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BDCE5" w14:textId="77777777" w:rsidR="00B779EE" w:rsidRDefault="00B779EE"/>
    <w:p w14:paraId="309BDCE6" w14:textId="77777777" w:rsidR="00B779EE" w:rsidRDefault="00B779EE">
      <w:pPr>
        <w:rPr>
          <w:rFonts w:ascii="Century Gothic" w:eastAsia="Century Gothic" w:hAnsi="Century Gothic" w:cs="Century Gothic"/>
          <w:sz w:val="52"/>
          <w:szCs w:val="52"/>
        </w:rPr>
      </w:pPr>
    </w:p>
    <w:p w14:paraId="309BDCE7" w14:textId="44FE6670" w:rsidR="00B779EE" w:rsidRDefault="004C513E">
      <w:pPr>
        <w:rPr>
          <w:rFonts w:ascii="Century Gothic" w:eastAsia="Century Gothic" w:hAnsi="Century Gothic" w:cs="Century Gothic"/>
          <w:sz w:val="52"/>
          <w:szCs w:val="52"/>
        </w:rPr>
      </w:pPr>
      <w:r>
        <w:rPr>
          <w:noProof/>
        </w:rPr>
        <w:drawing>
          <wp:anchor distT="0" distB="0" distL="114300" distR="114300" simplePos="0" relativeHeight="251681804" behindDoc="0" locked="0" layoutInCell="1" allowOverlap="1" wp14:anchorId="14D08342" wp14:editId="3CC56110">
            <wp:simplePos x="0" y="0"/>
            <wp:positionH relativeFrom="column">
              <wp:posOffset>6707505</wp:posOffset>
            </wp:positionH>
            <wp:positionV relativeFrom="paragraph">
              <wp:posOffset>790575</wp:posOffset>
            </wp:positionV>
            <wp:extent cx="2396490" cy="2396490"/>
            <wp:effectExtent l="0" t="0" r="3810" b="381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6490" cy="2396490"/>
                    </a:xfrm>
                    <a:prstGeom prst="rect">
                      <a:avLst/>
                    </a:prstGeom>
                  </pic:spPr>
                </pic:pic>
              </a:graphicData>
            </a:graphic>
            <wp14:sizeRelH relativeFrom="margin">
              <wp14:pctWidth>0</wp14:pctWidth>
            </wp14:sizeRelH>
            <wp14:sizeRelV relativeFrom="margin">
              <wp14:pctHeight>0</wp14:pctHeight>
            </wp14:sizeRelV>
          </wp:anchor>
        </w:drawing>
      </w:r>
      <w:r w:rsidR="008D6132">
        <w:rPr>
          <w:rFonts w:ascii="Century Gothic" w:eastAsia="Century Gothic" w:hAnsi="Century Gothic" w:cs="Century Gothic"/>
          <w:sz w:val="52"/>
          <w:szCs w:val="52"/>
        </w:rPr>
        <w:t>Hornby</w:t>
      </w:r>
      <w:r w:rsidR="00D746E8">
        <w:rPr>
          <w:rFonts w:ascii="Century Gothic" w:eastAsia="Century Gothic" w:hAnsi="Century Gothic" w:cs="Century Gothic"/>
          <w:sz w:val="52"/>
          <w:szCs w:val="52"/>
        </w:rPr>
        <w:t xml:space="preserve"> St </w:t>
      </w:r>
      <w:r w:rsidR="008D6132">
        <w:rPr>
          <w:rFonts w:ascii="Century Gothic" w:eastAsia="Century Gothic" w:hAnsi="Century Gothic" w:cs="Century Gothic"/>
          <w:sz w:val="52"/>
          <w:szCs w:val="52"/>
        </w:rPr>
        <w:t>Margaret’s</w:t>
      </w:r>
      <w:r w:rsidR="00D746E8">
        <w:rPr>
          <w:rFonts w:ascii="Century Gothic" w:eastAsia="Century Gothic" w:hAnsi="Century Gothic" w:cs="Century Gothic"/>
          <w:sz w:val="52"/>
          <w:szCs w:val="52"/>
        </w:rPr>
        <w:t xml:space="preserve"> CE Primary School</w:t>
      </w:r>
    </w:p>
    <w:p w14:paraId="6EACB937" w14:textId="77777777" w:rsidR="0093798C" w:rsidRDefault="0093798C">
      <w:pPr>
        <w:rPr>
          <w:rFonts w:ascii="Century Gothic" w:eastAsia="Century Gothic" w:hAnsi="Century Gothic" w:cs="Century Gothic"/>
          <w:sz w:val="52"/>
          <w:szCs w:val="52"/>
        </w:rPr>
      </w:pPr>
    </w:p>
    <w:p w14:paraId="309BDCE8" w14:textId="4D779F2D"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School Improvement Plan</w:t>
      </w:r>
    </w:p>
    <w:p w14:paraId="309BDCE9" w14:textId="1B31FE35" w:rsidR="00B779EE" w:rsidRDefault="00B779EE">
      <w:pPr>
        <w:rPr>
          <w:rFonts w:ascii="Century Gothic" w:eastAsia="Century Gothic" w:hAnsi="Century Gothic" w:cs="Century Gothic"/>
          <w:sz w:val="72"/>
          <w:szCs w:val="72"/>
        </w:rPr>
      </w:pPr>
    </w:p>
    <w:p w14:paraId="309BDCEA" w14:textId="7E33D00C"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202</w:t>
      </w:r>
      <w:r w:rsidR="00B213B8">
        <w:rPr>
          <w:rFonts w:ascii="Century Gothic" w:eastAsia="Century Gothic" w:hAnsi="Century Gothic" w:cs="Century Gothic"/>
          <w:b/>
          <w:sz w:val="72"/>
          <w:szCs w:val="72"/>
        </w:rPr>
        <w:t>2</w:t>
      </w:r>
      <w:r>
        <w:rPr>
          <w:rFonts w:ascii="Century Gothic" w:eastAsia="Century Gothic" w:hAnsi="Century Gothic" w:cs="Century Gothic"/>
          <w:b/>
          <w:sz w:val="72"/>
          <w:szCs w:val="72"/>
        </w:rPr>
        <w:t>-202</w:t>
      </w:r>
      <w:r w:rsidR="00B213B8">
        <w:rPr>
          <w:rFonts w:ascii="Century Gothic" w:eastAsia="Century Gothic" w:hAnsi="Century Gothic" w:cs="Century Gothic"/>
          <w:b/>
          <w:sz w:val="72"/>
          <w:szCs w:val="72"/>
        </w:rPr>
        <w:t>3</w:t>
      </w:r>
    </w:p>
    <w:p w14:paraId="309BDCEB" w14:textId="77777777" w:rsidR="00B779EE" w:rsidRDefault="00B779EE">
      <w:pPr>
        <w:rPr>
          <w:color w:val="002060"/>
        </w:rPr>
      </w:pPr>
    </w:p>
    <w:p w14:paraId="309BDCEC" w14:textId="77777777" w:rsidR="00B779EE" w:rsidRDefault="00B779EE">
      <w:pPr>
        <w:rPr>
          <w:color w:val="002060"/>
        </w:rPr>
      </w:pPr>
    </w:p>
    <w:p w14:paraId="309BDCED" w14:textId="77777777" w:rsidR="00B779EE" w:rsidRDefault="00B779EE">
      <w:pPr>
        <w:rPr>
          <w:color w:val="002060"/>
        </w:rPr>
      </w:pPr>
    </w:p>
    <w:p w14:paraId="309BDCEE" w14:textId="77777777" w:rsidR="00B779EE" w:rsidRDefault="00B779EE">
      <w:pPr>
        <w:rPr>
          <w:color w:val="002060"/>
        </w:rPr>
      </w:pPr>
    </w:p>
    <w:p w14:paraId="309BDCEF" w14:textId="77777777" w:rsidR="00B779EE" w:rsidRDefault="00B779EE">
      <w:pPr>
        <w:rPr>
          <w:color w:val="002060"/>
        </w:rPr>
      </w:pPr>
    </w:p>
    <w:p w14:paraId="309BDCF0" w14:textId="77777777" w:rsidR="00B779EE" w:rsidRDefault="00B779EE">
      <w:pPr>
        <w:rPr>
          <w:color w:val="002060"/>
        </w:rPr>
      </w:pPr>
    </w:p>
    <w:p w14:paraId="309BDCF1" w14:textId="77777777" w:rsidR="00B779EE" w:rsidRDefault="00B779EE">
      <w:pPr>
        <w:rPr>
          <w:color w:val="002060"/>
        </w:rPr>
      </w:pPr>
    </w:p>
    <w:p w14:paraId="309BDCF2" w14:textId="77777777" w:rsidR="00B779EE" w:rsidRDefault="00B779EE">
      <w:pPr>
        <w:rPr>
          <w:color w:val="002060"/>
        </w:rPr>
      </w:pPr>
    </w:p>
    <w:p w14:paraId="309BDCF3" w14:textId="77777777" w:rsidR="00B779EE" w:rsidRDefault="00B779EE">
      <w:pPr>
        <w:rPr>
          <w:color w:val="002060"/>
        </w:rPr>
      </w:pPr>
    </w:p>
    <w:p w14:paraId="309BDCF4" w14:textId="77777777" w:rsidR="00B779EE" w:rsidRDefault="00B779EE">
      <w:pPr>
        <w:rPr>
          <w:color w:val="002060"/>
        </w:rPr>
      </w:pPr>
    </w:p>
    <w:p w14:paraId="309BDCF5" w14:textId="77777777" w:rsidR="00B779EE" w:rsidRDefault="00B779EE">
      <w:pPr>
        <w:rPr>
          <w:color w:val="002060"/>
        </w:rPr>
      </w:pPr>
    </w:p>
    <w:p w14:paraId="309BDCF6" w14:textId="77777777" w:rsidR="00B779EE" w:rsidRDefault="00B779EE">
      <w:pPr>
        <w:rPr>
          <w:color w:val="002060"/>
        </w:rPr>
      </w:pPr>
    </w:p>
    <w:p w14:paraId="309BDCF7" w14:textId="77777777" w:rsidR="00B779EE" w:rsidRDefault="00B779EE">
      <w:pPr>
        <w:rPr>
          <w:color w:val="002060"/>
        </w:rPr>
      </w:pPr>
    </w:p>
    <w:p w14:paraId="309BDCFC" w14:textId="2F97376B" w:rsidR="00B779EE"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lastRenderedPageBreak/>
        <w:t>Our Mission Statement and Aims</w:t>
      </w:r>
      <w:r w:rsidR="00BC7AD3" w:rsidRPr="003C71B3">
        <w:rPr>
          <w:rFonts w:ascii="Century Gothic" w:eastAsia="Century Gothic" w:hAnsi="Century Gothic" w:cs="Century Gothic"/>
          <w:sz w:val="28"/>
          <w:szCs w:val="28"/>
          <w:u w:val="single"/>
        </w:rPr>
        <w:t>:</w:t>
      </w:r>
    </w:p>
    <w:p w14:paraId="61A080AE" w14:textId="77777777" w:rsidR="002A6557" w:rsidRPr="003C71B3" w:rsidRDefault="002A6557">
      <w:pPr>
        <w:rPr>
          <w:rFonts w:ascii="Century Gothic" w:eastAsia="Century Gothic" w:hAnsi="Century Gothic" w:cs="Century Gothic"/>
          <w:sz w:val="28"/>
          <w:szCs w:val="28"/>
          <w:u w:val="single"/>
        </w:rPr>
      </w:pPr>
    </w:p>
    <w:p w14:paraId="53786A2D" w14:textId="77777777" w:rsidR="003A043E" w:rsidRPr="004A4133" w:rsidRDefault="003A043E" w:rsidP="003A043E">
      <w:pPr>
        <w:rPr>
          <w:rFonts w:ascii="Century Gothic" w:eastAsia="Century Gothic" w:hAnsi="Century Gothic" w:cstheme="majorHAnsi"/>
          <w:sz w:val="20"/>
          <w:szCs w:val="20"/>
        </w:rPr>
      </w:pPr>
      <w:r w:rsidRPr="004A4133">
        <w:rPr>
          <w:rFonts w:ascii="Century Gothic" w:eastAsia="Century Gothic" w:hAnsi="Century Gothic" w:cstheme="majorHAnsi"/>
          <w:sz w:val="20"/>
          <w:szCs w:val="20"/>
        </w:rPr>
        <w:t>Our school encourages and develops the worth within each child in a happy and secure environment. We derive our aims from our mission statement ‘We develop the academic potential of each child and cater for the social, moral, physical and spiritual requirements of the individual in a happy and secure Christian environment.’</w:t>
      </w:r>
    </w:p>
    <w:p w14:paraId="4D8E1085"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warm, friendly environment in which each child can feel happy and secure and can develop respect for themselves, for others and for the school.</w:t>
      </w:r>
    </w:p>
    <w:p w14:paraId="5E1CA5CA"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A84D462" w14:textId="538041C9" w:rsidR="003A043E" w:rsidRPr="00231A2B" w:rsidRDefault="003A043E" w:rsidP="00231A2B">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curriculum that enables each child to reach their potential by providing a balance of the academic, the practical, physical and cultural aspects of education.</w:t>
      </w:r>
    </w:p>
    <w:p w14:paraId="24D47949"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63DBC84"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experiences that will develop lively, enquiring minds.</w:t>
      </w:r>
    </w:p>
    <w:p w14:paraId="0975C303"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5C70044" w14:textId="77777777" w:rsidR="003A043E" w:rsidRPr="00D037EA"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foster an enjoyment in learning and, as children progress through the school, develop self-motivation, organisation and independence.</w:t>
      </w:r>
    </w:p>
    <w:p w14:paraId="3E61F0B1" w14:textId="77777777" w:rsidR="003A043E" w:rsidRPr="00C36E82" w:rsidRDefault="003A043E" w:rsidP="003A043E">
      <w:pPr>
        <w:pStyle w:val="ListParagraph"/>
        <w:spacing w:before="100" w:beforeAutospacing="1" w:after="100" w:afterAutospacing="1"/>
        <w:rPr>
          <w:rFonts w:ascii="Century Gothic" w:hAnsi="Century Gothic" w:cstheme="majorHAnsi"/>
          <w:color w:val="333333"/>
          <w:sz w:val="20"/>
          <w:szCs w:val="18"/>
        </w:rPr>
      </w:pPr>
    </w:p>
    <w:p w14:paraId="4E5B94C9"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match the curriculum to the abilities, needs and experiences of our children.</w:t>
      </w:r>
    </w:p>
    <w:p w14:paraId="2A67BEBC"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690CF25C" w14:textId="77777777" w:rsidR="003A043E" w:rsidRPr="004A4133"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enable children to find success and satisfaction in their achievements.</w:t>
      </w:r>
    </w:p>
    <w:p w14:paraId="309BDD0C" w14:textId="77777777" w:rsidR="00B779EE" w:rsidRPr="003C71B3" w:rsidRDefault="00B779EE">
      <w:pPr>
        <w:rPr>
          <w:rFonts w:ascii="Century Gothic" w:eastAsia="Century Gothic" w:hAnsi="Century Gothic" w:cs="Century Gothic"/>
          <w:sz w:val="20"/>
          <w:szCs w:val="20"/>
        </w:rPr>
      </w:pPr>
    </w:p>
    <w:p w14:paraId="309BDD0D" w14:textId="77777777" w:rsidR="00B779EE" w:rsidRPr="003C71B3"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t>Our Vision for Every Learner</w:t>
      </w:r>
    </w:p>
    <w:p w14:paraId="309BDD0E" w14:textId="77777777" w:rsidR="00B779EE" w:rsidRPr="003C71B3" w:rsidRDefault="00B779EE">
      <w:pPr>
        <w:jc w:val="both"/>
        <w:rPr>
          <w:rFonts w:ascii="Century Gothic" w:eastAsia="Century Gothic" w:hAnsi="Century Gothic" w:cs="Century Gothic"/>
          <w:sz w:val="28"/>
          <w:szCs w:val="28"/>
        </w:rPr>
      </w:pPr>
    </w:p>
    <w:p w14:paraId="60EFE9D8" w14:textId="77777777" w:rsidR="005C0003" w:rsidRPr="003C71B3" w:rsidRDefault="005C0003" w:rsidP="005C0003">
      <w:pPr>
        <w:rPr>
          <w:rFonts w:ascii="Century Gothic" w:eastAsia="Century Gothic" w:hAnsi="Century Gothic" w:cs="Century Gothic"/>
          <w:sz w:val="18"/>
          <w:szCs w:val="18"/>
        </w:rPr>
      </w:pPr>
      <w:r w:rsidRPr="003C71B3">
        <w:rPr>
          <w:rFonts w:ascii="Century Gothic" w:eastAsia="Century Gothic" w:hAnsi="Century Gothic" w:cs="Century Gothic"/>
          <w:sz w:val="18"/>
          <w:szCs w:val="18"/>
        </w:rPr>
        <w:t>We strive, through our Christian ethos and a broad curriculum, to welcome all children into our caring family. We will prepare pupils to be responsible and caring, global citizens of the 21</w:t>
      </w:r>
      <w:r w:rsidRPr="003C71B3">
        <w:rPr>
          <w:rFonts w:ascii="Century Gothic" w:eastAsia="Century Gothic" w:hAnsi="Century Gothic" w:cs="Century Gothic"/>
          <w:sz w:val="18"/>
          <w:szCs w:val="18"/>
          <w:vertAlign w:val="superscript"/>
        </w:rPr>
        <w:t>st</w:t>
      </w:r>
      <w:r w:rsidRPr="003C71B3">
        <w:rPr>
          <w:rFonts w:ascii="Century Gothic" w:eastAsia="Century Gothic" w:hAnsi="Century Gothic" w:cs="Century Gothic"/>
          <w:sz w:val="18"/>
          <w:szCs w:val="18"/>
        </w:rPr>
        <w:t xml:space="preserve"> century. Our children will be guided and supported to achieve their potential as they are all of infinite worth.</w:t>
      </w:r>
    </w:p>
    <w:p w14:paraId="6EEAF6A2" w14:textId="77777777" w:rsidR="005C0003" w:rsidRPr="003C71B3" w:rsidRDefault="005C0003" w:rsidP="005C0003">
      <w:pPr>
        <w:rPr>
          <w:rFonts w:ascii="Century Gothic" w:eastAsia="Century Gothic" w:hAnsi="Century Gothic" w:cs="Century Gothic"/>
          <w:bCs/>
          <w:sz w:val="18"/>
          <w:szCs w:val="18"/>
        </w:rPr>
      </w:pPr>
    </w:p>
    <w:p w14:paraId="470485A9" w14:textId="77777777" w:rsidR="005C0003" w:rsidRPr="005C0003" w:rsidRDefault="005C0003" w:rsidP="005C0003">
      <w:pPr>
        <w:rPr>
          <w:rFonts w:ascii="Century Gothic" w:eastAsia="Century Gothic" w:hAnsi="Century Gothic" w:cs="Century Gothic"/>
          <w:bCs/>
          <w:sz w:val="18"/>
          <w:szCs w:val="18"/>
        </w:rPr>
      </w:pPr>
      <w:r w:rsidRPr="005C0003">
        <w:rPr>
          <w:rFonts w:ascii="Century Gothic" w:eastAsia="Century Gothic" w:hAnsi="Century Gothic" w:cs="Century Gothic"/>
          <w:b/>
          <w:bCs/>
          <w:sz w:val="18"/>
          <w:szCs w:val="18"/>
        </w:rPr>
        <w:t>Galatians</w:t>
      </w:r>
      <w:r w:rsidRPr="005C0003">
        <w:rPr>
          <w:rFonts w:ascii="Century Gothic" w:eastAsia="Century Gothic" w:hAnsi="Century Gothic" w:cs="Century Gothic"/>
          <w:bCs/>
          <w:sz w:val="18"/>
          <w:szCs w:val="18"/>
        </w:rPr>
        <w:t> 5:22-23 But the fruit of the Spirit is love, joy, peace, patience, kindness, goodness, faithfulness,</w:t>
      </w:r>
      <w:r w:rsidRPr="005C0003">
        <w:rPr>
          <w:rFonts w:ascii="Century Gothic" w:eastAsia="Century Gothic" w:hAnsi="Century Gothic" w:cs="Century Gothic"/>
          <w:b/>
          <w:bCs/>
          <w:sz w:val="18"/>
          <w:szCs w:val="18"/>
        </w:rPr>
        <w:t> </w:t>
      </w:r>
      <w:r w:rsidRPr="005C0003">
        <w:rPr>
          <w:rFonts w:ascii="Century Gothic" w:eastAsia="Century Gothic" w:hAnsi="Century Gothic" w:cs="Century Gothic"/>
          <w:bCs/>
          <w:sz w:val="18"/>
          <w:szCs w:val="18"/>
        </w:rPr>
        <w:t>gentleness and self-control. </w:t>
      </w:r>
    </w:p>
    <w:p w14:paraId="309BDD12"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3" w14:textId="77777777" w:rsidR="00B779EE" w:rsidRDefault="00B779EE">
      <w:pPr>
        <w:rPr>
          <w:rFonts w:ascii="Century Gothic" w:eastAsia="Century Gothic" w:hAnsi="Century Gothic" w:cs="Century Gothic"/>
          <w:sz w:val="18"/>
          <w:szCs w:val="18"/>
        </w:rPr>
      </w:pPr>
    </w:p>
    <w:p w14:paraId="309BDD14" w14:textId="77777777" w:rsidR="00B779EE" w:rsidRDefault="00B779EE">
      <w:pPr>
        <w:rPr>
          <w:rFonts w:ascii="Century Gothic" w:eastAsia="Century Gothic" w:hAnsi="Century Gothic" w:cs="Century Gothic"/>
          <w:sz w:val="18"/>
          <w:szCs w:val="18"/>
        </w:rPr>
      </w:pPr>
    </w:p>
    <w:p w14:paraId="309BDD16" w14:textId="64A3934C"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A" w14:textId="37C3D2C9"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lastRenderedPageBreak/>
        <w:t xml:space="preserve">This plan sets out </w:t>
      </w:r>
      <w:r w:rsidR="00810085" w:rsidRPr="007D4C6C">
        <w:rPr>
          <w:rFonts w:ascii="Century Gothic" w:eastAsia="Century Gothic" w:hAnsi="Century Gothic" w:cstheme="majorHAnsi"/>
          <w:sz w:val="20"/>
          <w:szCs w:val="20"/>
        </w:rPr>
        <w:t>our</w:t>
      </w:r>
      <w:r w:rsidRPr="007D4C6C">
        <w:rPr>
          <w:rFonts w:ascii="Century Gothic" w:eastAsia="Century Gothic" w:hAnsi="Century Gothic" w:cstheme="majorHAnsi"/>
          <w:sz w:val="20"/>
          <w:szCs w:val="20"/>
        </w:rPr>
        <w:t xml:space="preserve"> priorities for the Academic Year. It is the culmination of our ongoing evaluation of school effectiveness and a range of other sources that contribute to the identification of future priorities:</w:t>
      </w:r>
    </w:p>
    <w:p w14:paraId="309BDD1B" w14:textId="77777777" w:rsidR="00B779EE" w:rsidRPr="007D4C6C" w:rsidRDefault="00B779EE">
      <w:pPr>
        <w:rPr>
          <w:rFonts w:ascii="Century Gothic" w:eastAsia="Century Gothic" w:hAnsi="Century Gothic" w:cstheme="majorHAnsi"/>
          <w:sz w:val="20"/>
          <w:szCs w:val="20"/>
        </w:rPr>
      </w:pPr>
    </w:p>
    <w:p w14:paraId="309BDD1C" w14:textId="16F70EB9"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Review of </w:t>
      </w:r>
      <w:r w:rsidR="005C11B7">
        <w:rPr>
          <w:rFonts w:ascii="Century Gothic" w:eastAsia="Century Gothic" w:hAnsi="Century Gothic" w:cstheme="majorHAnsi"/>
          <w:sz w:val="20"/>
          <w:szCs w:val="20"/>
        </w:rPr>
        <w:t>previous</w:t>
      </w:r>
      <w:r w:rsidRPr="007D4C6C">
        <w:rPr>
          <w:rFonts w:ascii="Century Gothic" w:eastAsia="Century Gothic" w:hAnsi="Century Gothic" w:cstheme="majorHAnsi"/>
          <w:sz w:val="20"/>
          <w:szCs w:val="20"/>
        </w:rPr>
        <w:t xml:space="preserve"> School Improvement Plan</w:t>
      </w:r>
    </w:p>
    <w:p w14:paraId="309BDD1D"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Evaluation of Governing Body Effectiveness </w:t>
      </w:r>
    </w:p>
    <w:p w14:paraId="309BDD1E"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School Tracking and Target Setting Documents</w:t>
      </w:r>
    </w:p>
    <w:p w14:paraId="309BDD1F"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Analysis of trends in pupil attainment</w:t>
      </w:r>
    </w:p>
    <w:p w14:paraId="309BDD22"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Inspection dashboard</w:t>
      </w:r>
    </w:p>
    <w:p w14:paraId="309BDD24"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Staff Continuing Professional Development Needs/changes</w:t>
      </w:r>
    </w:p>
    <w:p w14:paraId="309BDD25"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National initiatives</w:t>
      </w:r>
    </w:p>
    <w:p w14:paraId="309BDD26"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staff/ Governing Body input</w:t>
      </w:r>
    </w:p>
    <w:p w14:paraId="309BDD27" w14:textId="24C14D34" w:rsidR="00B779EE"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Governor, Staff, Parent and Pupil input</w:t>
      </w:r>
    </w:p>
    <w:p w14:paraId="26BB8CA6" w14:textId="56683148" w:rsidR="00B213B8" w:rsidRPr="007D4C6C" w:rsidRDefault="00B213B8">
      <w:pPr>
        <w:numPr>
          <w:ilvl w:val="0"/>
          <w:numId w:val="8"/>
        </w:numPr>
        <w:rPr>
          <w:rFonts w:ascii="Century Gothic" w:eastAsia="Century Gothic" w:hAnsi="Century Gothic" w:cstheme="majorHAnsi"/>
          <w:sz w:val="20"/>
          <w:szCs w:val="20"/>
        </w:rPr>
      </w:pPr>
      <w:r>
        <w:rPr>
          <w:rFonts w:ascii="Century Gothic" w:eastAsia="Century Gothic" w:hAnsi="Century Gothic" w:cstheme="majorHAnsi"/>
          <w:sz w:val="20"/>
          <w:szCs w:val="20"/>
        </w:rPr>
        <w:t>Ofsted feedback</w:t>
      </w:r>
    </w:p>
    <w:p w14:paraId="309BDD28" w14:textId="77777777" w:rsidR="00B779EE" w:rsidRPr="007D4C6C" w:rsidRDefault="00B779EE">
      <w:pPr>
        <w:jc w:val="both"/>
        <w:rPr>
          <w:rFonts w:ascii="Century Gothic" w:eastAsia="Century Gothic" w:hAnsi="Century Gothic" w:cstheme="majorHAnsi"/>
          <w:sz w:val="20"/>
          <w:szCs w:val="20"/>
        </w:rPr>
      </w:pPr>
    </w:p>
    <w:p w14:paraId="309BDD29" w14:textId="2EA38E77"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The impact of our work on these priorities is reviewed on a regular and systematic basis as set out in our </w:t>
      </w:r>
      <w:r w:rsidR="00424FB5">
        <w:rPr>
          <w:rFonts w:ascii="Century Gothic" w:eastAsia="Century Gothic" w:hAnsi="Century Gothic" w:cstheme="majorHAnsi"/>
          <w:sz w:val="20"/>
          <w:szCs w:val="20"/>
        </w:rPr>
        <w:t>meeting</w:t>
      </w:r>
      <w:r w:rsidRPr="007D4C6C">
        <w:rPr>
          <w:rFonts w:ascii="Century Gothic" w:eastAsia="Century Gothic" w:hAnsi="Century Gothic" w:cstheme="majorHAnsi"/>
          <w:sz w:val="20"/>
          <w:szCs w:val="20"/>
        </w:rPr>
        <w:t xml:space="preserve"> overview and staff appraisal procedures. </w:t>
      </w:r>
    </w:p>
    <w:p w14:paraId="309BDD2A" w14:textId="77777777" w:rsidR="00B779EE" w:rsidRPr="007D4C6C" w:rsidRDefault="00B779EE">
      <w:pPr>
        <w:rPr>
          <w:rFonts w:ascii="Century Gothic" w:eastAsia="Century Gothic" w:hAnsi="Century Gothic" w:cstheme="majorHAnsi"/>
          <w:sz w:val="20"/>
          <w:szCs w:val="20"/>
        </w:rPr>
      </w:pPr>
    </w:p>
    <w:p w14:paraId="309BDD2B" w14:textId="77777777" w:rsidR="00B779EE" w:rsidRPr="007D4C6C" w:rsidRDefault="00D746E8">
      <w:p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What are our strengths?</w:t>
      </w:r>
    </w:p>
    <w:p w14:paraId="309BDD2C" w14:textId="77777777" w:rsidR="00B779EE" w:rsidRPr="007D4C6C" w:rsidRDefault="00B779EE">
      <w:pPr>
        <w:ind w:left="360"/>
        <w:rPr>
          <w:rFonts w:ascii="Century Gothic" w:eastAsia="Century Gothic" w:hAnsi="Century Gothic" w:cstheme="majorHAnsi"/>
          <w:sz w:val="20"/>
          <w:szCs w:val="20"/>
        </w:rPr>
      </w:pPr>
    </w:p>
    <w:p w14:paraId="309BDD2D"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clear vision and direction. </w:t>
      </w:r>
    </w:p>
    <w:p w14:paraId="309BDD2E"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Strong staff teamwork. </w:t>
      </w:r>
    </w:p>
    <w:p w14:paraId="309BDD2F"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broad and rich curriculum which develops the whole child. </w:t>
      </w:r>
    </w:p>
    <w:p w14:paraId="309BDD30"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value placed on 'pupil voice' in school development. </w:t>
      </w:r>
    </w:p>
    <w:p w14:paraId="309BDD31"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strong focus on 'personalised learning' to support achievement for every child. </w:t>
      </w:r>
    </w:p>
    <w:p w14:paraId="309BDD32"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extensive use of the locality and the outdoor environment. </w:t>
      </w:r>
    </w:p>
    <w:p w14:paraId="309BDD33"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Close links with parents, local community, Church and wider community. </w:t>
      </w:r>
    </w:p>
    <w:p w14:paraId="309BDD34" w14:textId="2771C47C"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wide range of opportunities for pupils, enhanced by </w:t>
      </w:r>
      <w:r w:rsidR="00E344E2" w:rsidRPr="007D4C6C">
        <w:rPr>
          <w:rFonts w:ascii="Century Gothic" w:eastAsia="Century Gothic" w:hAnsi="Century Gothic" w:cstheme="majorHAnsi"/>
          <w:sz w:val="20"/>
          <w:szCs w:val="20"/>
        </w:rPr>
        <w:t xml:space="preserve">practical experience, </w:t>
      </w:r>
      <w:r w:rsidRPr="007D4C6C">
        <w:rPr>
          <w:rFonts w:ascii="Century Gothic" w:eastAsia="Century Gothic" w:hAnsi="Century Gothic" w:cstheme="majorHAnsi"/>
          <w:sz w:val="20"/>
          <w:szCs w:val="20"/>
        </w:rPr>
        <w:t xml:space="preserve">visits and visitors. </w:t>
      </w:r>
    </w:p>
    <w:p w14:paraId="309BDD35"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High expectations for all.</w:t>
      </w:r>
    </w:p>
    <w:p w14:paraId="309BDD36" w14:textId="77777777" w:rsidR="00B779EE" w:rsidRPr="007D4C6C" w:rsidRDefault="00B779EE">
      <w:pPr>
        <w:jc w:val="both"/>
        <w:rPr>
          <w:rFonts w:ascii="Century Gothic" w:eastAsia="Century Gothic" w:hAnsi="Century Gothic" w:cs="Century Gothic"/>
          <w:sz w:val="18"/>
          <w:szCs w:val="18"/>
        </w:rPr>
      </w:pPr>
    </w:p>
    <w:p w14:paraId="309BDD37" w14:textId="77777777" w:rsidR="00B779EE" w:rsidRPr="007D4C6C" w:rsidRDefault="00B779EE">
      <w:pPr>
        <w:jc w:val="both"/>
        <w:rPr>
          <w:rFonts w:ascii="Century Gothic" w:eastAsia="Century Gothic" w:hAnsi="Century Gothic" w:cs="Century Gothic"/>
          <w:sz w:val="18"/>
          <w:szCs w:val="18"/>
        </w:rPr>
      </w:pPr>
    </w:p>
    <w:p w14:paraId="309BDD39" w14:textId="77777777" w:rsidR="00B779EE" w:rsidRDefault="00B779EE"/>
    <w:tbl>
      <w:tblPr>
        <w:tblW w:w="143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02"/>
      </w:tblGrid>
      <w:tr w:rsidR="002F05F4" w14:paraId="309BDD45" w14:textId="77777777" w:rsidTr="002F05F4">
        <w:trPr>
          <w:trHeight w:val="560"/>
        </w:trPr>
        <w:tc>
          <w:tcPr>
            <w:tcW w:w="14302" w:type="dxa"/>
            <w:shd w:val="clear" w:color="auto" w:fill="DD7E6B"/>
          </w:tcPr>
          <w:p w14:paraId="309BDD43" w14:textId="77777777"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Academic Year</w:t>
            </w:r>
          </w:p>
          <w:p w14:paraId="309BDD44" w14:textId="3C3E7221"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w:t>
            </w:r>
            <w:r w:rsidR="00B213B8">
              <w:rPr>
                <w:rFonts w:ascii="Century Gothic" w:eastAsia="Century Gothic" w:hAnsi="Century Gothic" w:cs="Century Gothic"/>
                <w:sz w:val="20"/>
                <w:szCs w:val="20"/>
              </w:rPr>
              <w:t>2</w:t>
            </w:r>
            <w:r>
              <w:rPr>
                <w:rFonts w:ascii="Century Gothic" w:eastAsia="Century Gothic" w:hAnsi="Century Gothic" w:cs="Century Gothic"/>
                <w:sz w:val="20"/>
                <w:szCs w:val="20"/>
              </w:rPr>
              <w:t>-202</w:t>
            </w:r>
            <w:r w:rsidR="00B213B8">
              <w:rPr>
                <w:rFonts w:ascii="Century Gothic" w:eastAsia="Century Gothic" w:hAnsi="Century Gothic" w:cs="Century Gothic"/>
                <w:sz w:val="20"/>
                <w:szCs w:val="20"/>
              </w:rPr>
              <w:t>3</w:t>
            </w:r>
          </w:p>
        </w:tc>
      </w:tr>
      <w:tr w:rsidR="002F05F4" w14:paraId="309BDD83" w14:textId="77777777" w:rsidTr="002F05F4">
        <w:trPr>
          <w:trHeight w:val="5920"/>
        </w:trPr>
        <w:tc>
          <w:tcPr>
            <w:tcW w:w="14302" w:type="dxa"/>
          </w:tcPr>
          <w:p w14:paraId="71F31901" w14:textId="77777777" w:rsidR="00BA4292" w:rsidRDefault="00BA4292">
            <w:pPr>
              <w:spacing w:line="276" w:lineRule="auto"/>
              <w:jc w:val="both"/>
              <w:rPr>
                <w:rFonts w:ascii="Century Gothic" w:eastAsia="Century Gothic" w:hAnsi="Century Gothic" w:cs="Century Gothic"/>
                <w:sz w:val="20"/>
                <w:szCs w:val="20"/>
              </w:rPr>
            </w:pPr>
          </w:p>
          <w:p w14:paraId="348E8501" w14:textId="25CDC841" w:rsidR="00D063C3" w:rsidRDefault="00D063C3" w:rsidP="00D063C3">
            <w:p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Due to the Covid 19 global pandemic the school was closed from March 6</w:t>
            </w:r>
            <w:r>
              <w:rPr>
                <w:rFonts w:ascii="Century Gothic" w:eastAsia="Century Gothic" w:hAnsi="Century Gothic" w:cstheme="majorHAnsi"/>
                <w:sz w:val="20"/>
                <w:szCs w:val="20"/>
                <w:vertAlign w:val="superscript"/>
              </w:rPr>
              <w:t>th</w:t>
            </w:r>
            <w:r>
              <w:rPr>
                <w:rFonts w:ascii="Century Gothic" w:eastAsia="Century Gothic" w:hAnsi="Century Gothic" w:cstheme="majorHAnsi"/>
                <w:sz w:val="20"/>
                <w:szCs w:val="20"/>
              </w:rPr>
              <w:t xml:space="preserve"> 2020, and did not fully reopen until September 2020. From then on, the school was closed in spring 2021 before fully opening through the summer. In autumn 2021 the </w:t>
            </w:r>
            <w:r w:rsidR="00BE15B6">
              <w:rPr>
                <w:rFonts w:ascii="Century Gothic" w:eastAsia="Century Gothic" w:hAnsi="Century Gothic" w:cstheme="majorHAnsi"/>
                <w:sz w:val="20"/>
                <w:szCs w:val="20"/>
              </w:rPr>
              <w:t>school</w:t>
            </w:r>
            <w:r>
              <w:rPr>
                <w:rFonts w:ascii="Century Gothic" w:eastAsia="Century Gothic" w:hAnsi="Century Gothic" w:cstheme="majorHAnsi"/>
                <w:sz w:val="20"/>
                <w:szCs w:val="20"/>
              </w:rPr>
              <w:t xml:space="preserve"> had up to 30% of children off with covid.</w:t>
            </w:r>
            <w:r w:rsidR="00B213B8">
              <w:rPr>
                <w:rFonts w:ascii="Century Gothic" w:eastAsia="Century Gothic" w:hAnsi="Century Gothic" w:cstheme="majorHAnsi"/>
                <w:sz w:val="20"/>
                <w:szCs w:val="20"/>
              </w:rPr>
              <w:t xml:space="preserve"> There have been no new closures since then but attendance has dropped across the year, partly due to increased infections from a return to normal mixing</w:t>
            </w:r>
          </w:p>
          <w:p w14:paraId="5A913D7F" w14:textId="49F18925" w:rsidR="00D063C3" w:rsidRDefault="00D063C3" w:rsidP="00D063C3">
            <w:pPr>
              <w:spacing w:line="276" w:lineRule="auto"/>
              <w:jc w:val="both"/>
              <w:rPr>
                <w:rFonts w:ascii="Century Gothic" w:eastAsia="Century Gothic" w:hAnsi="Century Gothic" w:cstheme="majorHAnsi"/>
                <w:b/>
                <w:sz w:val="20"/>
                <w:szCs w:val="20"/>
              </w:rPr>
            </w:pPr>
            <w:r>
              <w:rPr>
                <w:rFonts w:ascii="Century Gothic" w:eastAsia="Century Gothic" w:hAnsi="Century Gothic" w:cstheme="majorHAnsi"/>
                <w:b/>
                <w:sz w:val="20"/>
                <w:szCs w:val="20"/>
              </w:rPr>
              <w:t>Priorities for Autumn/Spring Terms 202</w:t>
            </w:r>
            <w:r w:rsidR="00B213B8">
              <w:rPr>
                <w:rFonts w:ascii="Century Gothic" w:eastAsia="Century Gothic" w:hAnsi="Century Gothic" w:cstheme="majorHAnsi"/>
                <w:b/>
                <w:sz w:val="20"/>
                <w:szCs w:val="20"/>
              </w:rPr>
              <w:t>2</w:t>
            </w:r>
            <w:r>
              <w:rPr>
                <w:rFonts w:ascii="Century Gothic" w:eastAsia="Century Gothic" w:hAnsi="Century Gothic" w:cstheme="majorHAnsi"/>
                <w:b/>
                <w:sz w:val="20"/>
                <w:szCs w:val="20"/>
              </w:rPr>
              <w:t>/2</w:t>
            </w:r>
            <w:r w:rsidR="00B213B8">
              <w:rPr>
                <w:rFonts w:ascii="Century Gothic" w:eastAsia="Century Gothic" w:hAnsi="Century Gothic" w:cstheme="majorHAnsi"/>
                <w:b/>
                <w:sz w:val="20"/>
                <w:szCs w:val="20"/>
              </w:rPr>
              <w:t>3</w:t>
            </w:r>
          </w:p>
          <w:p w14:paraId="545D5322" w14:textId="77777777" w:rsidR="00270C2C" w:rsidRDefault="00270C2C">
            <w:pPr>
              <w:spacing w:line="276" w:lineRule="auto"/>
              <w:jc w:val="both"/>
              <w:rPr>
                <w:rFonts w:ascii="Century Gothic" w:eastAsia="Century Gothic" w:hAnsi="Century Gothic" w:cs="Century Gothic"/>
                <w:b/>
                <w:sz w:val="20"/>
                <w:szCs w:val="20"/>
              </w:rPr>
            </w:pPr>
          </w:p>
          <w:p w14:paraId="309BDD70" w14:textId="4867E231"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Pupil progress:</w:t>
            </w:r>
          </w:p>
          <w:p w14:paraId="1FEE83B3" w14:textId="15D24A5A"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assessed and targets set to close the gap - aiming for all children’s KLIPs scores to improve on Christmas 202</w:t>
            </w:r>
            <w:r w:rsidR="00B213B8">
              <w:rPr>
                <w:rFonts w:ascii="Century Gothic" w:eastAsia="Century Gothic" w:hAnsi="Century Gothic" w:cstheme="majorHAnsi"/>
                <w:sz w:val="20"/>
                <w:szCs w:val="20"/>
              </w:rPr>
              <w:t>2</w:t>
            </w:r>
            <w:r>
              <w:rPr>
                <w:rFonts w:ascii="Century Gothic" w:eastAsia="Century Gothic" w:hAnsi="Century Gothic" w:cstheme="majorHAnsi"/>
                <w:sz w:val="20"/>
                <w:szCs w:val="20"/>
              </w:rPr>
              <w:t xml:space="preserve"> by summer 202</w:t>
            </w:r>
            <w:r w:rsidR="00B213B8">
              <w:rPr>
                <w:rFonts w:ascii="Century Gothic" w:eastAsia="Century Gothic" w:hAnsi="Century Gothic" w:cstheme="majorHAnsi"/>
                <w:sz w:val="20"/>
                <w:szCs w:val="20"/>
              </w:rPr>
              <w:t>3</w:t>
            </w:r>
            <w:r>
              <w:rPr>
                <w:rFonts w:ascii="Century Gothic" w:eastAsia="Century Gothic" w:hAnsi="Century Gothic" w:cstheme="majorHAnsi"/>
                <w:sz w:val="20"/>
                <w:szCs w:val="20"/>
              </w:rPr>
              <w:t>.</w:t>
            </w:r>
          </w:p>
          <w:p w14:paraId="1C3F2599" w14:textId="346BC4FE"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with a reading age below their Chronological age to make at least 1</w:t>
            </w:r>
            <w:r w:rsidR="002E510D">
              <w:rPr>
                <w:rFonts w:ascii="Century Gothic" w:eastAsia="Century Gothic" w:hAnsi="Century Gothic" w:cstheme="majorHAnsi"/>
                <w:sz w:val="20"/>
                <w:szCs w:val="20"/>
              </w:rPr>
              <w:t>8</w:t>
            </w:r>
            <w:r>
              <w:rPr>
                <w:rFonts w:ascii="Century Gothic" w:eastAsia="Century Gothic" w:hAnsi="Century Gothic" w:cstheme="majorHAnsi"/>
                <w:sz w:val="20"/>
                <w:szCs w:val="20"/>
              </w:rPr>
              <w:t xml:space="preserve"> months progress in reading age since Dec ‘2</w:t>
            </w:r>
            <w:r w:rsidR="00B213B8">
              <w:rPr>
                <w:rFonts w:ascii="Century Gothic" w:eastAsia="Century Gothic" w:hAnsi="Century Gothic" w:cstheme="majorHAnsi"/>
                <w:sz w:val="20"/>
                <w:szCs w:val="20"/>
              </w:rPr>
              <w:t>1</w:t>
            </w:r>
            <w:r>
              <w:rPr>
                <w:rFonts w:ascii="Century Gothic" w:eastAsia="Century Gothic" w:hAnsi="Century Gothic" w:cstheme="majorHAnsi"/>
                <w:sz w:val="20"/>
                <w:szCs w:val="20"/>
              </w:rPr>
              <w:t>.</w:t>
            </w:r>
          </w:p>
          <w:p w14:paraId="5D629734" w14:textId="77777777" w:rsidR="00A72D5A" w:rsidRDefault="00A72D5A">
            <w:pPr>
              <w:spacing w:line="276" w:lineRule="auto"/>
              <w:jc w:val="both"/>
              <w:rPr>
                <w:rFonts w:ascii="Century Gothic" w:eastAsia="Century Gothic" w:hAnsi="Century Gothic" w:cs="Century Gothic"/>
                <w:b/>
                <w:sz w:val="20"/>
                <w:szCs w:val="20"/>
              </w:rPr>
            </w:pPr>
          </w:p>
          <w:p w14:paraId="309BDD73" w14:textId="011D556B" w:rsidR="002F05F4" w:rsidRDefault="002F05F4">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Pandemic Response</w:t>
            </w:r>
            <w:r w:rsidR="00073798">
              <w:rPr>
                <w:rFonts w:ascii="Century Gothic" w:eastAsia="Century Gothic" w:hAnsi="Century Gothic" w:cs="Century Gothic"/>
                <w:b/>
                <w:sz w:val="20"/>
                <w:szCs w:val="20"/>
              </w:rPr>
              <w:t>:</w:t>
            </w:r>
          </w:p>
          <w:p w14:paraId="309BDD75" w14:textId="77777777"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Adapting the curriculum according to pupil needs.</w:t>
            </w:r>
          </w:p>
          <w:p w14:paraId="309BDD76" w14:textId="14931F6C"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 for children and families with pastoral needs </w:t>
            </w:r>
          </w:p>
          <w:p w14:paraId="309BDD7A" w14:textId="77777777" w:rsidR="002F05F4" w:rsidRDefault="002F05F4">
            <w:pPr>
              <w:numPr>
                <w:ilvl w:val="0"/>
                <w:numId w:val="3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Ensure timetabling is effective to cover any work missed and allow children a chance to catch up without stress.</w:t>
            </w:r>
          </w:p>
          <w:p w14:paraId="4645ED2F" w14:textId="77777777" w:rsidR="00A72D5A" w:rsidRDefault="00A72D5A">
            <w:pPr>
              <w:spacing w:line="276" w:lineRule="auto"/>
              <w:jc w:val="both"/>
              <w:rPr>
                <w:rFonts w:ascii="Century Gothic" w:eastAsia="Century Gothic" w:hAnsi="Century Gothic" w:cs="Century Gothic"/>
                <w:b/>
                <w:sz w:val="20"/>
                <w:szCs w:val="20"/>
              </w:rPr>
            </w:pPr>
          </w:p>
          <w:p w14:paraId="309BDD7B" w14:textId="2A4F7B9D"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Leadership</w:t>
            </w:r>
          </w:p>
          <w:p w14:paraId="309BDD7C" w14:textId="5F79B812" w:rsidR="002F05F4" w:rsidRDefault="002F05F4">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Continue to develop curriculum leadership throughout the school</w:t>
            </w:r>
            <w:r w:rsidR="00050431">
              <w:rPr>
                <w:rFonts w:ascii="Century Gothic" w:eastAsia="Century Gothic" w:hAnsi="Century Gothic" w:cs="Century Gothic"/>
                <w:sz w:val="20"/>
                <w:szCs w:val="20"/>
              </w:rPr>
              <w:t xml:space="preserve"> with regard to the foundation curriculum subjects</w:t>
            </w:r>
            <w:r>
              <w:rPr>
                <w:rFonts w:ascii="Century Gothic" w:eastAsia="Century Gothic" w:hAnsi="Century Gothic" w:cs="Century Gothic"/>
                <w:sz w:val="20"/>
                <w:szCs w:val="20"/>
              </w:rPr>
              <w:t xml:space="preserve">. </w:t>
            </w:r>
          </w:p>
          <w:p w14:paraId="5B977274" w14:textId="1542D838" w:rsidR="00B213B8" w:rsidRDefault="00B213B8">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Investigate Federation of Leck and Hornby to secure the future of both schools</w:t>
            </w:r>
          </w:p>
          <w:p w14:paraId="0355E060" w14:textId="77777777" w:rsidR="00A72D5A" w:rsidRDefault="00A72D5A">
            <w:pPr>
              <w:spacing w:line="276" w:lineRule="auto"/>
              <w:jc w:val="both"/>
              <w:rPr>
                <w:rFonts w:ascii="Century Gothic" w:eastAsia="Century Gothic" w:hAnsi="Century Gothic" w:cs="Century Gothic"/>
                <w:b/>
                <w:sz w:val="20"/>
                <w:szCs w:val="20"/>
              </w:rPr>
            </w:pPr>
          </w:p>
          <w:p w14:paraId="309BDD7D" w14:textId="03A8F1EE"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Community and Church</w:t>
            </w:r>
          </w:p>
          <w:p w14:paraId="309BDD7E" w14:textId="1E61ED6F" w:rsidR="002F05F4" w:rsidRDefault="002F05F4">
            <w:pPr>
              <w:numPr>
                <w:ilvl w:val="0"/>
                <w:numId w:val="5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Maintain links with church and community and maintain worship provision </w:t>
            </w:r>
            <w:r w:rsidR="00B213B8">
              <w:rPr>
                <w:rFonts w:ascii="Century Gothic" w:eastAsia="Century Gothic" w:hAnsi="Century Gothic" w:cs="Century Gothic"/>
                <w:sz w:val="20"/>
                <w:szCs w:val="20"/>
              </w:rPr>
              <w:t>alongside</w:t>
            </w:r>
            <w:r>
              <w:rPr>
                <w:rFonts w:ascii="Century Gothic" w:eastAsia="Century Gothic" w:hAnsi="Century Gothic" w:cs="Century Gothic"/>
                <w:sz w:val="20"/>
                <w:szCs w:val="20"/>
              </w:rPr>
              <w:t xml:space="preserve"> the </w:t>
            </w:r>
            <w:r w:rsidR="00231A2B">
              <w:rPr>
                <w:rFonts w:ascii="Century Gothic" w:eastAsia="Century Gothic" w:hAnsi="Century Gothic" w:cs="Century Gothic"/>
                <w:sz w:val="20"/>
                <w:szCs w:val="20"/>
              </w:rPr>
              <w:t xml:space="preserve">new </w:t>
            </w:r>
            <w:r>
              <w:rPr>
                <w:rFonts w:ascii="Century Gothic" w:eastAsia="Century Gothic" w:hAnsi="Century Gothic" w:cs="Century Gothic"/>
                <w:sz w:val="20"/>
                <w:szCs w:val="20"/>
              </w:rPr>
              <w:t>vicar</w:t>
            </w:r>
            <w:r w:rsidR="000C0FDB">
              <w:rPr>
                <w:rFonts w:ascii="Century Gothic" w:eastAsia="Century Gothic" w:hAnsi="Century Gothic" w:cs="Century Gothic"/>
                <w:sz w:val="20"/>
                <w:szCs w:val="20"/>
              </w:rPr>
              <w:t xml:space="preserve"> &amp; other worship providers</w:t>
            </w:r>
            <w:r>
              <w:rPr>
                <w:rFonts w:ascii="Century Gothic" w:eastAsia="Century Gothic" w:hAnsi="Century Gothic" w:cs="Century Gothic"/>
                <w:sz w:val="20"/>
                <w:szCs w:val="20"/>
              </w:rPr>
              <w:t>.</w:t>
            </w:r>
          </w:p>
          <w:p w14:paraId="1F04E0BB" w14:textId="77777777" w:rsidR="00A72D5A" w:rsidRDefault="00A72D5A">
            <w:pPr>
              <w:spacing w:line="276" w:lineRule="auto"/>
              <w:jc w:val="both"/>
              <w:rPr>
                <w:rFonts w:ascii="Century Gothic" w:eastAsia="Century Gothic" w:hAnsi="Century Gothic" w:cs="Century Gothic"/>
                <w:b/>
                <w:sz w:val="20"/>
                <w:szCs w:val="20"/>
              </w:rPr>
            </w:pPr>
          </w:p>
          <w:p w14:paraId="309BDD7F" w14:textId="108D7D19"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Building </w:t>
            </w:r>
            <w:r w:rsidR="00261CF1">
              <w:rPr>
                <w:rFonts w:ascii="Century Gothic" w:eastAsia="Century Gothic" w:hAnsi="Century Gothic" w:cs="Century Gothic"/>
                <w:b/>
                <w:sz w:val="20"/>
                <w:szCs w:val="20"/>
              </w:rPr>
              <w:t>/ Capital</w:t>
            </w:r>
          </w:p>
          <w:p w14:paraId="723608B2" w14:textId="77777777" w:rsidR="00B12C32" w:rsidRPr="00B12C32"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theme="majorHAnsi"/>
                <w:sz w:val="20"/>
                <w:szCs w:val="20"/>
              </w:rPr>
              <w:t>Enhance outdoor provision</w:t>
            </w:r>
          </w:p>
          <w:p w14:paraId="7B433D37" w14:textId="20CD5CA7" w:rsidR="002F05F4"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Upgrade </w:t>
            </w:r>
            <w:r w:rsidR="00684E98">
              <w:rPr>
                <w:rFonts w:ascii="Century Gothic" w:eastAsia="Century Gothic" w:hAnsi="Century Gothic" w:cs="Century Gothic"/>
                <w:sz w:val="20"/>
                <w:szCs w:val="20"/>
              </w:rPr>
              <w:t>insulation</w:t>
            </w:r>
            <w:r>
              <w:rPr>
                <w:rFonts w:ascii="Century Gothic" w:eastAsia="Century Gothic" w:hAnsi="Century Gothic" w:cs="Century Gothic"/>
                <w:sz w:val="20"/>
                <w:szCs w:val="20"/>
              </w:rPr>
              <w:t xml:space="preserve"> and windows as part of </w:t>
            </w:r>
            <w:r w:rsidR="0051540B">
              <w:rPr>
                <w:rFonts w:ascii="Century Gothic" w:eastAsia="Century Gothic" w:hAnsi="Century Gothic" w:cs="Century Gothic"/>
                <w:sz w:val="20"/>
                <w:szCs w:val="20"/>
              </w:rPr>
              <w:t>eco initiatives</w:t>
            </w:r>
            <w:r w:rsidR="002F05F4">
              <w:rPr>
                <w:rFonts w:ascii="Century Gothic" w:eastAsia="Century Gothic" w:hAnsi="Century Gothic" w:cs="Century Gothic"/>
                <w:sz w:val="20"/>
                <w:szCs w:val="20"/>
              </w:rPr>
              <w:t>.</w:t>
            </w:r>
          </w:p>
          <w:p w14:paraId="309BDD82" w14:textId="09E3E496" w:rsidR="00261CF1" w:rsidRDefault="008A297C">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Investigate </w:t>
            </w:r>
            <w:r w:rsidR="00BC5D88">
              <w:rPr>
                <w:rFonts w:ascii="Century Gothic" w:eastAsia="Century Gothic" w:hAnsi="Century Gothic" w:cs="Century Gothic"/>
                <w:sz w:val="20"/>
                <w:szCs w:val="20"/>
              </w:rPr>
              <w:t xml:space="preserve">drainage </w:t>
            </w:r>
            <w:r>
              <w:rPr>
                <w:rFonts w:ascii="Century Gothic" w:eastAsia="Century Gothic" w:hAnsi="Century Gothic" w:cs="Century Gothic"/>
                <w:sz w:val="20"/>
                <w:szCs w:val="20"/>
              </w:rPr>
              <w:t>provision.</w:t>
            </w:r>
          </w:p>
        </w:tc>
      </w:tr>
    </w:tbl>
    <w:p w14:paraId="309BDD84" w14:textId="77777777" w:rsidR="00B779EE" w:rsidRDefault="00B779EE">
      <w:pPr>
        <w:jc w:val="both"/>
        <w:rPr>
          <w:rFonts w:ascii="Century Gothic" w:eastAsia="Century Gothic" w:hAnsi="Century Gothic" w:cs="Century Gothic"/>
          <w:sz w:val="26"/>
          <w:szCs w:val="26"/>
        </w:rPr>
        <w:sectPr w:rsidR="00B779EE" w:rsidSect="007053DD">
          <w:footerReference w:type="default" r:id="rId11"/>
          <w:pgSz w:w="16838" w:h="11906" w:orient="landscape" w:code="9"/>
          <w:pgMar w:top="1134" w:right="1105" w:bottom="1179" w:left="1276" w:header="709" w:footer="709" w:gutter="0"/>
          <w:pgNumType w:start="1"/>
          <w:cols w:space="720" w:equalWidth="0">
            <w:col w:w="9389"/>
          </w:cols>
          <w:docGrid w:linePitch="326"/>
        </w:sectPr>
      </w:pPr>
    </w:p>
    <w:p w14:paraId="309BDD95" w14:textId="1B2E7E93" w:rsidR="00B779EE" w:rsidRDefault="00D746E8">
      <w:pPr>
        <w:jc w:val="both"/>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lastRenderedPageBreak/>
        <w:t xml:space="preserve">School Improvement Priorities </w:t>
      </w:r>
    </w:p>
    <w:p w14:paraId="309BDD96" w14:textId="77777777" w:rsidR="00B779EE" w:rsidRDefault="00B779EE">
      <w:pPr>
        <w:rPr>
          <w:rFonts w:ascii="Century Gothic" w:eastAsia="Century Gothic" w:hAnsi="Century Gothic" w:cs="Century Gothic"/>
          <w:sz w:val="28"/>
          <w:szCs w:val="28"/>
          <w:u w:val="single"/>
        </w:rPr>
      </w:pPr>
    </w:p>
    <w:p w14:paraId="0C5FB8C2" w14:textId="25FB914A" w:rsidR="0051540B" w:rsidRDefault="0051540B" w:rsidP="0051540B">
      <w:pPr>
        <w:rPr>
          <w:rFonts w:ascii="Century Gothic" w:eastAsia="Century Gothic" w:hAnsi="Century Gothic" w:cstheme="majorHAnsi"/>
          <w:sz w:val="28"/>
          <w:szCs w:val="28"/>
          <w:u w:val="single"/>
        </w:rPr>
      </w:pPr>
      <w:r>
        <w:rPr>
          <w:rFonts w:ascii="Century Gothic" w:eastAsia="Century Gothic" w:hAnsi="Century Gothic" w:cstheme="majorHAnsi"/>
          <w:sz w:val="28"/>
          <w:szCs w:val="28"/>
          <w:u w:val="single"/>
        </w:rPr>
        <w:t>Academic Year 202</w:t>
      </w:r>
      <w:r w:rsidR="004C4A89">
        <w:rPr>
          <w:rFonts w:ascii="Century Gothic" w:eastAsia="Century Gothic" w:hAnsi="Century Gothic" w:cstheme="majorHAnsi"/>
          <w:sz w:val="28"/>
          <w:szCs w:val="28"/>
          <w:u w:val="single"/>
        </w:rPr>
        <w:t>2</w:t>
      </w:r>
      <w:r>
        <w:rPr>
          <w:rFonts w:ascii="Century Gothic" w:eastAsia="Century Gothic" w:hAnsi="Century Gothic" w:cstheme="majorHAnsi"/>
          <w:sz w:val="28"/>
          <w:szCs w:val="28"/>
          <w:u w:val="single"/>
        </w:rPr>
        <w:t>-202</w:t>
      </w:r>
      <w:r w:rsidR="004C4A89">
        <w:rPr>
          <w:rFonts w:ascii="Century Gothic" w:eastAsia="Century Gothic" w:hAnsi="Century Gothic" w:cstheme="majorHAnsi"/>
          <w:sz w:val="28"/>
          <w:szCs w:val="28"/>
          <w:u w:val="single"/>
        </w:rPr>
        <w:t>3</w:t>
      </w:r>
    </w:p>
    <w:p w14:paraId="4F3F9ABB" w14:textId="77777777" w:rsidR="0051540B" w:rsidRDefault="0051540B" w:rsidP="0051540B">
      <w:pPr>
        <w:rPr>
          <w:rFonts w:ascii="Century Gothic" w:eastAsia="Century Gothic" w:hAnsi="Century Gothic" w:cstheme="majorHAnsi"/>
          <w:sz w:val="28"/>
          <w:szCs w:val="28"/>
          <w:u w:val="single"/>
        </w:rPr>
      </w:pPr>
    </w:p>
    <w:p w14:paraId="1D9CEC28" w14:textId="314A9631" w:rsidR="0051540B" w:rsidRDefault="00C6721D" w:rsidP="00BD5772">
      <w:pPr>
        <w:pStyle w:val="ListParagraph"/>
        <w:numPr>
          <w:ilvl w:val="0"/>
          <w:numId w:val="66"/>
        </w:numPr>
        <w:rPr>
          <w:rFonts w:ascii="Century Gothic" w:eastAsia="Century Gothic" w:hAnsi="Century Gothic" w:cstheme="majorHAnsi"/>
          <w:bCs/>
        </w:rPr>
      </w:pPr>
      <w:r>
        <w:rPr>
          <w:rFonts w:ascii="Century Gothic" w:eastAsia="Century Gothic" w:hAnsi="Century Gothic" w:cstheme="majorHAnsi"/>
          <w:b/>
          <w:bCs/>
        </w:rPr>
        <w:t>History</w:t>
      </w:r>
      <w:r w:rsidR="000C5A70">
        <w:rPr>
          <w:rFonts w:ascii="Century Gothic" w:eastAsia="Century Gothic" w:hAnsi="Century Gothic" w:cstheme="majorHAnsi"/>
          <w:b/>
          <w:bCs/>
        </w:rPr>
        <w:t xml:space="preserve"> </w:t>
      </w:r>
      <w:r w:rsidR="007064D8">
        <w:rPr>
          <w:rFonts w:ascii="Century Gothic" w:eastAsia="Century Gothic" w:hAnsi="Century Gothic" w:cstheme="majorHAnsi"/>
          <w:b/>
          <w:bCs/>
        </w:rPr>
        <w:t>/ Art / DT</w:t>
      </w:r>
      <w:r w:rsidR="0051540B" w:rsidRPr="007171BC">
        <w:rPr>
          <w:rFonts w:ascii="Century Gothic" w:eastAsia="Century Gothic" w:hAnsi="Century Gothic" w:cstheme="majorHAnsi"/>
          <w:b/>
          <w:bCs/>
        </w:rPr>
        <w:t>:</w:t>
      </w:r>
      <w:r w:rsidR="0051540B" w:rsidRPr="007171BC">
        <w:rPr>
          <w:rFonts w:ascii="Century Gothic" w:eastAsia="Century Gothic" w:hAnsi="Century Gothic" w:cstheme="majorHAnsi"/>
        </w:rPr>
        <w:t xml:space="preserve"> </w:t>
      </w:r>
      <w:r w:rsidR="00E95257" w:rsidRPr="00E95257">
        <w:rPr>
          <w:rFonts w:ascii="Century Gothic" w:eastAsia="Century Gothic" w:hAnsi="Century Gothic" w:cstheme="majorHAnsi"/>
          <w:bCs/>
        </w:rPr>
        <w:t>To further develop the curriculum progression.</w:t>
      </w:r>
    </w:p>
    <w:p w14:paraId="180A8753" w14:textId="77777777" w:rsidR="007171BC" w:rsidRPr="007171BC" w:rsidRDefault="007171BC" w:rsidP="007171BC">
      <w:pPr>
        <w:pStyle w:val="ListParagraph"/>
        <w:rPr>
          <w:rFonts w:ascii="Century Gothic" w:eastAsia="Century Gothic" w:hAnsi="Century Gothic" w:cstheme="majorHAnsi"/>
          <w:bCs/>
        </w:rPr>
      </w:pPr>
    </w:p>
    <w:p w14:paraId="560D6DE1" w14:textId="32162C6C" w:rsidR="00442D12" w:rsidRPr="00442D12" w:rsidRDefault="0051540B" w:rsidP="00442D12">
      <w:pPr>
        <w:pStyle w:val="ListParagraph"/>
        <w:numPr>
          <w:ilvl w:val="0"/>
          <w:numId w:val="66"/>
        </w:numPr>
        <w:rPr>
          <w:rFonts w:ascii="Century Gothic" w:eastAsia="Century Gothic" w:hAnsi="Century Gothic" w:cstheme="majorHAnsi"/>
        </w:rPr>
      </w:pPr>
      <w:r w:rsidRPr="00442D12">
        <w:rPr>
          <w:rFonts w:ascii="Century Gothic" w:eastAsia="Century Gothic" w:hAnsi="Century Gothic" w:cstheme="majorHAnsi"/>
          <w:b/>
          <w:bCs/>
        </w:rPr>
        <w:t>Church School Distinctiveness</w:t>
      </w:r>
      <w:r w:rsidRPr="00442D12">
        <w:rPr>
          <w:rFonts w:ascii="Century Gothic" w:eastAsia="Century Gothic" w:hAnsi="Century Gothic" w:cstheme="majorHAnsi"/>
        </w:rPr>
        <w:t xml:space="preserve">: </w:t>
      </w:r>
      <w:r w:rsidR="00442D12" w:rsidRPr="00442D12">
        <w:rPr>
          <w:rFonts w:ascii="Century Gothic" w:hAnsi="Century Gothic" w:cstheme="majorHAnsi"/>
          <w:szCs w:val="20"/>
        </w:rPr>
        <w:t>To reinforce the school’s Christian values and distinctiveness and ensure that they permeate throughout school life.</w:t>
      </w:r>
    </w:p>
    <w:p w14:paraId="64095BA3" w14:textId="77777777" w:rsidR="00442D12" w:rsidRPr="00442D12" w:rsidRDefault="00442D12" w:rsidP="00442D12">
      <w:pPr>
        <w:pStyle w:val="ListParagraph"/>
        <w:rPr>
          <w:rFonts w:ascii="Century Gothic" w:eastAsia="Century Gothic" w:hAnsi="Century Gothic" w:cstheme="majorHAnsi"/>
        </w:rPr>
      </w:pPr>
    </w:p>
    <w:p w14:paraId="45E8D76B" w14:textId="2DDE8607" w:rsidR="006811C0" w:rsidRPr="009319E9" w:rsidRDefault="004C4A89" w:rsidP="00BD5772">
      <w:pPr>
        <w:pStyle w:val="ListParagraph"/>
        <w:numPr>
          <w:ilvl w:val="0"/>
          <w:numId w:val="66"/>
        </w:numPr>
        <w:rPr>
          <w:rFonts w:ascii="Century Gothic" w:eastAsia="Century Gothic" w:hAnsi="Century Gothic" w:cstheme="majorHAnsi"/>
          <w:sz w:val="28"/>
          <w:szCs w:val="28"/>
        </w:rPr>
      </w:pPr>
      <w:r w:rsidRPr="009319E9">
        <w:rPr>
          <w:rFonts w:ascii="Century Gothic" w:eastAsia="Century Gothic" w:hAnsi="Century Gothic" w:cstheme="majorHAnsi"/>
          <w:b/>
          <w:bCs/>
        </w:rPr>
        <w:t>Languages</w:t>
      </w:r>
      <w:r w:rsidR="00663431" w:rsidRPr="009319E9">
        <w:rPr>
          <w:rFonts w:ascii="Century Gothic" w:eastAsia="Century Gothic" w:hAnsi="Century Gothic" w:cstheme="majorHAnsi"/>
        </w:rPr>
        <w:t xml:space="preserve">: </w:t>
      </w:r>
      <w:r w:rsidR="009319E9" w:rsidRPr="009319E9">
        <w:rPr>
          <w:rFonts w:ascii="Century Gothic" w:eastAsia="Century Gothic" w:hAnsi="Century Gothic" w:cstheme="majorHAnsi"/>
        </w:rPr>
        <w:t>To ensure MFL is assessed and within planning. Make links with specialists.</w:t>
      </w:r>
    </w:p>
    <w:p w14:paraId="5950DFD8" w14:textId="77777777" w:rsidR="009319E9" w:rsidRPr="009319E9" w:rsidRDefault="009319E9" w:rsidP="009319E9">
      <w:pPr>
        <w:rPr>
          <w:rFonts w:ascii="Century Gothic" w:eastAsia="Century Gothic" w:hAnsi="Century Gothic" w:cstheme="majorHAnsi"/>
          <w:sz w:val="28"/>
          <w:szCs w:val="28"/>
        </w:rPr>
      </w:pPr>
    </w:p>
    <w:p w14:paraId="1F9EF198" w14:textId="000027DD" w:rsidR="00066909" w:rsidRPr="00066909" w:rsidRDefault="006811C0" w:rsidP="00BD5772">
      <w:pPr>
        <w:pStyle w:val="ListParagraph"/>
        <w:numPr>
          <w:ilvl w:val="0"/>
          <w:numId w:val="67"/>
        </w:numPr>
        <w:rPr>
          <w:rFonts w:ascii="Century Gothic" w:eastAsia="Century Gothic" w:hAnsi="Century Gothic" w:cstheme="majorHAnsi"/>
        </w:rPr>
      </w:pPr>
      <w:r w:rsidRPr="009319E9">
        <w:rPr>
          <w:rFonts w:ascii="Century Gothic" w:eastAsia="Century Gothic" w:hAnsi="Century Gothic" w:cstheme="majorHAnsi"/>
          <w:b/>
          <w:bCs/>
        </w:rPr>
        <w:t xml:space="preserve">Literacy: </w:t>
      </w:r>
      <w:r w:rsidR="00517248" w:rsidRPr="00517248">
        <w:rPr>
          <w:rFonts w:ascii="Century Gothic" w:eastAsia="Century Gothic" w:hAnsi="Century Gothic" w:cstheme="majorHAnsi"/>
        </w:rPr>
        <w:t>To deliver a systematic synthetic phonics scheme and develop writing across the curriculum.</w:t>
      </w:r>
    </w:p>
    <w:p w14:paraId="580F8EC3" w14:textId="67E4C6B9" w:rsidR="00A72D5A" w:rsidRPr="00BA3FBD" w:rsidRDefault="00A72D5A" w:rsidP="00BA3FBD">
      <w:pPr>
        <w:ind w:left="360"/>
        <w:rPr>
          <w:rFonts w:ascii="Century Gothic" w:eastAsia="Century Gothic" w:hAnsi="Century Gothic" w:cs="Century Gothic"/>
        </w:rPr>
      </w:pPr>
    </w:p>
    <w:p w14:paraId="4EA89906" w14:textId="350351A6" w:rsidR="00A72D5A" w:rsidRDefault="00A72D5A">
      <w:pPr>
        <w:rPr>
          <w:rFonts w:ascii="Century Gothic" w:eastAsia="Century Gothic" w:hAnsi="Century Gothic" w:cs="Century Gothic"/>
          <w:sz w:val="28"/>
          <w:szCs w:val="28"/>
          <w:u w:val="single"/>
        </w:rPr>
      </w:pPr>
    </w:p>
    <w:p w14:paraId="5B60184E" w14:textId="109161B9" w:rsidR="00A72D5A" w:rsidRDefault="00A72D5A">
      <w:pPr>
        <w:rPr>
          <w:rFonts w:ascii="Century Gothic" w:eastAsia="Century Gothic" w:hAnsi="Century Gothic" w:cs="Century Gothic"/>
          <w:sz w:val="28"/>
          <w:szCs w:val="28"/>
          <w:u w:val="single"/>
        </w:rPr>
      </w:pPr>
    </w:p>
    <w:p w14:paraId="29B8DE3D" w14:textId="77777777" w:rsidR="001D0565" w:rsidRDefault="00A72D5A" w:rsidP="001D0565">
      <w:pPr>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br w:type="page"/>
      </w:r>
    </w:p>
    <w:p w14:paraId="616E5C4D" w14:textId="61998DCF" w:rsidR="001D0565" w:rsidRPr="001D0565" w:rsidRDefault="00B372DF" w:rsidP="001D0565">
      <w:pPr>
        <w:rPr>
          <w:rFonts w:ascii="Century Gothic" w:eastAsia="Century Gothic" w:hAnsi="Century Gothic" w:cs="Century Gothic"/>
          <w:sz w:val="28"/>
          <w:szCs w:val="28"/>
          <w:u w:val="single"/>
        </w:rPr>
      </w:pPr>
      <w:r w:rsidRPr="001D0565">
        <w:rPr>
          <w:rFonts w:ascii="Comic Sans MS" w:hAnsi="Comic Sans MS"/>
          <w:noProof/>
          <w:sz w:val="20"/>
          <w:szCs w:val="20"/>
          <w:lang w:eastAsia="en-US"/>
        </w:rPr>
        <w:lastRenderedPageBreak/>
        <mc:AlternateContent>
          <mc:Choice Requires="wps">
            <w:drawing>
              <wp:anchor distT="0" distB="0" distL="114300" distR="114300" simplePos="0" relativeHeight="251664396" behindDoc="0" locked="0" layoutInCell="0" allowOverlap="1" wp14:anchorId="70C3F44B" wp14:editId="6FFB28B2">
                <wp:simplePos x="0" y="0"/>
                <wp:positionH relativeFrom="column">
                  <wp:posOffset>3985260</wp:posOffset>
                </wp:positionH>
                <wp:positionV relativeFrom="paragraph">
                  <wp:posOffset>93980</wp:posOffset>
                </wp:positionV>
                <wp:extent cx="5257800" cy="438150"/>
                <wp:effectExtent l="13335" t="17145" r="1524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38150"/>
                        </a:xfrm>
                        <a:prstGeom prst="rect">
                          <a:avLst/>
                        </a:prstGeom>
                        <a:solidFill>
                          <a:srgbClr val="FFFFFF"/>
                        </a:solidFill>
                        <a:ln w="19050">
                          <a:solidFill>
                            <a:srgbClr val="000000"/>
                          </a:solidFill>
                          <a:miter lim="800000"/>
                          <a:headEnd/>
                          <a:tailEnd/>
                        </a:ln>
                      </wps:spPr>
                      <wps:txbx>
                        <w:txbxContent>
                          <w:p w14:paraId="4A134C99" w14:textId="0C60C67F" w:rsidR="00FC3637" w:rsidRDefault="00FC3637" w:rsidP="001D0565">
                            <w:pPr>
                              <w:pStyle w:val="Heading1"/>
                            </w:pPr>
                            <w:r w:rsidRPr="001D0565">
                              <w:rPr>
                                <w:rFonts w:ascii="Arial" w:hAnsi="Arial" w:cs="Arial"/>
                                <w:b w:val="0"/>
                                <w:sz w:val="20"/>
                                <w:u w:val="none"/>
                              </w:rPr>
                              <w:t>Overall Target:</w:t>
                            </w:r>
                            <w:r w:rsidRPr="001D0565">
                              <w:rPr>
                                <w:rFonts w:ascii="Arial" w:hAnsi="Arial" w:cs="Arial"/>
                                <w:b w:val="0"/>
                                <w:sz w:val="20"/>
                                <w:szCs w:val="24"/>
                                <w:u w:val="none"/>
                              </w:rPr>
                              <w:t xml:space="preserve"> </w:t>
                            </w:r>
                            <w:r w:rsidRPr="00E7155A">
                              <w:rPr>
                                <w:rFonts w:ascii="Arial" w:hAnsi="Arial" w:cs="Arial"/>
                                <w:b w:val="0"/>
                                <w:sz w:val="20"/>
                                <w:szCs w:val="24"/>
                                <w:u w:val="none"/>
                              </w:rPr>
                              <w:t>To further develop the curriculum progression in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3F44B" id="_x0000_t202" coordsize="21600,21600" o:spt="202" path="m,l,21600r21600,l21600,xe">
                <v:stroke joinstyle="miter"/>
                <v:path gradientshapeok="t" o:connecttype="rect"/>
              </v:shapetype>
              <v:shape id="Text Box 16" o:spid="_x0000_s1026" type="#_x0000_t202" style="position:absolute;margin-left:313.8pt;margin-top:7.4pt;width:414pt;height:34.5pt;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" o:allowincell="f" strokeweight="1.5pt">
                <v:textbox>
                  <w:txbxContent>
                    <w:p w14:paraId="4A134C99" w14:textId="0C60C67F" w:rsidR="00FC3637" w:rsidRDefault="00FC3637" w:rsidP="001D0565">
                      <w:pPr>
                        <w:pStyle w:val="Heading1"/>
                      </w:pPr>
                      <w:r w:rsidRPr="001D0565">
                        <w:rPr>
                          <w:rFonts w:ascii="Arial" w:hAnsi="Arial" w:cs="Arial"/>
                          <w:b w:val="0"/>
                          <w:sz w:val="20"/>
                          <w:u w:val="none"/>
                        </w:rPr>
                        <w:t>Overall Target:</w:t>
                      </w:r>
                      <w:r w:rsidRPr="001D0565">
                        <w:rPr>
                          <w:rFonts w:ascii="Arial" w:hAnsi="Arial" w:cs="Arial"/>
                          <w:b w:val="0"/>
                          <w:sz w:val="20"/>
                          <w:szCs w:val="24"/>
                          <w:u w:val="none"/>
                        </w:rPr>
                        <w:t xml:space="preserve"> </w:t>
                      </w:r>
                      <w:r w:rsidRPr="00E7155A">
                        <w:rPr>
                          <w:rFonts w:ascii="Arial" w:hAnsi="Arial" w:cs="Arial"/>
                          <w:b w:val="0"/>
                          <w:sz w:val="20"/>
                          <w:szCs w:val="24"/>
                          <w:u w:val="none"/>
                        </w:rPr>
                        <w:t>To further develop the curriculum progression in History.</w:t>
                      </w:r>
                    </w:p>
                  </w:txbxContent>
                </v:textbox>
              </v:shape>
            </w:pict>
          </mc:Fallback>
        </mc:AlternateContent>
      </w:r>
      <w:r w:rsidR="001D0565" w:rsidRPr="001D0565">
        <w:rPr>
          <w:rFonts w:ascii="Comic Sans MS" w:hAnsi="Comic Sans MS"/>
          <w:noProof/>
          <w:sz w:val="20"/>
          <w:szCs w:val="20"/>
          <w:lang w:eastAsia="en-US"/>
        </w:rPr>
        <mc:AlternateContent>
          <mc:Choice Requires="wps">
            <w:drawing>
              <wp:anchor distT="0" distB="0" distL="114300" distR="114300" simplePos="0" relativeHeight="251663372" behindDoc="0" locked="0" layoutInCell="0" allowOverlap="1" wp14:anchorId="1777FA24" wp14:editId="6F54C147">
                <wp:simplePos x="0" y="0"/>
                <wp:positionH relativeFrom="column">
                  <wp:posOffset>-577215</wp:posOffset>
                </wp:positionH>
                <wp:positionV relativeFrom="paragraph">
                  <wp:posOffset>93980</wp:posOffset>
                </wp:positionV>
                <wp:extent cx="4291965" cy="438150"/>
                <wp:effectExtent l="13335" t="17145" r="952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287FCA72" w14:textId="79E6BA47" w:rsidR="00FC3637" w:rsidRPr="003F1514" w:rsidRDefault="00FC3637" w:rsidP="001D0565">
                            <w:pPr>
                              <w:pStyle w:val="BodyText"/>
                              <w:rPr>
                                <w:rFonts w:ascii="Arial" w:hAnsi="Arial" w:cs="Arial"/>
                              </w:rPr>
                            </w:pPr>
                            <w:r w:rsidRPr="003F1514">
                              <w:rPr>
                                <w:rFonts w:ascii="Arial" w:hAnsi="Arial" w:cs="Arial"/>
                              </w:rPr>
                              <w:t>School Improvement Plan</w:t>
                            </w:r>
                            <w:r>
                              <w:rPr>
                                <w:rFonts w:ascii="Arial" w:hAnsi="Arial" w:cs="Arial"/>
                              </w:rPr>
                              <w:t xml:space="preserve">: History </w:t>
                            </w:r>
                          </w:p>
                          <w:p w14:paraId="49865227" w14:textId="77777777" w:rsidR="00FC3637" w:rsidRPr="003F1514" w:rsidRDefault="00FC3637" w:rsidP="001D0565">
                            <w:pPr>
                              <w:pStyle w:val="BodyText"/>
                              <w:rPr>
                                <w:rFonts w:ascii="Arial" w:hAnsi="Arial" w:cs="Arial"/>
                              </w:rPr>
                            </w:pPr>
                            <w:r w:rsidRPr="003F1514">
                              <w:rPr>
                                <w:rFonts w:ascii="Arial" w:hAnsi="Arial" w:cs="Arial"/>
                              </w:rPr>
                              <w:t>2022 - 2023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FA24" id="Text Box 17" o:spid="_x0000_s1027" type="#_x0000_t202" style="position:absolute;margin-left:-45.45pt;margin-top:7.4pt;width:337.95pt;height:34.5pt;z-index:251663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" o:allowincell="f" strokeweight="1.5pt">
                <v:textbox>
                  <w:txbxContent>
                    <w:p w14:paraId="287FCA72" w14:textId="79E6BA47" w:rsidR="00FC3637" w:rsidRPr="003F1514" w:rsidRDefault="00FC3637" w:rsidP="001D0565">
                      <w:pPr>
                        <w:pStyle w:val="BodyText"/>
                        <w:rPr>
                          <w:rFonts w:ascii="Arial" w:hAnsi="Arial" w:cs="Arial"/>
                        </w:rPr>
                      </w:pPr>
                      <w:r w:rsidRPr="003F1514">
                        <w:rPr>
                          <w:rFonts w:ascii="Arial" w:hAnsi="Arial" w:cs="Arial"/>
                        </w:rPr>
                        <w:t>School Improvement Plan</w:t>
                      </w:r>
                      <w:r>
                        <w:rPr>
                          <w:rFonts w:ascii="Arial" w:hAnsi="Arial" w:cs="Arial"/>
                        </w:rPr>
                        <w:t xml:space="preserve">: History </w:t>
                      </w:r>
                    </w:p>
                    <w:p w14:paraId="49865227" w14:textId="77777777" w:rsidR="00FC3637" w:rsidRPr="003F1514" w:rsidRDefault="00FC3637" w:rsidP="001D0565">
                      <w:pPr>
                        <w:pStyle w:val="BodyText"/>
                        <w:rPr>
                          <w:rFonts w:ascii="Arial" w:hAnsi="Arial" w:cs="Arial"/>
                        </w:rPr>
                      </w:pPr>
                      <w:r w:rsidRPr="003F1514">
                        <w:rPr>
                          <w:rFonts w:ascii="Arial" w:hAnsi="Arial" w:cs="Arial"/>
                        </w:rPr>
                        <w:t>2022 - 2023</w:t>
                      </w:r>
                    </w:p>
                  </w:txbxContent>
                </v:textbox>
              </v:shape>
            </w:pict>
          </mc:Fallback>
        </mc:AlternateContent>
      </w:r>
    </w:p>
    <w:p w14:paraId="61D7E431" w14:textId="77777777" w:rsidR="001D0565" w:rsidRPr="001D0565" w:rsidRDefault="001D0565" w:rsidP="001D0565">
      <w:pPr>
        <w:rPr>
          <w:rFonts w:ascii="Comic Sans MS" w:hAnsi="Comic Sans MS"/>
          <w:szCs w:val="20"/>
          <w:lang w:eastAsia="en-US"/>
        </w:rPr>
      </w:pPr>
    </w:p>
    <w:p w14:paraId="325A0D0F" w14:textId="77777777" w:rsidR="001D0565" w:rsidRPr="001D0565" w:rsidRDefault="001D0565" w:rsidP="001D0565">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1D0565" w:rsidRPr="001D0565" w14:paraId="6ACB2F1E" w14:textId="77777777" w:rsidTr="00BD5772">
        <w:trPr>
          <w:cantSplit/>
        </w:trPr>
        <w:tc>
          <w:tcPr>
            <w:tcW w:w="6663" w:type="dxa"/>
            <w:shd w:val="pct12" w:color="FFFF00" w:fill="auto"/>
          </w:tcPr>
          <w:p w14:paraId="43B3C972"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Current Situation/Critical Analysis</w:t>
            </w:r>
          </w:p>
        </w:tc>
        <w:tc>
          <w:tcPr>
            <w:tcW w:w="1350" w:type="dxa"/>
            <w:shd w:val="pct12" w:color="FFFF00" w:fill="auto"/>
          </w:tcPr>
          <w:p w14:paraId="634401D0"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Supporting Evidence</w:t>
            </w:r>
          </w:p>
        </w:tc>
        <w:tc>
          <w:tcPr>
            <w:tcW w:w="7470" w:type="dxa"/>
            <w:shd w:val="pct12" w:color="FFFF00" w:fill="auto"/>
          </w:tcPr>
          <w:p w14:paraId="43067BE1"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Required Changes (particularly teaching and learning)</w:t>
            </w:r>
          </w:p>
        </w:tc>
      </w:tr>
      <w:tr w:rsidR="001D0565" w:rsidRPr="001D0565" w14:paraId="1C0A8BC1" w14:textId="77777777" w:rsidTr="00BD5772">
        <w:trPr>
          <w:cantSplit/>
          <w:trHeight w:val="1363"/>
        </w:trPr>
        <w:tc>
          <w:tcPr>
            <w:tcW w:w="6663" w:type="dxa"/>
          </w:tcPr>
          <w:p w14:paraId="39A1F871" w14:textId="5DC27F0A" w:rsidR="001D0565" w:rsidRPr="001D0565" w:rsidRDefault="002F0830" w:rsidP="001D0565">
            <w:pPr>
              <w:rPr>
                <w:rFonts w:ascii="Arial" w:hAnsi="Arial" w:cs="Arial"/>
                <w:sz w:val="22"/>
                <w:szCs w:val="22"/>
                <w:lang w:eastAsia="en-US"/>
              </w:rPr>
            </w:pPr>
            <w:r w:rsidRPr="002F0830">
              <w:rPr>
                <w:rFonts w:ascii="Arial" w:hAnsi="Arial" w:cs="Arial"/>
                <w:sz w:val="20"/>
                <w:szCs w:val="20"/>
                <w:lang w:eastAsia="en-US"/>
              </w:rPr>
              <w:t xml:space="preserve">Further develop the curriculum progression record for History, related to knowledge and skills. </w:t>
            </w:r>
          </w:p>
        </w:tc>
        <w:tc>
          <w:tcPr>
            <w:tcW w:w="1350" w:type="dxa"/>
          </w:tcPr>
          <w:p w14:paraId="15C4D906" w14:textId="77777777" w:rsidR="001D0565" w:rsidRPr="001D0565" w:rsidRDefault="001D0565" w:rsidP="001D0565">
            <w:pPr>
              <w:rPr>
                <w:rFonts w:ascii="Arial" w:hAnsi="Arial" w:cs="Arial"/>
                <w:szCs w:val="20"/>
                <w:lang w:eastAsia="en-US"/>
              </w:rPr>
            </w:pPr>
          </w:p>
          <w:p w14:paraId="3BC68A14" w14:textId="77777777" w:rsidR="001D0565" w:rsidRPr="001D0565" w:rsidRDefault="001D0565" w:rsidP="001D0565">
            <w:pPr>
              <w:rPr>
                <w:rFonts w:ascii="Arial" w:hAnsi="Arial" w:cs="Arial"/>
                <w:szCs w:val="20"/>
                <w:lang w:eastAsia="en-US"/>
              </w:rPr>
            </w:pPr>
          </w:p>
          <w:p w14:paraId="4AAC055F" w14:textId="77777777" w:rsidR="001D0565" w:rsidRPr="001D0565" w:rsidRDefault="001D0565" w:rsidP="001D0565">
            <w:pPr>
              <w:rPr>
                <w:rFonts w:ascii="Arial" w:hAnsi="Arial" w:cs="Arial"/>
                <w:szCs w:val="20"/>
                <w:lang w:eastAsia="en-US"/>
              </w:rPr>
            </w:pPr>
          </w:p>
          <w:p w14:paraId="4456DAC3"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OFSTED report 2022</w:t>
            </w:r>
          </w:p>
          <w:p w14:paraId="53134F18" w14:textId="77777777" w:rsidR="001D0565" w:rsidRPr="001D0565" w:rsidRDefault="001D0565" w:rsidP="001D0565">
            <w:pPr>
              <w:rPr>
                <w:rFonts w:ascii="Arial" w:hAnsi="Arial" w:cs="Arial"/>
                <w:szCs w:val="20"/>
                <w:lang w:eastAsia="en-US"/>
              </w:rPr>
            </w:pPr>
          </w:p>
        </w:tc>
        <w:tc>
          <w:tcPr>
            <w:tcW w:w="7470" w:type="dxa"/>
          </w:tcPr>
          <w:p w14:paraId="2E07DA87" w14:textId="77777777" w:rsidR="004905F3" w:rsidRPr="004905F3" w:rsidRDefault="004905F3" w:rsidP="004905F3">
            <w:pPr>
              <w:rPr>
                <w:rFonts w:ascii="Arial" w:hAnsi="Arial" w:cs="Arial"/>
                <w:sz w:val="20"/>
                <w:szCs w:val="22"/>
                <w:lang w:eastAsia="en-US"/>
              </w:rPr>
            </w:pPr>
            <w:r w:rsidRPr="004905F3">
              <w:rPr>
                <w:rFonts w:ascii="Arial" w:hAnsi="Arial" w:cs="Arial"/>
                <w:sz w:val="20"/>
                <w:szCs w:val="22"/>
                <w:lang w:eastAsia="en-US"/>
              </w:rPr>
              <w:t xml:space="preserve">Long term plans for each Cycle show a clear progression of learning from EYFS – Year 6 </w:t>
            </w:r>
          </w:p>
          <w:p w14:paraId="7E572B15" w14:textId="77777777" w:rsidR="004905F3" w:rsidRPr="004905F3" w:rsidRDefault="004905F3" w:rsidP="004905F3">
            <w:pPr>
              <w:rPr>
                <w:rFonts w:ascii="Arial" w:hAnsi="Arial" w:cs="Arial"/>
                <w:sz w:val="20"/>
                <w:szCs w:val="22"/>
                <w:lang w:eastAsia="en-US"/>
              </w:rPr>
            </w:pPr>
          </w:p>
          <w:p w14:paraId="1B2C72B6" w14:textId="711CADC0" w:rsidR="001D0565" w:rsidRPr="001D0565" w:rsidRDefault="004905F3" w:rsidP="004905F3">
            <w:pPr>
              <w:rPr>
                <w:rFonts w:ascii="Arial" w:hAnsi="Arial" w:cs="Arial"/>
                <w:sz w:val="22"/>
                <w:szCs w:val="22"/>
                <w:lang w:eastAsia="en-US"/>
              </w:rPr>
            </w:pPr>
            <w:r w:rsidRPr="004905F3">
              <w:rPr>
                <w:rFonts w:ascii="Arial" w:hAnsi="Arial" w:cs="Arial"/>
                <w:sz w:val="20"/>
                <w:szCs w:val="22"/>
                <w:lang w:eastAsia="en-US"/>
              </w:rPr>
              <w:t>Long term plans detail progression in knowledge and skills</w:t>
            </w:r>
          </w:p>
          <w:p w14:paraId="133965FE" w14:textId="77777777" w:rsidR="001D0565" w:rsidRPr="001D0565" w:rsidRDefault="001D0565" w:rsidP="001D0565">
            <w:pPr>
              <w:rPr>
                <w:rFonts w:ascii="Arial" w:hAnsi="Arial" w:cs="Arial"/>
                <w:sz w:val="22"/>
                <w:szCs w:val="22"/>
                <w:lang w:eastAsia="en-US"/>
              </w:rPr>
            </w:pPr>
          </w:p>
        </w:tc>
      </w:tr>
    </w:tbl>
    <w:p w14:paraId="5BA033B8" w14:textId="77777777" w:rsidR="001D0565" w:rsidRPr="001D0565" w:rsidRDefault="001D0565" w:rsidP="001D0565">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95"/>
        <w:gridCol w:w="1134"/>
        <w:gridCol w:w="851"/>
        <w:gridCol w:w="1134"/>
        <w:gridCol w:w="4956"/>
        <w:gridCol w:w="1170"/>
      </w:tblGrid>
      <w:tr w:rsidR="001D0565" w:rsidRPr="001D0565" w14:paraId="47518189" w14:textId="77777777" w:rsidTr="00BD5772">
        <w:trPr>
          <w:cantSplit/>
        </w:trPr>
        <w:tc>
          <w:tcPr>
            <w:tcW w:w="5043" w:type="dxa"/>
            <w:shd w:val="pct12" w:color="FFFF00" w:fill="auto"/>
          </w:tcPr>
          <w:p w14:paraId="2BECF40F"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Actions (including staff training needs)</w:t>
            </w:r>
          </w:p>
        </w:tc>
        <w:tc>
          <w:tcPr>
            <w:tcW w:w="1195" w:type="dxa"/>
            <w:shd w:val="pct12" w:color="FFFF00" w:fill="auto"/>
          </w:tcPr>
          <w:p w14:paraId="3C5BB19A"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Personnel</w:t>
            </w:r>
          </w:p>
          <w:p w14:paraId="24B925BB" w14:textId="77777777" w:rsidR="001D0565" w:rsidRPr="001D0565" w:rsidRDefault="001D0565" w:rsidP="001D0565">
            <w:pPr>
              <w:rPr>
                <w:rFonts w:ascii="Arial" w:hAnsi="Arial" w:cs="Arial"/>
                <w:b/>
                <w:sz w:val="20"/>
                <w:szCs w:val="20"/>
                <w:lang w:eastAsia="en-US"/>
              </w:rPr>
            </w:pPr>
            <w:r w:rsidRPr="001D0565">
              <w:rPr>
                <w:rFonts w:ascii="Arial" w:hAnsi="Arial" w:cs="Arial"/>
                <w:szCs w:val="20"/>
                <w:lang w:eastAsia="en-US"/>
              </w:rPr>
              <w:t>/</w:t>
            </w:r>
            <w:r w:rsidRPr="001D0565">
              <w:rPr>
                <w:rFonts w:ascii="Arial" w:hAnsi="Arial" w:cs="Arial"/>
                <w:b/>
                <w:sz w:val="20"/>
                <w:szCs w:val="20"/>
                <w:lang w:eastAsia="en-US"/>
              </w:rPr>
              <w:t xml:space="preserve"> Role</w:t>
            </w:r>
          </w:p>
        </w:tc>
        <w:tc>
          <w:tcPr>
            <w:tcW w:w="1134" w:type="dxa"/>
            <w:shd w:val="pct12" w:color="FFFF00" w:fill="auto"/>
          </w:tcPr>
          <w:p w14:paraId="6DE94708"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Time</w:t>
            </w:r>
          </w:p>
          <w:p w14:paraId="2956DE6A" w14:textId="77777777" w:rsidR="001D0565" w:rsidRPr="001D0565" w:rsidRDefault="001D0565" w:rsidP="001D0565">
            <w:pPr>
              <w:rPr>
                <w:rFonts w:ascii="Arial" w:hAnsi="Arial" w:cs="Arial"/>
                <w:szCs w:val="20"/>
                <w:lang w:eastAsia="en-US"/>
              </w:rPr>
            </w:pPr>
            <w:r w:rsidRPr="001D0565">
              <w:rPr>
                <w:rFonts w:ascii="Arial" w:hAnsi="Arial" w:cs="Arial"/>
                <w:b/>
                <w:sz w:val="20"/>
                <w:szCs w:val="20"/>
                <w:lang w:eastAsia="en-US"/>
              </w:rPr>
              <w:t>Scale</w:t>
            </w:r>
          </w:p>
        </w:tc>
        <w:tc>
          <w:tcPr>
            <w:tcW w:w="851" w:type="dxa"/>
            <w:shd w:val="pct12" w:color="FFFF00" w:fill="auto"/>
          </w:tcPr>
          <w:p w14:paraId="049F608D" w14:textId="77777777" w:rsidR="001D0565" w:rsidRPr="001D0565" w:rsidRDefault="001D0565" w:rsidP="001D0565">
            <w:pPr>
              <w:keepNext/>
              <w:outlineLvl w:val="1"/>
              <w:rPr>
                <w:rFonts w:ascii="Arial" w:hAnsi="Arial" w:cs="Arial"/>
                <w:b/>
                <w:bCs/>
                <w:sz w:val="20"/>
                <w:szCs w:val="20"/>
                <w:lang w:eastAsia="en-US"/>
              </w:rPr>
            </w:pPr>
            <w:r w:rsidRPr="001D0565">
              <w:rPr>
                <w:rFonts w:ascii="Arial" w:hAnsi="Arial" w:cs="Arial"/>
                <w:b/>
                <w:bCs/>
                <w:sz w:val="20"/>
                <w:szCs w:val="20"/>
                <w:lang w:eastAsia="en-US"/>
              </w:rPr>
              <w:t>Costs</w:t>
            </w:r>
          </w:p>
          <w:p w14:paraId="7147C51B" w14:textId="77777777" w:rsidR="001D0565" w:rsidRPr="001D0565" w:rsidRDefault="001D0565" w:rsidP="001D0565">
            <w:pPr>
              <w:jc w:val="center"/>
              <w:rPr>
                <w:rFonts w:ascii="Arial" w:hAnsi="Arial" w:cs="Arial"/>
                <w:b/>
                <w:sz w:val="20"/>
                <w:szCs w:val="20"/>
                <w:lang w:eastAsia="en-US"/>
              </w:rPr>
            </w:pPr>
            <w:r w:rsidRPr="001D0565">
              <w:rPr>
                <w:rFonts w:ascii="Arial" w:hAnsi="Arial" w:cs="Arial"/>
                <w:b/>
                <w:sz w:val="20"/>
                <w:szCs w:val="20"/>
                <w:lang w:eastAsia="en-US"/>
              </w:rPr>
              <w:t>£</w:t>
            </w:r>
          </w:p>
        </w:tc>
        <w:tc>
          <w:tcPr>
            <w:tcW w:w="1134" w:type="dxa"/>
            <w:shd w:val="pct12" w:color="FFFF00" w:fill="auto"/>
          </w:tcPr>
          <w:p w14:paraId="69618C60"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Funding Source</w:t>
            </w:r>
          </w:p>
        </w:tc>
        <w:tc>
          <w:tcPr>
            <w:tcW w:w="4956" w:type="dxa"/>
            <w:shd w:val="pct12" w:color="FFFF00" w:fill="auto"/>
          </w:tcPr>
          <w:p w14:paraId="5E532A8C"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Success Criteria/Intended Outcomes</w:t>
            </w:r>
          </w:p>
        </w:tc>
        <w:tc>
          <w:tcPr>
            <w:tcW w:w="1170" w:type="dxa"/>
            <w:shd w:val="pct12" w:color="FFFF00" w:fill="auto"/>
          </w:tcPr>
          <w:p w14:paraId="37941760"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Progress</w:t>
            </w:r>
          </w:p>
        </w:tc>
      </w:tr>
      <w:tr w:rsidR="00990AD4" w:rsidRPr="001D0565" w14:paraId="109B44B8" w14:textId="77777777" w:rsidTr="00FC3637">
        <w:trPr>
          <w:cantSplit/>
          <w:trHeight w:val="1541"/>
        </w:trPr>
        <w:tc>
          <w:tcPr>
            <w:tcW w:w="5043" w:type="dxa"/>
            <w:tcBorders>
              <w:bottom w:val="single" w:sz="4" w:space="0" w:color="auto"/>
            </w:tcBorders>
          </w:tcPr>
          <w:p w14:paraId="1CE33F6F" w14:textId="62EF994A" w:rsidR="00990AD4" w:rsidRPr="00D86821" w:rsidRDefault="00990AD4" w:rsidP="00990AD4">
            <w:pPr>
              <w:rPr>
                <w:rFonts w:ascii="Arial" w:hAnsi="Arial" w:cs="Arial"/>
                <w:sz w:val="20"/>
                <w:szCs w:val="22"/>
                <w:lang w:eastAsia="en-US"/>
              </w:rPr>
            </w:pPr>
            <w:r w:rsidRPr="00D86821">
              <w:rPr>
                <w:rFonts w:ascii="Arial" w:hAnsi="Arial" w:cs="Arial"/>
                <w:sz w:val="20"/>
              </w:rPr>
              <w:t xml:space="preserve">Review the current curriculum LTP and amend to record sequence in learning and knowledge for History. This is to include enquiry questions. </w:t>
            </w:r>
          </w:p>
        </w:tc>
        <w:tc>
          <w:tcPr>
            <w:tcW w:w="1195" w:type="dxa"/>
            <w:tcBorders>
              <w:bottom w:val="single" w:sz="4" w:space="0" w:color="auto"/>
            </w:tcBorders>
          </w:tcPr>
          <w:p w14:paraId="48E46E28" w14:textId="1CD89130" w:rsidR="00990AD4" w:rsidRPr="00D86821" w:rsidRDefault="00990AD4" w:rsidP="00990AD4">
            <w:pPr>
              <w:rPr>
                <w:rFonts w:ascii="Arial" w:hAnsi="Arial" w:cs="Arial"/>
                <w:sz w:val="20"/>
                <w:szCs w:val="20"/>
                <w:lang w:eastAsia="en-US"/>
              </w:rPr>
            </w:pPr>
            <w:r w:rsidRPr="00D86821">
              <w:rPr>
                <w:rFonts w:ascii="Arial" w:hAnsi="Arial" w:cs="Arial"/>
                <w:sz w:val="20"/>
              </w:rPr>
              <w:t>All</w:t>
            </w:r>
          </w:p>
        </w:tc>
        <w:tc>
          <w:tcPr>
            <w:tcW w:w="1134" w:type="dxa"/>
            <w:tcBorders>
              <w:bottom w:val="single" w:sz="4" w:space="0" w:color="auto"/>
            </w:tcBorders>
          </w:tcPr>
          <w:p w14:paraId="7E62C6E0" w14:textId="20AB6967" w:rsidR="00990AD4" w:rsidRPr="00D86821" w:rsidRDefault="00990AD4" w:rsidP="00990AD4">
            <w:pPr>
              <w:rPr>
                <w:rFonts w:ascii="Arial" w:hAnsi="Arial" w:cs="Arial"/>
                <w:sz w:val="20"/>
                <w:szCs w:val="20"/>
                <w:lang w:eastAsia="en-US"/>
              </w:rPr>
            </w:pPr>
            <w:r w:rsidRPr="00D86821">
              <w:rPr>
                <w:rFonts w:ascii="Arial" w:hAnsi="Arial" w:cs="Arial"/>
                <w:sz w:val="20"/>
              </w:rPr>
              <w:t xml:space="preserve">Spring 1 </w:t>
            </w:r>
          </w:p>
        </w:tc>
        <w:tc>
          <w:tcPr>
            <w:tcW w:w="851" w:type="dxa"/>
            <w:tcBorders>
              <w:bottom w:val="single" w:sz="4" w:space="0" w:color="auto"/>
            </w:tcBorders>
          </w:tcPr>
          <w:p w14:paraId="2E74711E" w14:textId="6AF74F3C" w:rsidR="00990AD4" w:rsidRPr="00D86821" w:rsidRDefault="00990AD4" w:rsidP="00990AD4">
            <w:pPr>
              <w:rPr>
                <w:rFonts w:ascii="Arial" w:hAnsi="Arial" w:cs="Arial"/>
                <w:sz w:val="20"/>
                <w:szCs w:val="20"/>
                <w:lang w:eastAsia="en-US"/>
              </w:rPr>
            </w:pPr>
            <w:r w:rsidRPr="00D86821">
              <w:rPr>
                <w:rFonts w:ascii="Arial" w:hAnsi="Arial" w:cs="Arial"/>
                <w:sz w:val="20"/>
              </w:rPr>
              <w:t xml:space="preserve">Time </w:t>
            </w:r>
          </w:p>
        </w:tc>
        <w:tc>
          <w:tcPr>
            <w:tcW w:w="1134" w:type="dxa"/>
            <w:tcBorders>
              <w:bottom w:val="single" w:sz="4" w:space="0" w:color="auto"/>
            </w:tcBorders>
          </w:tcPr>
          <w:p w14:paraId="44245B8C" w14:textId="5B295F25" w:rsidR="00990AD4" w:rsidRPr="00D86821" w:rsidRDefault="00990AD4" w:rsidP="00990AD4">
            <w:pPr>
              <w:rPr>
                <w:rFonts w:ascii="Arial" w:hAnsi="Arial" w:cs="Arial"/>
                <w:sz w:val="20"/>
                <w:szCs w:val="20"/>
                <w:lang w:eastAsia="en-US"/>
              </w:rPr>
            </w:pPr>
            <w:r w:rsidRPr="00D86821">
              <w:rPr>
                <w:rFonts w:ascii="Arial" w:hAnsi="Arial" w:cs="Arial"/>
                <w:sz w:val="20"/>
              </w:rPr>
              <w:t xml:space="preserve">Budget </w:t>
            </w:r>
          </w:p>
        </w:tc>
        <w:tc>
          <w:tcPr>
            <w:tcW w:w="4956" w:type="dxa"/>
            <w:tcBorders>
              <w:bottom w:val="single" w:sz="4" w:space="0" w:color="auto"/>
            </w:tcBorders>
          </w:tcPr>
          <w:p w14:paraId="41D8E6EC" w14:textId="5E223EF1" w:rsidR="00990AD4" w:rsidRPr="00D86821" w:rsidRDefault="00990AD4" w:rsidP="00990AD4">
            <w:pPr>
              <w:rPr>
                <w:rFonts w:ascii="Arial" w:hAnsi="Arial" w:cs="Arial"/>
                <w:sz w:val="20"/>
                <w:lang w:eastAsia="en-US"/>
              </w:rPr>
            </w:pPr>
            <w:r w:rsidRPr="00D86821">
              <w:rPr>
                <w:rFonts w:ascii="Arial" w:hAnsi="Arial" w:cs="Arial"/>
                <w:sz w:val="20"/>
              </w:rPr>
              <w:t xml:space="preserve">Long Term Plans for each Cycle show a clear progression and sequence of learning. These are saved centrally for teachers and subject leaders.  </w:t>
            </w:r>
          </w:p>
        </w:tc>
        <w:tc>
          <w:tcPr>
            <w:tcW w:w="1170" w:type="dxa"/>
            <w:tcBorders>
              <w:bottom w:val="nil"/>
            </w:tcBorders>
          </w:tcPr>
          <w:p w14:paraId="391FB624" w14:textId="77777777" w:rsidR="00990AD4" w:rsidRPr="001D0565" w:rsidRDefault="00990AD4" w:rsidP="00990AD4">
            <w:pPr>
              <w:rPr>
                <w:rFonts w:ascii="Arial" w:hAnsi="Arial" w:cs="Arial"/>
                <w:lang w:eastAsia="en-US"/>
              </w:rPr>
            </w:pPr>
          </w:p>
        </w:tc>
      </w:tr>
      <w:tr w:rsidR="00990AD4" w:rsidRPr="001D0565" w14:paraId="69E9F568" w14:textId="77777777" w:rsidTr="00FC3637">
        <w:trPr>
          <w:cantSplit/>
          <w:trHeight w:val="1541"/>
        </w:trPr>
        <w:tc>
          <w:tcPr>
            <w:tcW w:w="5043" w:type="dxa"/>
            <w:tcBorders>
              <w:bottom w:val="single" w:sz="4" w:space="0" w:color="auto"/>
            </w:tcBorders>
          </w:tcPr>
          <w:p w14:paraId="2FA7FED1" w14:textId="36E14CD7" w:rsidR="00990AD4" w:rsidRPr="00D86821" w:rsidRDefault="00990AD4" w:rsidP="00990AD4">
            <w:pPr>
              <w:rPr>
                <w:rFonts w:ascii="Arial" w:hAnsi="Arial" w:cs="Arial"/>
                <w:sz w:val="20"/>
                <w:szCs w:val="22"/>
                <w:lang w:eastAsia="en-US"/>
              </w:rPr>
            </w:pPr>
            <w:r w:rsidRPr="00D86821">
              <w:rPr>
                <w:rFonts w:ascii="Arial" w:hAnsi="Arial" w:cs="Arial"/>
                <w:sz w:val="20"/>
              </w:rPr>
              <w:t>Develop Medium Term Plans for each unit of work to include History objectives, key vocabulary, key texts and enrichments. The front page of this is shared with parents</w:t>
            </w:r>
          </w:p>
        </w:tc>
        <w:tc>
          <w:tcPr>
            <w:tcW w:w="1195" w:type="dxa"/>
            <w:tcBorders>
              <w:bottom w:val="single" w:sz="4" w:space="0" w:color="auto"/>
            </w:tcBorders>
          </w:tcPr>
          <w:p w14:paraId="5AE765B3" w14:textId="4AE8F0A8" w:rsidR="00990AD4" w:rsidRPr="00D86821" w:rsidRDefault="00990AD4" w:rsidP="00990AD4">
            <w:pPr>
              <w:rPr>
                <w:rFonts w:ascii="Arial" w:hAnsi="Arial" w:cs="Arial"/>
                <w:sz w:val="20"/>
                <w:szCs w:val="20"/>
                <w:lang w:eastAsia="en-US"/>
              </w:rPr>
            </w:pPr>
            <w:r w:rsidRPr="00D86821">
              <w:rPr>
                <w:rFonts w:ascii="Arial" w:hAnsi="Arial" w:cs="Arial"/>
                <w:sz w:val="20"/>
              </w:rPr>
              <w:t xml:space="preserve">All </w:t>
            </w:r>
          </w:p>
        </w:tc>
        <w:tc>
          <w:tcPr>
            <w:tcW w:w="1134" w:type="dxa"/>
            <w:tcBorders>
              <w:bottom w:val="single" w:sz="4" w:space="0" w:color="auto"/>
            </w:tcBorders>
          </w:tcPr>
          <w:p w14:paraId="7A3572B1" w14:textId="754D6DD2" w:rsidR="00990AD4" w:rsidRPr="00D86821" w:rsidRDefault="00990AD4" w:rsidP="00990AD4">
            <w:pPr>
              <w:rPr>
                <w:rFonts w:ascii="Arial" w:hAnsi="Arial" w:cs="Arial"/>
                <w:sz w:val="20"/>
                <w:szCs w:val="20"/>
                <w:lang w:eastAsia="en-US"/>
              </w:rPr>
            </w:pPr>
            <w:r w:rsidRPr="00D86821">
              <w:rPr>
                <w:rFonts w:ascii="Arial" w:hAnsi="Arial" w:cs="Arial"/>
                <w:sz w:val="20"/>
              </w:rPr>
              <w:t>Spring 2</w:t>
            </w:r>
          </w:p>
        </w:tc>
        <w:tc>
          <w:tcPr>
            <w:tcW w:w="851" w:type="dxa"/>
            <w:tcBorders>
              <w:bottom w:val="single" w:sz="4" w:space="0" w:color="auto"/>
            </w:tcBorders>
          </w:tcPr>
          <w:p w14:paraId="6F7DFB5D" w14:textId="367B0D25" w:rsidR="00990AD4" w:rsidRPr="00D86821" w:rsidRDefault="00990AD4" w:rsidP="00990AD4">
            <w:pPr>
              <w:rPr>
                <w:rFonts w:ascii="Arial" w:hAnsi="Arial" w:cs="Arial"/>
                <w:sz w:val="20"/>
                <w:szCs w:val="20"/>
                <w:lang w:eastAsia="en-US"/>
              </w:rPr>
            </w:pPr>
            <w:r w:rsidRPr="00D86821">
              <w:rPr>
                <w:rFonts w:ascii="Arial" w:hAnsi="Arial" w:cs="Arial"/>
                <w:sz w:val="20"/>
              </w:rPr>
              <w:t xml:space="preserve">Time </w:t>
            </w:r>
          </w:p>
        </w:tc>
        <w:tc>
          <w:tcPr>
            <w:tcW w:w="1134" w:type="dxa"/>
            <w:tcBorders>
              <w:bottom w:val="single" w:sz="4" w:space="0" w:color="auto"/>
            </w:tcBorders>
          </w:tcPr>
          <w:p w14:paraId="4F2123C8" w14:textId="385817EA" w:rsidR="00990AD4" w:rsidRPr="00D86821" w:rsidRDefault="00990AD4" w:rsidP="00990AD4">
            <w:pPr>
              <w:rPr>
                <w:rFonts w:ascii="Arial" w:hAnsi="Arial" w:cs="Arial"/>
                <w:sz w:val="20"/>
                <w:szCs w:val="20"/>
                <w:lang w:eastAsia="en-US"/>
              </w:rPr>
            </w:pPr>
            <w:r w:rsidRPr="00D86821">
              <w:rPr>
                <w:rFonts w:ascii="Arial" w:hAnsi="Arial" w:cs="Arial"/>
                <w:sz w:val="20"/>
              </w:rPr>
              <w:t>Budget</w:t>
            </w:r>
          </w:p>
        </w:tc>
        <w:tc>
          <w:tcPr>
            <w:tcW w:w="4956" w:type="dxa"/>
            <w:tcBorders>
              <w:bottom w:val="single" w:sz="4" w:space="0" w:color="auto"/>
            </w:tcBorders>
          </w:tcPr>
          <w:p w14:paraId="45669961" w14:textId="0E154132" w:rsidR="00990AD4" w:rsidRPr="00D86821" w:rsidRDefault="00990AD4" w:rsidP="00990AD4">
            <w:pPr>
              <w:rPr>
                <w:rFonts w:ascii="Arial" w:hAnsi="Arial" w:cs="Arial"/>
                <w:sz w:val="20"/>
                <w:lang w:eastAsia="en-US"/>
              </w:rPr>
            </w:pPr>
            <w:r w:rsidRPr="00D86821">
              <w:rPr>
                <w:rFonts w:ascii="Arial" w:hAnsi="Arial" w:cs="Arial"/>
                <w:sz w:val="20"/>
              </w:rPr>
              <w:t xml:space="preserve">Medium Term plans are created for each unit of work and saved centrally. </w:t>
            </w:r>
          </w:p>
        </w:tc>
        <w:tc>
          <w:tcPr>
            <w:tcW w:w="1170" w:type="dxa"/>
            <w:tcBorders>
              <w:bottom w:val="nil"/>
            </w:tcBorders>
          </w:tcPr>
          <w:p w14:paraId="0C170365" w14:textId="77777777" w:rsidR="00990AD4" w:rsidRPr="001D0565" w:rsidRDefault="00990AD4" w:rsidP="00990AD4">
            <w:pPr>
              <w:rPr>
                <w:rFonts w:ascii="Arial" w:hAnsi="Arial" w:cs="Arial"/>
                <w:lang w:eastAsia="en-US"/>
              </w:rPr>
            </w:pPr>
          </w:p>
        </w:tc>
      </w:tr>
      <w:tr w:rsidR="00990AD4" w:rsidRPr="001D0565" w14:paraId="0B25D22D" w14:textId="77777777" w:rsidTr="001D0565">
        <w:trPr>
          <w:cantSplit/>
          <w:trHeight w:val="890"/>
        </w:trPr>
        <w:tc>
          <w:tcPr>
            <w:tcW w:w="5043" w:type="dxa"/>
            <w:tcBorders>
              <w:bottom w:val="single" w:sz="4" w:space="0" w:color="auto"/>
            </w:tcBorders>
          </w:tcPr>
          <w:p w14:paraId="4F788E11" w14:textId="2F403D52" w:rsidR="00990AD4" w:rsidRPr="00D86821" w:rsidRDefault="00990AD4" w:rsidP="00990AD4">
            <w:pPr>
              <w:rPr>
                <w:rFonts w:ascii="Arial" w:hAnsi="Arial" w:cs="Arial"/>
                <w:sz w:val="20"/>
                <w:szCs w:val="22"/>
                <w:lang w:eastAsia="en-US"/>
              </w:rPr>
            </w:pPr>
            <w:r w:rsidRPr="00D86821">
              <w:rPr>
                <w:rFonts w:ascii="Arial" w:hAnsi="Arial" w:cs="Arial"/>
                <w:sz w:val="20"/>
              </w:rPr>
              <w:t xml:space="preserve">Develop a progression of Key Vocabulary from EYFS to Year 6 for History </w:t>
            </w:r>
          </w:p>
        </w:tc>
        <w:tc>
          <w:tcPr>
            <w:tcW w:w="1195" w:type="dxa"/>
            <w:tcBorders>
              <w:bottom w:val="single" w:sz="4" w:space="0" w:color="auto"/>
            </w:tcBorders>
          </w:tcPr>
          <w:p w14:paraId="5EEF029B" w14:textId="3642618F" w:rsidR="00990AD4" w:rsidRPr="00D86821" w:rsidRDefault="00990AD4" w:rsidP="00990AD4">
            <w:pPr>
              <w:rPr>
                <w:rFonts w:ascii="Arial" w:hAnsi="Arial" w:cs="Arial"/>
                <w:sz w:val="20"/>
                <w:szCs w:val="20"/>
                <w:lang w:eastAsia="en-US"/>
              </w:rPr>
            </w:pPr>
            <w:r w:rsidRPr="00D86821">
              <w:rPr>
                <w:rFonts w:ascii="Arial" w:hAnsi="Arial" w:cs="Arial"/>
                <w:sz w:val="20"/>
              </w:rPr>
              <w:t>AH</w:t>
            </w:r>
          </w:p>
        </w:tc>
        <w:tc>
          <w:tcPr>
            <w:tcW w:w="1134" w:type="dxa"/>
            <w:tcBorders>
              <w:bottom w:val="single" w:sz="4" w:space="0" w:color="auto"/>
            </w:tcBorders>
          </w:tcPr>
          <w:p w14:paraId="1243EBBF" w14:textId="08798455" w:rsidR="00990AD4" w:rsidRPr="00D86821" w:rsidRDefault="00990AD4" w:rsidP="00990AD4">
            <w:pPr>
              <w:rPr>
                <w:rFonts w:ascii="Arial" w:hAnsi="Arial" w:cs="Arial"/>
                <w:sz w:val="20"/>
                <w:szCs w:val="20"/>
                <w:lang w:eastAsia="en-US"/>
              </w:rPr>
            </w:pPr>
            <w:r w:rsidRPr="00D86821">
              <w:rPr>
                <w:rFonts w:ascii="Arial" w:hAnsi="Arial" w:cs="Arial"/>
                <w:sz w:val="20"/>
              </w:rPr>
              <w:t>Spring 2</w:t>
            </w:r>
          </w:p>
        </w:tc>
        <w:tc>
          <w:tcPr>
            <w:tcW w:w="851" w:type="dxa"/>
            <w:tcBorders>
              <w:bottom w:val="single" w:sz="4" w:space="0" w:color="auto"/>
            </w:tcBorders>
          </w:tcPr>
          <w:p w14:paraId="52B7C664" w14:textId="38D673CA" w:rsidR="00990AD4" w:rsidRPr="00D86821" w:rsidRDefault="00990AD4" w:rsidP="00990AD4">
            <w:pPr>
              <w:rPr>
                <w:rFonts w:ascii="Arial" w:hAnsi="Arial" w:cs="Arial"/>
                <w:sz w:val="20"/>
                <w:szCs w:val="20"/>
                <w:lang w:eastAsia="en-US"/>
              </w:rPr>
            </w:pPr>
            <w:r w:rsidRPr="00D86821">
              <w:rPr>
                <w:rFonts w:ascii="Arial" w:hAnsi="Arial" w:cs="Arial"/>
                <w:sz w:val="20"/>
              </w:rPr>
              <w:t xml:space="preserve">Time </w:t>
            </w:r>
          </w:p>
        </w:tc>
        <w:tc>
          <w:tcPr>
            <w:tcW w:w="1134" w:type="dxa"/>
            <w:tcBorders>
              <w:bottom w:val="single" w:sz="4" w:space="0" w:color="auto"/>
            </w:tcBorders>
          </w:tcPr>
          <w:p w14:paraId="6F42D985" w14:textId="1BE5DF49" w:rsidR="00990AD4" w:rsidRPr="00D86821" w:rsidRDefault="00990AD4" w:rsidP="00990AD4">
            <w:pPr>
              <w:rPr>
                <w:rFonts w:ascii="Arial" w:hAnsi="Arial" w:cs="Arial"/>
                <w:sz w:val="20"/>
                <w:szCs w:val="20"/>
                <w:lang w:eastAsia="en-US"/>
              </w:rPr>
            </w:pPr>
            <w:r w:rsidRPr="00D86821">
              <w:rPr>
                <w:rFonts w:ascii="Arial" w:hAnsi="Arial" w:cs="Arial"/>
                <w:sz w:val="20"/>
              </w:rPr>
              <w:t xml:space="preserve"> Budget</w:t>
            </w:r>
          </w:p>
        </w:tc>
        <w:tc>
          <w:tcPr>
            <w:tcW w:w="4956" w:type="dxa"/>
            <w:tcBorders>
              <w:bottom w:val="single" w:sz="4" w:space="0" w:color="auto"/>
            </w:tcBorders>
          </w:tcPr>
          <w:p w14:paraId="729FB26F" w14:textId="132DD327" w:rsidR="00990AD4" w:rsidRPr="00D86821" w:rsidRDefault="00990AD4" w:rsidP="00990AD4">
            <w:pPr>
              <w:rPr>
                <w:rFonts w:ascii="Arial" w:hAnsi="Arial" w:cs="Arial"/>
                <w:sz w:val="20"/>
                <w:lang w:eastAsia="en-US"/>
              </w:rPr>
            </w:pPr>
            <w:r w:rsidRPr="00D86821">
              <w:rPr>
                <w:rFonts w:ascii="Arial" w:hAnsi="Arial" w:cs="Arial"/>
                <w:sz w:val="20"/>
              </w:rPr>
              <w:t xml:space="preserve">Vocabulary progression is created and referred to in learning and when creating MTP’s. This is shared with parents for each unit of work. </w:t>
            </w:r>
          </w:p>
        </w:tc>
        <w:tc>
          <w:tcPr>
            <w:tcW w:w="1170" w:type="dxa"/>
            <w:tcBorders>
              <w:bottom w:val="single" w:sz="4" w:space="0" w:color="auto"/>
            </w:tcBorders>
          </w:tcPr>
          <w:p w14:paraId="738D348C" w14:textId="77777777" w:rsidR="00990AD4" w:rsidRPr="001D0565" w:rsidRDefault="00990AD4" w:rsidP="00990AD4">
            <w:pPr>
              <w:rPr>
                <w:rFonts w:ascii="Arial" w:hAnsi="Arial" w:cs="Arial"/>
                <w:lang w:eastAsia="en-US"/>
              </w:rPr>
            </w:pPr>
          </w:p>
        </w:tc>
      </w:tr>
      <w:tr w:rsidR="00990AD4" w:rsidRPr="001D0565" w14:paraId="11B993B9" w14:textId="77777777" w:rsidTr="00FC3637">
        <w:trPr>
          <w:cantSplit/>
          <w:trHeight w:val="824"/>
        </w:trPr>
        <w:tc>
          <w:tcPr>
            <w:tcW w:w="5043" w:type="dxa"/>
            <w:tcBorders>
              <w:bottom w:val="single" w:sz="4" w:space="0" w:color="auto"/>
            </w:tcBorders>
          </w:tcPr>
          <w:p w14:paraId="00AD87FB" w14:textId="77777777" w:rsidR="00990AD4" w:rsidRPr="00D86821" w:rsidRDefault="00990AD4" w:rsidP="00990AD4">
            <w:pPr>
              <w:rPr>
                <w:rFonts w:ascii="Arial" w:hAnsi="Arial" w:cs="Arial"/>
                <w:sz w:val="20"/>
              </w:rPr>
            </w:pPr>
            <w:r w:rsidRPr="00D86821">
              <w:rPr>
                <w:rFonts w:ascii="Arial" w:hAnsi="Arial" w:cs="Arial"/>
                <w:sz w:val="20"/>
              </w:rPr>
              <w:t>CPD Opportunities are created for the History Subject Leader</w:t>
            </w:r>
          </w:p>
          <w:p w14:paraId="44FCD0CE" w14:textId="600A2801" w:rsidR="00990AD4" w:rsidRPr="00D86821" w:rsidRDefault="00990AD4" w:rsidP="00990AD4">
            <w:pPr>
              <w:rPr>
                <w:rFonts w:ascii="Arial" w:hAnsi="Arial" w:cs="Arial"/>
                <w:sz w:val="20"/>
                <w:szCs w:val="22"/>
                <w:lang w:eastAsia="en-US"/>
              </w:rPr>
            </w:pPr>
          </w:p>
        </w:tc>
        <w:tc>
          <w:tcPr>
            <w:tcW w:w="1195" w:type="dxa"/>
            <w:tcBorders>
              <w:bottom w:val="single" w:sz="4" w:space="0" w:color="auto"/>
            </w:tcBorders>
          </w:tcPr>
          <w:p w14:paraId="755F9DED" w14:textId="539BA408" w:rsidR="00990AD4" w:rsidRPr="00D86821" w:rsidRDefault="00990AD4" w:rsidP="00990AD4">
            <w:pPr>
              <w:rPr>
                <w:rFonts w:ascii="Arial" w:hAnsi="Arial" w:cs="Arial"/>
                <w:sz w:val="20"/>
                <w:szCs w:val="20"/>
                <w:lang w:eastAsia="en-US"/>
              </w:rPr>
            </w:pPr>
            <w:r w:rsidRPr="00D86821">
              <w:rPr>
                <w:rFonts w:ascii="Arial" w:hAnsi="Arial" w:cs="Arial"/>
                <w:sz w:val="20"/>
              </w:rPr>
              <w:t>AH</w:t>
            </w:r>
          </w:p>
        </w:tc>
        <w:tc>
          <w:tcPr>
            <w:tcW w:w="1134" w:type="dxa"/>
            <w:tcBorders>
              <w:bottom w:val="single" w:sz="4" w:space="0" w:color="auto"/>
            </w:tcBorders>
          </w:tcPr>
          <w:p w14:paraId="703A777E" w14:textId="6E24233A" w:rsidR="00990AD4" w:rsidRPr="00D86821" w:rsidRDefault="00990AD4" w:rsidP="00990AD4">
            <w:pPr>
              <w:rPr>
                <w:rFonts w:ascii="Arial" w:hAnsi="Arial" w:cs="Arial"/>
                <w:sz w:val="20"/>
                <w:szCs w:val="20"/>
                <w:lang w:eastAsia="en-US"/>
              </w:rPr>
            </w:pPr>
            <w:r w:rsidRPr="00D86821">
              <w:rPr>
                <w:rFonts w:ascii="Arial" w:hAnsi="Arial" w:cs="Arial"/>
                <w:sz w:val="20"/>
              </w:rPr>
              <w:t>Ongoing</w:t>
            </w:r>
          </w:p>
        </w:tc>
        <w:tc>
          <w:tcPr>
            <w:tcW w:w="851" w:type="dxa"/>
            <w:tcBorders>
              <w:bottom w:val="single" w:sz="4" w:space="0" w:color="auto"/>
            </w:tcBorders>
          </w:tcPr>
          <w:p w14:paraId="0E071A48" w14:textId="4861D544" w:rsidR="00990AD4" w:rsidRPr="00D86821" w:rsidRDefault="00990AD4" w:rsidP="00990AD4">
            <w:pPr>
              <w:rPr>
                <w:rFonts w:ascii="Arial" w:hAnsi="Arial" w:cs="Arial"/>
                <w:sz w:val="20"/>
                <w:szCs w:val="20"/>
                <w:lang w:eastAsia="en-US"/>
              </w:rPr>
            </w:pPr>
            <w:r w:rsidRPr="00D86821">
              <w:rPr>
                <w:rFonts w:ascii="Arial" w:hAnsi="Arial" w:cs="Arial"/>
                <w:sz w:val="20"/>
              </w:rPr>
              <w:t>Staff Meet Time</w:t>
            </w:r>
          </w:p>
        </w:tc>
        <w:tc>
          <w:tcPr>
            <w:tcW w:w="1134" w:type="dxa"/>
            <w:tcBorders>
              <w:bottom w:val="single" w:sz="4" w:space="0" w:color="auto"/>
            </w:tcBorders>
          </w:tcPr>
          <w:p w14:paraId="4187F939" w14:textId="6E9AA101" w:rsidR="00990AD4" w:rsidRPr="00D86821" w:rsidRDefault="00990AD4" w:rsidP="00990AD4">
            <w:pPr>
              <w:rPr>
                <w:rFonts w:ascii="Arial" w:hAnsi="Arial" w:cs="Arial"/>
                <w:sz w:val="20"/>
                <w:szCs w:val="20"/>
                <w:lang w:eastAsia="en-US"/>
              </w:rPr>
            </w:pPr>
            <w:r w:rsidRPr="00D86821">
              <w:rPr>
                <w:rFonts w:ascii="Arial" w:hAnsi="Arial" w:cs="Arial"/>
                <w:sz w:val="20"/>
              </w:rPr>
              <w:t>CPD Budget</w:t>
            </w:r>
          </w:p>
        </w:tc>
        <w:tc>
          <w:tcPr>
            <w:tcW w:w="4956" w:type="dxa"/>
            <w:tcBorders>
              <w:bottom w:val="single" w:sz="4" w:space="0" w:color="auto"/>
            </w:tcBorders>
          </w:tcPr>
          <w:p w14:paraId="7E016F64" w14:textId="77777777" w:rsidR="00990AD4" w:rsidRPr="00D86821" w:rsidRDefault="00990AD4" w:rsidP="00990AD4">
            <w:pPr>
              <w:rPr>
                <w:rFonts w:ascii="Arial" w:hAnsi="Arial" w:cs="Arial"/>
                <w:sz w:val="20"/>
              </w:rPr>
            </w:pPr>
            <w:r w:rsidRPr="00D86821">
              <w:rPr>
                <w:rFonts w:ascii="Arial" w:hAnsi="Arial" w:cs="Arial"/>
                <w:sz w:val="20"/>
              </w:rPr>
              <w:t>Attend in Lune Valley Cluster Subject Leader meetings</w:t>
            </w:r>
          </w:p>
          <w:p w14:paraId="1870DAF9" w14:textId="181B43C5" w:rsidR="00990AD4" w:rsidRPr="00D86821" w:rsidRDefault="00990AD4" w:rsidP="00990AD4">
            <w:pPr>
              <w:rPr>
                <w:rFonts w:ascii="Arial" w:hAnsi="Arial" w:cs="Arial"/>
                <w:sz w:val="20"/>
                <w:lang w:eastAsia="en-US"/>
              </w:rPr>
            </w:pPr>
            <w:r w:rsidRPr="00D86821">
              <w:rPr>
                <w:rFonts w:ascii="Arial" w:hAnsi="Arial" w:cs="Arial"/>
                <w:sz w:val="20"/>
              </w:rPr>
              <w:t xml:space="preserve">Access Lancashire History Subject Leader meetings online sessions when appropriate. </w:t>
            </w:r>
          </w:p>
        </w:tc>
        <w:tc>
          <w:tcPr>
            <w:tcW w:w="1170" w:type="dxa"/>
            <w:tcBorders>
              <w:top w:val="single" w:sz="4" w:space="0" w:color="auto"/>
              <w:left w:val="single" w:sz="4" w:space="0" w:color="auto"/>
              <w:bottom w:val="single" w:sz="4" w:space="0" w:color="auto"/>
              <w:right w:val="single" w:sz="4" w:space="0" w:color="auto"/>
            </w:tcBorders>
          </w:tcPr>
          <w:p w14:paraId="3C8D3F13" w14:textId="77777777" w:rsidR="00990AD4" w:rsidRPr="001D0565" w:rsidRDefault="00990AD4" w:rsidP="00990AD4">
            <w:pPr>
              <w:rPr>
                <w:rFonts w:ascii="Arial" w:hAnsi="Arial" w:cs="Arial"/>
                <w:lang w:eastAsia="en-US"/>
              </w:rPr>
            </w:pPr>
          </w:p>
        </w:tc>
      </w:tr>
      <w:tr w:rsidR="00990AD4" w:rsidRPr="001D0565" w14:paraId="17A54E24" w14:textId="77777777" w:rsidTr="00FC3637">
        <w:trPr>
          <w:cantSplit/>
          <w:trHeight w:val="1159"/>
        </w:trPr>
        <w:tc>
          <w:tcPr>
            <w:tcW w:w="5043" w:type="dxa"/>
            <w:tcBorders>
              <w:top w:val="single" w:sz="4" w:space="0" w:color="auto"/>
              <w:bottom w:val="single" w:sz="4" w:space="0" w:color="auto"/>
            </w:tcBorders>
          </w:tcPr>
          <w:p w14:paraId="1764CF31" w14:textId="4A4C3590" w:rsidR="00990AD4" w:rsidRPr="00D86821" w:rsidRDefault="00990AD4" w:rsidP="00990AD4">
            <w:pPr>
              <w:rPr>
                <w:rFonts w:ascii="Arial" w:hAnsi="Arial" w:cs="Arial"/>
                <w:sz w:val="20"/>
                <w:szCs w:val="22"/>
                <w:lang w:eastAsia="en-US"/>
              </w:rPr>
            </w:pPr>
            <w:r w:rsidRPr="00D86821">
              <w:rPr>
                <w:rFonts w:ascii="Arial" w:hAnsi="Arial" w:cs="Arial"/>
                <w:sz w:val="20"/>
              </w:rPr>
              <w:lastRenderedPageBreak/>
              <w:t xml:space="preserve">History Subject Leader has dedicated monitoring time for their subject </w:t>
            </w:r>
          </w:p>
        </w:tc>
        <w:tc>
          <w:tcPr>
            <w:tcW w:w="1195" w:type="dxa"/>
            <w:tcBorders>
              <w:top w:val="single" w:sz="4" w:space="0" w:color="auto"/>
              <w:bottom w:val="single" w:sz="4" w:space="0" w:color="auto"/>
            </w:tcBorders>
          </w:tcPr>
          <w:p w14:paraId="116D3A02" w14:textId="68AFAD34" w:rsidR="00990AD4" w:rsidRPr="00D86821" w:rsidRDefault="00990AD4" w:rsidP="00990AD4">
            <w:pPr>
              <w:rPr>
                <w:rFonts w:ascii="Arial" w:hAnsi="Arial" w:cs="Arial"/>
                <w:sz w:val="20"/>
                <w:szCs w:val="20"/>
                <w:lang w:eastAsia="en-US"/>
              </w:rPr>
            </w:pPr>
            <w:r w:rsidRPr="00D86821">
              <w:rPr>
                <w:rFonts w:ascii="Arial" w:hAnsi="Arial" w:cs="Arial"/>
                <w:sz w:val="20"/>
              </w:rPr>
              <w:t>AH   KSR</w:t>
            </w:r>
          </w:p>
        </w:tc>
        <w:tc>
          <w:tcPr>
            <w:tcW w:w="1134" w:type="dxa"/>
            <w:tcBorders>
              <w:top w:val="single" w:sz="4" w:space="0" w:color="auto"/>
              <w:bottom w:val="single" w:sz="4" w:space="0" w:color="auto"/>
            </w:tcBorders>
          </w:tcPr>
          <w:p w14:paraId="265722D7" w14:textId="7A071C56" w:rsidR="00990AD4" w:rsidRPr="00D86821" w:rsidRDefault="00990AD4" w:rsidP="00990AD4">
            <w:pPr>
              <w:rPr>
                <w:rFonts w:ascii="Arial" w:hAnsi="Arial" w:cs="Arial"/>
                <w:sz w:val="20"/>
                <w:szCs w:val="20"/>
                <w:lang w:eastAsia="en-US"/>
              </w:rPr>
            </w:pPr>
            <w:r w:rsidRPr="00D86821">
              <w:rPr>
                <w:rFonts w:ascii="Arial" w:hAnsi="Arial" w:cs="Arial"/>
                <w:sz w:val="20"/>
              </w:rPr>
              <w:t>Ongoing</w:t>
            </w:r>
          </w:p>
        </w:tc>
        <w:tc>
          <w:tcPr>
            <w:tcW w:w="851" w:type="dxa"/>
            <w:tcBorders>
              <w:top w:val="single" w:sz="4" w:space="0" w:color="auto"/>
              <w:bottom w:val="single" w:sz="4" w:space="0" w:color="auto"/>
            </w:tcBorders>
          </w:tcPr>
          <w:p w14:paraId="7DD6FA16" w14:textId="77777777" w:rsidR="00990AD4" w:rsidRPr="00D86821" w:rsidRDefault="00990AD4" w:rsidP="00990AD4">
            <w:pPr>
              <w:rPr>
                <w:rFonts w:ascii="Arial" w:hAnsi="Arial" w:cs="Arial"/>
                <w:sz w:val="20"/>
              </w:rPr>
            </w:pPr>
            <w:r w:rsidRPr="00D86821">
              <w:rPr>
                <w:rFonts w:ascii="Arial" w:hAnsi="Arial" w:cs="Arial"/>
                <w:sz w:val="20"/>
              </w:rPr>
              <w:t>Monitoring Time</w:t>
            </w:r>
          </w:p>
          <w:p w14:paraId="3B451F18" w14:textId="77777777" w:rsidR="00990AD4" w:rsidRPr="00D86821" w:rsidRDefault="00990AD4" w:rsidP="00990AD4">
            <w:pPr>
              <w:rPr>
                <w:rFonts w:ascii="Arial" w:hAnsi="Arial" w:cs="Arial"/>
                <w:sz w:val="20"/>
              </w:rPr>
            </w:pPr>
            <w:r w:rsidRPr="00D86821">
              <w:rPr>
                <w:rFonts w:ascii="Arial" w:hAnsi="Arial" w:cs="Arial"/>
                <w:sz w:val="20"/>
              </w:rPr>
              <w:t xml:space="preserve">½ day </w:t>
            </w:r>
          </w:p>
          <w:p w14:paraId="77E049D9" w14:textId="77777777" w:rsidR="00990AD4" w:rsidRPr="00D86821" w:rsidRDefault="00990AD4" w:rsidP="00990AD4">
            <w:pPr>
              <w:rPr>
                <w:rFonts w:ascii="Arial" w:hAnsi="Arial" w:cs="Arial"/>
                <w:sz w:val="20"/>
                <w:szCs w:val="20"/>
                <w:lang w:eastAsia="en-US"/>
              </w:rPr>
            </w:pPr>
          </w:p>
        </w:tc>
        <w:tc>
          <w:tcPr>
            <w:tcW w:w="1134" w:type="dxa"/>
            <w:tcBorders>
              <w:top w:val="single" w:sz="4" w:space="0" w:color="auto"/>
              <w:bottom w:val="single" w:sz="4" w:space="0" w:color="auto"/>
            </w:tcBorders>
          </w:tcPr>
          <w:p w14:paraId="727E0F6D" w14:textId="65C6B45B" w:rsidR="00990AD4" w:rsidRPr="00D86821" w:rsidRDefault="00990AD4" w:rsidP="00990AD4">
            <w:pPr>
              <w:rPr>
                <w:rFonts w:ascii="Arial" w:hAnsi="Arial" w:cs="Arial"/>
                <w:sz w:val="20"/>
                <w:szCs w:val="20"/>
                <w:lang w:eastAsia="en-US"/>
              </w:rPr>
            </w:pPr>
            <w:r w:rsidRPr="00D86821">
              <w:rPr>
                <w:rFonts w:ascii="Arial" w:hAnsi="Arial" w:cs="Arial"/>
                <w:sz w:val="20"/>
              </w:rPr>
              <w:t>Budget</w:t>
            </w:r>
          </w:p>
        </w:tc>
        <w:tc>
          <w:tcPr>
            <w:tcW w:w="4956" w:type="dxa"/>
            <w:tcBorders>
              <w:top w:val="single" w:sz="4" w:space="0" w:color="auto"/>
              <w:bottom w:val="single" w:sz="4" w:space="0" w:color="auto"/>
            </w:tcBorders>
          </w:tcPr>
          <w:p w14:paraId="4F2E0EE6" w14:textId="77777777" w:rsidR="00990AD4" w:rsidRPr="00D86821" w:rsidRDefault="00990AD4" w:rsidP="00990AD4">
            <w:pPr>
              <w:rPr>
                <w:rFonts w:ascii="Arial" w:hAnsi="Arial" w:cs="Arial"/>
                <w:sz w:val="20"/>
              </w:rPr>
            </w:pPr>
            <w:r w:rsidRPr="00D86821">
              <w:rPr>
                <w:rFonts w:ascii="Arial" w:hAnsi="Arial" w:cs="Arial"/>
                <w:sz w:val="20"/>
              </w:rPr>
              <w:t xml:space="preserve">Monitoring time for book scrutiny, learning environment walk throughs, lesson observation and moderating assessment sheets. </w:t>
            </w:r>
          </w:p>
          <w:p w14:paraId="34FE7C26" w14:textId="77777777" w:rsidR="00990AD4" w:rsidRPr="00D86821" w:rsidRDefault="00990AD4" w:rsidP="00990AD4">
            <w:pPr>
              <w:rPr>
                <w:rFonts w:ascii="Arial" w:hAnsi="Arial" w:cs="Arial"/>
                <w:sz w:val="20"/>
              </w:rPr>
            </w:pPr>
            <w:r w:rsidRPr="00D86821">
              <w:rPr>
                <w:rFonts w:ascii="Arial" w:hAnsi="Arial" w:cs="Arial"/>
                <w:sz w:val="20"/>
              </w:rPr>
              <w:t xml:space="preserve">History Subject Leader feeds back in staff meeting time and creation of a mini action plan. </w:t>
            </w:r>
          </w:p>
          <w:p w14:paraId="6922C3B4" w14:textId="21ED9B8B" w:rsidR="00990AD4" w:rsidRPr="00D86821" w:rsidRDefault="00990AD4" w:rsidP="00990AD4">
            <w:pPr>
              <w:rPr>
                <w:rFonts w:ascii="Arial" w:hAnsi="Arial" w:cs="Arial"/>
                <w:sz w:val="20"/>
                <w:lang w:eastAsia="en-US"/>
              </w:rPr>
            </w:pPr>
            <w:r w:rsidRPr="00D86821">
              <w:rPr>
                <w:rFonts w:ascii="Arial" w:hAnsi="Arial" w:cs="Arial"/>
                <w:sz w:val="20"/>
              </w:rPr>
              <w:t>History Subject Leader has a termly overview</w:t>
            </w:r>
          </w:p>
        </w:tc>
        <w:tc>
          <w:tcPr>
            <w:tcW w:w="1170" w:type="dxa"/>
            <w:tcBorders>
              <w:top w:val="single" w:sz="4" w:space="0" w:color="auto"/>
              <w:bottom w:val="nil"/>
            </w:tcBorders>
          </w:tcPr>
          <w:p w14:paraId="75BABB03" w14:textId="77777777" w:rsidR="00990AD4" w:rsidRPr="001D0565" w:rsidRDefault="00990AD4" w:rsidP="00990AD4">
            <w:pPr>
              <w:rPr>
                <w:rFonts w:ascii="Arial" w:hAnsi="Arial" w:cs="Arial"/>
                <w:lang w:eastAsia="en-US"/>
              </w:rPr>
            </w:pPr>
          </w:p>
        </w:tc>
      </w:tr>
      <w:tr w:rsidR="00246411" w:rsidRPr="001D0565" w14:paraId="0EB6D915" w14:textId="77777777" w:rsidTr="00FC3637">
        <w:trPr>
          <w:cantSplit/>
          <w:trHeight w:val="1159"/>
        </w:trPr>
        <w:tc>
          <w:tcPr>
            <w:tcW w:w="5043" w:type="dxa"/>
            <w:tcBorders>
              <w:top w:val="single" w:sz="4" w:space="0" w:color="auto"/>
              <w:bottom w:val="nil"/>
            </w:tcBorders>
          </w:tcPr>
          <w:p w14:paraId="12E72733" w14:textId="51870D5D" w:rsidR="00246411" w:rsidRPr="00D86821" w:rsidRDefault="00246411" w:rsidP="00246411">
            <w:pPr>
              <w:rPr>
                <w:rFonts w:ascii="Arial" w:hAnsi="Arial" w:cs="Arial"/>
                <w:sz w:val="20"/>
              </w:rPr>
            </w:pPr>
            <w:r w:rsidRPr="00D86821">
              <w:rPr>
                <w:rFonts w:ascii="Arial" w:hAnsi="Arial" w:cs="Arial"/>
                <w:sz w:val="20"/>
              </w:rPr>
              <w:t>To develop understanding of chronology across school</w:t>
            </w:r>
          </w:p>
        </w:tc>
        <w:tc>
          <w:tcPr>
            <w:tcW w:w="1195" w:type="dxa"/>
            <w:tcBorders>
              <w:top w:val="single" w:sz="4" w:space="0" w:color="auto"/>
              <w:bottom w:val="nil"/>
            </w:tcBorders>
          </w:tcPr>
          <w:p w14:paraId="48D77810" w14:textId="45187F8D" w:rsidR="00246411" w:rsidRPr="00D86821" w:rsidRDefault="00246411" w:rsidP="00246411">
            <w:pPr>
              <w:rPr>
                <w:rFonts w:ascii="Arial" w:hAnsi="Arial" w:cs="Arial"/>
                <w:sz w:val="20"/>
              </w:rPr>
            </w:pPr>
            <w:r w:rsidRPr="00D86821">
              <w:rPr>
                <w:rFonts w:ascii="Arial" w:hAnsi="Arial" w:cs="Arial"/>
                <w:sz w:val="20"/>
              </w:rPr>
              <w:t xml:space="preserve">All </w:t>
            </w:r>
          </w:p>
        </w:tc>
        <w:tc>
          <w:tcPr>
            <w:tcW w:w="1134" w:type="dxa"/>
            <w:tcBorders>
              <w:top w:val="single" w:sz="4" w:space="0" w:color="auto"/>
              <w:bottom w:val="nil"/>
            </w:tcBorders>
          </w:tcPr>
          <w:p w14:paraId="0D25E1EC" w14:textId="57E22B19" w:rsidR="00246411" w:rsidRPr="00D86821" w:rsidRDefault="00246411" w:rsidP="00246411">
            <w:pPr>
              <w:rPr>
                <w:rFonts w:ascii="Arial" w:hAnsi="Arial" w:cs="Arial"/>
                <w:sz w:val="20"/>
              </w:rPr>
            </w:pPr>
            <w:r w:rsidRPr="00D86821">
              <w:rPr>
                <w:rFonts w:ascii="Arial" w:hAnsi="Arial" w:cs="Arial"/>
                <w:sz w:val="20"/>
              </w:rPr>
              <w:t xml:space="preserve">Summer 1 </w:t>
            </w:r>
          </w:p>
        </w:tc>
        <w:tc>
          <w:tcPr>
            <w:tcW w:w="851" w:type="dxa"/>
            <w:tcBorders>
              <w:top w:val="single" w:sz="4" w:space="0" w:color="auto"/>
              <w:bottom w:val="nil"/>
            </w:tcBorders>
          </w:tcPr>
          <w:p w14:paraId="0158C1A0" w14:textId="6D93C6C7" w:rsidR="00246411" w:rsidRPr="00D86821" w:rsidRDefault="00246411" w:rsidP="00246411">
            <w:pPr>
              <w:rPr>
                <w:rFonts w:ascii="Arial" w:hAnsi="Arial" w:cs="Arial"/>
                <w:sz w:val="20"/>
              </w:rPr>
            </w:pPr>
            <w:r w:rsidRPr="00D86821">
              <w:rPr>
                <w:rFonts w:ascii="Arial" w:hAnsi="Arial" w:cs="Arial"/>
                <w:sz w:val="20"/>
              </w:rPr>
              <w:t>Staff Mee</w:t>
            </w:r>
            <w:r w:rsidR="00E87500" w:rsidRPr="00D86821">
              <w:rPr>
                <w:rFonts w:ascii="Arial" w:hAnsi="Arial" w:cs="Arial"/>
                <w:sz w:val="20"/>
              </w:rPr>
              <w:t>t</w:t>
            </w:r>
            <w:r w:rsidRPr="00D86821">
              <w:rPr>
                <w:rFonts w:ascii="Arial" w:hAnsi="Arial" w:cs="Arial"/>
                <w:sz w:val="20"/>
              </w:rPr>
              <w:t xml:space="preserve"> Time</w:t>
            </w:r>
          </w:p>
        </w:tc>
        <w:tc>
          <w:tcPr>
            <w:tcW w:w="1134" w:type="dxa"/>
            <w:tcBorders>
              <w:top w:val="single" w:sz="4" w:space="0" w:color="auto"/>
              <w:bottom w:val="nil"/>
            </w:tcBorders>
          </w:tcPr>
          <w:p w14:paraId="4508D504" w14:textId="77777777" w:rsidR="00246411" w:rsidRPr="00D86821" w:rsidRDefault="00246411" w:rsidP="00246411">
            <w:pPr>
              <w:rPr>
                <w:rFonts w:ascii="Arial" w:hAnsi="Arial" w:cs="Arial"/>
                <w:sz w:val="20"/>
              </w:rPr>
            </w:pPr>
          </w:p>
        </w:tc>
        <w:tc>
          <w:tcPr>
            <w:tcW w:w="4956" w:type="dxa"/>
            <w:tcBorders>
              <w:top w:val="single" w:sz="4" w:space="0" w:color="auto"/>
              <w:bottom w:val="nil"/>
            </w:tcBorders>
          </w:tcPr>
          <w:p w14:paraId="785BF069" w14:textId="77777777" w:rsidR="00246411" w:rsidRPr="00D86821" w:rsidRDefault="00246411" w:rsidP="00246411">
            <w:pPr>
              <w:rPr>
                <w:rFonts w:ascii="Arial" w:hAnsi="Arial" w:cs="Arial"/>
                <w:sz w:val="20"/>
              </w:rPr>
            </w:pPr>
            <w:r w:rsidRPr="00D86821">
              <w:rPr>
                <w:rFonts w:ascii="Arial" w:hAnsi="Arial" w:cs="Arial"/>
                <w:sz w:val="20"/>
              </w:rPr>
              <w:t xml:space="preserve">History subject leader to lead development of this as part of a staff meeting. </w:t>
            </w:r>
          </w:p>
          <w:p w14:paraId="7EE0D5A3" w14:textId="7A22D531" w:rsidR="00246411" w:rsidRPr="00D86821" w:rsidRDefault="00246411" w:rsidP="00246411">
            <w:pPr>
              <w:rPr>
                <w:rFonts w:ascii="Arial" w:hAnsi="Arial" w:cs="Arial"/>
                <w:sz w:val="20"/>
              </w:rPr>
            </w:pPr>
            <w:r w:rsidRPr="00D86821">
              <w:rPr>
                <w:rFonts w:ascii="Arial" w:hAnsi="Arial" w:cs="Arial"/>
                <w:sz w:val="20"/>
              </w:rPr>
              <w:t xml:space="preserve">Learning environment reflects development of this e.g. class timelines which include each topic. </w:t>
            </w:r>
          </w:p>
        </w:tc>
        <w:tc>
          <w:tcPr>
            <w:tcW w:w="1170" w:type="dxa"/>
            <w:tcBorders>
              <w:top w:val="single" w:sz="4" w:space="0" w:color="auto"/>
              <w:bottom w:val="nil"/>
            </w:tcBorders>
          </w:tcPr>
          <w:p w14:paraId="1270DC0F" w14:textId="77777777" w:rsidR="00246411" w:rsidRPr="001D0565" w:rsidRDefault="00246411" w:rsidP="00246411">
            <w:pPr>
              <w:rPr>
                <w:rFonts w:ascii="Arial" w:hAnsi="Arial" w:cs="Arial"/>
                <w:lang w:eastAsia="en-US"/>
              </w:rPr>
            </w:pPr>
          </w:p>
        </w:tc>
      </w:tr>
      <w:tr w:rsidR="001D0565" w:rsidRPr="001D0565" w14:paraId="5A1577AB" w14:textId="77777777" w:rsidTr="00BD5772">
        <w:trPr>
          <w:cantSplit/>
          <w:trHeight w:val="78"/>
        </w:trPr>
        <w:tc>
          <w:tcPr>
            <w:tcW w:w="7372" w:type="dxa"/>
            <w:gridSpan w:val="3"/>
            <w:shd w:val="pct12" w:color="FFFF00" w:fill="auto"/>
          </w:tcPr>
          <w:p w14:paraId="3BB36BDB" w14:textId="77777777" w:rsidR="001D0565" w:rsidRPr="001D0565" w:rsidRDefault="001D0565" w:rsidP="001D0565">
            <w:pPr>
              <w:jc w:val="right"/>
              <w:rPr>
                <w:rFonts w:ascii="Arial" w:hAnsi="Arial" w:cs="Arial"/>
                <w:sz w:val="16"/>
                <w:szCs w:val="20"/>
                <w:lang w:eastAsia="en-US"/>
              </w:rPr>
            </w:pPr>
            <w:r w:rsidRPr="001D0565">
              <w:rPr>
                <w:rFonts w:ascii="Arial" w:hAnsi="Arial" w:cs="Arial"/>
                <w:sz w:val="16"/>
                <w:szCs w:val="20"/>
                <w:lang w:eastAsia="en-US"/>
              </w:rPr>
              <w:t>Total costs</w:t>
            </w:r>
          </w:p>
        </w:tc>
        <w:tc>
          <w:tcPr>
            <w:tcW w:w="851" w:type="dxa"/>
            <w:shd w:val="clear" w:color="0000FF" w:fill="auto"/>
          </w:tcPr>
          <w:p w14:paraId="6D3D93E9" w14:textId="77777777" w:rsidR="001D0565" w:rsidRPr="001D0565" w:rsidRDefault="001D0565" w:rsidP="001D0565">
            <w:pPr>
              <w:rPr>
                <w:rFonts w:ascii="Arial" w:hAnsi="Arial" w:cs="Arial"/>
                <w:sz w:val="16"/>
                <w:szCs w:val="20"/>
                <w:lang w:eastAsia="en-US"/>
              </w:rPr>
            </w:pPr>
            <w:r w:rsidRPr="001D0565">
              <w:rPr>
                <w:rFonts w:ascii="Arial" w:hAnsi="Arial" w:cs="Arial"/>
                <w:sz w:val="16"/>
                <w:szCs w:val="20"/>
                <w:lang w:eastAsia="en-US"/>
              </w:rPr>
              <w:t>£100</w:t>
            </w:r>
          </w:p>
        </w:tc>
        <w:tc>
          <w:tcPr>
            <w:tcW w:w="1134" w:type="dxa"/>
            <w:shd w:val="pct12" w:color="FFFF00" w:fill="auto"/>
          </w:tcPr>
          <w:p w14:paraId="6E604C4D" w14:textId="77777777" w:rsidR="001D0565" w:rsidRPr="001D0565" w:rsidRDefault="001D0565" w:rsidP="001D0565">
            <w:pPr>
              <w:rPr>
                <w:rFonts w:ascii="Arial" w:hAnsi="Arial" w:cs="Arial"/>
                <w:sz w:val="16"/>
                <w:szCs w:val="20"/>
                <w:lang w:eastAsia="en-US"/>
              </w:rPr>
            </w:pPr>
          </w:p>
        </w:tc>
        <w:tc>
          <w:tcPr>
            <w:tcW w:w="4956" w:type="dxa"/>
            <w:shd w:val="pct25" w:color="0000FF" w:fill="auto"/>
          </w:tcPr>
          <w:p w14:paraId="7F5C0D25" w14:textId="77777777" w:rsidR="001D0565" w:rsidRPr="001D0565" w:rsidRDefault="001D0565" w:rsidP="001D0565">
            <w:pPr>
              <w:rPr>
                <w:rFonts w:ascii="Arial" w:hAnsi="Arial" w:cs="Arial"/>
                <w:szCs w:val="20"/>
                <w:lang w:eastAsia="en-US"/>
              </w:rPr>
            </w:pPr>
          </w:p>
        </w:tc>
        <w:tc>
          <w:tcPr>
            <w:tcW w:w="1170" w:type="dxa"/>
            <w:shd w:val="pct25" w:color="0000FF" w:fill="auto"/>
          </w:tcPr>
          <w:p w14:paraId="0971494B" w14:textId="77777777" w:rsidR="001D0565" w:rsidRPr="001D0565" w:rsidRDefault="001D0565" w:rsidP="001D0565">
            <w:pPr>
              <w:rPr>
                <w:rFonts w:ascii="Arial" w:hAnsi="Arial" w:cs="Arial"/>
                <w:szCs w:val="20"/>
                <w:lang w:eastAsia="en-US"/>
              </w:rPr>
            </w:pPr>
          </w:p>
        </w:tc>
      </w:tr>
    </w:tbl>
    <w:p w14:paraId="049CC885" w14:textId="77777777" w:rsidR="001D0565" w:rsidRPr="001D0565" w:rsidRDefault="001D0565" w:rsidP="001D0565">
      <w:pPr>
        <w:rPr>
          <w:rFonts w:ascii="Comic Sans MS" w:hAnsi="Comic Sans MS"/>
          <w:sz w:val="16"/>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1D0565" w:rsidRPr="001D0565" w14:paraId="662CB953" w14:textId="77777777" w:rsidTr="008E0F4F">
        <w:trPr>
          <w:trHeight w:val="267"/>
        </w:trPr>
        <w:tc>
          <w:tcPr>
            <w:tcW w:w="8648" w:type="dxa"/>
            <w:shd w:val="pct12" w:color="FFFF00" w:fill="auto"/>
          </w:tcPr>
          <w:p w14:paraId="0DC5514A" w14:textId="77777777" w:rsidR="001D0565" w:rsidRPr="001D0565" w:rsidRDefault="001D0565" w:rsidP="001D0565">
            <w:pPr>
              <w:keepNext/>
              <w:outlineLvl w:val="0"/>
              <w:rPr>
                <w:rFonts w:ascii="Arial" w:hAnsi="Arial" w:cs="Arial"/>
                <w:b/>
                <w:bCs/>
                <w:sz w:val="20"/>
                <w:lang w:eastAsia="en-US"/>
              </w:rPr>
            </w:pPr>
            <w:r w:rsidRPr="001D0565">
              <w:rPr>
                <w:rFonts w:ascii="Arial" w:hAnsi="Arial" w:cs="Arial"/>
                <w:b/>
                <w:bCs/>
                <w:sz w:val="20"/>
                <w:lang w:eastAsia="en-US"/>
              </w:rPr>
              <w:t>Procedures for Monitoring Actions</w:t>
            </w:r>
          </w:p>
        </w:tc>
        <w:tc>
          <w:tcPr>
            <w:tcW w:w="6804" w:type="dxa"/>
            <w:shd w:val="pct12" w:color="FFFF00" w:fill="auto"/>
          </w:tcPr>
          <w:p w14:paraId="65CC357C" w14:textId="77777777" w:rsidR="001D0565" w:rsidRPr="001D0565" w:rsidRDefault="001D0565" w:rsidP="001D0565">
            <w:pPr>
              <w:keepNext/>
              <w:outlineLvl w:val="0"/>
              <w:rPr>
                <w:rFonts w:ascii="Arial" w:hAnsi="Arial" w:cs="Arial"/>
                <w:b/>
                <w:bCs/>
                <w:sz w:val="20"/>
                <w:lang w:eastAsia="en-US"/>
              </w:rPr>
            </w:pPr>
            <w:r w:rsidRPr="001D0565">
              <w:rPr>
                <w:rFonts w:ascii="Arial" w:hAnsi="Arial" w:cs="Arial"/>
                <w:b/>
                <w:bCs/>
                <w:sz w:val="20"/>
                <w:lang w:eastAsia="en-US"/>
              </w:rPr>
              <w:t>Procedures for monitoring Impact</w:t>
            </w:r>
          </w:p>
        </w:tc>
      </w:tr>
      <w:tr w:rsidR="008E0F4F" w:rsidRPr="001D0565" w14:paraId="7E9E3CA9" w14:textId="77777777" w:rsidTr="008E0F4F">
        <w:trPr>
          <w:trHeight w:val="777"/>
        </w:trPr>
        <w:tc>
          <w:tcPr>
            <w:tcW w:w="8648" w:type="dxa"/>
          </w:tcPr>
          <w:p w14:paraId="59AC28B8" w14:textId="77777777" w:rsidR="008E0F4F" w:rsidRPr="00D86821" w:rsidRDefault="008E0F4F" w:rsidP="008E0F4F">
            <w:pPr>
              <w:rPr>
                <w:rFonts w:ascii="Arial" w:hAnsi="Arial" w:cs="Arial"/>
                <w:sz w:val="20"/>
              </w:rPr>
            </w:pPr>
            <w:r w:rsidRPr="00D86821">
              <w:rPr>
                <w:rFonts w:ascii="Arial" w:hAnsi="Arial" w:cs="Arial"/>
                <w:sz w:val="20"/>
              </w:rPr>
              <w:t>Staff meeting minutes</w:t>
            </w:r>
          </w:p>
          <w:p w14:paraId="3CA2FCA0" w14:textId="4D24F7B7" w:rsidR="008E0F4F" w:rsidRPr="00D86821" w:rsidRDefault="008E0F4F" w:rsidP="008E0F4F">
            <w:pPr>
              <w:rPr>
                <w:rFonts w:ascii="Arial" w:hAnsi="Arial" w:cs="Arial"/>
                <w:sz w:val="20"/>
              </w:rPr>
            </w:pPr>
            <w:r w:rsidRPr="00D86821">
              <w:rPr>
                <w:rFonts w:ascii="Arial" w:hAnsi="Arial" w:cs="Arial"/>
                <w:sz w:val="20"/>
              </w:rPr>
              <w:t xml:space="preserve">Long Term and </w:t>
            </w:r>
            <w:proofErr w:type="gramStart"/>
            <w:r w:rsidRPr="00D86821">
              <w:rPr>
                <w:rFonts w:ascii="Arial" w:hAnsi="Arial" w:cs="Arial"/>
                <w:sz w:val="20"/>
              </w:rPr>
              <w:t>Medium Term</w:t>
            </w:r>
            <w:proofErr w:type="gramEnd"/>
            <w:r w:rsidRPr="00D86821">
              <w:rPr>
                <w:rFonts w:ascii="Arial" w:hAnsi="Arial" w:cs="Arial"/>
                <w:sz w:val="20"/>
              </w:rPr>
              <w:t xml:space="preserve"> </w:t>
            </w:r>
            <w:r w:rsidR="0069596B">
              <w:rPr>
                <w:rFonts w:ascii="Arial" w:hAnsi="Arial" w:cs="Arial"/>
                <w:sz w:val="20"/>
              </w:rPr>
              <w:t>p</w:t>
            </w:r>
            <w:r w:rsidRPr="00D86821">
              <w:rPr>
                <w:rFonts w:ascii="Arial" w:hAnsi="Arial" w:cs="Arial"/>
                <w:sz w:val="20"/>
              </w:rPr>
              <w:t xml:space="preserve">lans are created with a clear sequence of learning and progression. </w:t>
            </w:r>
          </w:p>
          <w:p w14:paraId="53C26189" w14:textId="77777777" w:rsidR="008E0F4F" w:rsidRPr="00D86821" w:rsidRDefault="008E0F4F" w:rsidP="008E0F4F">
            <w:pPr>
              <w:rPr>
                <w:rFonts w:ascii="Arial" w:hAnsi="Arial" w:cs="Arial"/>
                <w:sz w:val="20"/>
              </w:rPr>
            </w:pPr>
            <w:r w:rsidRPr="00D86821">
              <w:rPr>
                <w:rFonts w:ascii="Arial" w:hAnsi="Arial" w:cs="Arial"/>
                <w:sz w:val="20"/>
              </w:rPr>
              <w:t>History Subject Leader records/CPD Booked</w:t>
            </w:r>
          </w:p>
          <w:p w14:paraId="09431C81" w14:textId="77777777" w:rsidR="008E0F4F" w:rsidRDefault="008E0F4F" w:rsidP="008E0F4F">
            <w:pPr>
              <w:rPr>
                <w:rFonts w:ascii="Arial" w:hAnsi="Arial" w:cs="Arial"/>
              </w:rPr>
            </w:pPr>
            <w:r w:rsidRPr="00D86821">
              <w:rPr>
                <w:rFonts w:ascii="Arial" w:hAnsi="Arial" w:cs="Arial"/>
                <w:sz w:val="20"/>
              </w:rPr>
              <w:t>Clear record of learning/progression</w:t>
            </w:r>
            <w:r w:rsidRPr="00D86821">
              <w:rPr>
                <w:rFonts w:ascii="Arial" w:hAnsi="Arial" w:cs="Arial"/>
              </w:rPr>
              <w:t xml:space="preserve"> </w:t>
            </w:r>
          </w:p>
          <w:p w14:paraId="5CCE98D7" w14:textId="62BD0A5A" w:rsidR="00D86821" w:rsidRPr="00D86821" w:rsidRDefault="00D86821" w:rsidP="008E0F4F">
            <w:pPr>
              <w:rPr>
                <w:rFonts w:ascii="Arial" w:hAnsi="Arial" w:cs="Arial"/>
                <w:sz w:val="20"/>
                <w:lang w:eastAsia="en-US"/>
              </w:rPr>
            </w:pPr>
          </w:p>
        </w:tc>
        <w:tc>
          <w:tcPr>
            <w:tcW w:w="6804" w:type="dxa"/>
          </w:tcPr>
          <w:p w14:paraId="45C9A7AF" w14:textId="77777777" w:rsidR="008E0F4F" w:rsidRPr="00D86821" w:rsidRDefault="008E0F4F" w:rsidP="008E0F4F">
            <w:pPr>
              <w:rPr>
                <w:rFonts w:ascii="Arial" w:hAnsi="Arial" w:cs="Arial"/>
              </w:rPr>
            </w:pPr>
            <w:proofErr w:type="gramStart"/>
            <w:r w:rsidRPr="00D86821">
              <w:rPr>
                <w:rFonts w:ascii="Arial" w:hAnsi="Arial" w:cs="Arial"/>
                <w:sz w:val="20"/>
              </w:rPr>
              <w:t>Long and Medium Term</w:t>
            </w:r>
            <w:proofErr w:type="gramEnd"/>
            <w:r w:rsidRPr="00D86821">
              <w:rPr>
                <w:rFonts w:ascii="Arial" w:hAnsi="Arial" w:cs="Arial"/>
                <w:sz w:val="20"/>
              </w:rPr>
              <w:t xml:space="preserve"> Plans with a clear sequence in progression are created and evidence of this learning progression is seen in work samples.  </w:t>
            </w:r>
          </w:p>
          <w:p w14:paraId="7A1E7C94" w14:textId="125AF084" w:rsidR="008E0F4F" w:rsidRPr="00D86821" w:rsidRDefault="008E0F4F" w:rsidP="008E0F4F">
            <w:pPr>
              <w:rPr>
                <w:rFonts w:ascii="Arial" w:hAnsi="Arial" w:cs="Arial"/>
                <w:sz w:val="20"/>
                <w:lang w:eastAsia="en-US"/>
              </w:rPr>
            </w:pPr>
          </w:p>
        </w:tc>
      </w:tr>
    </w:tbl>
    <w:p w14:paraId="178A2C30" w14:textId="77777777" w:rsidR="001D0565" w:rsidRPr="001D0565" w:rsidRDefault="001D0565" w:rsidP="001D0565">
      <w:pPr>
        <w:rPr>
          <w:rFonts w:ascii="Comic Sans MS" w:hAnsi="Comic Sans MS"/>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1D0565" w:rsidRPr="001D0565" w14:paraId="38FAAE81" w14:textId="77777777" w:rsidTr="00BD5772">
        <w:trPr>
          <w:cantSplit/>
          <w:trHeight w:val="239"/>
        </w:trPr>
        <w:tc>
          <w:tcPr>
            <w:tcW w:w="15452" w:type="dxa"/>
            <w:shd w:val="pct12" w:color="FFFF00" w:fill="auto"/>
          </w:tcPr>
          <w:p w14:paraId="2ACDEC9B" w14:textId="77777777" w:rsidR="001D0565" w:rsidRPr="001D0565" w:rsidRDefault="001D0565" w:rsidP="001D0565">
            <w:pPr>
              <w:rPr>
                <w:rFonts w:ascii="Arial" w:hAnsi="Arial" w:cs="Arial"/>
                <w:sz w:val="20"/>
                <w:szCs w:val="20"/>
                <w:lang w:eastAsia="en-US"/>
              </w:rPr>
            </w:pPr>
            <w:r w:rsidRPr="001D0565">
              <w:rPr>
                <w:rFonts w:ascii="Arial" w:hAnsi="Arial" w:cs="Arial"/>
                <w:b/>
                <w:sz w:val="20"/>
                <w:szCs w:val="20"/>
                <w:lang w:eastAsia="en-US"/>
              </w:rPr>
              <w:t>Intended Impact (see overall target)</w:t>
            </w:r>
          </w:p>
        </w:tc>
      </w:tr>
      <w:tr w:rsidR="00BA0E8F" w:rsidRPr="001D0565" w14:paraId="742A514C" w14:textId="77777777" w:rsidTr="00BD5772">
        <w:trPr>
          <w:cantSplit/>
          <w:trHeight w:val="588"/>
        </w:trPr>
        <w:tc>
          <w:tcPr>
            <w:tcW w:w="15452" w:type="dxa"/>
          </w:tcPr>
          <w:p w14:paraId="5F484FCD" w14:textId="501598B8" w:rsidR="00BA0E8F" w:rsidRPr="00D86821" w:rsidRDefault="00BA0E8F" w:rsidP="00BA0E8F">
            <w:pPr>
              <w:rPr>
                <w:rFonts w:ascii="Arial" w:hAnsi="Arial" w:cs="Arial"/>
                <w:sz w:val="20"/>
                <w:szCs w:val="20"/>
                <w:lang w:eastAsia="en-US"/>
              </w:rPr>
            </w:pPr>
            <w:r w:rsidRPr="00D86821">
              <w:rPr>
                <w:rFonts w:ascii="Arial" w:hAnsi="Arial" w:cs="Arial"/>
                <w:bCs/>
                <w:sz w:val="20"/>
                <w:szCs w:val="32"/>
              </w:rPr>
              <w:t xml:space="preserve">There is a clear progression in sequence of learning for History </w:t>
            </w:r>
          </w:p>
        </w:tc>
      </w:tr>
      <w:tr w:rsidR="001D0565" w:rsidRPr="001D0565" w14:paraId="11CEF65A" w14:textId="77777777" w:rsidTr="00BD5772">
        <w:trPr>
          <w:cantSplit/>
          <w:trHeight w:val="2838"/>
        </w:trPr>
        <w:tc>
          <w:tcPr>
            <w:tcW w:w="15452" w:type="dxa"/>
          </w:tcPr>
          <w:p w14:paraId="167DCB0C" w14:textId="77777777" w:rsidR="001D0565" w:rsidRPr="001D0565" w:rsidRDefault="001D0565" w:rsidP="001D0565">
            <w:pPr>
              <w:spacing w:after="120"/>
              <w:rPr>
                <w:rFonts w:ascii="Arial" w:hAnsi="Arial" w:cs="Arial"/>
                <w:b/>
                <w:bCs/>
                <w:sz w:val="20"/>
                <w:szCs w:val="20"/>
                <w:u w:val="single"/>
                <w:lang w:eastAsia="en-US"/>
              </w:rPr>
            </w:pPr>
            <w:bookmarkStart w:id="0" w:name="_Hlk124147122"/>
            <w:r w:rsidRPr="001D0565">
              <w:rPr>
                <w:rFonts w:ascii="Arial" w:hAnsi="Arial" w:cs="Arial"/>
                <w:b/>
                <w:bCs/>
                <w:sz w:val="20"/>
                <w:szCs w:val="20"/>
                <w:u w:val="single"/>
                <w:lang w:eastAsia="en-US"/>
              </w:rPr>
              <w:t>OUTCOMES</w:t>
            </w:r>
          </w:p>
          <w:p w14:paraId="72E33757" w14:textId="77777777" w:rsidR="001D0565" w:rsidRPr="001D0565" w:rsidRDefault="001D0565" w:rsidP="001D0565">
            <w:pPr>
              <w:spacing w:after="120"/>
              <w:ind w:left="283"/>
              <w:rPr>
                <w:rFonts w:ascii="Arial" w:hAnsi="Arial" w:cs="Arial"/>
                <w:sz w:val="20"/>
                <w:szCs w:val="20"/>
                <w:lang w:eastAsia="en-US"/>
              </w:rPr>
            </w:pPr>
          </w:p>
        </w:tc>
      </w:tr>
      <w:bookmarkEnd w:id="0"/>
    </w:tbl>
    <w:p w14:paraId="4BCD83FB" w14:textId="440BF121" w:rsidR="001D0565" w:rsidRDefault="001D0565" w:rsidP="001D0565">
      <w:pPr>
        <w:rPr>
          <w:rFonts w:ascii="Comic Sans MS" w:hAnsi="Comic Sans MS"/>
          <w:sz w:val="20"/>
          <w:szCs w:val="20"/>
          <w:lang w:eastAsia="en-US"/>
        </w:rPr>
      </w:pPr>
    </w:p>
    <w:p w14:paraId="192E48B8" w14:textId="6B1F3C25" w:rsidR="001D0565" w:rsidRDefault="001D0565" w:rsidP="001D0565">
      <w:pPr>
        <w:rPr>
          <w:rFonts w:ascii="Comic Sans MS" w:hAnsi="Comic Sans MS"/>
          <w:sz w:val="20"/>
          <w:szCs w:val="20"/>
          <w:lang w:eastAsia="en-US"/>
        </w:rPr>
      </w:pPr>
    </w:p>
    <w:p w14:paraId="1C5A0D6C" w14:textId="6E31B08F" w:rsidR="00ED159C" w:rsidRDefault="00ED159C">
      <w:pPr>
        <w:rPr>
          <w:rFonts w:asciiTheme="majorHAnsi" w:eastAsia="Century Gothic" w:hAnsiTheme="majorHAnsi" w:cstheme="majorHAnsi"/>
          <w:sz w:val="18"/>
          <w:szCs w:val="18"/>
        </w:rPr>
      </w:pPr>
    </w:p>
    <w:p w14:paraId="78504A75" w14:textId="22C5E11E"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noProof/>
          <w:sz w:val="18"/>
          <w:szCs w:val="18"/>
        </w:rPr>
        <mc:AlternateContent>
          <mc:Choice Requires="wps">
            <w:drawing>
              <wp:anchor distT="0" distB="0" distL="114300" distR="114300" simplePos="0" relativeHeight="251669516" behindDoc="0" locked="0" layoutInCell="0" allowOverlap="1" wp14:anchorId="20191FBB" wp14:editId="7DEF5416">
                <wp:simplePos x="0" y="0"/>
                <wp:positionH relativeFrom="column">
                  <wp:posOffset>-560705</wp:posOffset>
                </wp:positionH>
                <wp:positionV relativeFrom="paragraph">
                  <wp:posOffset>177165</wp:posOffset>
                </wp:positionV>
                <wp:extent cx="4196715" cy="464820"/>
                <wp:effectExtent l="16510" t="14605" r="15875" b="158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64820"/>
                        </a:xfrm>
                        <a:prstGeom prst="rect">
                          <a:avLst/>
                        </a:prstGeom>
                        <a:solidFill>
                          <a:srgbClr val="FFFFFF"/>
                        </a:solidFill>
                        <a:ln w="19050">
                          <a:solidFill>
                            <a:srgbClr val="000000"/>
                          </a:solidFill>
                          <a:miter lim="800000"/>
                          <a:headEnd/>
                          <a:tailEnd/>
                        </a:ln>
                      </wps:spPr>
                      <wps:txbx>
                        <w:txbxContent>
                          <w:p w14:paraId="696986BB" w14:textId="77777777" w:rsidR="00FC3637" w:rsidRPr="00A17646" w:rsidRDefault="00FC3637" w:rsidP="007171BC">
                            <w:pPr>
                              <w:pStyle w:val="BodyText"/>
                              <w:rPr>
                                <w:rFonts w:ascii="Arial" w:hAnsi="Arial" w:cs="Arial"/>
                              </w:rPr>
                            </w:pPr>
                            <w:r w:rsidRPr="00A17646">
                              <w:rPr>
                                <w:rFonts w:ascii="Arial" w:hAnsi="Arial" w:cs="Arial"/>
                              </w:rPr>
                              <w:t xml:space="preserve">School Improvement Plan: RE / Church School </w:t>
                            </w:r>
                            <w:r w:rsidRPr="00845184">
                              <w:rPr>
                                <w:rFonts w:ascii="Arial" w:hAnsi="Arial" w:cs="Arial"/>
                              </w:rPr>
                              <w:t>Distinctiveness</w:t>
                            </w:r>
                          </w:p>
                          <w:p w14:paraId="1062A335" w14:textId="77777777" w:rsidR="00FC3637" w:rsidRPr="00A17646" w:rsidRDefault="00FC3637" w:rsidP="007171BC">
                            <w:pPr>
                              <w:pStyle w:val="BodyText"/>
                              <w:rPr>
                                <w:rFonts w:ascii="Arial" w:hAnsi="Arial" w:cs="Arial"/>
                              </w:rPr>
                            </w:pPr>
                            <w:r w:rsidRPr="00A17646">
                              <w:rPr>
                                <w:rFonts w:ascii="Arial" w:hAnsi="Arial" w:cs="Arial"/>
                              </w:rPr>
                              <w:t>2022/2023</w:t>
                            </w:r>
                          </w:p>
                          <w:p w14:paraId="331BD19E" w14:textId="77777777" w:rsidR="00FC3637" w:rsidRDefault="00FC3637" w:rsidP="00717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1FBB" id="Text Box 27" o:spid="_x0000_s1028" type="#_x0000_t202" style="position:absolute;left:0;text-align:left;margin-left:-44.15pt;margin-top:13.95pt;width:330.45pt;height:36.6pt;z-index:251669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dALQ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" o:allowincell="f" strokeweight="1.5pt">
                <v:textbox>
                  <w:txbxContent>
                    <w:p w14:paraId="696986BB" w14:textId="77777777" w:rsidR="00FC3637" w:rsidRPr="00A17646" w:rsidRDefault="00FC3637" w:rsidP="007171BC">
                      <w:pPr>
                        <w:pStyle w:val="BodyText"/>
                        <w:rPr>
                          <w:rFonts w:ascii="Arial" w:hAnsi="Arial" w:cs="Arial"/>
                        </w:rPr>
                      </w:pPr>
                      <w:r w:rsidRPr="00A17646">
                        <w:rPr>
                          <w:rFonts w:ascii="Arial" w:hAnsi="Arial" w:cs="Arial"/>
                        </w:rPr>
                        <w:t xml:space="preserve">School Improvement Plan: RE / Church School </w:t>
                      </w:r>
                      <w:r w:rsidRPr="00845184">
                        <w:rPr>
                          <w:rFonts w:ascii="Arial" w:hAnsi="Arial" w:cs="Arial"/>
                        </w:rPr>
                        <w:t>Distinctiveness</w:t>
                      </w:r>
                    </w:p>
                    <w:p w14:paraId="1062A335" w14:textId="77777777" w:rsidR="00FC3637" w:rsidRPr="00A17646" w:rsidRDefault="00FC3637" w:rsidP="007171BC">
                      <w:pPr>
                        <w:pStyle w:val="BodyText"/>
                        <w:rPr>
                          <w:rFonts w:ascii="Arial" w:hAnsi="Arial" w:cs="Arial"/>
                        </w:rPr>
                      </w:pPr>
                      <w:r w:rsidRPr="00A17646">
                        <w:rPr>
                          <w:rFonts w:ascii="Arial" w:hAnsi="Arial" w:cs="Arial"/>
                        </w:rPr>
                        <w:t>2022/2023</w:t>
                      </w:r>
                    </w:p>
                    <w:p w14:paraId="331BD19E" w14:textId="77777777" w:rsidR="00FC3637" w:rsidRDefault="00FC3637" w:rsidP="007171BC"/>
                  </w:txbxContent>
                </v:textbox>
              </v:shape>
            </w:pict>
          </mc:Fallback>
        </mc:AlternateContent>
      </w:r>
    </w:p>
    <w:p w14:paraId="3B4552E1" w14:textId="7310A784"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noProof/>
          <w:sz w:val="18"/>
          <w:szCs w:val="18"/>
        </w:rPr>
        <mc:AlternateContent>
          <mc:Choice Requires="wps">
            <w:drawing>
              <wp:anchor distT="0" distB="0" distL="114300" distR="114300" simplePos="0" relativeHeight="251670540" behindDoc="0" locked="0" layoutInCell="0" allowOverlap="1" wp14:anchorId="7EE31A01" wp14:editId="1AEC6434">
                <wp:simplePos x="0" y="0"/>
                <wp:positionH relativeFrom="column">
                  <wp:posOffset>3692525</wp:posOffset>
                </wp:positionH>
                <wp:positionV relativeFrom="paragraph">
                  <wp:posOffset>43180</wp:posOffset>
                </wp:positionV>
                <wp:extent cx="5539740" cy="464820"/>
                <wp:effectExtent l="15875" t="17780" r="1651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64820"/>
                        </a:xfrm>
                        <a:prstGeom prst="rect">
                          <a:avLst/>
                        </a:prstGeom>
                        <a:solidFill>
                          <a:srgbClr val="FFFFFF"/>
                        </a:solidFill>
                        <a:ln w="19050">
                          <a:solidFill>
                            <a:srgbClr val="000000"/>
                          </a:solidFill>
                          <a:miter lim="800000"/>
                          <a:headEnd/>
                          <a:tailEnd/>
                        </a:ln>
                      </wps:spPr>
                      <wps:txbx>
                        <w:txbxContent>
                          <w:p w14:paraId="4D455810" w14:textId="77777777" w:rsidR="00FC3637" w:rsidRPr="007171BC" w:rsidRDefault="00FC3637" w:rsidP="007171BC">
                            <w:pPr>
                              <w:pStyle w:val="Heading1"/>
                              <w:rPr>
                                <w:rFonts w:ascii="Arial" w:hAnsi="Arial" w:cs="Arial"/>
                                <w:b w:val="0"/>
                                <w:sz w:val="20"/>
                                <w:u w:val="none"/>
                              </w:rPr>
                            </w:pPr>
                            <w:r w:rsidRPr="007171BC">
                              <w:rPr>
                                <w:rFonts w:ascii="Arial" w:hAnsi="Arial" w:cs="Arial"/>
                                <w:b w:val="0"/>
                                <w:sz w:val="20"/>
                                <w:u w:val="none"/>
                              </w:rPr>
                              <w:t xml:space="preserve">Overall Target: </w:t>
                            </w:r>
                            <w:r w:rsidRPr="007171BC">
                              <w:rPr>
                                <w:rFonts w:ascii="Arial" w:hAnsi="Arial" w:cs="Arial"/>
                                <w:b w:val="0"/>
                                <w:sz w:val="20"/>
                                <w:szCs w:val="24"/>
                                <w:u w:val="none"/>
                              </w:rPr>
                              <w:t>To reinforce the school’s Christian values and distinctiveness and ensure that they permeate throughout school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1A01" id="Text Box 26" o:spid="_x0000_s1029" type="#_x0000_t202" style="position:absolute;left:0;text-align:left;margin-left:290.75pt;margin-top:3.4pt;width:436.2pt;height:36.6pt;z-index:251670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" o:allowincell="f" strokeweight="1.5pt">
                <v:textbox>
                  <w:txbxContent>
                    <w:p w14:paraId="4D455810" w14:textId="77777777" w:rsidR="00FC3637" w:rsidRPr="007171BC" w:rsidRDefault="00FC3637" w:rsidP="007171BC">
                      <w:pPr>
                        <w:pStyle w:val="Heading1"/>
                        <w:rPr>
                          <w:rFonts w:ascii="Arial" w:hAnsi="Arial" w:cs="Arial"/>
                          <w:b w:val="0"/>
                          <w:sz w:val="20"/>
                          <w:u w:val="none"/>
                        </w:rPr>
                      </w:pPr>
                      <w:r w:rsidRPr="007171BC">
                        <w:rPr>
                          <w:rFonts w:ascii="Arial" w:hAnsi="Arial" w:cs="Arial"/>
                          <w:b w:val="0"/>
                          <w:sz w:val="20"/>
                          <w:u w:val="none"/>
                        </w:rPr>
                        <w:t xml:space="preserve">Overall Target: </w:t>
                      </w:r>
                      <w:r w:rsidRPr="007171BC">
                        <w:rPr>
                          <w:rFonts w:ascii="Arial" w:hAnsi="Arial" w:cs="Arial"/>
                          <w:b w:val="0"/>
                          <w:sz w:val="20"/>
                          <w:szCs w:val="24"/>
                          <w:u w:val="none"/>
                        </w:rPr>
                        <w:t>To reinforce the school’s Christian values and distinctiveness and ensure that they permeate throughout school life.</w:t>
                      </w:r>
                    </w:p>
                  </w:txbxContent>
                </v:textbox>
              </v:shape>
            </w:pict>
          </mc:Fallback>
        </mc:AlternateContent>
      </w:r>
    </w:p>
    <w:p w14:paraId="6D895CA0" w14:textId="77777777" w:rsidR="007171BC" w:rsidRPr="007171BC" w:rsidRDefault="007171BC" w:rsidP="007171BC">
      <w:pPr>
        <w:jc w:val="both"/>
        <w:rPr>
          <w:rFonts w:asciiTheme="majorHAnsi" w:eastAsia="Century Gothic" w:hAnsiTheme="majorHAnsi" w:cstheme="majorHAnsi"/>
          <w:sz w:val="18"/>
          <w:szCs w:val="18"/>
        </w:rPr>
      </w:pPr>
    </w:p>
    <w:p w14:paraId="49B34CA0" w14:textId="77777777" w:rsidR="007171BC" w:rsidRPr="007171BC" w:rsidRDefault="007171BC" w:rsidP="007171BC">
      <w:pPr>
        <w:jc w:val="both"/>
        <w:rPr>
          <w:rFonts w:asciiTheme="majorHAnsi" w:eastAsia="Century Gothic" w:hAnsiTheme="majorHAnsi" w:cstheme="majorHAnsi"/>
          <w:sz w:val="18"/>
          <w:szCs w:val="18"/>
        </w:rPr>
      </w:pPr>
    </w:p>
    <w:p w14:paraId="7E8F828B" w14:textId="77777777" w:rsidR="007171BC" w:rsidRPr="007171BC" w:rsidRDefault="007171BC" w:rsidP="007171BC">
      <w:pPr>
        <w:jc w:val="both"/>
        <w:rPr>
          <w:rFonts w:asciiTheme="majorHAnsi" w:eastAsia="Century Gothic" w:hAnsiTheme="majorHAnsi" w:cstheme="majorHAnsi"/>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820"/>
      </w:tblGrid>
      <w:tr w:rsidR="007171BC" w:rsidRPr="007171BC" w14:paraId="6CFBD573" w14:textId="77777777" w:rsidTr="00BD5772">
        <w:trPr>
          <w:cantSplit/>
        </w:trPr>
        <w:tc>
          <w:tcPr>
            <w:tcW w:w="10632" w:type="dxa"/>
            <w:shd w:val="pct12" w:color="FFFF00" w:fill="auto"/>
          </w:tcPr>
          <w:p w14:paraId="62900854"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Current Situation/Critical Analysis</w:t>
            </w:r>
          </w:p>
        </w:tc>
        <w:tc>
          <w:tcPr>
            <w:tcW w:w="4820" w:type="dxa"/>
            <w:shd w:val="pct12" w:color="FFFF00" w:fill="auto"/>
          </w:tcPr>
          <w:p w14:paraId="4A9C65D7"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Required Changes (particularly teaching and learning)</w:t>
            </w:r>
          </w:p>
        </w:tc>
      </w:tr>
      <w:tr w:rsidR="007171BC" w:rsidRPr="007171BC" w14:paraId="42D18EB0" w14:textId="77777777" w:rsidTr="00BD5772">
        <w:trPr>
          <w:cantSplit/>
          <w:trHeight w:val="1363"/>
        </w:trPr>
        <w:tc>
          <w:tcPr>
            <w:tcW w:w="10632" w:type="dxa"/>
          </w:tcPr>
          <w:p w14:paraId="4BFFD7B3" w14:textId="77777777" w:rsidR="00FF466F" w:rsidRPr="00D86821" w:rsidRDefault="00FF466F" w:rsidP="00FF466F">
            <w:pPr>
              <w:jc w:val="both"/>
              <w:rPr>
                <w:rFonts w:ascii="Arial" w:eastAsia="Century Gothic" w:hAnsi="Arial" w:cs="Arial"/>
                <w:sz w:val="20"/>
                <w:szCs w:val="18"/>
              </w:rPr>
            </w:pPr>
            <w:r w:rsidRPr="00D86821">
              <w:rPr>
                <w:rFonts w:ascii="Arial" w:eastAsia="Century Gothic" w:hAnsi="Arial" w:cs="Arial"/>
                <w:sz w:val="20"/>
                <w:szCs w:val="18"/>
              </w:rPr>
              <w:t xml:space="preserve">Christian Values – Our Christian Values are based on ‘The Fruits of the Spirit’, which have been introduced and embedded across the school over the last few years. We are currently only in the second full year of our Christian Values due to Covid disruptions. These values are being continually reinforced so that they are fully embedded in all aspects of school life. This is demonstrated through our star of the week, by prominently displaying the values throughout school and by celebrating and rewarding children on a daily basis who demonstrate these values to others. Our Christian Values are referred to by school staff and pupils each day and have become an integral part of daily school life. Children are beginning to know the bible verse we have chosen for each value. We will continue to deepen the children’s knowledge and understanding of these and now need to ensure that our parents/families are more aware of these values and their place in our school. </w:t>
            </w:r>
          </w:p>
          <w:p w14:paraId="3102CD1D" w14:textId="77777777" w:rsidR="00FF466F" w:rsidRPr="00D86821" w:rsidRDefault="00FF466F" w:rsidP="00FF466F">
            <w:pPr>
              <w:jc w:val="both"/>
              <w:rPr>
                <w:rFonts w:ascii="Arial" w:eastAsia="Century Gothic" w:hAnsi="Arial" w:cs="Arial"/>
                <w:sz w:val="20"/>
                <w:szCs w:val="18"/>
              </w:rPr>
            </w:pPr>
          </w:p>
          <w:p w14:paraId="40040A4D" w14:textId="53839844" w:rsidR="007171BC" w:rsidRPr="00D86821" w:rsidRDefault="00FF466F" w:rsidP="00FF466F">
            <w:pPr>
              <w:jc w:val="both"/>
              <w:rPr>
                <w:rFonts w:ascii="Arial" w:eastAsia="Century Gothic" w:hAnsi="Arial" w:cs="Arial"/>
                <w:sz w:val="20"/>
                <w:szCs w:val="18"/>
              </w:rPr>
            </w:pPr>
            <w:r w:rsidRPr="00D86821">
              <w:rPr>
                <w:rFonts w:ascii="Arial" w:eastAsia="Century Gothic" w:hAnsi="Arial" w:cs="Arial"/>
                <w:sz w:val="20"/>
                <w:szCs w:val="18"/>
              </w:rPr>
              <w:t>An act of worship takes place daily in different ways: class assemblies and reflections, whole school assemblies three times per week, visitors’ assemblies, prayers and saying grace before lunch.</w:t>
            </w:r>
          </w:p>
          <w:p w14:paraId="760C0522" w14:textId="77777777" w:rsidR="007171BC" w:rsidRPr="00D86821" w:rsidRDefault="007171BC" w:rsidP="007171BC">
            <w:pPr>
              <w:jc w:val="both"/>
              <w:rPr>
                <w:rFonts w:ascii="Arial" w:eastAsia="Century Gothic" w:hAnsi="Arial" w:cs="Arial"/>
                <w:sz w:val="20"/>
                <w:szCs w:val="18"/>
              </w:rPr>
            </w:pPr>
            <w:r w:rsidRPr="00D86821">
              <w:rPr>
                <w:rFonts w:ascii="Arial" w:eastAsia="Century Gothic" w:hAnsi="Arial" w:cs="Arial"/>
                <w:sz w:val="20"/>
                <w:szCs w:val="18"/>
              </w:rPr>
              <w:t xml:space="preserve">RE lessons are taught weekly for one hour and following the </w:t>
            </w:r>
            <w:proofErr w:type="spellStart"/>
            <w:r w:rsidRPr="00D86821">
              <w:rPr>
                <w:rFonts w:ascii="Arial" w:eastAsia="Century Gothic" w:hAnsi="Arial" w:cs="Arial"/>
                <w:sz w:val="20"/>
                <w:szCs w:val="18"/>
              </w:rPr>
              <w:t>Questful</w:t>
            </w:r>
            <w:proofErr w:type="spellEnd"/>
            <w:r w:rsidRPr="00D86821">
              <w:rPr>
                <w:rFonts w:ascii="Arial" w:eastAsia="Century Gothic" w:hAnsi="Arial" w:cs="Arial"/>
                <w:sz w:val="20"/>
                <w:szCs w:val="18"/>
              </w:rPr>
              <w:t xml:space="preserve"> RE Syllabus, </w:t>
            </w:r>
          </w:p>
          <w:p w14:paraId="462DEF66" w14:textId="75DE1171" w:rsidR="007171BC" w:rsidRPr="00D86821" w:rsidRDefault="007171BC" w:rsidP="007171BC">
            <w:pPr>
              <w:jc w:val="both"/>
              <w:rPr>
                <w:rFonts w:ascii="Arial" w:eastAsia="Century Gothic" w:hAnsi="Arial" w:cs="Arial"/>
                <w:sz w:val="20"/>
                <w:szCs w:val="18"/>
              </w:rPr>
            </w:pPr>
            <w:r w:rsidRPr="00D86821">
              <w:rPr>
                <w:rFonts w:ascii="Arial" w:eastAsia="Century Gothic" w:hAnsi="Arial" w:cs="Arial"/>
                <w:sz w:val="20"/>
                <w:szCs w:val="18"/>
              </w:rPr>
              <w:t xml:space="preserve">Feedback from work with Diocesan adviser </w:t>
            </w:r>
            <w:r w:rsidR="00086E59" w:rsidRPr="00D86821">
              <w:rPr>
                <w:rFonts w:ascii="Arial" w:eastAsia="Century Gothic" w:hAnsi="Arial" w:cs="Arial"/>
                <w:sz w:val="20"/>
                <w:szCs w:val="18"/>
              </w:rPr>
              <w:t xml:space="preserve">can </w:t>
            </w:r>
            <w:r w:rsidRPr="00D86821">
              <w:rPr>
                <w:rFonts w:ascii="Arial" w:eastAsia="Century Gothic" w:hAnsi="Arial" w:cs="Arial"/>
                <w:sz w:val="20"/>
                <w:szCs w:val="18"/>
              </w:rPr>
              <w:t>suggest further areas for improvement, contained within the SEF.</w:t>
            </w:r>
          </w:p>
          <w:p w14:paraId="6B45F43E" w14:textId="77777777" w:rsidR="007171BC" w:rsidRPr="00D86821" w:rsidRDefault="007171BC" w:rsidP="007171BC">
            <w:pPr>
              <w:jc w:val="both"/>
              <w:rPr>
                <w:rFonts w:ascii="Arial" w:eastAsia="Century Gothic" w:hAnsi="Arial" w:cs="Arial"/>
                <w:sz w:val="20"/>
                <w:szCs w:val="18"/>
              </w:rPr>
            </w:pPr>
          </w:p>
          <w:p w14:paraId="75B7E6B5" w14:textId="77777777" w:rsidR="007171BC" w:rsidRPr="00D86821" w:rsidRDefault="007171BC" w:rsidP="007171BC">
            <w:pPr>
              <w:jc w:val="both"/>
              <w:rPr>
                <w:rFonts w:ascii="Arial" w:eastAsia="Century Gothic" w:hAnsi="Arial" w:cs="Arial"/>
                <w:sz w:val="20"/>
                <w:szCs w:val="18"/>
              </w:rPr>
            </w:pPr>
            <w:r w:rsidRPr="00D86821">
              <w:rPr>
                <w:rFonts w:ascii="Arial" w:eastAsia="Century Gothic" w:hAnsi="Arial" w:cs="Arial"/>
                <w:sz w:val="20"/>
                <w:szCs w:val="18"/>
              </w:rPr>
              <w:t>Updated RE policy - May 2019</w:t>
            </w:r>
          </w:p>
        </w:tc>
        <w:tc>
          <w:tcPr>
            <w:tcW w:w="4820" w:type="dxa"/>
          </w:tcPr>
          <w:p w14:paraId="2B1A9515"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 xml:space="preserve">Themes for worship continue to follow the half termly values, restarting from Faithfulness. </w:t>
            </w:r>
          </w:p>
          <w:p w14:paraId="35D60CB0"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 xml:space="preserve">Use of the new 2022 </w:t>
            </w:r>
            <w:proofErr w:type="spellStart"/>
            <w:r w:rsidRPr="00D86821">
              <w:rPr>
                <w:rFonts w:ascii="Arial" w:eastAsia="Century Gothic" w:hAnsi="Arial" w:cs="Arial"/>
                <w:sz w:val="20"/>
                <w:szCs w:val="18"/>
              </w:rPr>
              <w:t>Questful</w:t>
            </w:r>
            <w:proofErr w:type="spellEnd"/>
            <w:r w:rsidRPr="00D86821">
              <w:rPr>
                <w:rFonts w:ascii="Arial" w:eastAsia="Century Gothic" w:hAnsi="Arial" w:cs="Arial"/>
                <w:sz w:val="20"/>
                <w:szCs w:val="18"/>
              </w:rPr>
              <w:t xml:space="preserve"> RE syllabus and website.</w:t>
            </w:r>
          </w:p>
          <w:p w14:paraId="6FB18F68"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Updated RE and Christian displays to be in every area of school with relevant scripture verse.</w:t>
            </w:r>
          </w:p>
          <w:p w14:paraId="09D76FF6"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The Juniors Worship Team to be relaunched with a focus on the Christian Values.</w:t>
            </w:r>
          </w:p>
          <w:p w14:paraId="28EEE87D"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Bible verses to be displayed more prominently throughout the school.</w:t>
            </w:r>
          </w:p>
          <w:p w14:paraId="7059DF1F" w14:textId="7B112B47" w:rsidR="007171BC" w:rsidRPr="00D86821" w:rsidRDefault="00E83158"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‘Wild Worship’ are to be introduced, perhaps where the ‘Quiet Area’ currently resides.</w:t>
            </w:r>
          </w:p>
        </w:tc>
      </w:tr>
    </w:tbl>
    <w:p w14:paraId="7C5BDB76" w14:textId="77777777" w:rsidR="007171BC" w:rsidRPr="007171BC" w:rsidRDefault="007171BC" w:rsidP="007171BC">
      <w:pPr>
        <w:jc w:val="both"/>
        <w:rPr>
          <w:rFonts w:asciiTheme="majorHAnsi" w:eastAsia="Century Gothic" w:hAnsiTheme="majorHAnsi" w:cstheme="majorHAnsi"/>
          <w:sz w:val="18"/>
          <w:szCs w:val="18"/>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95"/>
        <w:gridCol w:w="1134"/>
        <w:gridCol w:w="879"/>
        <w:gridCol w:w="851"/>
        <w:gridCol w:w="4961"/>
        <w:gridCol w:w="1420"/>
      </w:tblGrid>
      <w:tr w:rsidR="007171BC" w:rsidRPr="00D86821" w14:paraId="7D2A9FB0" w14:textId="77777777" w:rsidTr="00442D12">
        <w:trPr>
          <w:cantSplit/>
        </w:trPr>
        <w:tc>
          <w:tcPr>
            <w:tcW w:w="5043" w:type="dxa"/>
            <w:shd w:val="pct12" w:color="FFFF00" w:fill="auto"/>
          </w:tcPr>
          <w:p w14:paraId="6AFF42CA"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Actions (including staff training needs)</w:t>
            </w:r>
          </w:p>
        </w:tc>
        <w:tc>
          <w:tcPr>
            <w:tcW w:w="1195" w:type="dxa"/>
            <w:shd w:val="pct12" w:color="FFFF00" w:fill="auto"/>
          </w:tcPr>
          <w:p w14:paraId="5DB22236" w14:textId="77777777" w:rsidR="007171BC" w:rsidRPr="00D86821" w:rsidRDefault="007171BC" w:rsidP="007171BC">
            <w:pPr>
              <w:jc w:val="both"/>
              <w:rPr>
                <w:rFonts w:ascii="Arial" w:eastAsia="Century Gothic" w:hAnsi="Arial" w:cs="Arial"/>
                <w:b/>
                <w:bCs/>
                <w:sz w:val="18"/>
                <w:szCs w:val="18"/>
              </w:rPr>
            </w:pPr>
            <w:r w:rsidRPr="00D86821">
              <w:rPr>
                <w:rFonts w:ascii="Arial" w:eastAsia="Century Gothic" w:hAnsi="Arial" w:cs="Arial"/>
                <w:b/>
                <w:bCs/>
                <w:sz w:val="18"/>
                <w:szCs w:val="18"/>
              </w:rPr>
              <w:t>Personnel</w:t>
            </w:r>
          </w:p>
          <w:p w14:paraId="15D761F0"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sz w:val="18"/>
                <w:szCs w:val="18"/>
              </w:rPr>
              <w:t>/</w:t>
            </w:r>
            <w:r w:rsidRPr="00D86821">
              <w:rPr>
                <w:rFonts w:ascii="Arial" w:eastAsia="Century Gothic" w:hAnsi="Arial" w:cs="Arial"/>
                <w:b/>
                <w:sz w:val="18"/>
                <w:szCs w:val="18"/>
              </w:rPr>
              <w:t xml:space="preserve"> Role</w:t>
            </w:r>
          </w:p>
        </w:tc>
        <w:tc>
          <w:tcPr>
            <w:tcW w:w="1134" w:type="dxa"/>
            <w:shd w:val="pct12" w:color="FFFF00" w:fill="auto"/>
          </w:tcPr>
          <w:p w14:paraId="02D4F262"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Time</w:t>
            </w:r>
          </w:p>
          <w:p w14:paraId="3E6343F0"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b/>
                <w:sz w:val="18"/>
                <w:szCs w:val="18"/>
              </w:rPr>
              <w:t>Scale</w:t>
            </w:r>
          </w:p>
        </w:tc>
        <w:tc>
          <w:tcPr>
            <w:tcW w:w="879" w:type="dxa"/>
            <w:shd w:val="pct12" w:color="FFFF00" w:fill="auto"/>
          </w:tcPr>
          <w:p w14:paraId="013219B9" w14:textId="77777777" w:rsidR="007171BC" w:rsidRPr="00D86821" w:rsidRDefault="007171BC" w:rsidP="007171BC">
            <w:pPr>
              <w:jc w:val="both"/>
              <w:rPr>
                <w:rFonts w:ascii="Arial" w:eastAsia="Century Gothic" w:hAnsi="Arial" w:cs="Arial"/>
                <w:b/>
                <w:bCs/>
                <w:sz w:val="18"/>
                <w:szCs w:val="18"/>
              </w:rPr>
            </w:pPr>
            <w:r w:rsidRPr="00D86821">
              <w:rPr>
                <w:rFonts w:ascii="Arial" w:eastAsia="Century Gothic" w:hAnsi="Arial" w:cs="Arial"/>
                <w:b/>
                <w:bCs/>
                <w:sz w:val="18"/>
                <w:szCs w:val="18"/>
              </w:rPr>
              <w:t>Costs /</w:t>
            </w:r>
          </w:p>
          <w:p w14:paraId="7A1175EA"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When?</w:t>
            </w:r>
          </w:p>
        </w:tc>
        <w:tc>
          <w:tcPr>
            <w:tcW w:w="851" w:type="dxa"/>
            <w:shd w:val="pct12" w:color="FFFF00" w:fill="auto"/>
          </w:tcPr>
          <w:p w14:paraId="0AE59C8E"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Funding Source</w:t>
            </w:r>
          </w:p>
        </w:tc>
        <w:tc>
          <w:tcPr>
            <w:tcW w:w="4961" w:type="dxa"/>
            <w:shd w:val="pct12" w:color="FFFF00" w:fill="auto"/>
          </w:tcPr>
          <w:p w14:paraId="25B3AD0F"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Success Criteria/Intended Outcomes</w:t>
            </w:r>
          </w:p>
        </w:tc>
        <w:tc>
          <w:tcPr>
            <w:tcW w:w="1420" w:type="dxa"/>
            <w:shd w:val="pct12" w:color="FFFF00" w:fill="auto"/>
          </w:tcPr>
          <w:p w14:paraId="7902D823"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Progress</w:t>
            </w:r>
          </w:p>
        </w:tc>
      </w:tr>
      <w:tr w:rsidR="00E87CC5" w:rsidRPr="00D86821" w14:paraId="5E98493D" w14:textId="77777777" w:rsidTr="00442D12">
        <w:trPr>
          <w:cantSplit/>
          <w:trHeight w:val="720"/>
        </w:trPr>
        <w:tc>
          <w:tcPr>
            <w:tcW w:w="5043" w:type="dxa"/>
            <w:tcBorders>
              <w:bottom w:val="single" w:sz="4" w:space="0" w:color="auto"/>
            </w:tcBorders>
          </w:tcPr>
          <w:p w14:paraId="38725D3C" w14:textId="77777777" w:rsidR="00E87CC5" w:rsidRPr="00D86821" w:rsidRDefault="00E87CC5" w:rsidP="00E87CC5">
            <w:pPr>
              <w:rPr>
                <w:rFonts w:ascii="Arial" w:hAnsi="Arial" w:cs="Arial"/>
                <w:sz w:val="18"/>
                <w:szCs w:val="28"/>
              </w:rPr>
            </w:pPr>
            <w:r w:rsidRPr="00D86821">
              <w:rPr>
                <w:rFonts w:ascii="Arial" w:hAnsi="Arial" w:cs="Arial"/>
                <w:sz w:val="18"/>
                <w:szCs w:val="28"/>
              </w:rPr>
              <w:t>BE to attend RE Conference in Autumn term for training on new curriculum.</w:t>
            </w:r>
          </w:p>
          <w:p w14:paraId="2C7D503A" w14:textId="166F85BD"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Disseminate to RE teaching staff.</w:t>
            </w:r>
          </w:p>
        </w:tc>
        <w:tc>
          <w:tcPr>
            <w:tcW w:w="1195" w:type="dxa"/>
            <w:tcBorders>
              <w:bottom w:val="single" w:sz="4" w:space="0" w:color="auto"/>
            </w:tcBorders>
          </w:tcPr>
          <w:p w14:paraId="457A1F42" w14:textId="40F0851B"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rPr>
              <w:t>BE</w:t>
            </w:r>
          </w:p>
        </w:tc>
        <w:tc>
          <w:tcPr>
            <w:tcW w:w="1134" w:type="dxa"/>
            <w:tcBorders>
              <w:bottom w:val="single" w:sz="4" w:space="0" w:color="auto"/>
            </w:tcBorders>
          </w:tcPr>
          <w:p w14:paraId="790E0323"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Autumn term</w:t>
            </w:r>
          </w:p>
        </w:tc>
        <w:tc>
          <w:tcPr>
            <w:tcW w:w="879" w:type="dxa"/>
            <w:tcBorders>
              <w:bottom w:val="single" w:sz="4" w:space="0" w:color="auto"/>
            </w:tcBorders>
          </w:tcPr>
          <w:p w14:paraId="299B3F97"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£100</w:t>
            </w:r>
          </w:p>
          <w:p w14:paraId="43E350A8" w14:textId="77777777" w:rsidR="00E87CC5" w:rsidRPr="00D86821" w:rsidRDefault="00E87CC5" w:rsidP="00E87CC5">
            <w:pPr>
              <w:jc w:val="both"/>
              <w:rPr>
                <w:rFonts w:ascii="Arial" w:eastAsia="Century Gothic" w:hAnsi="Arial" w:cs="Arial"/>
                <w:sz w:val="18"/>
                <w:szCs w:val="18"/>
              </w:rPr>
            </w:pPr>
          </w:p>
        </w:tc>
        <w:tc>
          <w:tcPr>
            <w:tcW w:w="851" w:type="dxa"/>
            <w:tcBorders>
              <w:bottom w:val="single" w:sz="4" w:space="0" w:color="auto"/>
            </w:tcBorders>
          </w:tcPr>
          <w:p w14:paraId="029A1DD8"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65D1CC94" w14:textId="77777777" w:rsidR="002179C5" w:rsidRPr="00D86821" w:rsidRDefault="002179C5" w:rsidP="002179C5">
            <w:pPr>
              <w:jc w:val="both"/>
              <w:rPr>
                <w:rFonts w:ascii="Arial" w:eastAsia="Century Gothic" w:hAnsi="Arial" w:cs="Arial"/>
                <w:sz w:val="18"/>
                <w:szCs w:val="18"/>
              </w:rPr>
            </w:pPr>
            <w:r w:rsidRPr="00D86821">
              <w:rPr>
                <w:rFonts w:ascii="Arial" w:eastAsia="Century Gothic" w:hAnsi="Arial" w:cs="Arial"/>
                <w:sz w:val="18"/>
                <w:szCs w:val="18"/>
              </w:rPr>
              <w:t>BE to attend RE Conference.</w:t>
            </w:r>
          </w:p>
          <w:p w14:paraId="1EA89CCD" w14:textId="3CA23DAE" w:rsidR="00E87CC5" w:rsidRPr="00D86821" w:rsidRDefault="002179C5" w:rsidP="002179C5">
            <w:pPr>
              <w:jc w:val="both"/>
              <w:rPr>
                <w:rFonts w:ascii="Arial" w:eastAsia="Century Gothic" w:hAnsi="Arial" w:cs="Arial"/>
                <w:sz w:val="18"/>
                <w:szCs w:val="18"/>
              </w:rPr>
            </w:pPr>
            <w:r w:rsidRPr="00D86821">
              <w:rPr>
                <w:rFonts w:ascii="Arial" w:eastAsia="Century Gothic" w:hAnsi="Arial" w:cs="Arial"/>
                <w:sz w:val="18"/>
                <w:szCs w:val="18"/>
              </w:rPr>
              <w:t>Meet with AH to share new syllabus</w:t>
            </w:r>
          </w:p>
        </w:tc>
        <w:tc>
          <w:tcPr>
            <w:tcW w:w="1420" w:type="dxa"/>
            <w:tcBorders>
              <w:bottom w:val="single" w:sz="4" w:space="0" w:color="auto"/>
            </w:tcBorders>
          </w:tcPr>
          <w:p w14:paraId="45941FE4" w14:textId="77777777" w:rsidR="00E87CC5" w:rsidRPr="00D86821" w:rsidRDefault="00E87CC5" w:rsidP="00E87CC5">
            <w:pPr>
              <w:jc w:val="both"/>
              <w:rPr>
                <w:rFonts w:ascii="Arial" w:eastAsia="Century Gothic" w:hAnsi="Arial" w:cs="Arial"/>
                <w:sz w:val="18"/>
                <w:szCs w:val="18"/>
              </w:rPr>
            </w:pPr>
          </w:p>
        </w:tc>
      </w:tr>
      <w:tr w:rsidR="00E87CC5" w:rsidRPr="00D86821" w14:paraId="45CAF528" w14:textId="77777777" w:rsidTr="00442D12">
        <w:trPr>
          <w:cantSplit/>
          <w:trHeight w:val="465"/>
        </w:trPr>
        <w:tc>
          <w:tcPr>
            <w:tcW w:w="5043" w:type="dxa"/>
            <w:tcBorders>
              <w:bottom w:val="single" w:sz="4" w:space="0" w:color="auto"/>
            </w:tcBorders>
          </w:tcPr>
          <w:p w14:paraId="133E9A15" w14:textId="3D6A034E"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 xml:space="preserve">To revise RE rolling programs and embed the new </w:t>
            </w:r>
            <w:proofErr w:type="spellStart"/>
            <w:r w:rsidRPr="00D86821">
              <w:rPr>
                <w:rFonts w:ascii="Arial" w:hAnsi="Arial" w:cs="Arial"/>
                <w:sz w:val="18"/>
                <w:szCs w:val="28"/>
              </w:rPr>
              <w:t>Questful</w:t>
            </w:r>
            <w:proofErr w:type="spellEnd"/>
            <w:r w:rsidRPr="00D86821">
              <w:rPr>
                <w:rFonts w:ascii="Arial" w:hAnsi="Arial" w:cs="Arial"/>
                <w:sz w:val="18"/>
                <w:szCs w:val="28"/>
              </w:rPr>
              <w:t xml:space="preserve"> RE syllabus, website and resources across school.</w:t>
            </w:r>
          </w:p>
        </w:tc>
        <w:tc>
          <w:tcPr>
            <w:tcW w:w="1195" w:type="dxa"/>
            <w:tcBorders>
              <w:bottom w:val="single" w:sz="4" w:space="0" w:color="auto"/>
            </w:tcBorders>
          </w:tcPr>
          <w:p w14:paraId="63A9C0D6" w14:textId="4DD3B0B7"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rPr>
              <w:t>BE</w:t>
            </w:r>
          </w:p>
        </w:tc>
        <w:tc>
          <w:tcPr>
            <w:tcW w:w="1134" w:type="dxa"/>
            <w:tcBorders>
              <w:bottom w:val="single" w:sz="4" w:space="0" w:color="auto"/>
            </w:tcBorders>
          </w:tcPr>
          <w:p w14:paraId="0257CE34"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Spring Term</w:t>
            </w:r>
          </w:p>
        </w:tc>
        <w:tc>
          <w:tcPr>
            <w:tcW w:w="879" w:type="dxa"/>
            <w:tcBorders>
              <w:bottom w:val="single" w:sz="4" w:space="0" w:color="auto"/>
            </w:tcBorders>
          </w:tcPr>
          <w:p w14:paraId="7D8E490C" w14:textId="77777777" w:rsidR="00E87CC5" w:rsidRPr="00D86821" w:rsidRDefault="00E87CC5" w:rsidP="00E87CC5">
            <w:pPr>
              <w:jc w:val="both"/>
              <w:rPr>
                <w:rFonts w:ascii="Arial" w:eastAsia="Century Gothic" w:hAnsi="Arial" w:cs="Arial"/>
                <w:sz w:val="18"/>
                <w:szCs w:val="18"/>
              </w:rPr>
            </w:pPr>
          </w:p>
        </w:tc>
        <w:tc>
          <w:tcPr>
            <w:tcW w:w="851" w:type="dxa"/>
            <w:tcBorders>
              <w:bottom w:val="single" w:sz="4" w:space="0" w:color="auto"/>
            </w:tcBorders>
          </w:tcPr>
          <w:p w14:paraId="56955F5A"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3B77D231"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All RE teaching staff to be familiar with and using new scheme by Easter. Rolling programs reflect new syllabus.</w:t>
            </w:r>
          </w:p>
        </w:tc>
        <w:tc>
          <w:tcPr>
            <w:tcW w:w="1420" w:type="dxa"/>
            <w:tcBorders>
              <w:bottom w:val="single" w:sz="4" w:space="0" w:color="auto"/>
            </w:tcBorders>
          </w:tcPr>
          <w:p w14:paraId="7EC77B1D" w14:textId="77777777" w:rsidR="00E87CC5" w:rsidRPr="00D86821" w:rsidRDefault="00E87CC5" w:rsidP="00E87CC5">
            <w:pPr>
              <w:jc w:val="both"/>
              <w:rPr>
                <w:rFonts w:ascii="Arial" w:eastAsia="Century Gothic" w:hAnsi="Arial" w:cs="Arial"/>
                <w:sz w:val="18"/>
                <w:szCs w:val="18"/>
              </w:rPr>
            </w:pPr>
          </w:p>
        </w:tc>
      </w:tr>
      <w:tr w:rsidR="00E87CC5" w:rsidRPr="00D86821" w14:paraId="544E933D" w14:textId="77777777" w:rsidTr="00442D12">
        <w:trPr>
          <w:cantSplit/>
          <w:trHeight w:val="510"/>
        </w:trPr>
        <w:tc>
          <w:tcPr>
            <w:tcW w:w="5043" w:type="dxa"/>
            <w:tcBorders>
              <w:bottom w:val="single" w:sz="4" w:space="0" w:color="auto"/>
            </w:tcBorders>
          </w:tcPr>
          <w:p w14:paraId="162BCF7C" w14:textId="252D1184"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To monitor the teaching, learning and assessing of RE units - book scrutiny, log books/floor books, assessed work.</w:t>
            </w:r>
          </w:p>
        </w:tc>
        <w:tc>
          <w:tcPr>
            <w:tcW w:w="1195" w:type="dxa"/>
            <w:tcBorders>
              <w:bottom w:val="single" w:sz="4" w:space="0" w:color="auto"/>
            </w:tcBorders>
          </w:tcPr>
          <w:p w14:paraId="29C37442" w14:textId="72AD157C"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rPr>
              <w:t>BE</w:t>
            </w:r>
          </w:p>
        </w:tc>
        <w:tc>
          <w:tcPr>
            <w:tcW w:w="1134" w:type="dxa"/>
            <w:tcBorders>
              <w:bottom w:val="single" w:sz="4" w:space="0" w:color="auto"/>
            </w:tcBorders>
          </w:tcPr>
          <w:p w14:paraId="4A4FC1E5"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Ongoing</w:t>
            </w:r>
          </w:p>
        </w:tc>
        <w:tc>
          <w:tcPr>
            <w:tcW w:w="879" w:type="dxa"/>
            <w:tcBorders>
              <w:bottom w:val="single" w:sz="4" w:space="0" w:color="auto"/>
            </w:tcBorders>
          </w:tcPr>
          <w:p w14:paraId="70CE57B0"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Staff meeting</w:t>
            </w:r>
          </w:p>
        </w:tc>
        <w:tc>
          <w:tcPr>
            <w:tcW w:w="851" w:type="dxa"/>
            <w:tcBorders>
              <w:bottom w:val="single" w:sz="4" w:space="0" w:color="auto"/>
            </w:tcBorders>
          </w:tcPr>
          <w:p w14:paraId="3706F18D"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206D7661"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The attainment and progress of children more easily identified. Children aware of how to improve.</w:t>
            </w:r>
          </w:p>
        </w:tc>
        <w:tc>
          <w:tcPr>
            <w:tcW w:w="1420" w:type="dxa"/>
            <w:tcBorders>
              <w:bottom w:val="single" w:sz="4" w:space="0" w:color="auto"/>
            </w:tcBorders>
          </w:tcPr>
          <w:p w14:paraId="22633E02" w14:textId="77777777" w:rsidR="00E87CC5" w:rsidRPr="00D86821" w:rsidRDefault="00E87CC5" w:rsidP="00E87CC5">
            <w:pPr>
              <w:jc w:val="both"/>
              <w:rPr>
                <w:rFonts w:ascii="Arial" w:eastAsia="Century Gothic" w:hAnsi="Arial" w:cs="Arial"/>
                <w:sz w:val="18"/>
                <w:szCs w:val="18"/>
              </w:rPr>
            </w:pPr>
          </w:p>
        </w:tc>
      </w:tr>
      <w:tr w:rsidR="00E87CC5" w:rsidRPr="00D86821" w14:paraId="37E13BF3" w14:textId="77777777" w:rsidTr="00442D12">
        <w:trPr>
          <w:cantSplit/>
          <w:trHeight w:val="688"/>
        </w:trPr>
        <w:tc>
          <w:tcPr>
            <w:tcW w:w="5043" w:type="dxa"/>
            <w:tcBorders>
              <w:bottom w:val="single" w:sz="4" w:space="0" w:color="auto"/>
            </w:tcBorders>
          </w:tcPr>
          <w:p w14:paraId="6573740F" w14:textId="2164DA66"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To undertake a termly whole school self-evaluation to monitor evidence of RE, Worship and Christian Values and multi-cultural faiths.</w:t>
            </w:r>
          </w:p>
        </w:tc>
        <w:tc>
          <w:tcPr>
            <w:tcW w:w="1195" w:type="dxa"/>
            <w:tcBorders>
              <w:bottom w:val="single" w:sz="4" w:space="0" w:color="auto"/>
            </w:tcBorders>
          </w:tcPr>
          <w:p w14:paraId="193848AE" w14:textId="70789632"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lang w:eastAsia="zh-CN"/>
              </w:rPr>
              <w:t>BE</w:t>
            </w:r>
          </w:p>
        </w:tc>
        <w:tc>
          <w:tcPr>
            <w:tcW w:w="1134" w:type="dxa"/>
            <w:tcBorders>
              <w:bottom w:val="single" w:sz="4" w:space="0" w:color="auto"/>
            </w:tcBorders>
          </w:tcPr>
          <w:p w14:paraId="1F48FDE6"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Termly</w:t>
            </w:r>
          </w:p>
        </w:tc>
        <w:tc>
          <w:tcPr>
            <w:tcW w:w="879" w:type="dxa"/>
            <w:tcBorders>
              <w:bottom w:val="single" w:sz="4" w:space="0" w:color="auto"/>
            </w:tcBorders>
          </w:tcPr>
          <w:p w14:paraId="4E412D5B"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Staff meeting</w:t>
            </w:r>
          </w:p>
        </w:tc>
        <w:tc>
          <w:tcPr>
            <w:tcW w:w="851" w:type="dxa"/>
            <w:tcBorders>
              <w:bottom w:val="single" w:sz="4" w:space="0" w:color="auto"/>
            </w:tcBorders>
          </w:tcPr>
          <w:p w14:paraId="3575DCDE"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05A6FE34"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 xml:space="preserve">Strengths and weaknesses identified which in order to address these throughout the year. </w:t>
            </w:r>
          </w:p>
        </w:tc>
        <w:tc>
          <w:tcPr>
            <w:tcW w:w="1420" w:type="dxa"/>
            <w:tcBorders>
              <w:bottom w:val="single" w:sz="4" w:space="0" w:color="auto"/>
            </w:tcBorders>
          </w:tcPr>
          <w:p w14:paraId="7272C44A" w14:textId="77777777" w:rsidR="00E87CC5" w:rsidRPr="00D86821" w:rsidRDefault="00E87CC5" w:rsidP="00E87CC5">
            <w:pPr>
              <w:jc w:val="both"/>
              <w:rPr>
                <w:rFonts w:ascii="Arial" w:eastAsia="Century Gothic" w:hAnsi="Arial" w:cs="Arial"/>
                <w:sz w:val="18"/>
                <w:szCs w:val="18"/>
              </w:rPr>
            </w:pPr>
          </w:p>
        </w:tc>
      </w:tr>
      <w:tr w:rsidR="00E87CC5" w:rsidRPr="00D86821" w14:paraId="417ADF17" w14:textId="77777777" w:rsidTr="00442D12">
        <w:trPr>
          <w:cantSplit/>
          <w:trHeight w:val="695"/>
        </w:trPr>
        <w:tc>
          <w:tcPr>
            <w:tcW w:w="5043" w:type="dxa"/>
            <w:tcBorders>
              <w:bottom w:val="single" w:sz="4" w:space="0" w:color="auto"/>
            </w:tcBorders>
          </w:tcPr>
          <w:p w14:paraId="56C5B6DD" w14:textId="37AD21F0"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 xml:space="preserve">To help children’s understanding of Christianity as a worldwide faith </w:t>
            </w:r>
            <w:proofErr w:type="spellStart"/>
            <w:r w:rsidRPr="00D86821">
              <w:rPr>
                <w:rFonts w:ascii="Arial" w:hAnsi="Arial" w:cs="Arial"/>
                <w:sz w:val="18"/>
                <w:szCs w:val="28"/>
              </w:rPr>
              <w:t>eg.</w:t>
            </w:r>
            <w:proofErr w:type="spellEnd"/>
            <w:r w:rsidRPr="00D86821">
              <w:rPr>
                <w:rFonts w:ascii="Arial" w:hAnsi="Arial" w:cs="Arial"/>
                <w:sz w:val="18"/>
                <w:szCs w:val="28"/>
              </w:rPr>
              <w:t xml:space="preserve"> use of images, art work and displays in RE lesson which reflect Christianity from around the world. </w:t>
            </w:r>
          </w:p>
        </w:tc>
        <w:tc>
          <w:tcPr>
            <w:tcW w:w="1195" w:type="dxa"/>
            <w:tcBorders>
              <w:bottom w:val="single" w:sz="4" w:space="0" w:color="auto"/>
            </w:tcBorders>
          </w:tcPr>
          <w:p w14:paraId="2F6E03F7" w14:textId="5EBA7B24"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lang w:eastAsia="zh-CN"/>
              </w:rPr>
              <w:t>BE</w:t>
            </w:r>
          </w:p>
        </w:tc>
        <w:tc>
          <w:tcPr>
            <w:tcW w:w="1134" w:type="dxa"/>
            <w:tcBorders>
              <w:bottom w:val="single" w:sz="4" w:space="0" w:color="auto"/>
            </w:tcBorders>
          </w:tcPr>
          <w:p w14:paraId="2A9AD567"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On going</w:t>
            </w:r>
          </w:p>
        </w:tc>
        <w:tc>
          <w:tcPr>
            <w:tcW w:w="879" w:type="dxa"/>
            <w:tcBorders>
              <w:bottom w:val="single" w:sz="4" w:space="0" w:color="auto"/>
            </w:tcBorders>
          </w:tcPr>
          <w:p w14:paraId="10F98C83" w14:textId="77777777" w:rsidR="00E87CC5" w:rsidRPr="00D86821" w:rsidRDefault="00E87CC5" w:rsidP="00E87CC5">
            <w:pPr>
              <w:jc w:val="both"/>
              <w:rPr>
                <w:rFonts w:ascii="Arial" w:eastAsia="Century Gothic" w:hAnsi="Arial" w:cs="Arial"/>
                <w:sz w:val="18"/>
                <w:szCs w:val="18"/>
              </w:rPr>
            </w:pPr>
          </w:p>
        </w:tc>
        <w:tc>
          <w:tcPr>
            <w:tcW w:w="851" w:type="dxa"/>
            <w:tcBorders>
              <w:bottom w:val="single" w:sz="4" w:space="0" w:color="auto"/>
            </w:tcBorders>
          </w:tcPr>
          <w:p w14:paraId="50904AFD"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4A99BE1A"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 xml:space="preserve">Children able to talk about Christian celebrations from around the world and show understanding of what being a Christian is like in other places. </w:t>
            </w:r>
          </w:p>
        </w:tc>
        <w:tc>
          <w:tcPr>
            <w:tcW w:w="1420" w:type="dxa"/>
            <w:tcBorders>
              <w:bottom w:val="single" w:sz="4" w:space="0" w:color="auto"/>
            </w:tcBorders>
          </w:tcPr>
          <w:p w14:paraId="071EBE65" w14:textId="77777777" w:rsidR="00E87CC5" w:rsidRPr="00D86821" w:rsidRDefault="00E87CC5" w:rsidP="00E87CC5">
            <w:pPr>
              <w:jc w:val="both"/>
              <w:rPr>
                <w:rFonts w:ascii="Arial" w:eastAsia="Century Gothic" w:hAnsi="Arial" w:cs="Arial"/>
                <w:sz w:val="18"/>
                <w:szCs w:val="18"/>
              </w:rPr>
            </w:pPr>
          </w:p>
        </w:tc>
      </w:tr>
      <w:tr w:rsidR="00E87CC5" w:rsidRPr="00D86821" w14:paraId="4456A2FF" w14:textId="77777777" w:rsidTr="00442D12">
        <w:trPr>
          <w:cantSplit/>
          <w:trHeight w:val="695"/>
        </w:trPr>
        <w:tc>
          <w:tcPr>
            <w:tcW w:w="5043" w:type="dxa"/>
            <w:tcBorders>
              <w:bottom w:val="single" w:sz="4" w:space="0" w:color="auto"/>
            </w:tcBorders>
          </w:tcPr>
          <w:p w14:paraId="21CD4A40" w14:textId="7A186CB3"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lastRenderedPageBreak/>
              <w:t xml:space="preserve">To increase parents’ awareness of our Christian values and how they impact our school life - School newsletter to clearly share our current value and Bible verse referencing the half term’s value. </w:t>
            </w:r>
          </w:p>
        </w:tc>
        <w:tc>
          <w:tcPr>
            <w:tcW w:w="1195" w:type="dxa"/>
            <w:tcBorders>
              <w:bottom w:val="single" w:sz="4" w:space="0" w:color="auto"/>
            </w:tcBorders>
          </w:tcPr>
          <w:p w14:paraId="160F1959" w14:textId="77777777" w:rsidR="00E87CC5" w:rsidRPr="00D86821" w:rsidRDefault="00E87CC5" w:rsidP="00E87CC5">
            <w:pPr>
              <w:rPr>
                <w:rFonts w:ascii="Arial" w:hAnsi="Arial" w:cs="Arial"/>
                <w:sz w:val="18"/>
                <w:szCs w:val="18"/>
              </w:rPr>
            </w:pPr>
            <w:r w:rsidRPr="00D86821">
              <w:rPr>
                <w:rFonts w:ascii="Arial" w:hAnsi="Arial" w:cs="Arial"/>
                <w:sz w:val="18"/>
                <w:szCs w:val="18"/>
              </w:rPr>
              <w:t>BE, HJ</w:t>
            </w:r>
          </w:p>
          <w:p w14:paraId="29982A32" w14:textId="77777777" w:rsidR="00E87CC5" w:rsidRPr="00D86821" w:rsidRDefault="00E87CC5" w:rsidP="00E87CC5">
            <w:pPr>
              <w:jc w:val="both"/>
              <w:rPr>
                <w:rFonts w:ascii="Arial" w:eastAsia="Century Gothic" w:hAnsi="Arial" w:cs="Arial"/>
                <w:sz w:val="18"/>
                <w:szCs w:val="18"/>
              </w:rPr>
            </w:pPr>
          </w:p>
        </w:tc>
        <w:tc>
          <w:tcPr>
            <w:tcW w:w="1134" w:type="dxa"/>
            <w:tcBorders>
              <w:bottom w:val="single" w:sz="4" w:space="0" w:color="auto"/>
            </w:tcBorders>
          </w:tcPr>
          <w:p w14:paraId="4D978E2A"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Weekly</w:t>
            </w:r>
          </w:p>
        </w:tc>
        <w:tc>
          <w:tcPr>
            <w:tcW w:w="879" w:type="dxa"/>
            <w:tcBorders>
              <w:bottom w:val="single" w:sz="4" w:space="0" w:color="auto"/>
            </w:tcBorders>
          </w:tcPr>
          <w:p w14:paraId="4A35BE78" w14:textId="77777777" w:rsidR="00E87CC5" w:rsidRPr="00D86821" w:rsidRDefault="00E87CC5" w:rsidP="00E87CC5">
            <w:pPr>
              <w:jc w:val="both"/>
              <w:rPr>
                <w:rFonts w:ascii="Arial" w:eastAsia="Century Gothic" w:hAnsi="Arial" w:cs="Arial"/>
                <w:sz w:val="18"/>
                <w:szCs w:val="18"/>
              </w:rPr>
            </w:pPr>
          </w:p>
          <w:p w14:paraId="0AD8D9F0" w14:textId="77777777" w:rsidR="00E87CC5" w:rsidRPr="00D86821" w:rsidRDefault="00E87CC5" w:rsidP="00E87CC5">
            <w:pPr>
              <w:jc w:val="both"/>
              <w:rPr>
                <w:rFonts w:ascii="Arial" w:eastAsia="Century Gothic" w:hAnsi="Arial" w:cs="Arial"/>
                <w:sz w:val="18"/>
                <w:szCs w:val="18"/>
              </w:rPr>
            </w:pPr>
          </w:p>
          <w:p w14:paraId="3C2D8595" w14:textId="77777777" w:rsidR="00E87CC5" w:rsidRPr="00D86821" w:rsidRDefault="00E87CC5" w:rsidP="00E87CC5">
            <w:pPr>
              <w:jc w:val="both"/>
              <w:rPr>
                <w:rFonts w:ascii="Arial" w:eastAsia="Century Gothic" w:hAnsi="Arial" w:cs="Arial"/>
                <w:sz w:val="18"/>
                <w:szCs w:val="18"/>
              </w:rPr>
            </w:pPr>
          </w:p>
          <w:p w14:paraId="396A8437" w14:textId="77777777" w:rsidR="00E87CC5" w:rsidRPr="00D86821" w:rsidRDefault="00E87CC5" w:rsidP="00E87CC5">
            <w:pPr>
              <w:jc w:val="both"/>
              <w:rPr>
                <w:rFonts w:ascii="Arial" w:eastAsia="Century Gothic" w:hAnsi="Arial" w:cs="Arial"/>
                <w:sz w:val="18"/>
                <w:szCs w:val="18"/>
              </w:rPr>
            </w:pPr>
          </w:p>
        </w:tc>
        <w:tc>
          <w:tcPr>
            <w:tcW w:w="851" w:type="dxa"/>
            <w:tcBorders>
              <w:bottom w:val="single" w:sz="4" w:space="0" w:color="auto"/>
            </w:tcBorders>
          </w:tcPr>
          <w:p w14:paraId="465EF8B6"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447849F0"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The whole school family is aware of the Christian values that are embedded across the school.</w:t>
            </w:r>
          </w:p>
        </w:tc>
        <w:tc>
          <w:tcPr>
            <w:tcW w:w="1420" w:type="dxa"/>
            <w:tcBorders>
              <w:bottom w:val="single" w:sz="4" w:space="0" w:color="auto"/>
            </w:tcBorders>
          </w:tcPr>
          <w:p w14:paraId="55B964A3" w14:textId="77777777" w:rsidR="00E87CC5" w:rsidRPr="00D86821" w:rsidRDefault="00E87CC5" w:rsidP="00E87CC5">
            <w:pPr>
              <w:jc w:val="both"/>
              <w:rPr>
                <w:rFonts w:ascii="Arial" w:eastAsia="Century Gothic" w:hAnsi="Arial" w:cs="Arial"/>
                <w:sz w:val="18"/>
                <w:szCs w:val="18"/>
              </w:rPr>
            </w:pPr>
          </w:p>
        </w:tc>
      </w:tr>
      <w:tr w:rsidR="00B63254" w:rsidRPr="00D86821" w14:paraId="66EA083A" w14:textId="77777777" w:rsidTr="00FC3637">
        <w:trPr>
          <w:cantSplit/>
          <w:trHeight w:val="695"/>
        </w:trPr>
        <w:tc>
          <w:tcPr>
            <w:tcW w:w="5043" w:type="dxa"/>
            <w:tcBorders>
              <w:top w:val="single" w:sz="4" w:space="0" w:color="000000"/>
              <w:left w:val="single" w:sz="4" w:space="0" w:color="000000"/>
              <w:bottom w:val="single" w:sz="4" w:space="0" w:color="000000"/>
              <w:right w:val="single" w:sz="4" w:space="0" w:color="000000"/>
            </w:tcBorders>
            <w:shd w:val="clear" w:color="auto" w:fill="auto"/>
          </w:tcPr>
          <w:p w14:paraId="4AB7EC0D" w14:textId="2148408E"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 xml:space="preserve">Establish a ‘Worship Team’ – enable them to have a role in planning, leading and evaluating regular worship for the whole school.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CE77948" w14:textId="3CDFACC0"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BE and AH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24685E" w14:textId="663D1B22"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Spring 2023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3E9B567" w14:textId="77777777" w:rsidR="00B63254" w:rsidRPr="00D86821" w:rsidRDefault="00B63254" w:rsidP="00B63254">
            <w:pPr>
              <w:rPr>
                <w:rFonts w:ascii="Arial" w:hAnsi="Arial" w:cs="Arial"/>
              </w:rPr>
            </w:pPr>
            <w:r w:rsidRPr="00D86821">
              <w:rPr>
                <w:rFonts w:ascii="Arial" w:hAnsi="Arial" w:cs="Arial"/>
                <w:sz w:val="16"/>
                <w:szCs w:val="16"/>
              </w:rPr>
              <w:t>Ongoing</w:t>
            </w:r>
          </w:p>
          <w:p w14:paraId="27437D0D" w14:textId="57E102EA"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Monthly meetings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211CFC" w14:textId="77777777" w:rsidR="00B63254" w:rsidRPr="00D86821" w:rsidRDefault="00B63254" w:rsidP="00B63254">
            <w:pPr>
              <w:jc w:val="both"/>
              <w:rPr>
                <w:rFonts w:ascii="Arial" w:eastAsia="Century Gothic" w:hAnsi="Arial" w:cs="Arial"/>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461CB69" w14:textId="77777777" w:rsidR="00B63254" w:rsidRPr="00D86821" w:rsidRDefault="00B63254" w:rsidP="00B63254">
            <w:pPr>
              <w:rPr>
                <w:rFonts w:ascii="Arial" w:hAnsi="Arial" w:cs="Arial"/>
              </w:rPr>
            </w:pPr>
            <w:r w:rsidRPr="00D86821">
              <w:rPr>
                <w:rFonts w:ascii="Arial" w:hAnsi="Arial" w:cs="Arial"/>
                <w:sz w:val="16"/>
                <w:szCs w:val="16"/>
              </w:rPr>
              <w:t>Worship Team to take a lead in whole school and class worship and occasionally assist in KS2 RE lessons.</w:t>
            </w:r>
          </w:p>
          <w:p w14:paraId="2BAB3ECD" w14:textId="26C54B18"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Pupil evaluation of whole school worship.</w:t>
            </w:r>
          </w:p>
        </w:tc>
        <w:tc>
          <w:tcPr>
            <w:tcW w:w="1420" w:type="dxa"/>
            <w:tcBorders>
              <w:bottom w:val="single" w:sz="4" w:space="0" w:color="auto"/>
            </w:tcBorders>
          </w:tcPr>
          <w:p w14:paraId="639504E7" w14:textId="77777777" w:rsidR="00B63254" w:rsidRPr="00D86821" w:rsidRDefault="00B63254" w:rsidP="00B63254">
            <w:pPr>
              <w:jc w:val="both"/>
              <w:rPr>
                <w:rFonts w:ascii="Arial" w:eastAsia="Century Gothic" w:hAnsi="Arial" w:cs="Arial"/>
                <w:sz w:val="18"/>
                <w:szCs w:val="18"/>
              </w:rPr>
            </w:pPr>
          </w:p>
        </w:tc>
      </w:tr>
      <w:tr w:rsidR="00BC641F" w:rsidRPr="00D86821" w14:paraId="316B270F" w14:textId="77777777" w:rsidTr="00FC3637">
        <w:trPr>
          <w:cantSplit/>
          <w:trHeight w:val="695"/>
        </w:trPr>
        <w:tc>
          <w:tcPr>
            <w:tcW w:w="5043" w:type="dxa"/>
            <w:tcBorders>
              <w:top w:val="single" w:sz="4" w:space="0" w:color="000000"/>
              <w:left w:val="single" w:sz="4" w:space="0" w:color="000000"/>
              <w:bottom w:val="single" w:sz="4" w:space="0" w:color="000000"/>
              <w:right w:val="single" w:sz="4" w:space="0" w:color="000000"/>
            </w:tcBorders>
            <w:shd w:val="clear" w:color="auto" w:fill="auto"/>
          </w:tcPr>
          <w:p w14:paraId="3B4A9201" w14:textId="7096A5EE"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Launch ‘Wild Worship’ and develop an outside worship / reflection area.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36D010A6" w14:textId="6DF1FCE2"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 xml:space="preserve">BE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1B7370" w14:textId="6E492237"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Summer 2023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328864D" w14:textId="77777777" w:rsidR="00BC641F" w:rsidRPr="00D86821" w:rsidRDefault="00BC641F" w:rsidP="00BC641F">
            <w:pPr>
              <w:jc w:val="both"/>
              <w:rPr>
                <w:rFonts w:ascii="Arial" w:eastAsia="Century Gothic"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B5000D" w14:textId="77777777" w:rsidR="00BC641F" w:rsidRPr="00D86821" w:rsidRDefault="00BC641F" w:rsidP="00BC641F">
            <w:pPr>
              <w:jc w:val="both"/>
              <w:rPr>
                <w:rFonts w:ascii="Arial" w:eastAsia="Century Gothic" w:hAnsi="Arial" w:cs="Arial"/>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6B28E4C" w14:textId="77777777" w:rsidR="00BC641F" w:rsidRPr="00D86821" w:rsidRDefault="00BC641F" w:rsidP="00BC641F">
            <w:pPr>
              <w:rPr>
                <w:rFonts w:ascii="Arial" w:hAnsi="Arial" w:cs="Arial"/>
              </w:rPr>
            </w:pPr>
            <w:r w:rsidRPr="00D86821">
              <w:rPr>
                <w:rFonts w:ascii="Arial" w:hAnsi="Arial" w:cs="Arial"/>
                <w:sz w:val="16"/>
                <w:szCs w:val="16"/>
              </w:rPr>
              <w:t>Wild Worship is a regular form of worship, there should be reference to the current value in the outdoor worship area.</w:t>
            </w:r>
          </w:p>
          <w:p w14:paraId="59261119" w14:textId="77777777" w:rsidR="00BC641F" w:rsidRPr="00D86821" w:rsidRDefault="00BC641F" w:rsidP="00BC641F">
            <w:pPr>
              <w:jc w:val="both"/>
              <w:rPr>
                <w:rFonts w:ascii="Arial" w:eastAsia="Century Gothic" w:hAnsi="Arial" w:cs="Arial"/>
                <w:sz w:val="18"/>
                <w:szCs w:val="18"/>
              </w:rPr>
            </w:pPr>
          </w:p>
        </w:tc>
        <w:tc>
          <w:tcPr>
            <w:tcW w:w="1420" w:type="dxa"/>
            <w:tcBorders>
              <w:bottom w:val="single" w:sz="4" w:space="0" w:color="auto"/>
            </w:tcBorders>
          </w:tcPr>
          <w:p w14:paraId="246AD49C" w14:textId="77777777" w:rsidR="00BC641F" w:rsidRPr="00D86821" w:rsidRDefault="00BC641F" w:rsidP="00BC641F">
            <w:pPr>
              <w:jc w:val="both"/>
              <w:rPr>
                <w:rFonts w:ascii="Arial" w:eastAsia="Century Gothic" w:hAnsi="Arial" w:cs="Arial"/>
                <w:sz w:val="18"/>
                <w:szCs w:val="18"/>
              </w:rPr>
            </w:pPr>
          </w:p>
        </w:tc>
      </w:tr>
      <w:tr w:rsidR="00BC641F" w:rsidRPr="00D86821" w14:paraId="61BDA1FC" w14:textId="77777777" w:rsidTr="00FC3637">
        <w:trPr>
          <w:cantSplit/>
          <w:trHeight w:val="695"/>
        </w:trPr>
        <w:tc>
          <w:tcPr>
            <w:tcW w:w="5043" w:type="dxa"/>
            <w:tcBorders>
              <w:top w:val="single" w:sz="4" w:space="0" w:color="000000"/>
              <w:left w:val="single" w:sz="4" w:space="0" w:color="000000"/>
              <w:bottom w:val="single" w:sz="4" w:space="0" w:color="000000"/>
              <w:right w:val="single" w:sz="4" w:space="0" w:color="000000"/>
            </w:tcBorders>
            <w:shd w:val="clear" w:color="auto" w:fill="auto"/>
          </w:tcPr>
          <w:p w14:paraId="76C641BD" w14:textId="0C2E0315"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Invite additional leaders of worship into school to lead assemblies (NISCU representative, the Vicar of Hornby, Sister Sue)</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5C38FBA4" w14:textId="77777777" w:rsidR="00BC641F" w:rsidRPr="00D86821" w:rsidRDefault="00BC641F" w:rsidP="00BC641F">
            <w:pPr>
              <w:rPr>
                <w:rFonts w:ascii="Arial" w:hAnsi="Arial" w:cs="Arial"/>
              </w:rPr>
            </w:pPr>
            <w:r w:rsidRPr="00D86821">
              <w:rPr>
                <w:rFonts w:ascii="Arial" w:hAnsi="Arial" w:cs="Arial"/>
                <w:sz w:val="16"/>
                <w:szCs w:val="16"/>
              </w:rPr>
              <w:t>KSR</w:t>
            </w:r>
          </w:p>
          <w:p w14:paraId="37C6BCB2" w14:textId="77777777" w:rsidR="00BC641F" w:rsidRPr="00D86821" w:rsidRDefault="00BC641F" w:rsidP="00BC641F">
            <w:pPr>
              <w:jc w:val="both"/>
              <w:rPr>
                <w:rFonts w:ascii="Arial" w:eastAsia="Century Gothic"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1BA26" w14:textId="494DB43C"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Ongoing throughout the year</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1A8F3A92" w14:textId="77777777" w:rsidR="00BC641F" w:rsidRPr="00D86821" w:rsidRDefault="00BC641F" w:rsidP="00BC641F">
            <w:pPr>
              <w:jc w:val="both"/>
              <w:rPr>
                <w:rFonts w:ascii="Arial" w:eastAsia="Century Gothic"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C6A2B3" w14:textId="77777777" w:rsidR="00BC641F" w:rsidRPr="00D86821" w:rsidRDefault="00BC641F" w:rsidP="00BC641F">
            <w:pPr>
              <w:jc w:val="both"/>
              <w:rPr>
                <w:rFonts w:ascii="Arial" w:eastAsia="Century Gothic" w:hAnsi="Arial" w:cs="Arial"/>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65C4E38" w14:textId="690CC090"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The effectiveness and impact of worship is deeper. Children are aware of People of Faith outside of our school family.</w:t>
            </w:r>
          </w:p>
        </w:tc>
        <w:tc>
          <w:tcPr>
            <w:tcW w:w="1420" w:type="dxa"/>
            <w:tcBorders>
              <w:bottom w:val="single" w:sz="4" w:space="0" w:color="auto"/>
            </w:tcBorders>
          </w:tcPr>
          <w:p w14:paraId="4E31A617" w14:textId="77777777" w:rsidR="00BC641F" w:rsidRPr="00D86821" w:rsidRDefault="00BC641F" w:rsidP="00BC641F">
            <w:pPr>
              <w:jc w:val="both"/>
              <w:rPr>
                <w:rFonts w:ascii="Arial" w:eastAsia="Century Gothic" w:hAnsi="Arial" w:cs="Arial"/>
                <w:sz w:val="18"/>
                <w:szCs w:val="18"/>
              </w:rPr>
            </w:pPr>
          </w:p>
        </w:tc>
      </w:tr>
      <w:tr w:rsidR="007171BC" w:rsidRPr="00D86821" w14:paraId="3907C758" w14:textId="77777777" w:rsidTr="00442D12">
        <w:trPr>
          <w:cantSplit/>
          <w:trHeight w:val="78"/>
        </w:trPr>
        <w:tc>
          <w:tcPr>
            <w:tcW w:w="7372" w:type="dxa"/>
            <w:gridSpan w:val="3"/>
            <w:shd w:val="pct12" w:color="FFFF00" w:fill="auto"/>
          </w:tcPr>
          <w:p w14:paraId="42FC3463"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Total costs</w:t>
            </w:r>
          </w:p>
        </w:tc>
        <w:tc>
          <w:tcPr>
            <w:tcW w:w="879" w:type="dxa"/>
            <w:shd w:val="clear" w:color="0000FF" w:fill="auto"/>
          </w:tcPr>
          <w:p w14:paraId="60728CC2"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£100</w:t>
            </w:r>
          </w:p>
        </w:tc>
        <w:tc>
          <w:tcPr>
            <w:tcW w:w="851" w:type="dxa"/>
            <w:shd w:val="pct12" w:color="FFFF00" w:fill="auto"/>
          </w:tcPr>
          <w:p w14:paraId="258EE3AB" w14:textId="77777777" w:rsidR="007171BC" w:rsidRPr="00D86821" w:rsidRDefault="007171BC" w:rsidP="007171BC">
            <w:pPr>
              <w:jc w:val="both"/>
              <w:rPr>
                <w:rFonts w:ascii="Arial" w:eastAsia="Century Gothic" w:hAnsi="Arial" w:cs="Arial"/>
                <w:sz w:val="18"/>
                <w:szCs w:val="18"/>
              </w:rPr>
            </w:pPr>
          </w:p>
        </w:tc>
        <w:tc>
          <w:tcPr>
            <w:tcW w:w="4961" w:type="dxa"/>
            <w:shd w:val="pct25" w:color="0000FF" w:fill="auto"/>
          </w:tcPr>
          <w:p w14:paraId="75C0CDE4" w14:textId="77777777" w:rsidR="007171BC" w:rsidRPr="00D86821" w:rsidRDefault="007171BC" w:rsidP="007171BC">
            <w:pPr>
              <w:jc w:val="both"/>
              <w:rPr>
                <w:rFonts w:ascii="Arial" w:eastAsia="Century Gothic" w:hAnsi="Arial" w:cs="Arial"/>
                <w:sz w:val="18"/>
                <w:szCs w:val="18"/>
              </w:rPr>
            </w:pPr>
          </w:p>
        </w:tc>
        <w:tc>
          <w:tcPr>
            <w:tcW w:w="1420" w:type="dxa"/>
            <w:shd w:val="pct25" w:color="0000FF" w:fill="auto"/>
          </w:tcPr>
          <w:p w14:paraId="00A79B91" w14:textId="77777777" w:rsidR="007171BC" w:rsidRPr="00D86821" w:rsidRDefault="007171BC" w:rsidP="007171BC">
            <w:pPr>
              <w:jc w:val="both"/>
              <w:rPr>
                <w:rFonts w:ascii="Arial" w:eastAsia="Century Gothic" w:hAnsi="Arial" w:cs="Arial"/>
                <w:sz w:val="18"/>
                <w:szCs w:val="18"/>
              </w:rPr>
            </w:pPr>
          </w:p>
        </w:tc>
      </w:tr>
    </w:tbl>
    <w:p w14:paraId="7A774140" w14:textId="77777777" w:rsidR="007171BC" w:rsidRPr="00D86821" w:rsidRDefault="007171BC" w:rsidP="007171BC">
      <w:pPr>
        <w:jc w:val="both"/>
        <w:rPr>
          <w:rFonts w:ascii="Arial" w:eastAsia="Century Gothic" w:hAnsi="Arial" w:cs="Arial"/>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7171BC" w:rsidRPr="00D86821" w14:paraId="1AADDFBD" w14:textId="77777777" w:rsidTr="00BD5772">
        <w:trPr>
          <w:trHeight w:val="267"/>
        </w:trPr>
        <w:tc>
          <w:tcPr>
            <w:tcW w:w="8648" w:type="dxa"/>
            <w:shd w:val="pct12" w:color="FFFF00" w:fill="auto"/>
          </w:tcPr>
          <w:p w14:paraId="4C0F2817" w14:textId="77777777" w:rsidR="007171BC" w:rsidRPr="00D86821" w:rsidRDefault="007171BC" w:rsidP="007171BC">
            <w:pPr>
              <w:jc w:val="both"/>
              <w:rPr>
                <w:rFonts w:ascii="Arial" w:eastAsia="Century Gothic" w:hAnsi="Arial" w:cs="Arial"/>
                <w:b/>
                <w:bCs/>
                <w:sz w:val="18"/>
                <w:szCs w:val="18"/>
              </w:rPr>
            </w:pPr>
            <w:r w:rsidRPr="00D86821">
              <w:rPr>
                <w:rFonts w:ascii="Arial" w:eastAsia="Century Gothic" w:hAnsi="Arial" w:cs="Arial"/>
                <w:b/>
                <w:bCs/>
                <w:sz w:val="18"/>
                <w:szCs w:val="18"/>
              </w:rPr>
              <w:t>Procedures for Monitoring Actions</w:t>
            </w:r>
          </w:p>
        </w:tc>
        <w:tc>
          <w:tcPr>
            <w:tcW w:w="6804" w:type="dxa"/>
            <w:shd w:val="pct12" w:color="FFFF00" w:fill="auto"/>
          </w:tcPr>
          <w:p w14:paraId="7C81CD4C" w14:textId="77777777" w:rsidR="007171BC" w:rsidRPr="00D86821" w:rsidRDefault="007171BC" w:rsidP="007171BC">
            <w:pPr>
              <w:jc w:val="both"/>
              <w:rPr>
                <w:rFonts w:ascii="Arial" w:eastAsia="Century Gothic" w:hAnsi="Arial" w:cs="Arial"/>
                <w:b/>
                <w:bCs/>
                <w:sz w:val="18"/>
                <w:szCs w:val="18"/>
              </w:rPr>
            </w:pPr>
            <w:r w:rsidRPr="00D86821">
              <w:rPr>
                <w:rFonts w:ascii="Arial" w:eastAsia="Century Gothic" w:hAnsi="Arial" w:cs="Arial"/>
                <w:b/>
                <w:bCs/>
                <w:sz w:val="18"/>
                <w:szCs w:val="18"/>
              </w:rPr>
              <w:t>Procedures for monitoring Impact</w:t>
            </w:r>
          </w:p>
        </w:tc>
      </w:tr>
      <w:tr w:rsidR="007171BC" w:rsidRPr="00D86821" w14:paraId="533C6465" w14:textId="77777777" w:rsidTr="00BD5772">
        <w:trPr>
          <w:trHeight w:val="777"/>
        </w:trPr>
        <w:tc>
          <w:tcPr>
            <w:tcW w:w="8648" w:type="dxa"/>
          </w:tcPr>
          <w:p w14:paraId="1B6D0458" w14:textId="73F70482" w:rsidR="007171BC" w:rsidRPr="00D86821" w:rsidRDefault="007C74A9" w:rsidP="007171BC">
            <w:pPr>
              <w:jc w:val="both"/>
              <w:rPr>
                <w:rFonts w:ascii="Arial" w:eastAsia="Century Gothic" w:hAnsi="Arial" w:cs="Arial"/>
                <w:sz w:val="18"/>
                <w:szCs w:val="18"/>
              </w:rPr>
            </w:pPr>
            <w:r w:rsidRPr="00D86821">
              <w:rPr>
                <w:rFonts w:ascii="Arial" w:eastAsia="Century Gothic" w:hAnsi="Arial" w:cs="Arial"/>
                <w:sz w:val="18"/>
                <w:szCs w:val="18"/>
              </w:rPr>
              <w:t>BE</w:t>
            </w:r>
            <w:r w:rsidR="007171BC" w:rsidRPr="00D86821">
              <w:rPr>
                <w:rFonts w:ascii="Arial" w:eastAsia="Century Gothic" w:hAnsi="Arial" w:cs="Arial"/>
                <w:sz w:val="18"/>
                <w:szCs w:val="18"/>
              </w:rPr>
              <w:t xml:space="preserve"> to provide regular feedback on progress to K S-R. </w:t>
            </w:r>
          </w:p>
          <w:p w14:paraId="404C5DAA"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 xml:space="preserve">Policies to be forwarded to the Curriculum Committee.  </w:t>
            </w:r>
          </w:p>
        </w:tc>
        <w:tc>
          <w:tcPr>
            <w:tcW w:w="6804" w:type="dxa"/>
          </w:tcPr>
          <w:p w14:paraId="4CB2175A"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Self-evaluation walk-through to look for evidence, at the start/end of the year.</w:t>
            </w:r>
          </w:p>
          <w:p w14:paraId="6736B44E"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Monitoring use of new RE scheme through book scrutiny, regular discussions with RE teachers, meetings with school advisor.</w:t>
            </w:r>
          </w:p>
          <w:p w14:paraId="38B001A8" w14:textId="77777777" w:rsidR="007171BC" w:rsidRPr="00D86821" w:rsidRDefault="007171BC" w:rsidP="007171BC">
            <w:pPr>
              <w:jc w:val="both"/>
              <w:rPr>
                <w:rFonts w:ascii="Arial" w:eastAsia="Century Gothic" w:hAnsi="Arial" w:cs="Arial"/>
                <w:sz w:val="18"/>
                <w:szCs w:val="18"/>
              </w:rPr>
            </w:pPr>
          </w:p>
        </w:tc>
      </w:tr>
    </w:tbl>
    <w:p w14:paraId="4EE452C7" w14:textId="77777777" w:rsidR="007171BC" w:rsidRPr="00D86821" w:rsidRDefault="007171BC" w:rsidP="007171BC">
      <w:pPr>
        <w:jc w:val="both"/>
        <w:rPr>
          <w:rFonts w:ascii="Arial" w:eastAsia="Century Gothic" w:hAnsi="Arial" w:cs="Arial"/>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7171BC" w:rsidRPr="00D86821" w14:paraId="00449861" w14:textId="77777777" w:rsidTr="00BD5772">
        <w:trPr>
          <w:cantSplit/>
          <w:trHeight w:val="239"/>
        </w:trPr>
        <w:tc>
          <w:tcPr>
            <w:tcW w:w="15452" w:type="dxa"/>
            <w:shd w:val="pct12" w:color="FFFF00" w:fill="auto"/>
          </w:tcPr>
          <w:p w14:paraId="28487F33"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b/>
                <w:sz w:val="18"/>
                <w:szCs w:val="18"/>
              </w:rPr>
              <w:t>Intended Impact (see overall target)</w:t>
            </w:r>
          </w:p>
        </w:tc>
      </w:tr>
      <w:tr w:rsidR="007171BC" w:rsidRPr="00D86821" w14:paraId="40FA02CD" w14:textId="77777777" w:rsidTr="00BD5772">
        <w:trPr>
          <w:cantSplit/>
          <w:trHeight w:val="588"/>
        </w:trPr>
        <w:tc>
          <w:tcPr>
            <w:tcW w:w="15452" w:type="dxa"/>
          </w:tcPr>
          <w:p w14:paraId="62967456"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Children, staff and wider school family to show increasing awareness of the Christian values and to demonstrate understanding by actions.</w:t>
            </w:r>
          </w:p>
        </w:tc>
      </w:tr>
      <w:tr w:rsidR="007171BC" w:rsidRPr="00D86821" w14:paraId="35E527F0" w14:textId="77777777" w:rsidTr="00BD5772">
        <w:trPr>
          <w:cantSplit/>
          <w:trHeight w:val="588"/>
        </w:trPr>
        <w:tc>
          <w:tcPr>
            <w:tcW w:w="15452" w:type="dxa"/>
          </w:tcPr>
          <w:p w14:paraId="524A487D" w14:textId="77777777" w:rsidR="007171BC" w:rsidRPr="00D86821" w:rsidRDefault="007171BC" w:rsidP="007171BC">
            <w:pPr>
              <w:jc w:val="both"/>
              <w:rPr>
                <w:rFonts w:ascii="Arial" w:eastAsia="Century Gothic" w:hAnsi="Arial" w:cs="Arial"/>
                <w:b/>
                <w:bCs/>
                <w:sz w:val="18"/>
                <w:szCs w:val="18"/>
                <w:u w:val="single"/>
              </w:rPr>
            </w:pPr>
            <w:r w:rsidRPr="00D86821">
              <w:rPr>
                <w:rFonts w:ascii="Arial" w:eastAsia="Century Gothic" w:hAnsi="Arial" w:cs="Arial"/>
                <w:b/>
                <w:bCs/>
                <w:sz w:val="18"/>
                <w:szCs w:val="18"/>
                <w:u w:val="single"/>
              </w:rPr>
              <w:t>OUTCOMES</w:t>
            </w:r>
          </w:p>
          <w:p w14:paraId="06CBD155" w14:textId="77777777" w:rsidR="007171BC" w:rsidRPr="00D86821" w:rsidRDefault="007171BC" w:rsidP="007171BC">
            <w:pPr>
              <w:jc w:val="both"/>
              <w:rPr>
                <w:rFonts w:ascii="Arial" w:eastAsia="Century Gothic" w:hAnsi="Arial" w:cs="Arial"/>
                <w:sz w:val="18"/>
                <w:szCs w:val="18"/>
              </w:rPr>
            </w:pPr>
          </w:p>
          <w:p w14:paraId="542A6F43" w14:textId="77777777" w:rsidR="007171BC" w:rsidRPr="00D86821" w:rsidRDefault="007171BC" w:rsidP="007171BC">
            <w:pPr>
              <w:jc w:val="both"/>
              <w:rPr>
                <w:rFonts w:ascii="Arial" w:eastAsia="Century Gothic" w:hAnsi="Arial" w:cs="Arial"/>
                <w:sz w:val="18"/>
                <w:szCs w:val="18"/>
              </w:rPr>
            </w:pPr>
          </w:p>
          <w:p w14:paraId="7AFB3ED1" w14:textId="77777777" w:rsidR="007171BC" w:rsidRPr="00D86821" w:rsidRDefault="007171BC" w:rsidP="007171BC">
            <w:pPr>
              <w:jc w:val="both"/>
              <w:rPr>
                <w:rFonts w:ascii="Arial" w:eastAsia="Century Gothic" w:hAnsi="Arial" w:cs="Arial"/>
                <w:sz w:val="18"/>
                <w:szCs w:val="18"/>
              </w:rPr>
            </w:pPr>
          </w:p>
          <w:p w14:paraId="13A5E432" w14:textId="77777777" w:rsidR="007171BC" w:rsidRPr="00D86821" w:rsidRDefault="007171BC" w:rsidP="007171BC">
            <w:pPr>
              <w:jc w:val="both"/>
              <w:rPr>
                <w:rFonts w:ascii="Arial" w:eastAsia="Century Gothic" w:hAnsi="Arial" w:cs="Arial"/>
                <w:sz w:val="18"/>
                <w:szCs w:val="18"/>
              </w:rPr>
            </w:pPr>
          </w:p>
          <w:p w14:paraId="5E3006D6" w14:textId="77777777" w:rsidR="007171BC" w:rsidRPr="00D86821" w:rsidRDefault="007171BC" w:rsidP="007171BC">
            <w:pPr>
              <w:jc w:val="both"/>
              <w:rPr>
                <w:rFonts w:ascii="Arial" w:eastAsia="Century Gothic" w:hAnsi="Arial" w:cs="Arial"/>
                <w:sz w:val="18"/>
                <w:szCs w:val="18"/>
              </w:rPr>
            </w:pPr>
          </w:p>
          <w:p w14:paraId="7383342E" w14:textId="77777777" w:rsidR="007171BC" w:rsidRPr="00D86821" w:rsidRDefault="007171BC" w:rsidP="007171BC">
            <w:pPr>
              <w:jc w:val="both"/>
              <w:rPr>
                <w:rFonts w:ascii="Arial" w:eastAsia="Century Gothic" w:hAnsi="Arial" w:cs="Arial"/>
                <w:sz w:val="18"/>
                <w:szCs w:val="18"/>
              </w:rPr>
            </w:pPr>
          </w:p>
          <w:p w14:paraId="0B75ACE5" w14:textId="77777777" w:rsidR="007171BC" w:rsidRPr="00D86821" w:rsidRDefault="007171BC" w:rsidP="007171BC">
            <w:pPr>
              <w:jc w:val="both"/>
              <w:rPr>
                <w:rFonts w:ascii="Arial" w:eastAsia="Century Gothic" w:hAnsi="Arial" w:cs="Arial"/>
                <w:sz w:val="18"/>
                <w:szCs w:val="18"/>
              </w:rPr>
            </w:pPr>
          </w:p>
          <w:p w14:paraId="3C767B1F" w14:textId="77777777" w:rsidR="007171BC" w:rsidRPr="00D86821" w:rsidRDefault="007171BC" w:rsidP="007171BC">
            <w:pPr>
              <w:jc w:val="both"/>
              <w:rPr>
                <w:rFonts w:ascii="Arial" w:eastAsia="Century Gothic" w:hAnsi="Arial" w:cs="Arial"/>
                <w:sz w:val="18"/>
                <w:szCs w:val="18"/>
              </w:rPr>
            </w:pPr>
          </w:p>
          <w:p w14:paraId="285E3B5D" w14:textId="77777777" w:rsidR="007171BC" w:rsidRPr="00D86821" w:rsidRDefault="007171BC" w:rsidP="007171BC">
            <w:pPr>
              <w:jc w:val="both"/>
              <w:rPr>
                <w:rFonts w:ascii="Arial" w:eastAsia="Century Gothic" w:hAnsi="Arial" w:cs="Arial"/>
                <w:sz w:val="18"/>
                <w:szCs w:val="18"/>
              </w:rPr>
            </w:pPr>
          </w:p>
          <w:p w14:paraId="4218363A" w14:textId="77777777" w:rsidR="007171BC" w:rsidRPr="00D86821" w:rsidRDefault="007171BC" w:rsidP="007171BC">
            <w:pPr>
              <w:jc w:val="both"/>
              <w:rPr>
                <w:rFonts w:ascii="Arial" w:eastAsia="Century Gothic" w:hAnsi="Arial" w:cs="Arial"/>
                <w:sz w:val="18"/>
                <w:szCs w:val="18"/>
              </w:rPr>
            </w:pPr>
          </w:p>
        </w:tc>
      </w:tr>
    </w:tbl>
    <w:p w14:paraId="3339E600" w14:textId="77777777" w:rsidR="007171BC" w:rsidRPr="007171BC" w:rsidRDefault="007171BC" w:rsidP="007171BC">
      <w:pPr>
        <w:jc w:val="both"/>
        <w:rPr>
          <w:rFonts w:asciiTheme="majorHAnsi" w:eastAsia="Century Gothic" w:hAnsiTheme="majorHAnsi" w:cstheme="majorHAnsi"/>
          <w:sz w:val="18"/>
          <w:szCs w:val="18"/>
        </w:rPr>
      </w:pPr>
    </w:p>
    <w:p w14:paraId="35A25B25" w14:textId="4EFBEB30" w:rsidR="00820FD6" w:rsidRDefault="00AD26AC">
      <w:pPr>
        <w:rPr>
          <w:rFonts w:asciiTheme="majorHAnsi" w:eastAsia="Century Gothic" w:hAnsiTheme="majorHAnsi" w:cstheme="majorHAnsi"/>
          <w:sz w:val="18"/>
          <w:szCs w:val="18"/>
        </w:rPr>
      </w:pPr>
      <w:r>
        <w:rPr>
          <w:rFonts w:asciiTheme="majorHAnsi" w:eastAsia="Century Gothic" w:hAnsiTheme="majorHAnsi" w:cstheme="majorHAnsi"/>
          <w:sz w:val="18"/>
          <w:szCs w:val="18"/>
        </w:rPr>
        <w:br w:type="page"/>
      </w:r>
    </w:p>
    <w:p w14:paraId="70843934" w14:textId="5E64DE18" w:rsidR="00442D12" w:rsidRPr="00442D12" w:rsidRDefault="00442D12" w:rsidP="00442D12">
      <w:pPr>
        <w:rPr>
          <w:rFonts w:ascii="Arial" w:hAnsi="Arial" w:cs="Arial"/>
          <w:szCs w:val="20"/>
          <w:lang w:eastAsia="en-US"/>
        </w:rPr>
      </w:pPr>
      <w:r w:rsidRPr="00442D12">
        <w:rPr>
          <w:rFonts w:ascii="Arial" w:hAnsi="Arial" w:cs="Arial"/>
          <w:noProof/>
          <w:sz w:val="20"/>
          <w:szCs w:val="20"/>
          <w:lang w:eastAsia="en-US"/>
        </w:rPr>
        <w:lastRenderedPageBreak/>
        <mc:AlternateContent>
          <mc:Choice Requires="wps">
            <w:drawing>
              <wp:anchor distT="0" distB="0" distL="114300" distR="114300" simplePos="0" relativeHeight="251673612" behindDoc="0" locked="0" layoutInCell="0" allowOverlap="1" wp14:anchorId="5FAD720F" wp14:editId="1AC4A21E">
                <wp:simplePos x="0" y="0"/>
                <wp:positionH relativeFrom="column">
                  <wp:posOffset>4032885</wp:posOffset>
                </wp:positionH>
                <wp:positionV relativeFrom="paragraph">
                  <wp:posOffset>105410</wp:posOffset>
                </wp:positionV>
                <wp:extent cx="5257800" cy="455295"/>
                <wp:effectExtent l="13335" t="9525" r="15240"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677A415D" w14:textId="77777777" w:rsidR="00FC3637" w:rsidRPr="00C14B08" w:rsidRDefault="00FC3637" w:rsidP="00442D12">
                            <w:pPr>
                              <w:rPr>
                                <w:rFonts w:ascii="Arial" w:hAnsi="Arial" w:cs="Arial"/>
                              </w:rPr>
                            </w:pPr>
                            <w:r w:rsidRPr="00C14B08">
                              <w:rPr>
                                <w:rFonts w:ascii="Arial" w:hAnsi="Arial" w:cs="Arial"/>
                                <w:sz w:val="18"/>
                                <w:szCs w:val="18"/>
                              </w:rPr>
                              <w:t>O</w:t>
                            </w:r>
                            <w:r w:rsidRPr="00C14B08">
                              <w:rPr>
                                <w:rFonts w:ascii="Arial" w:hAnsi="Arial" w:cs="Arial"/>
                                <w:sz w:val="20"/>
                              </w:rPr>
                              <w:t xml:space="preserve">verall Target: To ensure MFL is assessed and within medium term planning. Make links with specialists.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D720F" id="Text Box 31" o:spid="_x0000_s1030" type="#_x0000_t202" style="position:absolute;margin-left:317.55pt;margin-top:8.3pt;width:414pt;height:35.85pt;z-index:251673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" o:allowincell="f" strokeweight="1.5pt">
                <v:textbox>
                  <w:txbxContent>
                    <w:p w14:paraId="677A415D" w14:textId="77777777" w:rsidR="00FC3637" w:rsidRPr="00C14B08" w:rsidRDefault="00FC3637" w:rsidP="00442D12">
                      <w:pPr>
                        <w:rPr>
                          <w:rFonts w:ascii="Arial" w:hAnsi="Arial" w:cs="Arial"/>
                        </w:rPr>
                      </w:pPr>
                      <w:r w:rsidRPr="00C14B08">
                        <w:rPr>
                          <w:rFonts w:ascii="Arial" w:hAnsi="Arial" w:cs="Arial"/>
                          <w:sz w:val="18"/>
                          <w:szCs w:val="18"/>
                        </w:rPr>
                        <w:t>O</w:t>
                      </w:r>
                      <w:r w:rsidRPr="00C14B08">
                        <w:rPr>
                          <w:rFonts w:ascii="Arial" w:hAnsi="Arial" w:cs="Arial"/>
                          <w:sz w:val="20"/>
                        </w:rPr>
                        <w:t xml:space="preserve">verall Target: To ensure MFL is assessed and within medium term planning. Make links with specialists. </w:t>
                      </w:r>
                    </w:p>
                  </w:txbxContent>
                </v:textbox>
              </v:shape>
            </w:pict>
          </mc:Fallback>
        </mc:AlternateContent>
      </w:r>
      <w:r w:rsidRPr="00442D12">
        <w:rPr>
          <w:rFonts w:ascii="Arial" w:hAnsi="Arial" w:cs="Arial"/>
          <w:noProof/>
          <w:sz w:val="20"/>
          <w:szCs w:val="20"/>
          <w:lang w:eastAsia="en-US"/>
        </w:rPr>
        <mc:AlternateContent>
          <mc:Choice Requires="wps">
            <w:drawing>
              <wp:anchor distT="0" distB="0" distL="114300" distR="114300" simplePos="0" relativeHeight="251672588" behindDoc="0" locked="0" layoutInCell="0" allowOverlap="1" wp14:anchorId="1BFD823E" wp14:editId="6B3F9791">
                <wp:simplePos x="0" y="0"/>
                <wp:positionH relativeFrom="column">
                  <wp:posOffset>-577215</wp:posOffset>
                </wp:positionH>
                <wp:positionV relativeFrom="paragraph">
                  <wp:posOffset>93980</wp:posOffset>
                </wp:positionV>
                <wp:extent cx="4291965" cy="438150"/>
                <wp:effectExtent l="13335" t="17145" r="9525"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3E70D5CD" w14:textId="77777777" w:rsidR="00FC3637" w:rsidRDefault="00FC3637" w:rsidP="00442D12">
                            <w:pPr>
                              <w:pStyle w:val="BodyText"/>
                              <w:rPr>
                                <w:rFonts w:ascii="Arial" w:hAnsi="Arial" w:cs="Arial"/>
                              </w:rPr>
                            </w:pPr>
                            <w:r w:rsidRPr="00C14B08">
                              <w:rPr>
                                <w:rFonts w:ascii="Arial" w:hAnsi="Arial" w:cs="Arial"/>
                              </w:rPr>
                              <w:t xml:space="preserve">School Improvement Plan: Languages </w:t>
                            </w:r>
                          </w:p>
                          <w:p w14:paraId="582A7981" w14:textId="00B51846" w:rsidR="00FC3637" w:rsidRPr="00C14B08" w:rsidRDefault="00FC3637" w:rsidP="00442D12">
                            <w:pPr>
                              <w:pStyle w:val="BodyText"/>
                              <w:rPr>
                                <w:rFonts w:ascii="Arial" w:hAnsi="Arial" w:cs="Arial"/>
                              </w:rPr>
                            </w:pPr>
                            <w:r w:rsidRPr="00C14B08">
                              <w:rPr>
                                <w:rFonts w:ascii="Arial" w:hAnsi="Arial" w:cs="Aria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D823E" id="Text Box 30" o:spid="_x0000_s1031" type="#_x0000_t202" style="position:absolute;margin-left:-45.45pt;margin-top:7.4pt;width:337.95pt;height:34.5pt;z-index:251672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" o:allowincell="f" strokeweight="1.5pt">
                <v:textbox>
                  <w:txbxContent>
                    <w:p w14:paraId="3E70D5CD" w14:textId="77777777" w:rsidR="00FC3637" w:rsidRDefault="00FC3637" w:rsidP="00442D12">
                      <w:pPr>
                        <w:pStyle w:val="BodyText"/>
                        <w:rPr>
                          <w:rFonts w:ascii="Arial" w:hAnsi="Arial" w:cs="Arial"/>
                        </w:rPr>
                      </w:pPr>
                      <w:r w:rsidRPr="00C14B08">
                        <w:rPr>
                          <w:rFonts w:ascii="Arial" w:hAnsi="Arial" w:cs="Arial"/>
                        </w:rPr>
                        <w:t xml:space="preserve">School Improvement Plan: Languages </w:t>
                      </w:r>
                    </w:p>
                    <w:p w14:paraId="582A7981" w14:textId="00B51846" w:rsidR="00FC3637" w:rsidRPr="00C14B08" w:rsidRDefault="00FC3637" w:rsidP="00442D12">
                      <w:pPr>
                        <w:pStyle w:val="BodyText"/>
                        <w:rPr>
                          <w:rFonts w:ascii="Arial" w:hAnsi="Arial" w:cs="Arial"/>
                        </w:rPr>
                      </w:pPr>
                      <w:r w:rsidRPr="00C14B08">
                        <w:rPr>
                          <w:rFonts w:ascii="Arial" w:hAnsi="Arial" w:cs="Arial"/>
                        </w:rPr>
                        <w:t>2022/2023</w:t>
                      </w:r>
                    </w:p>
                  </w:txbxContent>
                </v:textbox>
              </v:shape>
            </w:pict>
          </mc:Fallback>
        </mc:AlternateContent>
      </w:r>
    </w:p>
    <w:p w14:paraId="1B937CF3" w14:textId="77777777" w:rsidR="00442D12" w:rsidRPr="00442D12" w:rsidRDefault="00442D12" w:rsidP="00442D12">
      <w:pPr>
        <w:rPr>
          <w:rFonts w:ascii="Arial" w:hAnsi="Arial" w:cs="Arial"/>
          <w:szCs w:val="20"/>
          <w:lang w:eastAsia="en-US"/>
        </w:rPr>
      </w:pPr>
    </w:p>
    <w:p w14:paraId="042D2FE7" w14:textId="77777777" w:rsidR="00442D12" w:rsidRPr="00442D12" w:rsidRDefault="00442D12" w:rsidP="00442D12">
      <w:pPr>
        <w:rPr>
          <w:rFonts w:ascii="Arial" w:hAnsi="Arial" w:cs="Arial"/>
          <w:sz w:val="16"/>
          <w:szCs w:val="20"/>
          <w:lang w:eastAsia="en-US"/>
        </w:rPr>
      </w:pPr>
    </w:p>
    <w:p w14:paraId="5493582E" w14:textId="77777777" w:rsidR="00442D12" w:rsidRPr="00442D12" w:rsidRDefault="00442D12" w:rsidP="00442D12">
      <w:pPr>
        <w:rPr>
          <w:rFonts w:ascii="Arial" w:hAnsi="Arial" w:cs="Arial"/>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442D12" w:rsidRPr="00442D12" w14:paraId="05250887" w14:textId="77777777" w:rsidTr="00BD5772">
        <w:trPr>
          <w:cantSplit/>
        </w:trPr>
        <w:tc>
          <w:tcPr>
            <w:tcW w:w="7656" w:type="dxa"/>
            <w:shd w:val="pct12" w:color="FFFF00" w:fill="auto"/>
          </w:tcPr>
          <w:p w14:paraId="33AABD72"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Current Situation/Critical Analysis</w:t>
            </w:r>
          </w:p>
        </w:tc>
        <w:tc>
          <w:tcPr>
            <w:tcW w:w="7827" w:type="dxa"/>
            <w:tcBorders>
              <w:bottom w:val="single" w:sz="4" w:space="0" w:color="auto"/>
            </w:tcBorders>
            <w:shd w:val="pct12" w:color="FFFF00" w:fill="auto"/>
          </w:tcPr>
          <w:p w14:paraId="383284FF"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Required Changes (particularly teaching and learning)</w:t>
            </w:r>
          </w:p>
        </w:tc>
      </w:tr>
      <w:tr w:rsidR="00442D12" w:rsidRPr="00442D12" w14:paraId="71016725" w14:textId="77777777" w:rsidTr="00442D12">
        <w:trPr>
          <w:cantSplit/>
          <w:trHeight w:val="1667"/>
        </w:trPr>
        <w:tc>
          <w:tcPr>
            <w:tcW w:w="7656" w:type="dxa"/>
          </w:tcPr>
          <w:p w14:paraId="78C4C701" w14:textId="3856BF7F"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French teaching is timetabled weekly. </w:t>
            </w:r>
          </w:p>
          <w:p w14:paraId="301378C3" w14:textId="1456B12B"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French activity days </w:t>
            </w:r>
            <w:r w:rsidR="00F6752B">
              <w:rPr>
                <w:rFonts w:ascii="Arial" w:hAnsi="Arial" w:cs="Arial"/>
                <w:sz w:val="20"/>
                <w:szCs w:val="20"/>
                <w:lang w:eastAsia="en-US"/>
              </w:rPr>
              <w:t>could</w:t>
            </w:r>
            <w:r w:rsidRPr="00442D12">
              <w:rPr>
                <w:rFonts w:ascii="Arial" w:hAnsi="Arial" w:cs="Arial"/>
                <w:sz w:val="20"/>
                <w:szCs w:val="20"/>
                <w:lang w:eastAsia="en-US"/>
              </w:rPr>
              <w:t xml:space="preserve"> highlight French across school and give an opportunity for children to develop French speaking. </w:t>
            </w:r>
          </w:p>
          <w:p w14:paraId="760C8D01" w14:textId="77777777" w:rsidR="00442D12" w:rsidRPr="00442D12" w:rsidRDefault="00442D12" w:rsidP="00442D12">
            <w:pPr>
              <w:rPr>
                <w:rFonts w:ascii="Arial" w:hAnsi="Arial" w:cs="Arial"/>
                <w:sz w:val="20"/>
                <w:szCs w:val="20"/>
                <w:lang w:eastAsia="en-US"/>
              </w:rPr>
            </w:pPr>
          </w:p>
          <w:p w14:paraId="5A8A5A18"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Assessments need to be used to plan next set of learning. </w:t>
            </w:r>
          </w:p>
          <w:p w14:paraId="08AF38F1"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Long term / Medium term plans to be adjusted according to assessments.  </w:t>
            </w:r>
          </w:p>
          <w:p w14:paraId="45283072"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c>
          <w:tcPr>
            <w:tcW w:w="7827" w:type="dxa"/>
            <w:tcBorders>
              <w:top w:val="single" w:sz="4" w:space="0" w:color="auto"/>
            </w:tcBorders>
          </w:tcPr>
          <w:p w14:paraId="31D7566A"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Assess MFL after each topic. </w:t>
            </w:r>
          </w:p>
          <w:p w14:paraId="2D1AE18C" w14:textId="77777777" w:rsidR="00442D12" w:rsidRPr="00442D12" w:rsidRDefault="00442D12" w:rsidP="00442D12">
            <w:pPr>
              <w:rPr>
                <w:rFonts w:ascii="Arial" w:hAnsi="Arial" w:cs="Arial"/>
                <w:sz w:val="20"/>
                <w:szCs w:val="20"/>
                <w:lang w:eastAsia="en-US"/>
              </w:rPr>
            </w:pPr>
          </w:p>
          <w:p w14:paraId="7B4B84CF"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Use areas of misconception within lesson starters to encourage greater understanding.  </w:t>
            </w:r>
          </w:p>
          <w:p w14:paraId="1B32E7F2" w14:textId="77777777" w:rsidR="00442D12" w:rsidRPr="00442D12" w:rsidRDefault="00442D12" w:rsidP="00442D12">
            <w:pPr>
              <w:rPr>
                <w:rFonts w:ascii="Arial" w:hAnsi="Arial" w:cs="Arial"/>
                <w:sz w:val="20"/>
                <w:szCs w:val="20"/>
                <w:lang w:eastAsia="en-US"/>
              </w:rPr>
            </w:pPr>
          </w:p>
          <w:p w14:paraId="0BC3C8F7" w14:textId="2B22CC92"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Make links with specialist teachers &amp; schools with outstanding MFL teaching. </w:t>
            </w:r>
          </w:p>
        </w:tc>
      </w:tr>
    </w:tbl>
    <w:p w14:paraId="5DDEF837" w14:textId="77777777" w:rsidR="00442D12" w:rsidRPr="00442D12" w:rsidRDefault="00442D12" w:rsidP="00442D12">
      <w:pPr>
        <w:rPr>
          <w:rFonts w:ascii="Arial" w:hAnsi="Arial" w:cs="Arial"/>
          <w:sz w:val="12"/>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304"/>
        <w:gridCol w:w="822"/>
        <w:gridCol w:w="992"/>
        <w:gridCol w:w="1134"/>
        <w:gridCol w:w="3969"/>
        <w:gridCol w:w="3150"/>
      </w:tblGrid>
      <w:tr w:rsidR="00442D12" w:rsidRPr="00442D12" w14:paraId="5A2FD827" w14:textId="77777777" w:rsidTr="00E44F40">
        <w:trPr>
          <w:cantSplit/>
        </w:trPr>
        <w:tc>
          <w:tcPr>
            <w:tcW w:w="4112" w:type="dxa"/>
            <w:shd w:val="pct12" w:color="FFFF00" w:fill="auto"/>
          </w:tcPr>
          <w:p w14:paraId="4DE546E6"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Actions (including staff training needs)</w:t>
            </w:r>
          </w:p>
        </w:tc>
        <w:tc>
          <w:tcPr>
            <w:tcW w:w="1304" w:type="dxa"/>
            <w:shd w:val="pct12" w:color="FFFF00" w:fill="auto"/>
          </w:tcPr>
          <w:p w14:paraId="6FDDB520"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Personnel</w:t>
            </w:r>
          </w:p>
          <w:p w14:paraId="277A8915" w14:textId="77777777" w:rsidR="00442D12" w:rsidRPr="00442D12" w:rsidRDefault="00442D12" w:rsidP="00442D12">
            <w:pPr>
              <w:rPr>
                <w:rFonts w:ascii="Arial" w:hAnsi="Arial" w:cs="Arial"/>
                <w:b/>
                <w:sz w:val="20"/>
                <w:szCs w:val="20"/>
                <w:lang w:eastAsia="en-US"/>
              </w:rPr>
            </w:pPr>
            <w:r w:rsidRPr="00442D12">
              <w:rPr>
                <w:rFonts w:ascii="Arial" w:hAnsi="Arial" w:cs="Arial"/>
                <w:sz w:val="20"/>
                <w:szCs w:val="20"/>
                <w:lang w:eastAsia="en-US"/>
              </w:rPr>
              <w:t>/</w:t>
            </w:r>
            <w:r w:rsidRPr="00442D12">
              <w:rPr>
                <w:rFonts w:ascii="Arial" w:hAnsi="Arial" w:cs="Arial"/>
                <w:b/>
                <w:sz w:val="20"/>
                <w:szCs w:val="20"/>
                <w:lang w:eastAsia="en-US"/>
              </w:rPr>
              <w:t xml:space="preserve"> Role</w:t>
            </w:r>
          </w:p>
        </w:tc>
        <w:tc>
          <w:tcPr>
            <w:tcW w:w="822" w:type="dxa"/>
            <w:shd w:val="pct12" w:color="FFFF00" w:fill="auto"/>
          </w:tcPr>
          <w:p w14:paraId="22E9B93B"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Time</w:t>
            </w:r>
          </w:p>
          <w:p w14:paraId="7B73D4A9" w14:textId="77777777" w:rsidR="00442D12" w:rsidRPr="00442D12" w:rsidRDefault="00442D12" w:rsidP="00442D12">
            <w:pPr>
              <w:rPr>
                <w:rFonts w:ascii="Arial" w:hAnsi="Arial" w:cs="Arial"/>
                <w:sz w:val="20"/>
                <w:szCs w:val="20"/>
                <w:lang w:eastAsia="en-US"/>
              </w:rPr>
            </w:pPr>
            <w:r w:rsidRPr="00442D12">
              <w:rPr>
                <w:rFonts w:ascii="Arial" w:hAnsi="Arial" w:cs="Arial"/>
                <w:b/>
                <w:sz w:val="20"/>
                <w:szCs w:val="20"/>
                <w:lang w:eastAsia="en-US"/>
              </w:rPr>
              <w:t>Scale</w:t>
            </w:r>
          </w:p>
        </w:tc>
        <w:tc>
          <w:tcPr>
            <w:tcW w:w="992" w:type="dxa"/>
            <w:shd w:val="pct12" w:color="FFFF00" w:fill="auto"/>
          </w:tcPr>
          <w:p w14:paraId="25B25B7F" w14:textId="77777777" w:rsidR="00442D12" w:rsidRPr="00442D12" w:rsidRDefault="00442D12" w:rsidP="00442D12">
            <w:pPr>
              <w:keepNext/>
              <w:outlineLvl w:val="1"/>
              <w:rPr>
                <w:rFonts w:ascii="Arial" w:hAnsi="Arial" w:cs="Arial"/>
                <w:b/>
                <w:bCs/>
                <w:sz w:val="20"/>
                <w:szCs w:val="20"/>
                <w:lang w:eastAsia="en-US"/>
              </w:rPr>
            </w:pPr>
            <w:r w:rsidRPr="00442D12">
              <w:rPr>
                <w:rFonts w:ascii="Arial" w:hAnsi="Arial" w:cs="Arial"/>
                <w:b/>
                <w:bCs/>
                <w:sz w:val="20"/>
                <w:szCs w:val="20"/>
                <w:lang w:eastAsia="en-US"/>
              </w:rPr>
              <w:t>Costs</w:t>
            </w:r>
          </w:p>
          <w:p w14:paraId="466CD39B" w14:textId="77777777" w:rsidR="00442D12" w:rsidRPr="00442D12" w:rsidRDefault="00442D12" w:rsidP="00442D12">
            <w:pPr>
              <w:jc w:val="center"/>
              <w:rPr>
                <w:rFonts w:ascii="Arial" w:hAnsi="Arial" w:cs="Arial"/>
                <w:b/>
                <w:sz w:val="20"/>
                <w:szCs w:val="20"/>
                <w:lang w:eastAsia="en-US"/>
              </w:rPr>
            </w:pPr>
            <w:r w:rsidRPr="00442D12">
              <w:rPr>
                <w:rFonts w:ascii="Arial" w:hAnsi="Arial" w:cs="Arial"/>
                <w:b/>
                <w:sz w:val="20"/>
                <w:szCs w:val="20"/>
                <w:lang w:eastAsia="en-US"/>
              </w:rPr>
              <w:t>£</w:t>
            </w:r>
          </w:p>
        </w:tc>
        <w:tc>
          <w:tcPr>
            <w:tcW w:w="1134" w:type="dxa"/>
            <w:shd w:val="pct12" w:color="FFFF00" w:fill="auto"/>
          </w:tcPr>
          <w:p w14:paraId="57FEAB30"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Funding Source</w:t>
            </w:r>
          </w:p>
        </w:tc>
        <w:tc>
          <w:tcPr>
            <w:tcW w:w="3969" w:type="dxa"/>
            <w:shd w:val="pct12" w:color="FFFF00" w:fill="auto"/>
          </w:tcPr>
          <w:p w14:paraId="5FFA2E05"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Success Criteria/Intended Outcomes</w:t>
            </w:r>
          </w:p>
        </w:tc>
        <w:tc>
          <w:tcPr>
            <w:tcW w:w="3150" w:type="dxa"/>
            <w:shd w:val="pct12" w:color="FFFF00" w:fill="auto"/>
          </w:tcPr>
          <w:p w14:paraId="1BC47100"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Progress</w:t>
            </w:r>
          </w:p>
        </w:tc>
      </w:tr>
      <w:tr w:rsidR="00442D12" w:rsidRPr="00442D12" w14:paraId="0DBD2CEA" w14:textId="77777777" w:rsidTr="00D86821">
        <w:trPr>
          <w:cantSplit/>
          <w:trHeight w:val="934"/>
        </w:trPr>
        <w:tc>
          <w:tcPr>
            <w:tcW w:w="4112" w:type="dxa"/>
            <w:tcBorders>
              <w:bottom w:val="nil"/>
            </w:tcBorders>
          </w:tcPr>
          <w:p w14:paraId="7884311F"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Staff to attend online subject leader briefing in order to keep up to date with new initiatives. </w:t>
            </w:r>
          </w:p>
        </w:tc>
        <w:tc>
          <w:tcPr>
            <w:tcW w:w="1304" w:type="dxa"/>
            <w:tcBorders>
              <w:bottom w:val="nil"/>
            </w:tcBorders>
          </w:tcPr>
          <w:p w14:paraId="025D741E" w14:textId="568008BF" w:rsidR="00442D12" w:rsidRPr="00442D12" w:rsidRDefault="000B4F7A" w:rsidP="00442D12">
            <w:pPr>
              <w:rPr>
                <w:rFonts w:ascii="Arial" w:hAnsi="Arial" w:cs="Arial"/>
                <w:sz w:val="20"/>
                <w:szCs w:val="20"/>
                <w:lang w:eastAsia="en-US"/>
              </w:rPr>
            </w:pPr>
            <w:r>
              <w:rPr>
                <w:rFonts w:ascii="Arial" w:hAnsi="Arial" w:cs="Arial"/>
                <w:sz w:val="20"/>
                <w:szCs w:val="20"/>
                <w:lang w:eastAsia="en-US"/>
              </w:rPr>
              <w:t>KY</w:t>
            </w:r>
          </w:p>
          <w:p w14:paraId="563C4E22" w14:textId="77777777" w:rsidR="00442D12" w:rsidRPr="00442D12" w:rsidRDefault="00442D12" w:rsidP="00442D12">
            <w:pPr>
              <w:rPr>
                <w:rFonts w:ascii="Arial" w:hAnsi="Arial" w:cs="Arial"/>
                <w:sz w:val="20"/>
                <w:szCs w:val="20"/>
                <w:lang w:eastAsia="en-US"/>
              </w:rPr>
            </w:pPr>
          </w:p>
        </w:tc>
        <w:tc>
          <w:tcPr>
            <w:tcW w:w="822" w:type="dxa"/>
            <w:tcBorders>
              <w:bottom w:val="nil"/>
            </w:tcBorders>
          </w:tcPr>
          <w:p w14:paraId="628E40C6" w14:textId="77777777" w:rsidR="00442D12" w:rsidRPr="00442D12" w:rsidRDefault="00442D12" w:rsidP="00442D12">
            <w:pPr>
              <w:rPr>
                <w:rFonts w:ascii="Arial" w:hAnsi="Arial" w:cs="Arial"/>
                <w:sz w:val="20"/>
                <w:szCs w:val="20"/>
                <w:lang w:eastAsia="en-US"/>
              </w:rPr>
            </w:pPr>
          </w:p>
        </w:tc>
        <w:tc>
          <w:tcPr>
            <w:tcW w:w="992" w:type="dxa"/>
            <w:tcBorders>
              <w:bottom w:val="nil"/>
            </w:tcBorders>
          </w:tcPr>
          <w:p w14:paraId="0657D548" w14:textId="77777777" w:rsidR="00442D12" w:rsidRPr="00442D12" w:rsidRDefault="00442D12" w:rsidP="00442D12">
            <w:pPr>
              <w:rPr>
                <w:rFonts w:ascii="Arial" w:hAnsi="Arial" w:cs="Arial"/>
                <w:sz w:val="20"/>
                <w:szCs w:val="20"/>
                <w:lang w:eastAsia="en-US"/>
              </w:rPr>
            </w:pPr>
          </w:p>
        </w:tc>
        <w:tc>
          <w:tcPr>
            <w:tcW w:w="1134" w:type="dxa"/>
            <w:tcBorders>
              <w:bottom w:val="nil"/>
            </w:tcBorders>
          </w:tcPr>
          <w:p w14:paraId="729DED77"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Staff training budget</w:t>
            </w:r>
          </w:p>
        </w:tc>
        <w:tc>
          <w:tcPr>
            <w:tcW w:w="3969" w:type="dxa"/>
            <w:tcBorders>
              <w:bottom w:val="nil"/>
            </w:tcBorders>
          </w:tcPr>
          <w:p w14:paraId="2FABE4E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Staff attend courses and keeps up to date with changes, new initiatives and passes on relevant information / documents to colleagues. </w:t>
            </w:r>
          </w:p>
        </w:tc>
        <w:tc>
          <w:tcPr>
            <w:tcW w:w="3150" w:type="dxa"/>
            <w:tcBorders>
              <w:bottom w:val="nil"/>
            </w:tcBorders>
          </w:tcPr>
          <w:p w14:paraId="7079DA6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r>
      <w:tr w:rsidR="00442D12" w:rsidRPr="00442D12" w14:paraId="2C09A56E" w14:textId="77777777" w:rsidTr="00D86821">
        <w:trPr>
          <w:cantSplit/>
          <w:trHeight w:val="834"/>
        </w:trPr>
        <w:tc>
          <w:tcPr>
            <w:tcW w:w="4112" w:type="dxa"/>
            <w:tcBorders>
              <w:bottom w:val="nil"/>
            </w:tcBorders>
          </w:tcPr>
          <w:p w14:paraId="2D70D22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Co-ordinator to liaise with other staff and cluster to develop good practice in assessing. </w:t>
            </w:r>
          </w:p>
        </w:tc>
        <w:tc>
          <w:tcPr>
            <w:tcW w:w="1304" w:type="dxa"/>
            <w:tcBorders>
              <w:bottom w:val="nil"/>
            </w:tcBorders>
          </w:tcPr>
          <w:p w14:paraId="5C3B8832" w14:textId="73F62C20" w:rsidR="00442D12" w:rsidRPr="00442D12" w:rsidRDefault="000B4F7A" w:rsidP="00442D12">
            <w:pPr>
              <w:rPr>
                <w:rFonts w:ascii="Arial" w:hAnsi="Arial" w:cs="Arial"/>
                <w:sz w:val="20"/>
                <w:szCs w:val="20"/>
                <w:lang w:eastAsia="en-US"/>
              </w:rPr>
            </w:pPr>
            <w:r>
              <w:rPr>
                <w:rFonts w:ascii="Arial" w:hAnsi="Arial" w:cs="Arial"/>
                <w:sz w:val="20"/>
                <w:szCs w:val="20"/>
                <w:lang w:eastAsia="en-US"/>
              </w:rPr>
              <w:t>KY</w:t>
            </w:r>
          </w:p>
        </w:tc>
        <w:tc>
          <w:tcPr>
            <w:tcW w:w="822" w:type="dxa"/>
            <w:tcBorders>
              <w:bottom w:val="nil"/>
            </w:tcBorders>
          </w:tcPr>
          <w:p w14:paraId="72E4D86D" w14:textId="77777777" w:rsidR="00442D12" w:rsidRPr="00442D12" w:rsidRDefault="00442D12" w:rsidP="00442D12">
            <w:pPr>
              <w:rPr>
                <w:rFonts w:ascii="Arial" w:hAnsi="Arial" w:cs="Arial"/>
                <w:sz w:val="20"/>
                <w:szCs w:val="20"/>
                <w:lang w:eastAsia="en-US"/>
              </w:rPr>
            </w:pPr>
          </w:p>
        </w:tc>
        <w:tc>
          <w:tcPr>
            <w:tcW w:w="992" w:type="dxa"/>
            <w:tcBorders>
              <w:bottom w:val="nil"/>
            </w:tcBorders>
          </w:tcPr>
          <w:p w14:paraId="504FCDE0" w14:textId="77777777" w:rsidR="00442D12" w:rsidRPr="00442D12" w:rsidRDefault="00442D12" w:rsidP="00442D12">
            <w:pPr>
              <w:rPr>
                <w:rFonts w:ascii="Arial" w:hAnsi="Arial" w:cs="Arial"/>
                <w:sz w:val="20"/>
                <w:szCs w:val="20"/>
                <w:lang w:eastAsia="en-US"/>
              </w:rPr>
            </w:pPr>
          </w:p>
        </w:tc>
        <w:tc>
          <w:tcPr>
            <w:tcW w:w="1134" w:type="dxa"/>
            <w:tcBorders>
              <w:bottom w:val="nil"/>
            </w:tcBorders>
          </w:tcPr>
          <w:p w14:paraId="2099E304" w14:textId="77777777" w:rsidR="00442D12" w:rsidRPr="00442D12" w:rsidRDefault="00442D12" w:rsidP="00442D12">
            <w:pPr>
              <w:rPr>
                <w:rFonts w:ascii="Arial" w:hAnsi="Arial" w:cs="Arial"/>
                <w:sz w:val="20"/>
                <w:szCs w:val="20"/>
                <w:lang w:eastAsia="en-US"/>
              </w:rPr>
            </w:pPr>
          </w:p>
        </w:tc>
        <w:tc>
          <w:tcPr>
            <w:tcW w:w="3969" w:type="dxa"/>
            <w:tcBorders>
              <w:bottom w:val="nil"/>
            </w:tcBorders>
          </w:tcPr>
          <w:p w14:paraId="4AA6E5B9"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MFL to be assessed in line with other school foundation subjects. </w:t>
            </w:r>
          </w:p>
        </w:tc>
        <w:tc>
          <w:tcPr>
            <w:tcW w:w="3150" w:type="dxa"/>
            <w:tcBorders>
              <w:bottom w:val="nil"/>
            </w:tcBorders>
          </w:tcPr>
          <w:p w14:paraId="7FC7B8CE"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r>
      <w:tr w:rsidR="00442D12" w:rsidRPr="00442D12" w14:paraId="67B6D0B5" w14:textId="77777777" w:rsidTr="00D86821">
        <w:trPr>
          <w:cantSplit/>
          <w:trHeight w:val="651"/>
        </w:trPr>
        <w:tc>
          <w:tcPr>
            <w:tcW w:w="4112" w:type="dxa"/>
            <w:tcBorders>
              <w:bottom w:val="single" w:sz="4" w:space="0" w:color="auto"/>
            </w:tcBorders>
          </w:tcPr>
          <w:p w14:paraId="091C4AB3" w14:textId="77777777" w:rsidR="00442D12" w:rsidRPr="00442D12" w:rsidRDefault="00442D12" w:rsidP="00442D12">
            <w:pPr>
              <w:textAlignment w:val="baseline"/>
              <w:rPr>
                <w:rFonts w:ascii="Arial" w:hAnsi="Arial" w:cs="Arial"/>
                <w:sz w:val="20"/>
                <w:szCs w:val="20"/>
              </w:rPr>
            </w:pPr>
            <w:r w:rsidRPr="00442D12">
              <w:rPr>
                <w:rFonts w:ascii="Arial" w:hAnsi="Arial" w:cs="Arial"/>
                <w:sz w:val="20"/>
                <w:szCs w:val="20"/>
              </w:rPr>
              <w:t xml:space="preserve">Make links with specialists. </w:t>
            </w:r>
          </w:p>
          <w:p w14:paraId="1D6A716C" w14:textId="095E1E20" w:rsidR="00442D12" w:rsidRPr="00442D12" w:rsidRDefault="00442D12" w:rsidP="00442D12">
            <w:pPr>
              <w:textAlignment w:val="baseline"/>
              <w:rPr>
                <w:rFonts w:ascii="Arial" w:hAnsi="Arial" w:cs="Arial"/>
                <w:sz w:val="20"/>
                <w:szCs w:val="20"/>
              </w:rPr>
            </w:pPr>
            <w:r w:rsidRPr="00442D12">
              <w:rPr>
                <w:rFonts w:ascii="Arial" w:hAnsi="Arial" w:cs="Arial"/>
                <w:sz w:val="20"/>
                <w:szCs w:val="20"/>
              </w:rPr>
              <w:t xml:space="preserve">I.e. Sue Cross </w:t>
            </w:r>
            <w:r w:rsidR="00A87090">
              <w:rPr>
                <w:rFonts w:ascii="Arial" w:hAnsi="Arial" w:cs="Arial"/>
                <w:sz w:val="20"/>
                <w:szCs w:val="20"/>
              </w:rPr>
              <w:t>–</w:t>
            </w:r>
            <w:r w:rsidRPr="00442D12">
              <w:rPr>
                <w:rFonts w:ascii="Arial" w:hAnsi="Arial" w:cs="Arial"/>
                <w:sz w:val="20"/>
                <w:szCs w:val="20"/>
              </w:rPr>
              <w:t xml:space="preserve"> volunteer</w:t>
            </w:r>
            <w:r w:rsidR="00A87090">
              <w:rPr>
                <w:rFonts w:ascii="Arial" w:hAnsi="Arial" w:cs="Arial"/>
                <w:sz w:val="20"/>
                <w:szCs w:val="20"/>
              </w:rPr>
              <w:t xml:space="preserve"> at Leck</w:t>
            </w:r>
          </w:p>
        </w:tc>
        <w:tc>
          <w:tcPr>
            <w:tcW w:w="1304" w:type="dxa"/>
            <w:tcBorders>
              <w:bottom w:val="single" w:sz="4" w:space="0" w:color="auto"/>
            </w:tcBorders>
          </w:tcPr>
          <w:p w14:paraId="178DFF26" w14:textId="0114B29D" w:rsidR="00442D12" w:rsidRPr="00442D12" w:rsidRDefault="000B4F7A" w:rsidP="00442D12">
            <w:pPr>
              <w:rPr>
                <w:rFonts w:ascii="Arial" w:hAnsi="Arial" w:cs="Arial"/>
                <w:sz w:val="20"/>
                <w:szCs w:val="20"/>
                <w:lang w:eastAsia="en-US"/>
              </w:rPr>
            </w:pPr>
            <w:r>
              <w:rPr>
                <w:rFonts w:ascii="Arial" w:hAnsi="Arial" w:cs="Arial"/>
                <w:sz w:val="20"/>
                <w:szCs w:val="20"/>
                <w:lang w:eastAsia="en-US"/>
              </w:rPr>
              <w:t>KY</w:t>
            </w:r>
          </w:p>
        </w:tc>
        <w:tc>
          <w:tcPr>
            <w:tcW w:w="822" w:type="dxa"/>
            <w:tcBorders>
              <w:bottom w:val="single" w:sz="4" w:space="0" w:color="auto"/>
            </w:tcBorders>
          </w:tcPr>
          <w:p w14:paraId="3D821026" w14:textId="77777777" w:rsidR="00442D12" w:rsidRPr="00442D12" w:rsidRDefault="00442D12" w:rsidP="00442D12">
            <w:pPr>
              <w:rPr>
                <w:rFonts w:ascii="Arial" w:hAnsi="Arial" w:cs="Arial"/>
                <w:sz w:val="20"/>
                <w:szCs w:val="20"/>
                <w:lang w:eastAsia="en-US"/>
              </w:rPr>
            </w:pPr>
          </w:p>
        </w:tc>
        <w:tc>
          <w:tcPr>
            <w:tcW w:w="992" w:type="dxa"/>
            <w:tcBorders>
              <w:bottom w:val="single" w:sz="4" w:space="0" w:color="auto"/>
            </w:tcBorders>
          </w:tcPr>
          <w:p w14:paraId="41B25640" w14:textId="77777777" w:rsidR="00442D12" w:rsidRPr="00442D12" w:rsidRDefault="00442D12" w:rsidP="00442D12">
            <w:pPr>
              <w:rPr>
                <w:rFonts w:ascii="Arial" w:hAnsi="Arial" w:cs="Arial"/>
                <w:sz w:val="20"/>
                <w:szCs w:val="20"/>
                <w:lang w:eastAsia="en-US"/>
              </w:rPr>
            </w:pPr>
          </w:p>
        </w:tc>
        <w:tc>
          <w:tcPr>
            <w:tcW w:w="1134" w:type="dxa"/>
            <w:tcBorders>
              <w:bottom w:val="single" w:sz="4" w:space="0" w:color="auto"/>
            </w:tcBorders>
          </w:tcPr>
          <w:p w14:paraId="71A3A3EC" w14:textId="77777777" w:rsidR="00442D12" w:rsidRPr="00442D12" w:rsidRDefault="00442D12" w:rsidP="00442D12">
            <w:pPr>
              <w:rPr>
                <w:rFonts w:ascii="Arial" w:hAnsi="Arial" w:cs="Arial"/>
                <w:sz w:val="20"/>
                <w:szCs w:val="20"/>
                <w:lang w:eastAsia="en-US"/>
              </w:rPr>
            </w:pPr>
          </w:p>
        </w:tc>
        <w:tc>
          <w:tcPr>
            <w:tcW w:w="3969" w:type="dxa"/>
            <w:tcBorders>
              <w:bottom w:val="single" w:sz="4" w:space="0" w:color="auto"/>
            </w:tcBorders>
          </w:tcPr>
          <w:p w14:paraId="2DD48A4C" w14:textId="0D85534D" w:rsidR="00442D12" w:rsidRPr="00442D12" w:rsidRDefault="000B4F7A" w:rsidP="00442D12">
            <w:pPr>
              <w:rPr>
                <w:rFonts w:ascii="Arial" w:hAnsi="Arial" w:cs="Arial"/>
                <w:sz w:val="20"/>
                <w:szCs w:val="20"/>
                <w:lang w:eastAsia="en-US"/>
              </w:rPr>
            </w:pPr>
            <w:r>
              <w:rPr>
                <w:rFonts w:ascii="Arial" w:hAnsi="Arial" w:cs="Arial"/>
                <w:sz w:val="20"/>
                <w:szCs w:val="20"/>
                <w:lang w:eastAsia="en-US"/>
              </w:rPr>
              <w:t>Staff</w:t>
            </w:r>
            <w:r w:rsidR="00442D12" w:rsidRPr="00442D12">
              <w:rPr>
                <w:rFonts w:ascii="Arial" w:hAnsi="Arial" w:cs="Arial"/>
                <w:sz w:val="20"/>
                <w:szCs w:val="20"/>
                <w:lang w:eastAsia="en-US"/>
              </w:rPr>
              <w:t xml:space="preserve"> to use advice from specialists to improve French lessons. </w:t>
            </w:r>
          </w:p>
        </w:tc>
        <w:tc>
          <w:tcPr>
            <w:tcW w:w="3150" w:type="dxa"/>
            <w:tcBorders>
              <w:bottom w:val="single" w:sz="4" w:space="0" w:color="auto"/>
            </w:tcBorders>
          </w:tcPr>
          <w:p w14:paraId="4DCA5F4C" w14:textId="77777777" w:rsidR="00442D12" w:rsidRPr="00442D12" w:rsidRDefault="00442D12" w:rsidP="00442D12">
            <w:pPr>
              <w:rPr>
                <w:rFonts w:ascii="Arial" w:hAnsi="Arial" w:cs="Arial"/>
                <w:sz w:val="20"/>
                <w:szCs w:val="20"/>
                <w:lang w:eastAsia="en-US"/>
              </w:rPr>
            </w:pPr>
          </w:p>
        </w:tc>
      </w:tr>
      <w:tr w:rsidR="00442D12" w:rsidRPr="00442D12" w14:paraId="32410F2A" w14:textId="77777777" w:rsidTr="00BD5772">
        <w:trPr>
          <w:cantSplit/>
          <w:trHeight w:val="78"/>
        </w:trPr>
        <w:tc>
          <w:tcPr>
            <w:tcW w:w="6238" w:type="dxa"/>
            <w:gridSpan w:val="3"/>
            <w:shd w:val="pct12" w:color="FFFF00" w:fill="auto"/>
          </w:tcPr>
          <w:p w14:paraId="6B719162" w14:textId="77777777" w:rsidR="00442D12" w:rsidRPr="00442D12" w:rsidRDefault="00442D12" w:rsidP="00442D12">
            <w:pPr>
              <w:jc w:val="right"/>
              <w:rPr>
                <w:rFonts w:ascii="Arial" w:hAnsi="Arial" w:cs="Arial"/>
                <w:sz w:val="20"/>
                <w:szCs w:val="20"/>
                <w:lang w:eastAsia="en-US"/>
              </w:rPr>
            </w:pPr>
            <w:r w:rsidRPr="00442D12">
              <w:rPr>
                <w:rFonts w:ascii="Arial" w:hAnsi="Arial" w:cs="Arial"/>
                <w:sz w:val="20"/>
                <w:szCs w:val="20"/>
                <w:lang w:eastAsia="en-US"/>
              </w:rPr>
              <w:t>Total costs</w:t>
            </w:r>
          </w:p>
        </w:tc>
        <w:tc>
          <w:tcPr>
            <w:tcW w:w="992" w:type="dxa"/>
            <w:shd w:val="clear" w:color="0000FF" w:fill="auto"/>
          </w:tcPr>
          <w:p w14:paraId="7EE35070"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w:t>
            </w:r>
          </w:p>
        </w:tc>
        <w:tc>
          <w:tcPr>
            <w:tcW w:w="1134" w:type="dxa"/>
            <w:shd w:val="pct12" w:color="FFFF00" w:fill="auto"/>
          </w:tcPr>
          <w:p w14:paraId="7191D1FE" w14:textId="77777777" w:rsidR="00442D12" w:rsidRPr="00442D12" w:rsidRDefault="00442D12" w:rsidP="00442D12">
            <w:pPr>
              <w:rPr>
                <w:rFonts w:ascii="Arial" w:hAnsi="Arial" w:cs="Arial"/>
                <w:sz w:val="20"/>
                <w:szCs w:val="20"/>
                <w:lang w:eastAsia="en-US"/>
              </w:rPr>
            </w:pPr>
          </w:p>
        </w:tc>
        <w:tc>
          <w:tcPr>
            <w:tcW w:w="3969" w:type="dxa"/>
            <w:shd w:val="pct25" w:color="0000FF" w:fill="auto"/>
          </w:tcPr>
          <w:p w14:paraId="0232007A" w14:textId="77777777" w:rsidR="00442D12" w:rsidRPr="00442D12" w:rsidRDefault="00442D12" w:rsidP="00442D12">
            <w:pPr>
              <w:rPr>
                <w:rFonts w:ascii="Arial" w:hAnsi="Arial" w:cs="Arial"/>
                <w:sz w:val="20"/>
                <w:szCs w:val="20"/>
                <w:lang w:eastAsia="en-US"/>
              </w:rPr>
            </w:pPr>
          </w:p>
        </w:tc>
        <w:tc>
          <w:tcPr>
            <w:tcW w:w="3150" w:type="dxa"/>
            <w:shd w:val="pct25" w:color="0000FF" w:fill="auto"/>
          </w:tcPr>
          <w:p w14:paraId="5348FDE5" w14:textId="77777777" w:rsidR="00442D12" w:rsidRPr="00442D12" w:rsidRDefault="00442D12" w:rsidP="00442D12">
            <w:pPr>
              <w:rPr>
                <w:rFonts w:ascii="Arial" w:hAnsi="Arial" w:cs="Arial"/>
                <w:sz w:val="20"/>
                <w:szCs w:val="20"/>
                <w:lang w:eastAsia="en-US"/>
              </w:rPr>
            </w:pPr>
          </w:p>
        </w:tc>
      </w:tr>
    </w:tbl>
    <w:p w14:paraId="04EF87FE" w14:textId="77777777" w:rsidR="00442D12" w:rsidRPr="00442D12" w:rsidRDefault="00442D12" w:rsidP="00442D12">
      <w:pPr>
        <w:rPr>
          <w:rFonts w:ascii="Arial" w:hAnsi="Arial" w:cs="Arial"/>
          <w:sz w:val="12"/>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442D12" w:rsidRPr="00442D12" w14:paraId="613260A4" w14:textId="77777777" w:rsidTr="00BD5772">
        <w:trPr>
          <w:trHeight w:val="267"/>
        </w:trPr>
        <w:tc>
          <w:tcPr>
            <w:tcW w:w="8648" w:type="dxa"/>
            <w:shd w:val="pct12" w:color="FFFF00" w:fill="auto"/>
          </w:tcPr>
          <w:p w14:paraId="7440C48E" w14:textId="77777777" w:rsidR="00442D12" w:rsidRPr="00442D12" w:rsidRDefault="00442D12" w:rsidP="00442D12">
            <w:pPr>
              <w:keepNext/>
              <w:outlineLvl w:val="0"/>
              <w:rPr>
                <w:rFonts w:ascii="Arial" w:hAnsi="Arial" w:cs="Arial"/>
                <w:b/>
                <w:bCs/>
                <w:sz w:val="20"/>
                <w:lang w:eastAsia="en-US"/>
              </w:rPr>
            </w:pPr>
            <w:r w:rsidRPr="00442D12">
              <w:rPr>
                <w:rFonts w:ascii="Arial" w:hAnsi="Arial" w:cs="Arial"/>
                <w:b/>
                <w:bCs/>
                <w:sz w:val="20"/>
                <w:lang w:eastAsia="en-US"/>
              </w:rPr>
              <w:t>Procedures for Monitoring Actions</w:t>
            </w:r>
          </w:p>
        </w:tc>
        <w:tc>
          <w:tcPr>
            <w:tcW w:w="6804" w:type="dxa"/>
            <w:shd w:val="pct12" w:color="FFFF00" w:fill="auto"/>
          </w:tcPr>
          <w:p w14:paraId="73C17F02" w14:textId="77777777" w:rsidR="00442D12" w:rsidRPr="00442D12" w:rsidRDefault="00442D12" w:rsidP="00442D12">
            <w:pPr>
              <w:keepNext/>
              <w:outlineLvl w:val="0"/>
              <w:rPr>
                <w:rFonts w:ascii="Arial" w:hAnsi="Arial" w:cs="Arial"/>
                <w:b/>
                <w:bCs/>
                <w:sz w:val="20"/>
                <w:lang w:eastAsia="en-US"/>
              </w:rPr>
            </w:pPr>
            <w:r w:rsidRPr="00442D12">
              <w:rPr>
                <w:rFonts w:ascii="Arial" w:hAnsi="Arial" w:cs="Arial"/>
                <w:b/>
                <w:bCs/>
                <w:sz w:val="20"/>
                <w:lang w:eastAsia="en-US"/>
              </w:rPr>
              <w:t>Procedures for monitoring Impact</w:t>
            </w:r>
          </w:p>
        </w:tc>
      </w:tr>
      <w:tr w:rsidR="00442D12" w:rsidRPr="00442D12" w14:paraId="3A27E2CC" w14:textId="77777777" w:rsidTr="00E44F40">
        <w:trPr>
          <w:trHeight w:val="874"/>
        </w:trPr>
        <w:tc>
          <w:tcPr>
            <w:tcW w:w="8648" w:type="dxa"/>
          </w:tcPr>
          <w:p w14:paraId="64B26997"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Ongoing assessment using assessment sheets.</w:t>
            </w:r>
          </w:p>
          <w:p w14:paraId="2B89A2EB"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Termly assessment using a range of assessment materials, with analysis of tracking and progress used in next set of planning. </w:t>
            </w:r>
          </w:p>
        </w:tc>
        <w:tc>
          <w:tcPr>
            <w:tcW w:w="6804" w:type="dxa"/>
          </w:tcPr>
          <w:p w14:paraId="5A3BDBC6"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Governor visits.</w:t>
            </w:r>
          </w:p>
          <w:p w14:paraId="456B22EE"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End of term unit assessments</w:t>
            </w:r>
          </w:p>
        </w:tc>
      </w:tr>
    </w:tbl>
    <w:p w14:paraId="273479E3" w14:textId="77777777" w:rsidR="00442D12" w:rsidRPr="00442D12" w:rsidRDefault="00442D12" w:rsidP="00442D12">
      <w:pPr>
        <w:rPr>
          <w:rFonts w:ascii="Arial" w:hAnsi="Arial" w:cs="Arial"/>
          <w:sz w:val="12"/>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442D12" w:rsidRPr="00442D12" w14:paraId="39FA8745" w14:textId="77777777" w:rsidTr="00BD5772">
        <w:trPr>
          <w:cantSplit/>
          <w:trHeight w:val="239"/>
        </w:trPr>
        <w:tc>
          <w:tcPr>
            <w:tcW w:w="15452" w:type="dxa"/>
            <w:shd w:val="pct12" w:color="FFFF00" w:fill="auto"/>
          </w:tcPr>
          <w:p w14:paraId="2334C1C6" w14:textId="77777777" w:rsidR="00442D12" w:rsidRPr="00442D12" w:rsidRDefault="00442D12" w:rsidP="00442D12">
            <w:pPr>
              <w:rPr>
                <w:rFonts w:ascii="Arial" w:hAnsi="Arial" w:cs="Arial"/>
                <w:sz w:val="20"/>
                <w:lang w:eastAsia="en-US"/>
              </w:rPr>
            </w:pPr>
            <w:r w:rsidRPr="00442D12">
              <w:rPr>
                <w:rFonts w:ascii="Arial" w:hAnsi="Arial" w:cs="Arial"/>
                <w:b/>
                <w:sz w:val="20"/>
                <w:lang w:eastAsia="en-US"/>
              </w:rPr>
              <w:t>Intended Impact (see overall target)</w:t>
            </w:r>
          </w:p>
        </w:tc>
      </w:tr>
      <w:tr w:rsidR="00442D12" w:rsidRPr="00442D12" w14:paraId="71345708" w14:textId="77777777" w:rsidTr="00BD5772">
        <w:trPr>
          <w:cantSplit/>
          <w:trHeight w:val="588"/>
        </w:trPr>
        <w:tc>
          <w:tcPr>
            <w:tcW w:w="15452" w:type="dxa"/>
          </w:tcPr>
          <w:p w14:paraId="5B2440B3"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Misconceptions addressed through rigorous assessment. </w:t>
            </w:r>
          </w:p>
          <w:p w14:paraId="18D2FCAE"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Children become more confident French speakers.  </w:t>
            </w:r>
          </w:p>
        </w:tc>
      </w:tr>
      <w:tr w:rsidR="00442D12" w:rsidRPr="00442D12" w14:paraId="132684E0" w14:textId="77777777" w:rsidTr="00E44F40">
        <w:trPr>
          <w:cantSplit/>
          <w:trHeight w:val="740"/>
        </w:trPr>
        <w:tc>
          <w:tcPr>
            <w:tcW w:w="15452" w:type="dxa"/>
          </w:tcPr>
          <w:p w14:paraId="763966B8" w14:textId="40B75025" w:rsidR="00442D12" w:rsidRPr="00442D12" w:rsidRDefault="00442D12" w:rsidP="00E44F40">
            <w:pPr>
              <w:spacing w:after="120"/>
              <w:rPr>
                <w:rFonts w:ascii="Arial" w:hAnsi="Arial" w:cs="Arial"/>
                <w:b/>
                <w:bCs/>
                <w:sz w:val="20"/>
                <w:szCs w:val="20"/>
                <w:u w:val="single"/>
                <w:lang w:eastAsia="en-US"/>
              </w:rPr>
            </w:pPr>
            <w:r w:rsidRPr="00442D12">
              <w:rPr>
                <w:rFonts w:ascii="Arial" w:hAnsi="Arial" w:cs="Arial"/>
                <w:b/>
                <w:bCs/>
                <w:sz w:val="20"/>
                <w:szCs w:val="20"/>
                <w:u w:val="single"/>
                <w:lang w:eastAsia="en-US"/>
              </w:rPr>
              <w:t>OUTCOMES</w:t>
            </w:r>
          </w:p>
        </w:tc>
      </w:tr>
    </w:tbl>
    <w:p w14:paraId="47C44BBC" w14:textId="3E4FA621" w:rsidR="00442D12" w:rsidRPr="00442D12" w:rsidRDefault="009319E9" w:rsidP="00442D12">
      <w:pPr>
        <w:rPr>
          <w:rFonts w:ascii="Arial" w:hAnsi="Arial" w:cs="Arial"/>
          <w:sz w:val="20"/>
          <w:szCs w:val="20"/>
          <w:lang w:eastAsia="en-US"/>
        </w:rPr>
      </w:pPr>
      <w:r w:rsidRPr="009319E9">
        <w:rPr>
          <w:rFonts w:ascii="Comic Sans MS" w:hAnsi="Comic Sans MS"/>
          <w:noProof/>
          <w:sz w:val="20"/>
          <w:szCs w:val="20"/>
          <w:lang w:eastAsia="en-US"/>
        </w:rPr>
        <w:lastRenderedPageBreak/>
        <mc:AlternateContent>
          <mc:Choice Requires="wps">
            <w:drawing>
              <wp:anchor distT="0" distB="0" distL="114300" distR="114300" simplePos="0" relativeHeight="251675660" behindDoc="0" locked="0" layoutInCell="0" allowOverlap="1" wp14:anchorId="439E64A2" wp14:editId="216D2E1B">
                <wp:simplePos x="0" y="0"/>
                <wp:positionH relativeFrom="column">
                  <wp:posOffset>-548640</wp:posOffset>
                </wp:positionH>
                <wp:positionV relativeFrom="paragraph">
                  <wp:posOffset>238125</wp:posOffset>
                </wp:positionV>
                <wp:extent cx="4291965" cy="438150"/>
                <wp:effectExtent l="13335" t="17145" r="9525"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1EC52E44" w14:textId="02AB4CFC" w:rsidR="00FC3637" w:rsidRPr="00DB7526" w:rsidRDefault="00FC3637" w:rsidP="009319E9">
                            <w:pPr>
                              <w:pStyle w:val="BodyText"/>
                              <w:rPr>
                                <w:rFonts w:ascii="Arial" w:hAnsi="Arial" w:cs="Arial"/>
                              </w:rPr>
                            </w:pPr>
                            <w:r w:rsidRPr="00DB7526">
                              <w:rPr>
                                <w:rFonts w:ascii="Arial" w:hAnsi="Arial" w:cs="Arial"/>
                              </w:rPr>
                              <w:t>School Improvement Plan: Literacy</w:t>
                            </w:r>
                          </w:p>
                          <w:p w14:paraId="0D8CB143" w14:textId="77777777" w:rsidR="00FC3637" w:rsidRPr="00DB7526" w:rsidRDefault="00FC3637" w:rsidP="009319E9">
                            <w:pPr>
                              <w:pStyle w:val="BodyText"/>
                              <w:rPr>
                                <w:rFonts w:ascii="Arial" w:hAnsi="Arial" w:cs="Arial"/>
                              </w:rPr>
                            </w:pPr>
                            <w:r w:rsidRPr="00DB7526">
                              <w:rPr>
                                <w:rFonts w:ascii="Arial" w:hAnsi="Arial" w:cs="Aria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64A2" id="Text Box 34" o:spid="_x0000_s1032" type="#_x0000_t202" style="position:absolute;margin-left:-43.2pt;margin-top:18.75pt;width:337.95pt;height:34.5pt;z-index:251675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" o:allowincell="f" strokeweight="1.5pt">
                <v:textbox>
                  <w:txbxContent>
                    <w:p w14:paraId="1EC52E44" w14:textId="02AB4CFC" w:rsidR="00FC3637" w:rsidRPr="00DB7526" w:rsidRDefault="00FC3637" w:rsidP="009319E9">
                      <w:pPr>
                        <w:pStyle w:val="BodyText"/>
                        <w:rPr>
                          <w:rFonts w:ascii="Arial" w:hAnsi="Arial" w:cs="Arial"/>
                        </w:rPr>
                      </w:pPr>
                      <w:r w:rsidRPr="00DB7526">
                        <w:rPr>
                          <w:rFonts w:ascii="Arial" w:hAnsi="Arial" w:cs="Arial"/>
                        </w:rPr>
                        <w:t>School Improvement Plan: Literacy</w:t>
                      </w:r>
                    </w:p>
                    <w:p w14:paraId="0D8CB143" w14:textId="77777777" w:rsidR="00FC3637" w:rsidRPr="00DB7526" w:rsidRDefault="00FC3637" w:rsidP="009319E9">
                      <w:pPr>
                        <w:pStyle w:val="BodyText"/>
                        <w:rPr>
                          <w:rFonts w:ascii="Arial" w:hAnsi="Arial" w:cs="Arial"/>
                        </w:rPr>
                      </w:pPr>
                      <w:r w:rsidRPr="00DB7526">
                        <w:rPr>
                          <w:rFonts w:ascii="Arial" w:hAnsi="Arial" w:cs="Arial"/>
                        </w:rPr>
                        <w:t>2022/2023</w:t>
                      </w:r>
                    </w:p>
                  </w:txbxContent>
                </v:textbox>
              </v:shape>
            </w:pict>
          </mc:Fallback>
        </mc:AlternateContent>
      </w:r>
    </w:p>
    <w:p w14:paraId="6979008C" w14:textId="7F88CDE4" w:rsidR="009319E9" w:rsidRPr="009319E9" w:rsidRDefault="009319E9" w:rsidP="009319E9">
      <w:pPr>
        <w:rPr>
          <w:rFonts w:ascii="Comic Sans MS" w:hAnsi="Comic Sans MS"/>
          <w:szCs w:val="20"/>
          <w:lang w:eastAsia="en-US"/>
        </w:rPr>
      </w:pPr>
      <w:r w:rsidRPr="009319E9">
        <w:rPr>
          <w:rFonts w:ascii="Comic Sans MS" w:hAnsi="Comic Sans MS"/>
          <w:noProof/>
          <w:sz w:val="20"/>
          <w:szCs w:val="20"/>
          <w:lang w:eastAsia="en-US"/>
        </w:rPr>
        <mc:AlternateContent>
          <mc:Choice Requires="wps">
            <w:drawing>
              <wp:anchor distT="0" distB="0" distL="114300" distR="114300" simplePos="0" relativeHeight="251676684" behindDoc="0" locked="0" layoutInCell="0" allowOverlap="1" wp14:anchorId="4DBF6BFB" wp14:editId="311E6FD4">
                <wp:simplePos x="0" y="0"/>
                <wp:positionH relativeFrom="column">
                  <wp:posOffset>3994785</wp:posOffset>
                </wp:positionH>
                <wp:positionV relativeFrom="paragraph">
                  <wp:posOffset>86360</wp:posOffset>
                </wp:positionV>
                <wp:extent cx="5257800" cy="455295"/>
                <wp:effectExtent l="13335" t="9525" r="15240"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2E877CA2" w14:textId="068F9C6E" w:rsidR="00FC3637" w:rsidRPr="00DB7526" w:rsidRDefault="00FC3637" w:rsidP="009319E9">
                            <w:pPr>
                              <w:rPr>
                                <w:rFonts w:ascii="Arial" w:hAnsi="Arial" w:cs="Arial"/>
                              </w:rPr>
                            </w:pPr>
                            <w:r w:rsidRPr="00DB7526">
                              <w:rPr>
                                <w:rFonts w:ascii="Arial" w:hAnsi="Arial" w:cs="Arial"/>
                                <w:sz w:val="18"/>
                                <w:szCs w:val="18"/>
                              </w:rPr>
                              <w:t>O</w:t>
                            </w:r>
                            <w:r w:rsidRPr="00DB7526">
                              <w:rPr>
                                <w:rFonts w:ascii="Arial" w:hAnsi="Arial" w:cs="Arial"/>
                                <w:sz w:val="20"/>
                              </w:rPr>
                              <w:t xml:space="preserve">verall Target: </w:t>
                            </w:r>
                            <w:r w:rsidRPr="001B6BC1">
                              <w:rPr>
                                <w:rFonts w:ascii="Arial" w:hAnsi="Arial" w:cs="Arial"/>
                                <w:sz w:val="20"/>
                              </w:rPr>
                              <w:t>To deliver a systematic synthetic phonics scheme and develop writing across the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6BFB" id="Text Box 35" o:spid="_x0000_s1033" type="#_x0000_t202" style="position:absolute;margin-left:314.55pt;margin-top:6.8pt;width:414pt;height:35.85pt;z-index:251676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" o:allowincell="f" strokeweight="1.5pt">
                <v:textbox>
                  <w:txbxContent>
                    <w:p w14:paraId="2E877CA2" w14:textId="068F9C6E" w:rsidR="00FC3637" w:rsidRPr="00DB7526" w:rsidRDefault="00FC3637" w:rsidP="009319E9">
                      <w:pPr>
                        <w:rPr>
                          <w:rFonts w:ascii="Arial" w:hAnsi="Arial" w:cs="Arial"/>
                        </w:rPr>
                      </w:pPr>
                      <w:r w:rsidRPr="00DB7526">
                        <w:rPr>
                          <w:rFonts w:ascii="Arial" w:hAnsi="Arial" w:cs="Arial"/>
                          <w:sz w:val="18"/>
                          <w:szCs w:val="18"/>
                        </w:rPr>
                        <w:t>O</w:t>
                      </w:r>
                      <w:r w:rsidRPr="00DB7526">
                        <w:rPr>
                          <w:rFonts w:ascii="Arial" w:hAnsi="Arial" w:cs="Arial"/>
                          <w:sz w:val="20"/>
                        </w:rPr>
                        <w:t xml:space="preserve">verall Target: </w:t>
                      </w:r>
                      <w:r w:rsidRPr="001B6BC1">
                        <w:rPr>
                          <w:rFonts w:ascii="Arial" w:hAnsi="Arial" w:cs="Arial"/>
                          <w:sz w:val="20"/>
                        </w:rPr>
                        <w:t>To deliver a systematic synthetic phonics scheme and develop writing across the curriculum.</w:t>
                      </w:r>
                    </w:p>
                  </w:txbxContent>
                </v:textbox>
              </v:shape>
            </w:pict>
          </mc:Fallback>
        </mc:AlternateContent>
      </w:r>
    </w:p>
    <w:p w14:paraId="6216F750" w14:textId="77777777" w:rsidR="009319E9" w:rsidRPr="009319E9" w:rsidRDefault="009319E9" w:rsidP="009319E9">
      <w:pPr>
        <w:rPr>
          <w:rFonts w:ascii="Comic Sans MS" w:hAnsi="Comic Sans MS"/>
          <w:szCs w:val="20"/>
          <w:lang w:eastAsia="en-US"/>
        </w:rPr>
      </w:pPr>
    </w:p>
    <w:p w14:paraId="261AACF4" w14:textId="77777777" w:rsidR="009319E9" w:rsidRPr="009319E9" w:rsidRDefault="009319E9" w:rsidP="009319E9">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9319E9" w:rsidRPr="009319E9" w14:paraId="12B0A650" w14:textId="77777777" w:rsidTr="00BD5772">
        <w:trPr>
          <w:cantSplit/>
        </w:trPr>
        <w:tc>
          <w:tcPr>
            <w:tcW w:w="7656" w:type="dxa"/>
            <w:shd w:val="pct12" w:color="FFFF00" w:fill="auto"/>
          </w:tcPr>
          <w:p w14:paraId="6869CDE7"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Current Situation/Critical Analysis</w:t>
            </w:r>
          </w:p>
        </w:tc>
        <w:tc>
          <w:tcPr>
            <w:tcW w:w="7827" w:type="dxa"/>
            <w:tcBorders>
              <w:bottom w:val="single" w:sz="4" w:space="0" w:color="auto"/>
            </w:tcBorders>
            <w:shd w:val="pct12" w:color="FFFF00" w:fill="auto"/>
          </w:tcPr>
          <w:p w14:paraId="3E0CF8C6"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Required Changes (particularly teaching and learning)</w:t>
            </w:r>
          </w:p>
        </w:tc>
      </w:tr>
      <w:tr w:rsidR="009319E9" w:rsidRPr="009319E9" w14:paraId="5F6644B6" w14:textId="77777777" w:rsidTr="0052540E">
        <w:trPr>
          <w:cantSplit/>
          <w:trHeight w:val="2545"/>
        </w:trPr>
        <w:tc>
          <w:tcPr>
            <w:tcW w:w="7656" w:type="dxa"/>
          </w:tcPr>
          <w:p w14:paraId="7BA85EDA" w14:textId="77777777" w:rsidR="00761C3C" w:rsidRPr="00761C3C" w:rsidRDefault="00761C3C" w:rsidP="00761C3C">
            <w:pPr>
              <w:rPr>
                <w:rFonts w:ascii="Arial" w:hAnsi="Arial" w:cs="Arial"/>
                <w:sz w:val="20"/>
                <w:szCs w:val="20"/>
                <w:lang w:eastAsia="en-US"/>
              </w:rPr>
            </w:pPr>
            <w:r w:rsidRPr="00761C3C">
              <w:rPr>
                <w:rFonts w:ascii="Arial" w:hAnsi="Arial" w:cs="Arial"/>
                <w:sz w:val="20"/>
                <w:szCs w:val="20"/>
                <w:lang w:eastAsia="en-US"/>
              </w:rPr>
              <w:t xml:space="preserve">Phonics remains a focus with the introduction in April 2022 of the new scheme, ‘Red Rose Letters and Sounds’. We have bought books and guided reading books to match the sounds and staff have attended the training from Lancashire County Council on how to deliver the scheme effectively. To </w:t>
            </w:r>
          </w:p>
          <w:p w14:paraId="054BD2FA" w14:textId="77777777" w:rsidR="00761C3C" w:rsidRPr="00761C3C" w:rsidRDefault="00761C3C" w:rsidP="00761C3C">
            <w:pPr>
              <w:rPr>
                <w:rFonts w:ascii="Arial" w:hAnsi="Arial" w:cs="Arial"/>
                <w:sz w:val="20"/>
                <w:szCs w:val="20"/>
                <w:lang w:eastAsia="en-US"/>
              </w:rPr>
            </w:pPr>
          </w:p>
          <w:p w14:paraId="70B2BC9C" w14:textId="48E96503" w:rsidR="009319E9" w:rsidRPr="009319E9" w:rsidRDefault="00761C3C" w:rsidP="00761C3C">
            <w:pPr>
              <w:rPr>
                <w:rFonts w:ascii="Arial" w:hAnsi="Arial" w:cs="Arial"/>
                <w:sz w:val="20"/>
                <w:szCs w:val="20"/>
                <w:lang w:eastAsia="en-US"/>
              </w:rPr>
            </w:pPr>
            <w:r w:rsidRPr="00761C3C">
              <w:rPr>
                <w:rFonts w:ascii="Arial" w:hAnsi="Arial" w:cs="Arial"/>
                <w:sz w:val="20"/>
                <w:szCs w:val="20"/>
                <w:lang w:eastAsia="en-US"/>
              </w:rPr>
              <w:t>Analysis of assessment data (KLIPS) shows that writing is an area of focus to ensure that a higher percentage of pupils achieve their year group expectations.</w:t>
            </w:r>
          </w:p>
        </w:tc>
        <w:tc>
          <w:tcPr>
            <w:tcW w:w="7827" w:type="dxa"/>
            <w:tcBorders>
              <w:top w:val="single" w:sz="4" w:space="0" w:color="auto"/>
            </w:tcBorders>
          </w:tcPr>
          <w:p w14:paraId="3C0818C9" w14:textId="77777777" w:rsidR="00042132" w:rsidRPr="00042132" w:rsidRDefault="00042132" w:rsidP="00042132">
            <w:pPr>
              <w:rPr>
                <w:rFonts w:ascii="Arial" w:hAnsi="Arial" w:cs="Arial"/>
                <w:sz w:val="20"/>
                <w:szCs w:val="20"/>
                <w:lang w:eastAsia="en-US"/>
              </w:rPr>
            </w:pPr>
            <w:r w:rsidRPr="00042132">
              <w:rPr>
                <w:rFonts w:ascii="Arial" w:hAnsi="Arial" w:cs="Arial"/>
                <w:sz w:val="20"/>
                <w:szCs w:val="20"/>
                <w:lang w:eastAsia="en-US"/>
              </w:rPr>
              <w:t>Continue to deliver the recommended ‘Red Rose Letters and Sounds’ scheme in infants.</w:t>
            </w:r>
          </w:p>
          <w:p w14:paraId="1DABBA9A" w14:textId="77777777" w:rsidR="00042132" w:rsidRPr="00042132" w:rsidRDefault="00042132" w:rsidP="00042132">
            <w:pPr>
              <w:rPr>
                <w:rFonts w:ascii="Arial" w:hAnsi="Arial" w:cs="Arial"/>
                <w:sz w:val="20"/>
                <w:szCs w:val="20"/>
                <w:lang w:eastAsia="en-US"/>
              </w:rPr>
            </w:pPr>
            <w:r w:rsidRPr="00042132">
              <w:rPr>
                <w:rFonts w:ascii="Arial" w:hAnsi="Arial" w:cs="Arial"/>
                <w:sz w:val="20"/>
                <w:szCs w:val="20"/>
                <w:lang w:eastAsia="en-US"/>
              </w:rPr>
              <w:t>Ensure ALL infant staff are trained to use the scheme.</w:t>
            </w:r>
          </w:p>
          <w:p w14:paraId="602268C8" w14:textId="77777777" w:rsidR="00042132" w:rsidRPr="00042132" w:rsidRDefault="00042132" w:rsidP="00042132">
            <w:pPr>
              <w:rPr>
                <w:rFonts w:ascii="Arial" w:hAnsi="Arial" w:cs="Arial"/>
                <w:sz w:val="20"/>
                <w:szCs w:val="20"/>
                <w:lang w:eastAsia="en-US"/>
              </w:rPr>
            </w:pPr>
            <w:r w:rsidRPr="00042132">
              <w:rPr>
                <w:rFonts w:ascii="Arial" w:hAnsi="Arial" w:cs="Arial"/>
                <w:sz w:val="20"/>
                <w:szCs w:val="20"/>
                <w:lang w:eastAsia="en-US"/>
              </w:rPr>
              <w:t>Use the assessment data to inform planning and next steps for each child.</w:t>
            </w:r>
          </w:p>
          <w:p w14:paraId="231A9B66" w14:textId="77777777" w:rsidR="00042132" w:rsidRPr="00042132" w:rsidRDefault="00042132" w:rsidP="00042132">
            <w:pPr>
              <w:rPr>
                <w:rFonts w:ascii="Arial" w:hAnsi="Arial" w:cs="Arial"/>
                <w:sz w:val="20"/>
                <w:szCs w:val="20"/>
                <w:lang w:eastAsia="en-US"/>
              </w:rPr>
            </w:pPr>
          </w:p>
          <w:p w14:paraId="4EC84A42" w14:textId="77777777" w:rsidR="00042132" w:rsidRPr="00042132" w:rsidRDefault="00042132" w:rsidP="00042132">
            <w:pPr>
              <w:rPr>
                <w:rFonts w:ascii="Arial" w:hAnsi="Arial" w:cs="Arial"/>
                <w:sz w:val="20"/>
                <w:szCs w:val="20"/>
                <w:lang w:eastAsia="en-US"/>
              </w:rPr>
            </w:pPr>
            <w:r w:rsidRPr="00042132">
              <w:rPr>
                <w:rFonts w:ascii="Arial" w:hAnsi="Arial" w:cs="Arial"/>
                <w:sz w:val="20"/>
                <w:szCs w:val="20"/>
                <w:lang w:eastAsia="en-US"/>
              </w:rPr>
              <w:t>To focus on the attainment across the school so that pupils are catching up and making progress towards year group writing expectations.</w:t>
            </w:r>
          </w:p>
          <w:p w14:paraId="668D8CFA" w14:textId="74D59446" w:rsidR="009319E9" w:rsidRPr="009319E9" w:rsidRDefault="00042132" w:rsidP="00042132">
            <w:pPr>
              <w:rPr>
                <w:rFonts w:ascii="Arial" w:hAnsi="Arial" w:cs="Arial"/>
                <w:sz w:val="20"/>
                <w:szCs w:val="20"/>
                <w:lang w:eastAsia="en-US"/>
              </w:rPr>
            </w:pPr>
            <w:r w:rsidRPr="00042132">
              <w:rPr>
                <w:rFonts w:ascii="Arial" w:hAnsi="Arial" w:cs="Arial"/>
                <w:sz w:val="20"/>
                <w:szCs w:val="20"/>
                <w:lang w:eastAsia="en-US"/>
              </w:rPr>
              <w:t>Provide a range of opportunities for writing and include a focus on cross curricular writing opportunities and encourage writing at home.</w:t>
            </w:r>
          </w:p>
        </w:tc>
      </w:tr>
    </w:tbl>
    <w:p w14:paraId="7166D78D" w14:textId="77777777" w:rsidR="009319E9" w:rsidRPr="009319E9" w:rsidRDefault="009319E9" w:rsidP="009319E9">
      <w:pPr>
        <w:rPr>
          <w:rFonts w:ascii="Comic Sans MS" w:hAnsi="Comic Sans MS"/>
          <w:sz w:val="12"/>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992"/>
        <w:gridCol w:w="850"/>
        <w:gridCol w:w="1134"/>
        <w:gridCol w:w="3969"/>
        <w:gridCol w:w="3150"/>
      </w:tblGrid>
      <w:tr w:rsidR="009319E9" w:rsidRPr="009319E9" w14:paraId="47702CF1" w14:textId="77777777" w:rsidTr="00BD5772">
        <w:trPr>
          <w:cantSplit/>
        </w:trPr>
        <w:tc>
          <w:tcPr>
            <w:tcW w:w="4112" w:type="dxa"/>
            <w:shd w:val="pct12" w:color="FFFF00" w:fill="auto"/>
          </w:tcPr>
          <w:p w14:paraId="11682979"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Actions (including staff training needs)</w:t>
            </w:r>
          </w:p>
        </w:tc>
        <w:tc>
          <w:tcPr>
            <w:tcW w:w="1276" w:type="dxa"/>
            <w:shd w:val="pct12" w:color="FFFF00" w:fill="auto"/>
          </w:tcPr>
          <w:p w14:paraId="640BB423"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Personnel</w:t>
            </w:r>
          </w:p>
          <w:p w14:paraId="300A90DC" w14:textId="77777777" w:rsidR="009319E9" w:rsidRPr="009319E9" w:rsidRDefault="009319E9" w:rsidP="009319E9">
            <w:pPr>
              <w:rPr>
                <w:rFonts w:ascii="Arial" w:hAnsi="Arial" w:cs="Arial"/>
                <w:b/>
                <w:sz w:val="20"/>
                <w:szCs w:val="20"/>
                <w:lang w:eastAsia="en-US"/>
              </w:rPr>
            </w:pPr>
            <w:r w:rsidRPr="009319E9">
              <w:rPr>
                <w:rFonts w:ascii="Arial" w:hAnsi="Arial" w:cs="Arial"/>
                <w:sz w:val="20"/>
                <w:szCs w:val="20"/>
                <w:lang w:eastAsia="en-US"/>
              </w:rPr>
              <w:t>/</w:t>
            </w:r>
            <w:r w:rsidRPr="009319E9">
              <w:rPr>
                <w:rFonts w:ascii="Arial" w:hAnsi="Arial" w:cs="Arial"/>
                <w:b/>
                <w:sz w:val="20"/>
                <w:szCs w:val="20"/>
                <w:lang w:eastAsia="en-US"/>
              </w:rPr>
              <w:t xml:space="preserve"> Role</w:t>
            </w:r>
          </w:p>
        </w:tc>
        <w:tc>
          <w:tcPr>
            <w:tcW w:w="992" w:type="dxa"/>
            <w:shd w:val="pct12" w:color="FFFF00" w:fill="auto"/>
          </w:tcPr>
          <w:p w14:paraId="20642236"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Time</w:t>
            </w:r>
          </w:p>
          <w:p w14:paraId="3C8146BC" w14:textId="77777777" w:rsidR="009319E9" w:rsidRPr="009319E9" w:rsidRDefault="009319E9" w:rsidP="009319E9">
            <w:pPr>
              <w:rPr>
                <w:rFonts w:ascii="Arial" w:hAnsi="Arial" w:cs="Arial"/>
                <w:sz w:val="20"/>
                <w:szCs w:val="20"/>
                <w:lang w:eastAsia="en-US"/>
              </w:rPr>
            </w:pPr>
            <w:r w:rsidRPr="009319E9">
              <w:rPr>
                <w:rFonts w:ascii="Arial" w:hAnsi="Arial" w:cs="Arial"/>
                <w:b/>
                <w:sz w:val="20"/>
                <w:szCs w:val="20"/>
                <w:lang w:eastAsia="en-US"/>
              </w:rPr>
              <w:t>Scale</w:t>
            </w:r>
          </w:p>
        </w:tc>
        <w:tc>
          <w:tcPr>
            <w:tcW w:w="850" w:type="dxa"/>
            <w:shd w:val="pct12" w:color="FFFF00" w:fill="auto"/>
          </w:tcPr>
          <w:p w14:paraId="46838153" w14:textId="77777777" w:rsidR="009319E9" w:rsidRPr="009319E9" w:rsidRDefault="009319E9" w:rsidP="009319E9">
            <w:pPr>
              <w:keepNext/>
              <w:outlineLvl w:val="1"/>
              <w:rPr>
                <w:rFonts w:ascii="Arial" w:hAnsi="Arial" w:cs="Arial"/>
                <w:b/>
                <w:bCs/>
                <w:sz w:val="20"/>
                <w:szCs w:val="20"/>
                <w:lang w:eastAsia="en-US"/>
              </w:rPr>
            </w:pPr>
            <w:r w:rsidRPr="009319E9">
              <w:rPr>
                <w:rFonts w:ascii="Arial" w:hAnsi="Arial" w:cs="Arial"/>
                <w:b/>
                <w:bCs/>
                <w:sz w:val="20"/>
                <w:szCs w:val="20"/>
                <w:lang w:eastAsia="en-US"/>
              </w:rPr>
              <w:t>Costs</w:t>
            </w:r>
          </w:p>
          <w:p w14:paraId="3E051DA0" w14:textId="77777777" w:rsidR="009319E9" w:rsidRPr="009319E9" w:rsidRDefault="009319E9" w:rsidP="009319E9">
            <w:pPr>
              <w:jc w:val="center"/>
              <w:rPr>
                <w:rFonts w:ascii="Arial" w:hAnsi="Arial" w:cs="Arial"/>
                <w:b/>
                <w:sz w:val="20"/>
                <w:szCs w:val="20"/>
                <w:lang w:eastAsia="en-US"/>
              </w:rPr>
            </w:pPr>
            <w:r w:rsidRPr="009319E9">
              <w:rPr>
                <w:rFonts w:ascii="Arial" w:hAnsi="Arial" w:cs="Arial"/>
                <w:b/>
                <w:sz w:val="20"/>
                <w:szCs w:val="20"/>
                <w:lang w:eastAsia="en-US"/>
              </w:rPr>
              <w:t>£</w:t>
            </w:r>
          </w:p>
        </w:tc>
        <w:tc>
          <w:tcPr>
            <w:tcW w:w="1134" w:type="dxa"/>
            <w:shd w:val="pct12" w:color="FFFF00" w:fill="auto"/>
          </w:tcPr>
          <w:p w14:paraId="654E601C"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Funding Source</w:t>
            </w:r>
          </w:p>
        </w:tc>
        <w:tc>
          <w:tcPr>
            <w:tcW w:w="3969" w:type="dxa"/>
            <w:shd w:val="pct12" w:color="FFFF00" w:fill="auto"/>
          </w:tcPr>
          <w:p w14:paraId="0AC9FBF9"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Success Criteria/Intended Outcomes</w:t>
            </w:r>
          </w:p>
        </w:tc>
        <w:tc>
          <w:tcPr>
            <w:tcW w:w="3150" w:type="dxa"/>
            <w:shd w:val="pct12" w:color="FFFF00" w:fill="auto"/>
          </w:tcPr>
          <w:p w14:paraId="01D44538"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Progress</w:t>
            </w:r>
          </w:p>
        </w:tc>
      </w:tr>
      <w:tr w:rsidR="009319E9" w:rsidRPr="009319E9" w14:paraId="0655D0DE" w14:textId="77777777" w:rsidTr="00BD5772">
        <w:trPr>
          <w:cantSplit/>
          <w:trHeight w:val="1205"/>
        </w:trPr>
        <w:tc>
          <w:tcPr>
            <w:tcW w:w="4112" w:type="dxa"/>
            <w:tcBorders>
              <w:bottom w:val="single" w:sz="4" w:space="0" w:color="auto"/>
            </w:tcBorders>
          </w:tcPr>
          <w:p w14:paraId="3578EADA"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Staff to attend online subject leader in order to keep up to date with new initiatives/ catch up / intervention plans. </w:t>
            </w:r>
          </w:p>
        </w:tc>
        <w:tc>
          <w:tcPr>
            <w:tcW w:w="1276" w:type="dxa"/>
            <w:tcBorders>
              <w:bottom w:val="single" w:sz="4" w:space="0" w:color="auto"/>
            </w:tcBorders>
          </w:tcPr>
          <w:p w14:paraId="7AD67ABE"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NJ</w:t>
            </w:r>
          </w:p>
          <w:p w14:paraId="112FCB27" w14:textId="77777777" w:rsidR="009319E9" w:rsidRPr="009319E9" w:rsidRDefault="009319E9" w:rsidP="009319E9">
            <w:pPr>
              <w:rPr>
                <w:rFonts w:ascii="Arial" w:hAnsi="Arial" w:cs="Arial"/>
                <w:sz w:val="20"/>
                <w:szCs w:val="20"/>
                <w:lang w:eastAsia="en-US"/>
              </w:rPr>
            </w:pPr>
          </w:p>
        </w:tc>
        <w:tc>
          <w:tcPr>
            <w:tcW w:w="992" w:type="dxa"/>
            <w:tcBorders>
              <w:bottom w:val="single" w:sz="4" w:space="0" w:color="auto"/>
            </w:tcBorders>
          </w:tcPr>
          <w:p w14:paraId="71916205"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Autumn, Spring, Summer</w:t>
            </w:r>
          </w:p>
        </w:tc>
        <w:tc>
          <w:tcPr>
            <w:tcW w:w="850" w:type="dxa"/>
            <w:tcBorders>
              <w:bottom w:val="single" w:sz="4" w:space="0" w:color="auto"/>
            </w:tcBorders>
          </w:tcPr>
          <w:p w14:paraId="716A4543"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£85 per course</w:t>
            </w:r>
          </w:p>
        </w:tc>
        <w:tc>
          <w:tcPr>
            <w:tcW w:w="1134" w:type="dxa"/>
            <w:tcBorders>
              <w:bottom w:val="single" w:sz="4" w:space="0" w:color="auto"/>
            </w:tcBorders>
          </w:tcPr>
          <w:p w14:paraId="14F0077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Staff training budget</w:t>
            </w:r>
          </w:p>
        </w:tc>
        <w:tc>
          <w:tcPr>
            <w:tcW w:w="3969" w:type="dxa"/>
            <w:tcBorders>
              <w:bottom w:val="single" w:sz="4" w:space="0" w:color="auto"/>
            </w:tcBorders>
          </w:tcPr>
          <w:p w14:paraId="575B17E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Staff attend courses and keep up to date with changes, new initiatives and pass on relevant information / documents to colleagues. </w:t>
            </w:r>
          </w:p>
        </w:tc>
        <w:tc>
          <w:tcPr>
            <w:tcW w:w="3150" w:type="dxa"/>
            <w:tcBorders>
              <w:bottom w:val="single" w:sz="4" w:space="0" w:color="auto"/>
            </w:tcBorders>
          </w:tcPr>
          <w:p w14:paraId="5CB0D12F"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w:t>
            </w:r>
          </w:p>
        </w:tc>
      </w:tr>
      <w:tr w:rsidR="00B82A51" w:rsidRPr="009319E9" w14:paraId="7AB31D76" w14:textId="77777777" w:rsidTr="00AB5898">
        <w:trPr>
          <w:cantSplit/>
          <w:trHeight w:val="1248"/>
        </w:trPr>
        <w:tc>
          <w:tcPr>
            <w:tcW w:w="4112" w:type="dxa"/>
            <w:tcBorders>
              <w:top w:val="single" w:sz="4" w:space="0" w:color="auto"/>
              <w:left w:val="single" w:sz="4" w:space="0" w:color="auto"/>
              <w:bottom w:val="single" w:sz="4" w:space="0" w:color="auto"/>
              <w:right w:val="single" w:sz="4" w:space="0" w:color="auto"/>
            </w:tcBorders>
          </w:tcPr>
          <w:p w14:paraId="4F8AC255" w14:textId="24EDC757" w:rsidR="00B82A51" w:rsidRPr="008D0AA8" w:rsidRDefault="00B82A51" w:rsidP="00B82A51">
            <w:pPr>
              <w:rPr>
                <w:rFonts w:ascii="Arial" w:hAnsi="Arial" w:cs="Arial"/>
                <w:sz w:val="20"/>
                <w:szCs w:val="20"/>
                <w:lang w:eastAsia="en-US"/>
              </w:rPr>
            </w:pPr>
            <w:r w:rsidRPr="008D0AA8">
              <w:rPr>
                <w:rFonts w:ascii="Arial" w:hAnsi="Arial" w:cs="Arial"/>
                <w:sz w:val="20"/>
                <w:szCs w:val="20"/>
              </w:rPr>
              <w:t>For Key Stage One teachers and TAs to be delivering a systematic synthetic phonics scheme with confidence, consistency and fidelity.</w:t>
            </w:r>
          </w:p>
        </w:tc>
        <w:tc>
          <w:tcPr>
            <w:tcW w:w="1276" w:type="dxa"/>
            <w:tcBorders>
              <w:top w:val="single" w:sz="4" w:space="0" w:color="auto"/>
              <w:left w:val="single" w:sz="4" w:space="0" w:color="auto"/>
              <w:bottom w:val="single" w:sz="4" w:space="0" w:color="auto"/>
              <w:right w:val="single" w:sz="4" w:space="0" w:color="auto"/>
            </w:tcBorders>
          </w:tcPr>
          <w:p w14:paraId="194E0D93" w14:textId="4CF0B2D0" w:rsidR="00B82A51" w:rsidRPr="008D0AA8" w:rsidRDefault="00B82A51" w:rsidP="00B82A51">
            <w:pPr>
              <w:rPr>
                <w:rFonts w:ascii="Arial" w:hAnsi="Arial" w:cs="Arial"/>
                <w:sz w:val="20"/>
                <w:szCs w:val="20"/>
                <w:lang w:eastAsia="en-US"/>
              </w:rPr>
            </w:pPr>
            <w:r w:rsidRPr="008D0AA8">
              <w:rPr>
                <w:rFonts w:ascii="Arial" w:hAnsi="Arial" w:cs="Arial"/>
                <w:sz w:val="20"/>
                <w:szCs w:val="20"/>
              </w:rPr>
              <w:t>Infant staff</w:t>
            </w:r>
          </w:p>
        </w:tc>
        <w:tc>
          <w:tcPr>
            <w:tcW w:w="992" w:type="dxa"/>
            <w:tcBorders>
              <w:top w:val="single" w:sz="4" w:space="0" w:color="auto"/>
              <w:left w:val="single" w:sz="4" w:space="0" w:color="auto"/>
              <w:bottom w:val="single" w:sz="4" w:space="0" w:color="auto"/>
              <w:right w:val="single" w:sz="4" w:space="0" w:color="auto"/>
            </w:tcBorders>
          </w:tcPr>
          <w:p w14:paraId="626B79F2" w14:textId="6D7191C2" w:rsidR="00B82A51" w:rsidRPr="008D0AA8" w:rsidRDefault="00B82A51" w:rsidP="00B82A51">
            <w:pPr>
              <w:rPr>
                <w:rFonts w:ascii="Arial" w:hAnsi="Arial" w:cs="Arial"/>
                <w:sz w:val="20"/>
                <w:szCs w:val="20"/>
                <w:lang w:eastAsia="en-US"/>
              </w:rPr>
            </w:pPr>
            <w:r w:rsidRPr="008D0AA8">
              <w:rPr>
                <w:rFonts w:ascii="Arial" w:hAnsi="Arial" w:cs="Arial"/>
                <w:sz w:val="20"/>
                <w:szCs w:val="20"/>
              </w:rPr>
              <w:t>Daily</w:t>
            </w:r>
          </w:p>
        </w:tc>
        <w:tc>
          <w:tcPr>
            <w:tcW w:w="850" w:type="dxa"/>
            <w:tcBorders>
              <w:top w:val="single" w:sz="4" w:space="0" w:color="auto"/>
              <w:left w:val="single" w:sz="4" w:space="0" w:color="auto"/>
              <w:bottom w:val="single" w:sz="4" w:space="0" w:color="auto"/>
              <w:right w:val="single" w:sz="4" w:space="0" w:color="auto"/>
            </w:tcBorders>
          </w:tcPr>
          <w:p w14:paraId="53319547" w14:textId="2DA3C457" w:rsidR="00B82A51" w:rsidRPr="008D0AA8" w:rsidRDefault="00B82A51" w:rsidP="00B82A51">
            <w:pPr>
              <w:rPr>
                <w:rFonts w:ascii="Arial" w:hAnsi="Arial" w:cs="Arial"/>
                <w:sz w:val="20"/>
                <w:szCs w:val="20"/>
                <w:lang w:eastAsia="en-US"/>
              </w:rPr>
            </w:pPr>
            <w:r w:rsidRPr="008D0AA8">
              <w:rPr>
                <w:rFonts w:ascii="Arial" w:hAnsi="Arial" w:cs="Arial"/>
                <w:sz w:val="20"/>
                <w:szCs w:val="20"/>
              </w:rPr>
              <w:t>Book resources</w:t>
            </w:r>
          </w:p>
        </w:tc>
        <w:tc>
          <w:tcPr>
            <w:tcW w:w="1134" w:type="dxa"/>
            <w:tcBorders>
              <w:top w:val="single" w:sz="4" w:space="0" w:color="auto"/>
              <w:left w:val="single" w:sz="4" w:space="0" w:color="auto"/>
              <w:bottom w:val="single" w:sz="4" w:space="0" w:color="auto"/>
              <w:right w:val="single" w:sz="4" w:space="0" w:color="auto"/>
            </w:tcBorders>
          </w:tcPr>
          <w:p w14:paraId="4EF8D4A2" w14:textId="77777777" w:rsidR="00B82A51" w:rsidRPr="008D0AA8" w:rsidRDefault="00B82A51" w:rsidP="00B82A51">
            <w:pPr>
              <w:rPr>
                <w:rFonts w:ascii="Arial" w:hAnsi="Arial" w:cs="Arial"/>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458B8E9F" w14:textId="7EAFF74C" w:rsidR="00B82A51" w:rsidRPr="008D0AA8" w:rsidRDefault="00B82A51" w:rsidP="00B82A51">
            <w:pPr>
              <w:rPr>
                <w:rFonts w:ascii="Arial" w:hAnsi="Arial" w:cs="Arial"/>
                <w:sz w:val="20"/>
                <w:szCs w:val="20"/>
                <w:lang w:eastAsia="en-US"/>
              </w:rPr>
            </w:pPr>
            <w:r w:rsidRPr="008D0AA8">
              <w:rPr>
                <w:rFonts w:ascii="Arial" w:hAnsi="Arial" w:cs="Arial"/>
                <w:sz w:val="20"/>
                <w:szCs w:val="20"/>
              </w:rPr>
              <w:t>Teachers are using ‘Red Rose Letters and Sounds’ and have invested in resources / texts to complement the scheme.</w:t>
            </w:r>
          </w:p>
        </w:tc>
        <w:tc>
          <w:tcPr>
            <w:tcW w:w="3150" w:type="dxa"/>
            <w:tcBorders>
              <w:top w:val="single" w:sz="4" w:space="0" w:color="auto"/>
              <w:left w:val="single" w:sz="4" w:space="0" w:color="auto"/>
              <w:bottom w:val="single" w:sz="4" w:space="0" w:color="auto"/>
              <w:right w:val="single" w:sz="4" w:space="0" w:color="auto"/>
            </w:tcBorders>
          </w:tcPr>
          <w:p w14:paraId="15EB3092" w14:textId="06E50FE0" w:rsidR="00B82A51" w:rsidRPr="008D0AA8" w:rsidRDefault="00B82A51" w:rsidP="00B82A51">
            <w:pPr>
              <w:rPr>
                <w:rFonts w:ascii="Arial" w:hAnsi="Arial" w:cs="Arial"/>
                <w:sz w:val="20"/>
                <w:szCs w:val="20"/>
                <w:lang w:eastAsia="en-US"/>
              </w:rPr>
            </w:pPr>
          </w:p>
        </w:tc>
      </w:tr>
      <w:tr w:rsidR="006E5F60" w:rsidRPr="009319E9" w14:paraId="7604B9B5" w14:textId="77777777" w:rsidTr="00BC365C">
        <w:trPr>
          <w:cantSplit/>
          <w:trHeight w:val="1410"/>
        </w:trPr>
        <w:tc>
          <w:tcPr>
            <w:tcW w:w="4112" w:type="dxa"/>
            <w:tcBorders>
              <w:top w:val="single" w:sz="4" w:space="0" w:color="auto"/>
              <w:bottom w:val="single" w:sz="4" w:space="0" w:color="auto"/>
            </w:tcBorders>
          </w:tcPr>
          <w:p w14:paraId="4A46A592" w14:textId="3B38625C" w:rsidR="006E5F60" w:rsidRPr="00BA1C9E" w:rsidRDefault="006E5F60" w:rsidP="006E5F60">
            <w:pPr>
              <w:textAlignment w:val="baseline"/>
              <w:rPr>
                <w:rFonts w:ascii="Arial" w:hAnsi="Arial" w:cs="Arial"/>
                <w:sz w:val="20"/>
                <w:szCs w:val="20"/>
              </w:rPr>
            </w:pPr>
            <w:r w:rsidRPr="00BA1C9E">
              <w:rPr>
                <w:rFonts w:ascii="Arial" w:hAnsi="Arial" w:cs="Arial"/>
                <w:sz w:val="20"/>
                <w:szCs w:val="20"/>
              </w:rPr>
              <w:t>Books to match phonics sounds in Key Stage One: following Red Rose Letters and Sounds scheme of learning.</w:t>
            </w:r>
          </w:p>
        </w:tc>
        <w:tc>
          <w:tcPr>
            <w:tcW w:w="1276" w:type="dxa"/>
            <w:tcBorders>
              <w:top w:val="single" w:sz="4" w:space="0" w:color="auto"/>
              <w:bottom w:val="single" w:sz="4" w:space="0" w:color="auto"/>
            </w:tcBorders>
          </w:tcPr>
          <w:p w14:paraId="134AAA3C" w14:textId="229E2728" w:rsidR="006E5F60" w:rsidRPr="00BA1C9E" w:rsidRDefault="006E5F60" w:rsidP="006E5F60">
            <w:pPr>
              <w:rPr>
                <w:rFonts w:ascii="Arial" w:hAnsi="Arial" w:cs="Arial"/>
                <w:sz w:val="20"/>
                <w:szCs w:val="20"/>
                <w:lang w:eastAsia="en-US"/>
              </w:rPr>
            </w:pPr>
            <w:r w:rsidRPr="00BA1C9E">
              <w:rPr>
                <w:rFonts w:ascii="Arial" w:hAnsi="Arial" w:cs="Arial"/>
                <w:sz w:val="20"/>
                <w:szCs w:val="20"/>
              </w:rPr>
              <w:t>AH and SC</w:t>
            </w:r>
          </w:p>
        </w:tc>
        <w:tc>
          <w:tcPr>
            <w:tcW w:w="992" w:type="dxa"/>
            <w:tcBorders>
              <w:top w:val="single" w:sz="4" w:space="0" w:color="auto"/>
              <w:bottom w:val="single" w:sz="4" w:space="0" w:color="auto"/>
            </w:tcBorders>
          </w:tcPr>
          <w:p w14:paraId="32716B42" w14:textId="4340D01F" w:rsidR="006E5F60" w:rsidRPr="00BA1C9E" w:rsidRDefault="006E5F60" w:rsidP="006E5F60">
            <w:pPr>
              <w:rPr>
                <w:rFonts w:ascii="Arial" w:hAnsi="Arial" w:cs="Arial"/>
                <w:sz w:val="20"/>
                <w:szCs w:val="20"/>
                <w:lang w:eastAsia="en-US"/>
              </w:rPr>
            </w:pPr>
            <w:r w:rsidRPr="00BA1C9E">
              <w:rPr>
                <w:rFonts w:ascii="Arial" w:hAnsi="Arial" w:cs="Arial"/>
                <w:sz w:val="20"/>
                <w:szCs w:val="20"/>
              </w:rPr>
              <w:t>Summer</w:t>
            </w:r>
          </w:p>
        </w:tc>
        <w:tc>
          <w:tcPr>
            <w:tcW w:w="850" w:type="dxa"/>
            <w:tcBorders>
              <w:top w:val="single" w:sz="4" w:space="0" w:color="auto"/>
              <w:bottom w:val="single" w:sz="4" w:space="0" w:color="auto"/>
            </w:tcBorders>
          </w:tcPr>
          <w:p w14:paraId="5E3FA645" w14:textId="5EB98123" w:rsidR="006E5F60" w:rsidRPr="00BA1C9E" w:rsidRDefault="006E5F60" w:rsidP="006E5F60">
            <w:pPr>
              <w:rPr>
                <w:rFonts w:ascii="Arial" w:hAnsi="Arial" w:cs="Arial"/>
                <w:sz w:val="20"/>
                <w:szCs w:val="20"/>
                <w:lang w:eastAsia="en-US"/>
              </w:rPr>
            </w:pPr>
            <w:r w:rsidRPr="00BA1C9E">
              <w:rPr>
                <w:rFonts w:ascii="Arial" w:hAnsi="Arial" w:cs="Arial"/>
                <w:sz w:val="20"/>
                <w:szCs w:val="20"/>
              </w:rPr>
              <w:t>£ not confirmed</w:t>
            </w:r>
          </w:p>
        </w:tc>
        <w:tc>
          <w:tcPr>
            <w:tcW w:w="1134" w:type="dxa"/>
            <w:tcBorders>
              <w:top w:val="single" w:sz="4" w:space="0" w:color="auto"/>
              <w:bottom w:val="single" w:sz="4" w:space="0" w:color="auto"/>
            </w:tcBorders>
          </w:tcPr>
          <w:p w14:paraId="4ADA9070" w14:textId="0D9BF9C1" w:rsidR="006E5F60" w:rsidRPr="00BA1C9E" w:rsidRDefault="006E5F60" w:rsidP="006E5F60">
            <w:pPr>
              <w:rPr>
                <w:rFonts w:ascii="Arial" w:hAnsi="Arial" w:cs="Arial"/>
                <w:sz w:val="20"/>
                <w:szCs w:val="20"/>
                <w:lang w:eastAsia="en-US"/>
              </w:rPr>
            </w:pPr>
          </w:p>
        </w:tc>
        <w:tc>
          <w:tcPr>
            <w:tcW w:w="3969" w:type="dxa"/>
            <w:tcBorders>
              <w:top w:val="single" w:sz="4" w:space="0" w:color="auto"/>
              <w:bottom w:val="single" w:sz="4" w:space="0" w:color="auto"/>
            </w:tcBorders>
          </w:tcPr>
          <w:p w14:paraId="7C904593" w14:textId="33C91304" w:rsidR="006E5F60" w:rsidRPr="00BA1C9E" w:rsidRDefault="006E5F60" w:rsidP="006E5F60">
            <w:pPr>
              <w:rPr>
                <w:rFonts w:ascii="Arial" w:hAnsi="Arial" w:cs="Arial"/>
                <w:sz w:val="20"/>
                <w:szCs w:val="20"/>
                <w:lang w:eastAsia="en-US"/>
              </w:rPr>
            </w:pPr>
            <w:r w:rsidRPr="00BA1C9E">
              <w:rPr>
                <w:rFonts w:ascii="Arial" w:hAnsi="Arial" w:cs="Arial"/>
                <w:sz w:val="20"/>
                <w:szCs w:val="20"/>
              </w:rPr>
              <w:t>Governors have agreed to fund any new books that are required to supplement the phases and guided reading texts when required.</w:t>
            </w:r>
          </w:p>
        </w:tc>
        <w:tc>
          <w:tcPr>
            <w:tcW w:w="3150" w:type="dxa"/>
            <w:tcBorders>
              <w:top w:val="single" w:sz="4" w:space="0" w:color="auto"/>
              <w:bottom w:val="single" w:sz="4" w:space="0" w:color="auto"/>
            </w:tcBorders>
          </w:tcPr>
          <w:p w14:paraId="45CA1E99" w14:textId="2B48BDF9" w:rsidR="006E5F60" w:rsidRPr="00BA1C9E" w:rsidRDefault="006E5F60" w:rsidP="006E5F60">
            <w:pPr>
              <w:rPr>
                <w:rFonts w:ascii="Arial" w:hAnsi="Arial" w:cs="Arial"/>
                <w:sz w:val="20"/>
                <w:szCs w:val="20"/>
                <w:lang w:eastAsia="en-US"/>
              </w:rPr>
            </w:pPr>
          </w:p>
        </w:tc>
      </w:tr>
      <w:tr w:rsidR="009D2E4C" w:rsidRPr="009319E9" w14:paraId="0987AC81" w14:textId="77777777" w:rsidTr="00BD5772">
        <w:trPr>
          <w:cantSplit/>
          <w:trHeight w:val="913"/>
        </w:trPr>
        <w:tc>
          <w:tcPr>
            <w:tcW w:w="4112" w:type="dxa"/>
            <w:tcBorders>
              <w:bottom w:val="nil"/>
            </w:tcBorders>
          </w:tcPr>
          <w:p w14:paraId="02D7A3FD" w14:textId="77777777" w:rsidR="009D2E4C" w:rsidRPr="00BA1C9E" w:rsidRDefault="009D2E4C" w:rsidP="009D2E4C">
            <w:pPr>
              <w:rPr>
                <w:rFonts w:ascii="Arial" w:hAnsi="Arial" w:cs="Arial"/>
                <w:sz w:val="20"/>
                <w:szCs w:val="20"/>
              </w:rPr>
            </w:pPr>
            <w:r w:rsidRPr="00BA1C9E">
              <w:rPr>
                <w:rFonts w:ascii="Arial" w:hAnsi="Arial" w:cs="Arial"/>
                <w:sz w:val="20"/>
                <w:szCs w:val="20"/>
              </w:rPr>
              <w:lastRenderedPageBreak/>
              <w:t xml:space="preserve">To develop the effectiveness of writing across the curriculum and ensure standards are high across the board. </w:t>
            </w:r>
          </w:p>
          <w:p w14:paraId="25BAD06B" w14:textId="77777777" w:rsidR="009D2E4C" w:rsidRPr="00BA1C9E" w:rsidRDefault="009D2E4C" w:rsidP="009D2E4C">
            <w:pPr>
              <w:rPr>
                <w:rFonts w:ascii="Arial" w:hAnsi="Arial" w:cs="Arial"/>
                <w:sz w:val="20"/>
                <w:szCs w:val="20"/>
              </w:rPr>
            </w:pPr>
          </w:p>
          <w:p w14:paraId="2E5544B3" w14:textId="0ADA527F" w:rsidR="009D2E4C" w:rsidRPr="00BA1C9E" w:rsidRDefault="009D2E4C" w:rsidP="009D2E4C">
            <w:pPr>
              <w:spacing w:beforeAutospacing="1" w:afterAutospacing="1"/>
              <w:textAlignment w:val="baseline"/>
              <w:rPr>
                <w:rFonts w:ascii="Arial" w:hAnsi="Arial" w:cs="Arial"/>
                <w:sz w:val="20"/>
                <w:szCs w:val="20"/>
              </w:rPr>
            </w:pPr>
            <w:r w:rsidRPr="00BA1C9E">
              <w:rPr>
                <w:rFonts w:ascii="Arial" w:hAnsi="Arial" w:cs="Arial"/>
                <w:sz w:val="20"/>
                <w:szCs w:val="20"/>
              </w:rPr>
              <w:t>To provide extended writing opportunities linking in with current topics for cross curricular writing opportunities.</w:t>
            </w:r>
          </w:p>
        </w:tc>
        <w:tc>
          <w:tcPr>
            <w:tcW w:w="1276" w:type="dxa"/>
            <w:tcBorders>
              <w:bottom w:val="nil"/>
            </w:tcBorders>
          </w:tcPr>
          <w:p w14:paraId="183948E4" w14:textId="749B9066" w:rsidR="009D2E4C" w:rsidRPr="00BA1C9E" w:rsidRDefault="009D2E4C" w:rsidP="009D2E4C">
            <w:pPr>
              <w:rPr>
                <w:rFonts w:ascii="Arial" w:hAnsi="Arial" w:cs="Arial"/>
                <w:sz w:val="20"/>
                <w:szCs w:val="20"/>
                <w:lang w:eastAsia="en-US"/>
              </w:rPr>
            </w:pPr>
            <w:r w:rsidRPr="00BA1C9E">
              <w:rPr>
                <w:rFonts w:ascii="Arial" w:hAnsi="Arial" w:cs="Arial"/>
                <w:sz w:val="20"/>
                <w:szCs w:val="20"/>
              </w:rPr>
              <w:t>All teaching staff</w:t>
            </w:r>
          </w:p>
        </w:tc>
        <w:tc>
          <w:tcPr>
            <w:tcW w:w="992" w:type="dxa"/>
            <w:tcBorders>
              <w:bottom w:val="nil"/>
            </w:tcBorders>
          </w:tcPr>
          <w:p w14:paraId="68AE1FB4" w14:textId="7E53EE8C" w:rsidR="009D2E4C" w:rsidRPr="00BA1C9E" w:rsidRDefault="009D2E4C" w:rsidP="009D2E4C">
            <w:pPr>
              <w:rPr>
                <w:rFonts w:ascii="Arial" w:hAnsi="Arial" w:cs="Arial"/>
                <w:sz w:val="20"/>
                <w:szCs w:val="20"/>
                <w:lang w:eastAsia="en-US"/>
              </w:rPr>
            </w:pPr>
            <w:r w:rsidRPr="00BA1C9E">
              <w:rPr>
                <w:rFonts w:ascii="Arial" w:hAnsi="Arial" w:cs="Arial"/>
                <w:sz w:val="20"/>
                <w:szCs w:val="20"/>
              </w:rPr>
              <w:t>Ongoing</w:t>
            </w:r>
          </w:p>
        </w:tc>
        <w:tc>
          <w:tcPr>
            <w:tcW w:w="850" w:type="dxa"/>
            <w:tcBorders>
              <w:bottom w:val="nil"/>
            </w:tcBorders>
          </w:tcPr>
          <w:p w14:paraId="74F35C9A" w14:textId="77777777" w:rsidR="009D2E4C" w:rsidRPr="00BA1C9E" w:rsidRDefault="009D2E4C" w:rsidP="009D2E4C">
            <w:pPr>
              <w:rPr>
                <w:rFonts w:ascii="Arial" w:hAnsi="Arial" w:cs="Arial"/>
                <w:sz w:val="20"/>
                <w:szCs w:val="20"/>
              </w:rPr>
            </w:pPr>
            <w:r w:rsidRPr="00BA1C9E">
              <w:rPr>
                <w:rFonts w:ascii="Arial" w:hAnsi="Arial" w:cs="Arial"/>
                <w:sz w:val="20"/>
                <w:szCs w:val="20"/>
              </w:rPr>
              <w:t xml:space="preserve">££ for books to engage interest. </w:t>
            </w:r>
          </w:p>
          <w:p w14:paraId="373487F1" w14:textId="77777777" w:rsidR="009D2E4C" w:rsidRPr="00BA1C9E" w:rsidRDefault="009D2E4C" w:rsidP="009D2E4C">
            <w:pPr>
              <w:rPr>
                <w:rFonts w:ascii="Arial" w:hAnsi="Arial" w:cs="Arial"/>
                <w:sz w:val="20"/>
                <w:szCs w:val="20"/>
              </w:rPr>
            </w:pPr>
          </w:p>
          <w:p w14:paraId="754FF619" w14:textId="77777777" w:rsidR="009D2E4C" w:rsidRPr="00BA1C9E" w:rsidRDefault="009D2E4C" w:rsidP="009D2E4C">
            <w:pPr>
              <w:rPr>
                <w:rFonts w:ascii="Arial" w:hAnsi="Arial" w:cs="Arial"/>
                <w:sz w:val="20"/>
                <w:szCs w:val="20"/>
              </w:rPr>
            </w:pPr>
          </w:p>
          <w:p w14:paraId="7B03242A" w14:textId="17A11D36" w:rsidR="009D2E4C" w:rsidRPr="00BA1C9E" w:rsidRDefault="009D2E4C" w:rsidP="009D2E4C">
            <w:pPr>
              <w:rPr>
                <w:rFonts w:ascii="Arial" w:hAnsi="Arial" w:cs="Arial"/>
                <w:sz w:val="20"/>
                <w:szCs w:val="20"/>
                <w:lang w:eastAsia="en-US"/>
              </w:rPr>
            </w:pPr>
            <w:r w:rsidRPr="00BA1C9E">
              <w:rPr>
                <w:rFonts w:ascii="Arial" w:hAnsi="Arial" w:cs="Arial"/>
                <w:sz w:val="20"/>
                <w:szCs w:val="20"/>
              </w:rPr>
              <w:t>£££</w:t>
            </w:r>
          </w:p>
        </w:tc>
        <w:tc>
          <w:tcPr>
            <w:tcW w:w="1134" w:type="dxa"/>
            <w:tcBorders>
              <w:bottom w:val="nil"/>
            </w:tcBorders>
          </w:tcPr>
          <w:p w14:paraId="1AEA6B79" w14:textId="77777777" w:rsidR="009D2E4C" w:rsidRPr="00BA1C9E" w:rsidRDefault="009D2E4C" w:rsidP="009D2E4C">
            <w:pPr>
              <w:rPr>
                <w:rFonts w:ascii="Arial" w:hAnsi="Arial" w:cs="Arial"/>
                <w:sz w:val="20"/>
                <w:szCs w:val="20"/>
              </w:rPr>
            </w:pPr>
            <w:r w:rsidRPr="00BA1C9E">
              <w:rPr>
                <w:rFonts w:ascii="Arial" w:hAnsi="Arial" w:cs="Arial"/>
                <w:sz w:val="20"/>
                <w:szCs w:val="20"/>
              </w:rPr>
              <w:t xml:space="preserve">Literacy fund / PTA </w:t>
            </w:r>
          </w:p>
          <w:p w14:paraId="2E29C60B" w14:textId="77777777" w:rsidR="009D2E4C" w:rsidRPr="00BA1C9E" w:rsidRDefault="009D2E4C" w:rsidP="009D2E4C">
            <w:pPr>
              <w:rPr>
                <w:rFonts w:ascii="Arial" w:hAnsi="Arial" w:cs="Arial"/>
                <w:sz w:val="20"/>
                <w:szCs w:val="20"/>
              </w:rPr>
            </w:pPr>
          </w:p>
          <w:p w14:paraId="428F4F0D" w14:textId="77777777" w:rsidR="009D2E4C" w:rsidRPr="00BA1C9E" w:rsidRDefault="009D2E4C" w:rsidP="009D2E4C">
            <w:pPr>
              <w:rPr>
                <w:rFonts w:ascii="Arial" w:hAnsi="Arial" w:cs="Arial"/>
                <w:sz w:val="20"/>
                <w:szCs w:val="20"/>
                <w:lang w:eastAsia="en-US"/>
              </w:rPr>
            </w:pPr>
          </w:p>
        </w:tc>
        <w:tc>
          <w:tcPr>
            <w:tcW w:w="3969" w:type="dxa"/>
            <w:tcBorders>
              <w:bottom w:val="nil"/>
            </w:tcBorders>
          </w:tcPr>
          <w:p w14:paraId="633D5F55" w14:textId="77777777" w:rsidR="009D2E4C" w:rsidRPr="00BA1C9E" w:rsidRDefault="009D2E4C" w:rsidP="009D2E4C">
            <w:pPr>
              <w:rPr>
                <w:rFonts w:ascii="Arial" w:hAnsi="Arial" w:cs="Arial"/>
                <w:sz w:val="20"/>
                <w:szCs w:val="20"/>
              </w:rPr>
            </w:pPr>
            <w:r w:rsidRPr="00BA1C9E">
              <w:rPr>
                <w:rFonts w:ascii="Arial" w:hAnsi="Arial" w:cs="Arial"/>
                <w:sz w:val="20"/>
                <w:szCs w:val="20"/>
              </w:rPr>
              <w:t>Timetable whole school writing moderation sessions.</w:t>
            </w:r>
          </w:p>
          <w:p w14:paraId="447F196B" w14:textId="77777777" w:rsidR="009D2E4C" w:rsidRPr="00BA1C9E" w:rsidRDefault="009D2E4C" w:rsidP="009D2E4C">
            <w:pPr>
              <w:rPr>
                <w:rFonts w:ascii="Arial" w:hAnsi="Arial" w:cs="Arial"/>
                <w:sz w:val="20"/>
                <w:szCs w:val="20"/>
              </w:rPr>
            </w:pPr>
            <w:r w:rsidRPr="00BA1C9E">
              <w:rPr>
                <w:rFonts w:ascii="Arial" w:hAnsi="Arial" w:cs="Arial"/>
                <w:sz w:val="20"/>
                <w:szCs w:val="20"/>
              </w:rPr>
              <w:t>Cluster writing moderation to take place termly.</w:t>
            </w:r>
          </w:p>
          <w:p w14:paraId="5AFEFA08" w14:textId="77777777" w:rsidR="009D2E4C" w:rsidRPr="00BA1C9E" w:rsidRDefault="009D2E4C" w:rsidP="009D2E4C">
            <w:pPr>
              <w:rPr>
                <w:rFonts w:ascii="Arial" w:hAnsi="Arial" w:cs="Arial"/>
                <w:sz w:val="20"/>
                <w:szCs w:val="20"/>
              </w:rPr>
            </w:pPr>
          </w:p>
          <w:p w14:paraId="02CAEEC9" w14:textId="77777777" w:rsidR="009D2E4C" w:rsidRPr="00BA1C9E" w:rsidRDefault="009D2E4C" w:rsidP="009D2E4C">
            <w:pPr>
              <w:rPr>
                <w:rFonts w:ascii="Arial" w:hAnsi="Arial" w:cs="Arial"/>
                <w:sz w:val="20"/>
                <w:szCs w:val="20"/>
              </w:rPr>
            </w:pPr>
            <w:r w:rsidRPr="00BA1C9E">
              <w:rPr>
                <w:rFonts w:ascii="Arial" w:hAnsi="Arial" w:cs="Arial"/>
                <w:sz w:val="20"/>
                <w:szCs w:val="20"/>
              </w:rPr>
              <w:t>To invest further in quality, modern texts to gain interest and enhance writing.</w:t>
            </w:r>
          </w:p>
          <w:p w14:paraId="3E373B62" w14:textId="77777777" w:rsidR="009D2E4C" w:rsidRPr="00BA1C9E" w:rsidRDefault="009D2E4C" w:rsidP="009D2E4C">
            <w:pPr>
              <w:rPr>
                <w:rFonts w:ascii="Arial" w:hAnsi="Arial" w:cs="Arial"/>
                <w:sz w:val="20"/>
                <w:szCs w:val="20"/>
              </w:rPr>
            </w:pPr>
          </w:p>
          <w:p w14:paraId="67EDF871" w14:textId="77777777" w:rsidR="009D2E4C" w:rsidRPr="00BA1C9E" w:rsidRDefault="009D2E4C" w:rsidP="009D2E4C">
            <w:pPr>
              <w:rPr>
                <w:rFonts w:ascii="Arial" w:hAnsi="Arial" w:cs="Arial"/>
                <w:sz w:val="20"/>
                <w:szCs w:val="20"/>
              </w:rPr>
            </w:pPr>
            <w:r w:rsidRPr="00BA1C9E">
              <w:rPr>
                <w:rFonts w:ascii="Arial" w:hAnsi="Arial" w:cs="Arial"/>
                <w:sz w:val="20"/>
                <w:szCs w:val="20"/>
              </w:rPr>
              <w:t xml:space="preserve">To develop pupil’s knowledge of writing expectations. </w:t>
            </w:r>
          </w:p>
          <w:p w14:paraId="0ED87FDD" w14:textId="139F599C" w:rsidR="009D2E4C" w:rsidRPr="00BA1C9E" w:rsidRDefault="009D2E4C" w:rsidP="009D2E4C">
            <w:pPr>
              <w:rPr>
                <w:rFonts w:ascii="Arial" w:hAnsi="Arial" w:cs="Arial"/>
                <w:sz w:val="20"/>
                <w:szCs w:val="20"/>
                <w:lang w:eastAsia="en-US"/>
              </w:rPr>
            </w:pPr>
          </w:p>
        </w:tc>
        <w:tc>
          <w:tcPr>
            <w:tcW w:w="3150" w:type="dxa"/>
            <w:tcBorders>
              <w:bottom w:val="nil"/>
            </w:tcBorders>
          </w:tcPr>
          <w:p w14:paraId="22AE0878" w14:textId="77777777" w:rsidR="009D2E4C" w:rsidRPr="00BA1C9E" w:rsidRDefault="009D2E4C" w:rsidP="009D2E4C">
            <w:pPr>
              <w:rPr>
                <w:rFonts w:ascii="Arial" w:hAnsi="Arial" w:cs="Arial"/>
                <w:sz w:val="20"/>
                <w:szCs w:val="20"/>
                <w:lang w:eastAsia="en-US"/>
              </w:rPr>
            </w:pPr>
          </w:p>
        </w:tc>
      </w:tr>
      <w:tr w:rsidR="009D2E4C" w:rsidRPr="009319E9" w14:paraId="3DC76001" w14:textId="77777777" w:rsidTr="00FC3637">
        <w:trPr>
          <w:cantSplit/>
          <w:trHeight w:val="1021"/>
        </w:trPr>
        <w:tc>
          <w:tcPr>
            <w:tcW w:w="4112" w:type="dxa"/>
            <w:tcBorders>
              <w:bottom w:val="nil"/>
            </w:tcBorders>
          </w:tcPr>
          <w:p w14:paraId="34F17A3A" w14:textId="34D982E5" w:rsidR="009D2E4C" w:rsidRPr="00BA1C9E" w:rsidRDefault="009D2E4C" w:rsidP="009D2E4C">
            <w:pPr>
              <w:rPr>
                <w:rFonts w:ascii="Arial" w:hAnsi="Arial" w:cs="Arial"/>
                <w:sz w:val="20"/>
                <w:szCs w:val="20"/>
                <w:lang w:eastAsia="en-US"/>
              </w:rPr>
            </w:pPr>
            <w:r w:rsidRPr="00BA1C9E">
              <w:rPr>
                <w:rFonts w:ascii="Arial" w:hAnsi="Arial" w:cs="Arial"/>
                <w:sz w:val="20"/>
                <w:szCs w:val="20"/>
              </w:rPr>
              <w:t>Develop an interest in writing at home.</w:t>
            </w:r>
          </w:p>
        </w:tc>
        <w:tc>
          <w:tcPr>
            <w:tcW w:w="1276" w:type="dxa"/>
            <w:tcBorders>
              <w:bottom w:val="nil"/>
            </w:tcBorders>
          </w:tcPr>
          <w:p w14:paraId="2EEAC0BD" w14:textId="177F5A3E" w:rsidR="009D2E4C" w:rsidRPr="00BA1C9E" w:rsidRDefault="009D2E4C" w:rsidP="009D2E4C">
            <w:pPr>
              <w:rPr>
                <w:rFonts w:ascii="Arial" w:hAnsi="Arial" w:cs="Arial"/>
                <w:sz w:val="20"/>
                <w:szCs w:val="20"/>
                <w:lang w:eastAsia="en-US"/>
              </w:rPr>
            </w:pPr>
            <w:r w:rsidRPr="00BA1C9E">
              <w:rPr>
                <w:rFonts w:ascii="Arial" w:hAnsi="Arial" w:cs="Arial"/>
                <w:sz w:val="20"/>
                <w:szCs w:val="20"/>
              </w:rPr>
              <w:t>All teaching staff</w:t>
            </w:r>
          </w:p>
        </w:tc>
        <w:tc>
          <w:tcPr>
            <w:tcW w:w="992" w:type="dxa"/>
            <w:tcBorders>
              <w:bottom w:val="nil"/>
            </w:tcBorders>
          </w:tcPr>
          <w:p w14:paraId="7EF0D8F0" w14:textId="57CE37E6" w:rsidR="009D2E4C" w:rsidRPr="00BA1C9E" w:rsidRDefault="009D2E4C" w:rsidP="009D2E4C">
            <w:pPr>
              <w:rPr>
                <w:rFonts w:ascii="Arial" w:hAnsi="Arial" w:cs="Arial"/>
                <w:sz w:val="20"/>
                <w:szCs w:val="20"/>
                <w:lang w:eastAsia="en-US"/>
              </w:rPr>
            </w:pPr>
            <w:r w:rsidRPr="00BA1C9E">
              <w:rPr>
                <w:rFonts w:ascii="Arial" w:hAnsi="Arial" w:cs="Arial"/>
                <w:sz w:val="20"/>
                <w:szCs w:val="20"/>
              </w:rPr>
              <w:t>Autumn, Spring, Summer</w:t>
            </w:r>
          </w:p>
        </w:tc>
        <w:tc>
          <w:tcPr>
            <w:tcW w:w="850" w:type="dxa"/>
            <w:tcBorders>
              <w:bottom w:val="nil"/>
            </w:tcBorders>
          </w:tcPr>
          <w:p w14:paraId="78BF7DEC" w14:textId="77777777" w:rsidR="009D2E4C" w:rsidRPr="00BA1C9E" w:rsidRDefault="009D2E4C" w:rsidP="009D2E4C">
            <w:pPr>
              <w:rPr>
                <w:rFonts w:ascii="Arial" w:hAnsi="Arial" w:cs="Arial"/>
                <w:sz w:val="20"/>
                <w:szCs w:val="20"/>
                <w:lang w:eastAsia="en-US"/>
              </w:rPr>
            </w:pPr>
          </w:p>
        </w:tc>
        <w:tc>
          <w:tcPr>
            <w:tcW w:w="1134" w:type="dxa"/>
            <w:tcBorders>
              <w:bottom w:val="nil"/>
            </w:tcBorders>
          </w:tcPr>
          <w:p w14:paraId="654EC7FC" w14:textId="77777777" w:rsidR="009D2E4C" w:rsidRPr="00BA1C9E" w:rsidRDefault="009D2E4C" w:rsidP="009D2E4C">
            <w:pPr>
              <w:rPr>
                <w:rFonts w:ascii="Arial" w:hAnsi="Arial" w:cs="Arial"/>
                <w:sz w:val="20"/>
                <w:szCs w:val="20"/>
                <w:lang w:eastAsia="en-US"/>
              </w:rPr>
            </w:pPr>
          </w:p>
        </w:tc>
        <w:tc>
          <w:tcPr>
            <w:tcW w:w="3969" w:type="dxa"/>
            <w:tcBorders>
              <w:bottom w:val="nil"/>
            </w:tcBorders>
          </w:tcPr>
          <w:p w14:paraId="3B82DD18" w14:textId="77777777" w:rsidR="009D2E4C" w:rsidRPr="00BA1C9E" w:rsidRDefault="009D2E4C" w:rsidP="009D2E4C">
            <w:pPr>
              <w:rPr>
                <w:rFonts w:ascii="Arial" w:hAnsi="Arial" w:cs="Arial"/>
                <w:sz w:val="20"/>
                <w:szCs w:val="20"/>
              </w:rPr>
            </w:pPr>
            <w:r w:rsidRPr="00BA1C9E">
              <w:rPr>
                <w:rFonts w:ascii="Arial" w:hAnsi="Arial" w:cs="Arial"/>
                <w:sz w:val="20"/>
                <w:szCs w:val="20"/>
              </w:rPr>
              <w:t>Engage with parents to encourage writing at home.</w:t>
            </w:r>
          </w:p>
          <w:p w14:paraId="2668BAE3" w14:textId="77777777" w:rsidR="009D2E4C" w:rsidRPr="00BA1C9E" w:rsidRDefault="009D2E4C" w:rsidP="009D2E4C">
            <w:pPr>
              <w:rPr>
                <w:rFonts w:ascii="Arial" w:hAnsi="Arial" w:cs="Arial"/>
                <w:sz w:val="20"/>
                <w:szCs w:val="20"/>
              </w:rPr>
            </w:pPr>
            <w:r w:rsidRPr="00BA1C9E">
              <w:rPr>
                <w:rFonts w:ascii="Arial" w:hAnsi="Arial" w:cs="Arial"/>
                <w:sz w:val="20"/>
                <w:szCs w:val="20"/>
              </w:rPr>
              <w:t xml:space="preserve">Fun competition for writing to be promoted for home engagement at the end of each term. </w:t>
            </w:r>
          </w:p>
          <w:p w14:paraId="1AD64FCA" w14:textId="77777777" w:rsidR="009D2E4C" w:rsidRPr="00BA1C9E" w:rsidRDefault="009D2E4C" w:rsidP="009D2E4C">
            <w:pPr>
              <w:rPr>
                <w:rFonts w:ascii="Arial" w:hAnsi="Arial" w:cs="Arial"/>
                <w:sz w:val="20"/>
                <w:szCs w:val="20"/>
              </w:rPr>
            </w:pPr>
            <w:r w:rsidRPr="00BA1C9E">
              <w:rPr>
                <w:rFonts w:ascii="Arial" w:hAnsi="Arial" w:cs="Arial"/>
                <w:sz w:val="20"/>
                <w:szCs w:val="20"/>
              </w:rPr>
              <w:t>Homework writing tasks sent regularly.</w:t>
            </w:r>
          </w:p>
          <w:p w14:paraId="2ABFAA23" w14:textId="77777777" w:rsidR="009D2E4C" w:rsidRPr="00BA1C9E" w:rsidRDefault="009D2E4C" w:rsidP="009D2E4C">
            <w:pPr>
              <w:pStyle w:val="paragraph"/>
              <w:spacing w:before="0" w:beforeAutospacing="0" w:after="0" w:afterAutospacing="0"/>
              <w:textAlignment w:val="baseline"/>
              <w:rPr>
                <w:rFonts w:ascii="Arial" w:hAnsi="Arial" w:cs="Arial"/>
                <w:sz w:val="20"/>
                <w:szCs w:val="20"/>
              </w:rPr>
            </w:pPr>
            <w:r w:rsidRPr="00BA1C9E">
              <w:rPr>
                <w:rStyle w:val="normaltextrun"/>
                <w:rFonts w:ascii="Arial" w:hAnsi="Arial" w:cs="Arial"/>
                <w:sz w:val="20"/>
                <w:szCs w:val="20"/>
              </w:rPr>
              <w:t>Develop the means to ensure regular and increased writing from children in all subjects.</w:t>
            </w:r>
            <w:r w:rsidRPr="00BA1C9E">
              <w:rPr>
                <w:rStyle w:val="eop"/>
                <w:rFonts w:ascii="Arial" w:hAnsi="Arial" w:cs="Arial"/>
                <w:sz w:val="20"/>
                <w:szCs w:val="20"/>
              </w:rPr>
              <w:t> </w:t>
            </w:r>
          </w:p>
          <w:p w14:paraId="15EECB92" w14:textId="77777777" w:rsidR="009D2E4C" w:rsidRPr="00BA1C9E" w:rsidRDefault="009D2E4C" w:rsidP="009D2E4C">
            <w:pPr>
              <w:rPr>
                <w:rFonts w:ascii="Arial" w:hAnsi="Arial" w:cs="Arial"/>
                <w:sz w:val="20"/>
                <w:szCs w:val="20"/>
              </w:rPr>
            </w:pPr>
            <w:r w:rsidRPr="00BA1C9E">
              <w:rPr>
                <w:rFonts w:ascii="Arial" w:hAnsi="Arial" w:cs="Arial"/>
                <w:sz w:val="20"/>
                <w:szCs w:val="20"/>
              </w:rPr>
              <w:t>Handwriting is timetabled in.</w:t>
            </w:r>
          </w:p>
          <w:p w14:paraId="2E7A99A7" w14:textId="1D43578F" w:rsidR="009D2E4C" w:rsidRPr="00BA1C9E" w:rsidRDefault="009D2E4C" w:rsidP="009D2E4C">
            <w:pPr>
              <w:rPr>
                <w:rFonts w:ascii="Arial" w:hAnsi="Arial" w:cs="Arial"/>
                <w:color w:val="70AD47"/>
                <w:sz w:val="20"/>
                <w:szCs w:val="20"/>
                <w:lang w:eastAsia="en-US"/>
              </w:rPr>
            </w:pPr>
          </w:p>
        </w:tc>
        <w:tc>
          <w:tcPr>
            <w:tcW w:w="3150" w:type="dxa"/>
            <w:tcBorders>
              <w:bottom w:val="single" w:sz="4" w:space="0" w:color="auto"/>
            </w:tcBorders>
          </w:tcPr>
          <w:p w14:paraId="30656B05" w14:textId="77777777" w:rsidR="009D2E4C" w:rsidRPr="00BA1C9E" w:rsidRDefault="009D2E4C" w:rsidP="009D2E4C">
            <w:pPr>
              <w:rPr>
                <w:rFonts w:ascii="Arial" w:hAnsi="Arial" w:cs="Arial"/>
                <w:sz w:val="20"/>
                <w:szCs w:val="20"/>
                <w:lang w:eastAsia="en-US"/>
              </w:rPr>
            </w:pPr>
          </w:p>
        </w:tc>
      </w:tr>
      <w:tr w:rsidR="009319E9" w:rsidRPr="009319E9" w14:paraId="30D23C42" w14:textId="77777777" w:rsidTr="00BD5772">
        <w:trPr>
          <w:cantSplit/>
          <w:trHeight w:val="78"/>
        </w:trPr>
        <w:tc>
          <w:tcPr>
            <w:tcW w:w="6380" w:type="dxa"/>
            <w:gridSpan w:val="3"/>
            <w:shd w:val="pct12" w:color="FFFF00" w:fill="auto"/>
          </w:tcPr>
          <w:p w14:paraId="5874353D" w14:textId="77777777" w:rsidR="009319E9" w:rsidRPr="009319E9" w:rsidRDefault="009319E9" w:rsidP="009319E9">
            <w:pPr>
              <w:jc w:val="right"/>
              <w:rPr>
                <w:rFonts w:ascii="Arial" w:hAnsi="Arial" w:cs="Arial"/>
                <w:sz w:val="20"/>
                <w:szCs w:val="20"/>
                <w:lang w:eastAsia="en-US"/>
              </w:rPr>
            </w:pPr>
            <w:r w:rsidRPr="009319E9">
              <w:rPr>
                <w:rFonts w:ascii="Arial" w:hAnsi="Arial" w:cs="Arial"/>
                <w:sz w:val="20"/>
                <w:szCs w:val="20"/>
                <w:lang w:eastAsia="en-US"/>
              </w:rPr>
              <w:t>Total costs</w:t>
            </w:r>
          </w:p>
        </w:tc>
        <w:tc>
          <w:tcPr>
            <w:tcW w:w="850" w:type="dxa"/>
            <w:shd w:val="clear" w:color="0000FF" w:fill="auto"/>
          </w:tcPr>
          <w:p w14:paraId="7D2B39E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£85 +</w:t>
            </w:r>
          </w:p>
        </w:tc>
        <w:tc>
          <w:tcPr>
            <w:tcW w:w="1134" w:type="dxa"/>
            <w:shd w:val="pct12" w:color="FFFF00" w:fill="auto"/>
          </w:tcPr>
          <w:p w14:paraId="7E593D76" w14:textId="77777777" w:rsidR="009319E9" w:rsidRPr="009319E9" w:rsidRDefault="009319E9" w:rsidP="009319E9">
            <w:pPr>
              <w:rPr>
                <w:rFonts w:ascii="Arial" w:hAnsi="Arial" w:cs="Arial"/>
                <w:sz w:val="20"/>
                <w:szCs w:val="20"/>
                <w:lang w:eastAsia="en-US"/>
              </w:rPr>
            </w:pPr>
          </w:p>
        </w:tc>
        <w:tc>
          <w:tcPr>
            <w:tcW w:w="3969" w:type="dxa"/>
            <w:shd w:val="pct25" w:color="0000FF" w:fill="auto"/>
          </w:tcPr>
          <w:p w14:paraId="4097E375" w14:textId="77777777" w:rsidR="009319E9" w:rsidRPr="009319E9" w:rsidRDefault="009319E9" w:rsidP="009319E9">
            <w:pPr>
              <w:rPr>
                <w:rFonts w:ascii="Arial" w:hAnsi="Arial" w:cs="Arial"/>
                <w:sz w:val="20"/>
                <w:szCs w:val="20"/>
                <w:lang w:eastAsia="en-US"/>
              </w:rPr>
            </w:pPr>
          </w:p>
        </w:tc>
        <w:tc>
          <w:tcPr>
            <w:tcW w:w="3150" w:type="dxa"/>
            <w:shd w:val="pct25" w:color="0000FF" w:fill="auto"/>
          </w:tcPr>
          <w:p w14:paraId="1DFDE8A1" w14:textId="77777777" w:rsidR="009319E9" w:rsidRPr="009319E9" w:rsidRDefault="009319E9" w:rsidP="009319E9">
            <w:pPr>
              <w:rPr>
                <w:rFonts w:ascii="Arial" w:hAnsi="Arial" w:cs="Arial"/>
                <w:sz w:val="20"/>
                <w:szCs w:val="20"/>
                <w:lang w:eastAsia="en-US"/>
              </w:rPr>
            </w:pPr>
          </w:p>
        </w:tc>
      </w:tr>
    </w:tbl>
    <w:p w14:paraId="0C5E8CAB" w14:textId="77777777" w:rsidR="009319E9" w:rsidRPr="009319E9" w:rsidRDefault="009319E9" w:rsidP="009319E9">
      <w:pPr>
        <w:rPr>
          <w:rFonts w:ascii="Comic Sans MS" w:hAnsi="Comic Sans MS"/>
          <w:sz w:val="12"/>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9319E9" w:rsidRPr="009319E9" w14:paraId="50481C63" w14:textId="77777777" w:rsidTr="00BD5772">
        <w:trPr>
          <w:trHeight w:val="267"/>
        </w:trPr>
        <w:tc>
          <w:tcPr>
            <w:tcW w:w="8648" w:type="dxa"/>
            <w:shd w:val="pct12" w:color="FFFF00" w:fill="auto"/>
          </w:tcPr>
          <w:p w14:paraId="224723AF" w14:textId="77777777" w:rsidR="009319E9" w:rsidRPr="009319E9" w:rsidRDefault="009319E9" w:rsidP="009319E9">
            <w:pPr>
              <w:keepNext/>
              <w:outlineLvl w:val="0"/>
              <w:rPr>
                <w:rFonts w:ascii="Arial" w:hAnsi="Arial" w:cs="Arial"/>
                <w:b/>
                <w:bCs/>
                <w:sz w:val="20"/>
                <w:lang w:eastAsia="en-US"/>
              </w:rPr>
            </w:pPr>
            <w:r w:rsidRPr="009319E9">
              <w:rPr>
                <w:rFonts w:ascii="Arial" w:hAnsi="Arial" w:cs="Arial"/>
                <w:b/>
                <w:bCs/>
                <w:sz w:val="20"/>
                <w:lang w:eastAsia="en-US"/>
              </w:rPr>
              <w:t>Procedures for Monitoring Actions</w:t>
            </w:r>
          </w:p>
        </w:tc>
        <w:tc>
          <w:tcPr>
            <w:tcW w:w="6804" w:type="dxa"/>
            <w:shd w:val="pct12" w:color="FFFF00" w:fill="auto"/>
          </w:tcPr>
          <w:p w14:paraId="1E30C6D2" w14:textId="77777777" w:rsidR="009319E9" w:rsidRPr="009319E9" w:rsidRDefault="009319E9" w:rsidP="009319E9">
            <w:pPr>
              <w:keepNext/>
              <w:outlineLvl w:val="0"/>
              <w:rPr>
                <w:rFonts w:ascii="Arial" w:hAnsi="Arial" w:cs="Arial"/>
                <w:b/>
                <w:bCs/>
                <w:sz w:val="20"/>
                <w:lang w:eastAsia="en-US"/>
              </w:rPr>
            </w:pPr>
            <w:r w:rsidRPr="009319E9">
              <w:rPr>
                <w:rFonts w:ascii="Arial" w:hAnsi="Arial" w:cs="Arial"/>
                <w:b/>
                <w:bCs/>
                <w:sz w:val="20"/>
                <w:lang w:eastAsia="en-US"/>
              </w:rPr>
              <w:t>Procedures for monitoring Impact</w:t>
            </w:r>
          </w:p>
        </w:tc>
      </w:tr>
      <w:tr w:rsidR="009319E9" w:rsidRPr="009319E9" w14:paraId="503AE52F" w14:textId="77777777" w:rsidTr="009319E9">
        <w:trPr>
          <w:trHeight w:val="1000"/>
        </w:trPr>
        <w:tc>
          <w:tcPr>
            <w:tcW w:w="8648" w:type="dxa"/>
          </w:tcPr>
          <w:p w14:paraId="7975E158"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Ongoing assessment using KLIPs with analysis of tracking and progress reported in staff meetings.</w:t>
            </w:r>
          </w:p>
          <w:p w14:paraId="3A52F5F0"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Termly assessment using a range of assessment materials, with analysis of tracking and progress reported in termly staff meetings</w:t>
            </w:r>
          </w:p>
        </w:tc>
        <w:tc>
          <w:tcPr>
            <w:tcW w:w="6804" w:type="dxa"/>
          </w:tcPr>
          <w:p w14:paraId="1BB1D387"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Analysis of data from beginning of year assessment to end of year assessment.</w:t>
            </w:r>
          </w:p>
          <w:p w14:paraId="100CA5A2"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End of year Assessment – Y2/Y6 SATs and optional SATs</w:t>
            </w:r>
          </w:p>
        </w:tc>
      </w:tr>
    </w:tbl>
    <w:p w14:paraId="7E7711CA" w14:textId="77777777" w:rsidR="009319E9" w:rsidRPr="009319E9" w:rsidRDefault="009319E9" w:rsidP="009319E9">
      <w:pPr>
        <w:rPr>
          <w:rFonts w:ascii="Comic Sans MS" w:hAnsi="Comic Sans MS"/>
          <w:sz w:val="12"/>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9319E9" w:rsidRPr="009319E9" w14:paraId="46F7C3B0" w14:textId="77777777" w:rsidTr="00BD5772">
        <w:trPr>
          <w:cantSplit/>
          <w:trHeight w:val="239"/>
        </w:trPr>
        <w:tc>
          <w:tcPr>
            <w:tcW w:w="15452" w:type="dxa"/>
            <w:shd w:val="pct12" w:color="FFFF00" w:fill="auto"/>
          </w:tcPr>
          <w:p w14:paraId="38F26ACB" w14:textId="77777777" w:rsidR="009319E9" w:rsidRPr="009319E9" w:rsidRDefault="009319E9" w:rsidP="009319E9">
            <w:pPr>
              <w:rPr>
                <w:rFonts w:ascii="Arial" w:hAnsi="Arial" w:cs="Arial"/>
                <w:sz w:val="20"/>
                <w:lang w:eastAsia="en-US"/>
              </w:rPr>
            </w:pPr>
            <w:r w:rsidRPr="009319E9">
              <w:rPr>
                <w:rFonts w:ascii="Arial" w:hAnsi="Arial" w:cs="Arial"/>
                <w:b/>
                <w:sz w:val="20"/>
                <w:lang w:eastAsia="en-US"/>
              </w:rPr>
              <w:t>Intended Impact (see overall target)</w:t>
            </w:r>
          </w:p>
        </w:tc>
      </w:tr>
      <w:tr w:rsidR="009319E9" w:rsidRPr="009319E9" w14:paraId="2A1306FD" w14:textId="77777777" w:rsidTr="00BD5772">
        <w:trPr>
          <w:cantSplit/>
          <w:trHeight w:val="588"/>
        </w:trPr>
        <w:tc>
          <w:tcPr>
            <w:tcW w:w="15452" w:type="dxa"/>
          </w:tcPr>
          <w:p w14:paraId="2A1B1DE4" w14:textId="3A37F3F1" w:rsidR="009319E9" w:rsidRPr="009319E9" w:rsidRDefault="009319E9" w:rsidP="009319E9">
            <w:pPr>
              <w:rPr>
                <w:rFonts w:ascii="Arial" w:hAnsi="Arial" w:cs="Arial"/>
                <w:sz w:val="20"/>
                <w:lang w:eastAsia="en-US"/>
              </w:rPr>
            </w:pPr>
            <w:r w:rsidRPr="009319E9">
              <w:rPr>
                <w:rFonts w:ascii="Arial" w:hAnsi="Arial" w:cs="Arial"/>
                <w:sz w:val="20"/>
                <w:lang w:eastAsia="en-US"/>
              </w:rPr>
              <w:t>Standards in spelling and writing</w:t>
            </w:r>
            <w:r w:rsidR="00EB4FB3">
              <w:rPr>
                <w:rFonts w:ascii="Arial" w:hAnsi="Arial" w:cs="Arial"/>
                <w:sz w:val="20"/>
                <w:lang w:eastAsia="en-US"/>
              </w:rPr>
              <w:t xml:space="preserve"> continue to</w:t>
            </w:r>
            <w:r w:rsidRPr="009319E9">
              <w:rPr>
                <w:rFonts w:ascii="Arial" w:hAnsi="Arial" w:cs="Arial"/>
                <w:sz w:val="20"/>
                <w:lang w:eastAsia="en-US"/>
              </w:rPr>
              <w:t xml:space="preserve"> improve. </w:t>
            </w:r>
          </w:p>
          <w:p w14:paraId="6D567D55" w14:textId="07AB007E" w:rsidR="009319E9" w:rsidRPr="009319E9" w:rsidRDefault="00EB4FB3" w:rsidP="009319E9">
            <w:pPr>
              <w:rPr>
                <w:rFonts w:ascii="Arial" w:hAnsi="Arial" w:cs="Arial"/>
                <w:sz w:val="20"/>
                <w:lang w:eastAsia="en-US"/>
              </w:rPr>
            </w:pPr>
            <w:r>
              <w:rPr>
                <w:rFonts w:ascii="Arial" w:hAnsi="Arial" w:cs="Arial"/>
                <w:sz w:val="20"/>
                <w:lang w:eastAsia="en-US"/>
              </w:rPr>
              <w:t xml:space="preserve">Phonics / </w:t>
            </w:r>
            <w:r w:rsidR="009319E9" w:rsidRPr="009319E9">
              <w:rPr>
                <w:rFonts w:ascii="Arial" w:hAnsi="Arial" w:cs="Arial"/>
                <w:sz w:val="20"/>
                <w:lang w:eastAsia="en-US"/>
              </w:rPr>
              <w:t xml:space="preserve">Reading remains a priority in planning. </w:t>
            </w:r>
          </w:p>
        </w:tc>
      </w:tr>
      <w:tr w:rsidR="009319E9" w:rsidRPr="009319E9" w14:paraId="24E65DDD" w14:textId="77777777" w:rsidTr="00353991">
        <w:trPr>
          <w:cantSplit/>
          <w:trHeight w:val="1155"/>
        </w:trPr>
        <w:tc>
          <w:tcPr>
            <w:tcW w:w="15452" w:type="dxa"/>
          </w:tcPr>
          <w:p w14:paraId="10804BBD" w14:textId="5AFBB757" w:rsidR="009319E9" w:rsidRPr="009319E9" w:rsidRDefault="009319E9" w:rsidP="009319E9">
            <w:pPr>
              <w:spacing w:after="120"/>
              <w:rPr>
                <w:rFonts w:ascii="Arial" w:hAnsi="Arial" w:cs="Arial"/>
                <w:b/>
                <w:bCs/>
                <w:sz w:val="20"/>
                <w:szCs w:val="20"/>
                <w:u w:val="single"/>
                <w:lang w:eastAsia="en-US"/>
              </w:rPr>
            </w:pPr>
            <w:r w:rsidRPr="009319E9">
              <w:rPr>
                <w:rFonts w:ascii="Arial" w:hAnsi="Arial" w:cs="Arial"/>
                <w:b/>
                <w:bCs/>
                <w:sz w:val="20"/>
                <w:szCs w:val="20"/>
                <w:u w:val="single"/>
                <w:lang w:eastAsia="en-US"/>
              </w:rPr>
              <w:t>OUTCOMES</w:t>
            </w:r>
          </w:p>
        </w:tc>
      </w:tr>
    </w:tbl>
    <w:p w14:paraId="19097242" w14:textId="316E34C3" w:rsidR="0069596B" w:rsidRDefault="0069596B" w:rsidP="009319E9">
      <w:pPr>
        <w:rPr>
          <w:rFonts w:asciiTheme="majorHAnsi" w:eastAsia="Century Gothic" w:hAnsiTheme="majorHAnsi" w:cstheme="majorHAnsi"/>
          <w:sz w:val="18"/>
          <w:szCs w:val="18"/>
        </w:rPr>
      </w:pPr>
    </w:p>
    <w:p w14:paraId="02C57A96" w14:textId="77777777" w:rsidR="00FC3637" w:rsidRPr="007C1860" w:rsidRDefault="00FC3637" w:rsidP="00FC3637">
      <w:pPr>
        <w:rPr>
          <w:rFonts w:ascii="Calibri" w:eastAsia="Century Gothic" w:hAnsi="Calibri" w:cs="Calibri"/>
          <w:sz w:val="28"/>
          <w:szCs w:val="28"/>
          <w:u w:val="single"/>
        </w:rPr>
      </w:pPr>
    </w:p>
    <w:p w14:paraId="6CFC8489" w14:textId="77777777" w:rsidR="00FC3637" w:rsidRPr="007C1860" w:rsidRDefault="00FC3637" w:rsidP="00FC3637">
      <w:pPr>
        <w:jc w:val="center"/>
        <w:rPr>
          <w:rFonts w:ascii="Calibri" w:eastAsia="Century Gothic" w:hAnsi="Calibri" w:cs="Calibri"/>
          <w:sz w:val="10"/>
          <w:szCs w:val="10"/>
        </w:rPr>
      </w:pPr>
      <w:r w:rsidRPr="007C1860">
        <w:rPr>
          <w:rFonts w:ascii="Calibri" w:hAnsi="Calibri" w:cs="Calibri"/>
          <w:noProof/>
          <w:sz w:val="20"/>
        </w:rPr>
        <mc:AlternateContent>
          <mc:Choice Requires="wps">
            <w:drawing>
              <wp:anchor distT="0" distB="0" distL="114300" distR="114300" simplePos="0" relativeHeight="251684876" behindDoc="0" locked="0" layoutInCell="0" allowOverlap="1" wp14:anchorId="4A2041DB" wp14:editId="528B4E77">
                <wp:simplePos x="0" y="0"/>
                <wp:positionH relativeFrom="column">
                  <wp:posOffset>3894817</wp:posOffset>
                </wp:positionH>
                <wp:positionV relativeFrom="paragraph">
                  <wp:posOffset>37284</wp:posOffset>
                </wp:positionV>
                <wp:extent cx="5331551" cy="495300"/>
                <wp:effectExtent l="0" t="0" r="2159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551" cy="495300"/>
                        </a:xfrm>
                        <a:prstGeom prst="rect">
                          <a:avLst/>
                        </a:prstGeom>
                        <a:solidFill>
                          <a:srgbClr val="FFFFFF"/>
                        </a:solidFill>
                        <a:ln w="19050">
                          <a:solidFill>
                            <a:srgbClr val="000000"/>
                          </a:solidFill>
                          <a:miter lim="800000"/>
                          <a:headEnd/>
                          <a:tailEnd/>
                        </a:ln>
                      </wps:spPr>
                      <wps:txbx>
                        <w:txbxContent>
                          <w:p w14:paraId="037CB98A" w14:textId="77777777" w:rsidR="00FC3637" w:rsidRPr="00CE63AC" w:rsidRDefault="00FC3637" w:rsidP="00FC3637">
                            <w:pPr>
                              <w:rPr>
                                <w:rFonts w:ascii="Arial" w:hAnsi="Arial" w:cs="Arial"/>
                                <w:sz w:val="20"/>
                              </w:rPr>
                            </w:pPr>
                            <w:r w:rsidRPr="00CE63AC">
                              <w:rPr>
                                <w:rFonts w:ascii="Arial" w:hAnsi="Arial" w:cs="Arial"/>
                                <w:sz w:val="20"/>
                              </w:rPr>
                              <w:t>Overall Target: To further develop the curriculum progression in Design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041DB" id="Text Box 3" o:spid="_x0000_s1034" type="#_x0000_t202" style="position:absolute;left:0;text-align:left;margin-left:306.7pt;margin-top:2.95pt;width:419.8pt;height:39pt;z-index:2516848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" o:allowincell="f" strokeweight="1.5pt">
                <v:textbox>
                  <w:txbxContent>
                    <w:p w14:paraId="037CB98A" w14:textId="77777777" w:rsidR="00FC3637" w:rsidRPr="00CE63AC" w:rsidRDefault="00FC3637" w:rsidP="00FC3637">
                      <w:pPr>
                        <w:rPr>
                          <w:rFonts w:ascii="Arial" w:hAnsi="Arial" w:cs="Arial"/>
                          <w:sz w:val="20"/>
                        </w:rPr>
                      </w:pPr>
                      <w:r w:rsidRPr="00CE63AC">
                        <w:rPr>
                          <w:rFonts w:ascii="Arial" w:hAnsi="Arial" w:cs="Arial"/>
                          <w:sz w:val="20"/>
                        </w:rPr>
                        <w:t>Overall Target: To further develop the curriculum progression in Design Technology.</w:t>
                      </w:r>
                    </w:p>
                  </w:txbxContent>
                </v:textbox>
              </v:shape>
            </w:pict>
          </mc:Fallback>
        </mc:AlternateContent>
      </w:r>
      <w:r w:rsidRPr="007C1860">
        <w:rPr>
          <w:rFonts w:ascii="Calibri" w:hAnsi="Calibri" w:cs="Calibri"/>
          <w:noProof/>
          <w:sz w:val="20"/>
        </w:rPr>
        <mc:AlternateContent>
          <mc:Choice Requires="wps">
            <w:drawing>
              <wp:anchor distT="0" distB="0" distL="114300" distR="114300" simplePos="0" relativeHeight="251683852" behindDoc="0" locked="0" layoutInCell="0" allowOverlap="1" wp14:anchorId="454E1840" wp14:editId="6005341A">
                <wp:simplePos x="0" y="0"/>
                <wp:positionH relativeFrom="column">
                  <wp:posOffset>-596265</wp:posOffset>
                </wp:positionH>
                <wp:positionV relativeFrom="paragraph">
                  <wp:posOffset>36195</wp:posOffset>
                </wp:positionV>
                <wp:extent cx="4291965" cy="523875"/>
                <wp:effectExtent l="13335" t="10160" r="952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523875"/>
                        </a:xfrm>
                        <a:prstGeom prst="rect">
                          <a:avLst/>
                        </a:prstGeom>
                        <a:solidFill>
                          <a:srgbClr val="FFFFFF"/>
                        </a:solidFill>
                        <a:ln w="19050">
                          <a:solidFill>
                            <a:srgbClr val="000000"/>
                          </a:solidFill>
                          <a:miter lim="800000"/>
                          <a:headEnd/>
                          <a:tailEnd/>
                        </a:ln>
                      </wps:spPr>
                      <wps:txbx>
                        <w:txbxContent>
                          <w:p w14:paraId="44649250" w14:textId="3899532B" w:rsidR="00FC3637" w:rsidRPr="00CE63AC" w:rsidRDefault="00FC3637" w:rsidP="00FC3637">
                            <w:pPr>
                              <w:rPr>
                                <w:rFonts w:ascii="Arial" w:hAnsi="Arial" w:cs="Arial"/>
                                <w:b/>
                                <w:sz w:val="20"/>
                              </w:rPr>
                            </w:pPr>
                            <w:r w:rsidRPr="00CE63AC">
                              <w:rPr>
                                <w:rFonts w:ascii="Arial" w:hAnsi="Arial" w:cs="Arial"/>
                                <w:b/>
                                <w:sz w:val="20"/>
                              </w:rPr>
                              <w:t>School Improvement Plan – Design Technology Curriculum Development</w:t>
                            </w:r>
                            <w:r w:rsidR="00CE63AC" w:rsidRPr="00CE63AC">
                              <w:rPr>
                                <w:rFonts w:ascii="Arial" w:hAnsi="Arial" w:cs="Arial"/>
                                <w:b/>
                                <w:sz w:val="20"/>
                              </w:rPr>
                              <w:t xml:space="preserve"> </w:t>
                            </w:r>
                            <w:r w:rsidRPr="00CE63AC">
                              <w:rPr>
                                <w:rFonts w:ascii="Arial" w:hAnsi="Arial" w:cs="Arial"/>
                                <w:b/>
                                <w:sz w:val="20"/>
                              </w:rPr>
                              <w:t>2022</w:t>
                            </w:r>
                            <w:r w:rsidR="009B4119">
                              <w:rPr>
                                <w:rFonts w:ascii="Arial" w:hAnsi="Arial" w:cs="Arial"/>
                                <w:b/>
                                <w:sz w:val="20"/>
                              </w:rPr>
                              <w:t>/</w:t>
                            </w:r>
                            <w:r w:rsidRPr="00CE63AC">
                              <w:rPr>
                                <w:rFonts w:ascii="Arial" w:hAnsi="Arial" w:cs="Arial"/>
                                <w:b/>
                                <w:sz w:val="20"/>
                              </w:rPr>
                              <w:t>202</w:t>
                            </w:r>
                            <w:r w:rsidR="009B4119">
                              <w:rPr>
                                <w:rFonts w:ascii="Arial" w:hAnsi="Arial" w:cs="Arial"/>
                                <w:b/>
                                <w:sz w:val="20"/>
                              </w:rPr>
                              <w:t>3</w:t>
                            </w:r>
                            <w:r w:rsidRPr="00CE63AC">
                              <w:rPr>
                                <w:rFonts w:ascii="Arial" w:hAnsi="Arial" w:cs="Arial"/>
                                <w:b/>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1840" id="Text Box 2" o:spid="_x0000_s1035" type="#_x0000_t202" style="position:absolute;left:0;text-align:left;margin-left:-46.95pt;margin-top:2.85pt;width:337.95pt;height:41.25pt;z-index:251683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IwLQIAAFg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" o:allowincell="f" strokeweight="1.5pt">
                <v:textbox>
                  <w:txbxContent>
                    <w:p w14:paraId="44649250" w14:textId="3899532B" w:rsidR="00FC3637" w:rsidRPr="00CE63AC" w:rsidRDefault="00FC3637" w:rsidP="00FC3637">
                      <w:pPr>
                        <w:rPr>
                          <w:rFonts w:ascii="Arial" w:hAnsi="Arial" w:cs="Arial"/>
                          <w:b/>
                          <w:sz w:val="20"/>
                        </w:rPr>
                      </w:pPr>
                      <w:r w:rsidRPr="00CE63AC">
                        <w:rPr>
                          <w:rFonts w:ascii="Arial" w:hAnsi="Arial" w:cs="Arial"/>
                          <w:b/>
                          <w:sz w:val="20"/>
                        </w:rPr>
                        <w:t>School Improvement Plan – Design Technology Curriculum Development</w:t>
                      </w:r>
                      <w:r w:rsidR="00CE63AC" w:rsidRPr="00CE63AC">
                        <w:rPr>
                          <w:rFonts w:ascii="Arial" w:hAnsi="Arial" w:cs="Arial"/>
                          <w:b/>
                          <w:sz w:val="20"/>
                        </w:rPr>
                        <w:t xml:space="preserve"> </w:t>
                      </w:r>
                      <w:r w:rsidRPr="00CE63AC">
                        <w:rPr>
                          <w:rFonts w:ascii="Arial" w:hAnsi="Arial" w:cs="Arial"/>
                          <w:b/>
                          <w:sz w:val="20"/>
                        </w:rPr>
                        <w:t>2022</w:t>
                      </w:r>
                      <w:r w:rsidR="009B4119">
                        <w:rPr>
                          <w:rFonts w:ascii="Arial" w:hAnsi="Arial" w:cs="Arial"/>
                          <w:b/>
                          <w:sz w:val="20"/>
                        </w:rPr>
                        <w:t>/</w:t>
                      </w:r>
                      <w:r w:rsidRPr="00CE63AC">
                        <w:rPr>
                          <w:rFonts w:ascii="Arial" w:hAnsi="Arial" w:cs="Arial"/>
                          <w:b/>
                          <w:sz w:val="20"/>
                        </w:rPr>
                        <w:t>202</w:t>
                      </w:r>
                      <w:r w:rsidR="009B4119">
                        <w:rPr>
                          <w:rFonts w:ascii="Arial" w:hAnsi="Arial" w:cs="Arial"/>
                          <w:b/>
                          <w:sz w:val="20"/>
                        </w:rPr>
                        <w:t>3</w:t>
                      </w:r>
                      <w:r w:rsidRPr="00CE63AC">
                        <w:rPr>
                          <w:rFonts w:ascii="Arial" w:hAnsi="Arial" w:cs="Arial"/>
                          <w:b/>
                          <w:sz w:val="20"/>
                        </w:rPr>
                        <w:t xml:space="preserve"> </w:t>
                      </w:r>
                    </w:p>
                  </w:txbxContent>
                </v:textbox>
              </v:shape>
            </w:pict>
          </mc:Fallback>
        </mc:AlternateContent>
      </w:r>
    </w:p>
    <w:p w14:paraId="2E7576E1" w14:textId="77777777" w:rsidR="00FC3637" w:rsidRPr="007C1860" w:rsidRDefault="00FC3637" w:rsidP="00FC3637">
      <w:pPr>
        <w:jc w:val="center"/>
        <w:rPr>
          <w:rFonts w:ascii="Calibri" w:eastAsia="Century Gothic" w:hAnsi="Calibri" w:cs="Calibri"/>
          <w:sz w:val="10"/>
          <w:szCs w:val="10"/>
        </w:rPr>
      </w:pPr>
    </w:p>
    <w:p w14:paraId="6B5E70EC" w14:textId="77777777" w:rsidR="00FC3637" w:rsidRPr="007C1860" w:rsidRDefault="00FC3637" w:rsidP="00FC3637">
      <w:pPr>
        <w:jc w:val="center"/>
        <w:rPr>
          <w:rFonts w:ascii="Calibri" w:eastAsia="Century Gothic" w:hAnsi="Calibri" w:cs="Calibri"/>
          <w:sz w:val="10"/>
          <w:szCs w:val="10"/>
        </w:rPr>
      </w:pPr>
    </w:p>
    <w:p w14:paraId="211F101D" w14:textId="77777777" w:rsidR="00FC3637" w:rsidRPr="007C1860" w:rsidRDefault="00FC3637" w:rsidP="00FC3637">
      <w:pPr>
        <w:rPr>
          <w:rFonts w:ascii="Calibri" w:hAnsi="Calibri" w:cs="Calibri"/>
        </w:rPr>
      </w:pPr>
    </w:p>
    <w:p w14:paraId="3FB9DE1C" w14:textId="77777777" w:rsidR="00FC3637" w:rsidRPr="007C1860" w:rsidRDefault="00FC3637" w:rsidP="00FC3637">
      <w:pPr>
        <w:rPr>
          <w:rFonts w:ascii="Calibri" w:hAnsi="Calibri" w:cs="Calibri"/>
        </w:rPr>
      </w:pPr>
    </w:p>
    <w:p w14:paraId="588AAD24" w14:textId="77777777" w:rsidR="00FC3637" w:rsidRPr="007C1860" w:rsidRDefault="00FC3637" w:rsidP="00FC3637">
      <w:pPr>
        <w:rPr>
          <w:rFonts w:ascii="Calibri" w:hAnsi="Calibri" w:cs="Calibri"/>
          <w:sz w:val="16"/>
        </w:rPr>
      </w:pPr>
    </w:p>
    <w:tbl>
      <w:tblPr>
        <w:tblW w:w="15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4"/>
        <w:gridCol w:w="7797"/>
      </w:tblGrid>
      <w:tr w:rsidR="00FC3637" w:rsidRPr="007C1860" w14:paraId="720DB07A" w14:textId="77777777" w:rsidTr="00FC3637">
        <w:trPr>
          <w:cantSplit/>
        </w:trPr>
        <w:tc>
          <w:tcPr>
            <w:tcW w:w="7684" w:type="dxa"/>
            <w:shd w:val="pct12" w:color="FFFF00" w:fill="auto"/>
          </w:tcPr>
          <w:p w14:paraId="5B21172B" w14:textId="77777777" w:rsidR="00FC3637" w:rsidRPr="00CE63AC" w:rsidRDefault="00FC3637" w:rsidP="00FC3637">
            <w:pPr>
              <w:keepNext/>
              <w:outlineLvl w:val="0"/>
              <w:rPr>
                <w:rFonts w:ascii="Arial" w:hAnsi="Arial" w:cs="Arial"/>
                <w:b/>
              </w:rPr>
            </w:pPr>
            <w:r w:rsidRPr="00CE63AC">
              <w:rPr>
                <w:rFonts w:ascii="Arial" w:hAnsi="Arial" w:cs="Arial"/>
                <w:b/>
              </w:rPr>
              <w:t>Current Situation/Critical Analysis</w:t>
            </w:r>
          </w:p>
        </w:tc>
        <w:tc>
          <w:tcPr>
            <w:tcW w:w="7797" w:type="dxa"/>
            <w:shd w:val="pct12" w:color="FFFF00" w:fill="auto"/>
          </w:tcPr>
          <w:p w14:paraId="1F82A557" w14:textId="77777777" w:rsidR="00FC3637" w:rsidRPr="00CE63AC" w:rsidRDefault="00FC3637" w:rsidP="00FC3637">
            <w:pPr>
              <w:keepNext/>
              <w:outlineLvl w:val="0"/>
              <w:rPr>
                <w:rFonts w:ascii="Arial" w:hAnsi="Arial" w:cs="Arial"/>
                <w:b/>
              </w:rPr>
            </w:pPr>
            <w:r w:rsidRPr="00CE63AC">
              <w:rPr>
                <w:rFonts w:ascii="Arial" w:hAnsi="Arial" w:cs="Arial"/>
                <w:b/>
              </w:rPr>
              <w:t>Required Changes</w:t>
            </w:r>
          </w:p>
        </w:tc>
      </w:tr>
      <w:tr w:rsidR="00FC3637" w:rsidRPr="007C1860" w14:paraId="480A137B" w14:textId="77777777" w:rsidTr="00FC3637">
        <w:trPr>
          <w:cantSplit/>
          <w:trHeight w:val="894"/>
        </w:trPr>
        <w:tc>
          <w:tcPr>
            <w:tcW w:w="7684" w:type="dxa"/>
          </w:tcPr>
          <w:p w14:paraId="1238292A" w14:textId="77777777" w:rsidR="00FC3637" w:rsidRPr="00CE63AC" w:rsidRDefault="00FC3637" w:rsidP="00FC3637">
            <w:pPr>
              <w:rPr>
                <w:rFonts w:ascii="Arial" w:hAnsi="Arial" w:cs="Arial"/>
                <w:sz w:val="20"/>
              </w:rPr>
            </w:pPr>
            <w:r w:rsidRPr="00CE63AC">
              <w:rPr>
                <w:rFonts w:ascii="Arial" w:hAnsi="Arial" w:cs="Arial"/>
                <w:sz w:val="20"/>
              </w:rPr>
              <w:t xml:space="preserve">Further develop the curriculum progression record for DT, related to knowledge and skills. </w:t>
            </w:r>
          </w:p>
          <w:p w14:paraId="0F8FF904" w14:textId="77777777" w:rsidR="00FC3637" w:rsidRPr="00CE63AC" w:rsidRDefault="00FC3637" w:rsidP="00FC3637">
            <w:pPr>
              <w:rPr>
                <w:rFonts w:ascii="Arial" w:hAnsi="Arial" w:cs="Arial"/>
                <w:sz w:val="20"/>
              </w:rPr>
            </w:pPr>
          </w:p>
        </w:tc>
        <w:tc>
          <w:tcPr>
            <w:tcW w:w="7797" w:type="dxa"/>
          </w:tcPr>
          <w:p w14:paraId="2150D03E" w14:textId="77777777" w:rsidR="00FC3637" w:rsidRPr="00CE63AC" w:rsidRDefault="00FC3637" w:rsidP="00FC3637">
            <w:pPr>
              <w:rPr>
                <w:rFonts w:ascii="Arial" w:hAnsi="Arial" w:cs="Arial"/>
                <w:sz w:val="20"/>
              </w:rPr>
            </w:pPr>
            <w:r w:rsidRPr="00CE63AC">
              <w:rPr>
                <w:rFonts w:ascii="Arial" w:hAnsi="Arial" w:cs="Arial"/>
                <w:sz w:val="20"/>
              </w:rPr>
              <w:t xml:space="preserve">Long term plans for each Cycle show a clear progression of learning from EYFS – Year 6 </w:t>
            </w:r>
          </w:p>
          <w:p w14:paraId="3451A06F" w14:textId="77777777" w:rsidR="00FC3637" w:rsidRPr="00CE63AC" w:rsidRDefault="00FC3637" w:rsidP="00FC3637">
            <w:pPr>
              <w:rPr>
                <w:rFonts w:ascii="Arial" w:hAnsi="Arial" w:cs="Arial"/>
                <w:sz w:val="20"/>
              </w:rPr>
            </w:pPr>
          </w:p>
          <w:p w14:paraId="3A8487DC" w14:textId="77777777" w:rsidR="00FC3637" w:rsidRPr="00CE63AC" w:rsidRDefault="00FC3637" w:rsidP="00FC3637">
            <w:pPr>
              <w:rPr>
                <w:rFonts w:ascii="Arial" w:hAnsi="Arial" w:cs="Arial"/>
                <w:sz w:val="20"/>
              </w:rPr>
            </w:pPr>
            <w:r w:rsidRPr="00CE63AC">
              <w:rPr>
                <w:rFonts w:ascii="Arial" w:hAnsi="Arial" w:cs="Arial"/>
                <w:sz w:val="20"/>
              </w:rPr>
              <w:t>Long term plans detail progression in knowledge and skills</w:t>
            </w:r>
          </w:p>
          <w:p w14:paraId="095CCBFB" w14:textId="77777777" w:rsidR="00FC3637" w:rsidRPr="00CE63AC" w:rsidRDefault="00FC3637" w:rsidP="00FC3637">
            <w:pPr>
              <w:rPr>
                <w:rFonts w:ascii="Arial" w:hAnsi="Arial" w:cs="Arial"/>
                <w:sz w:val="20"/>
              </w:rPr>
            </w:pPr>
          </w:p>
        </w:tc>
      </w:tr>
    </w:tbl>
    <w:p w14:paraId="459A3179" w14:textId="77777777" w:rsidR="00FC3637" w:rsidRPr="007C1860" w:rsidRDefault="00FC3637" w:rsidP="00FC3637">
      <w:pPr>
        <w:rPr>
          <w:rFonts w:ascii="Calibri" w:hAnsi="Calibri" w:cs="Calibri"/>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224"/>
        <w:gridCol w:w="963"/>
        <w:gridCol w:w="993"/>
        <w:gridCol w:w="1021"/>
        <w:gridCol w:w="5069"/>
        <w:gridCol w:w="1170"/>
      </w:tblGrid>
      <w:tr w:rsidR="00FC3637" w:rsidRPr="00CE63AC" w14:paraId="6CC352C9" w14:textId="77777777" w:rsidTr="00CE63AC">
        <w:trPr>
          <w:cantSplit/>
        </w:trPr>
        <w:tc>
          <w:tcPr>
            <w:tcW w:w="5043" w:type="dxa"/>
            <w:shd w:val="pct12" w:color="FFFF00" w:fill="auto"/>
          </w:tcPr>
          <w:p w14:paraId="4768B5FD" w14:textId="77777777" w:rsidR="00FC3637" w:rsidRPr="00CE63AC" w:rsidRDefault="00FC3637" w:rsidP="00FC3637">
            <w:pPr>
              <w:rPr>
                <w:rFonts w:ascii="Arial" w:hAnsi="Arial" w:cs="Arial"/>
                <w:b/>
                <w:sz w:val="20"/>
              </w:rPr>
            </w:pPr>
            <w:r w:rsidRPr="00CE63AC">
              <w:rPr>
                <w:rFonts w:ascii="Arial" w:hAnsi="Arial" w:cs="Arial"/>
                <w:b/>
                <w:sz w:val="20"/>
              </w:rPr>
              <w:t>Actions (including staff training needs)</w:t>
            </w:r>
          </w:p>
        </w:tc>
        <w:tc>
          <w:tcPr>
            <w:tcW w:w="1224" w:type="dxa"/>
            <w:shd w:val="pct12" w:color="FFFF00" w:fill="auto"/>
          </w:tcPr>
          <w:p w14:paraId="171A8C3F" w14:textId="77777777" w:rsidR="00FC3637" w:rsidRPr="00CE63AC" w:rsidRDefault="00FC3637" w:rsidP="00FC3637">
            <w:pPr>
              <w:keepNext/>
              <w:outlineLvl w:val="0"/>
              <w:rPr>
                <w:rFonts w:ascii="Arial" w:hAnsi="Arial" w:cs="Arial"/>
                <w:b/>
                <w:sz w:val="20"/>
                <w:u w:val="single"/>
              </w:rPr>
            </w:pPr>
            <w:r w:rsidRPr="00CE63AC">
              <w:rPr>
                <w:rFonts w:ascii="Arial" w:hAnsi="Arial" w:cs="Arial"/>
                <w:b/>
                <w:sz w:val="20"/>
                <w:u w:val="single"/>
              </w:rPr>
              <w:t>Personnel</w:t>
            </w:r>
          </w:p>
          <w:p w14:paraId="7082FE7D" w14:textId="77777777" w:rsidR="00FC3637" w:rsidRPr="00CE63AC" w:rsidRDefault="00FC3637" w:rsidP="00FC3637">
            <w:pPr>
              <w:rPr>
                <w:rFonts w:ascii="Arial" w:hAnsi="Arial" w:cs="Arial"/>
                <w:b/>
                <w:sz w:val="20"/>
              </w:rPr>
            </w:pPr>
            <w:r w:rsidRPr="00CE63AC">
              <w:rPr>
                <w:rFonts w:ascii="Arial" w:hAnsi="Arial" w:cs="Arial"/>
                <w:sz w:val="20"/>
              </w:rPr>
              <w:t>/</w:t>
            </w:r>
            <w:r w:rsidRPr="00CE63AC">
              <w:rPr>
                <w:rFonts w:ascii="Arial" w:hAnsi="Arial" w:cs="Arial"/>
                <w:b/>
                <w:sz w:val="20"/>
              </w:rPr>
              <w:t xml:space="preserve"> Role</w:t>
            </w:r>
          </w:p>
        </w:tc>
        <w:tc>
          <w:tcPr>
            <w:tcW w:w="963" w:type="dxa"/>
            <w:shd w:val="pct12" w:color="FFFF00" w:fill="auto"/>
          </w:tcPr>
          <w:p w14:paraId="6C69E4B0" w14:textId="77777777" w:rsidR="00FC3637" w:rsidRPr="00CE63AC" w:rsidRDefault="00FC3637" w:rsidP="00FC3637">
            <w:pPr>
              <w:rPr>
                <w:rFonts w:ascii="Arial" w:hAnsi="Arial" w:cs="Arial"/>
                <w:b/>
                <w:sz w:val="20"/>
              </w:rPr>
            </w:pPr>
            <w:r w:rsidRPr="00CE63AC">
              <w:rPr>
                <w:rFonts w:ascii="Arial" w:hAnsi="Arial" w:cs="Arial"/>
                <w:b/>
                <w:sz w:val="20"/>
              </w:rPr>
              <w:t>Time</w:t>
            </w:r>
          </w:p>
          <w:p w14:paraId="357727B4" w14:textId="77777777" w:rsidR="00FC3637" w:rsidRPr="00CE63AC" w:rsidRDefault="00FC3637" w:rsidP="00FC3637">
            <w:pPr>
              <w:rPr>
                <w:rFonts w:ascii="Arial" w:hAnsi="Arial" w:cs="Arial"/>
                <w:sz w:val="20"/>
              </w:rPr>
            </w:pPr>
            <w:r w:rsidRPr="00CE63AC">
              <w:rPr>
                <w:rFonts w:ascii="Arial" w:hAnsi="Arial" w:cs="Arial"/>
                <w:b/>
                <w:sz w:val="20"/>
              </w:rPr>
              <w:t>Scale</w:t>
            </w:r>
          </w:p>
        </w:tc>
        <w:tc>
          <w:tcPr>
            <w:tcW w:w="993" w:type="dxa"/>
            <w:shd w:val="pct12" w:color="FFFF00" w:fill="auto"/>
          </w:tcPr>
          <w:p w14:paraId="373AF04B" w14:textId="77777777" w:rsidR="00FC3637" w:rsidRPr="00CE63AC" w:rsidRDefault="00FC3637" w:rsidP="00FC3637">
            <w:pPr>
              <w:jc w:val="center"/>
              <w:rPr>
                <w:rFonts w:ascii="Arial" w:hAnsi="Arial" w:cs="Arial"/>
                <w:b/>
                <w:bCs/>
                <w:sz w:val="20"/>
              </w:rPr>
            </w:pPr>
            <w:r w:rsidRPr="00CE63AC">
              <w:rPr>
                <w:rFonts w:ascii="Arial" w:hAnsi="Arial" w:cs="Arial"/>
                <w:b/>
                <w:bCs/>
                <w:sz w:val="20"/>
              </w:rPr>
              <w:t>Cost</w:t>
            </w:r>
          </w:p>
          <w:p w14:paraId="6B214728" w14:textId="77777777" w:rsidR="00FC3637" w:rsidRPr="00CE63AC" w:rsidRDefault="00FC3637" w:rsidP="00FC3637">
            <w:pPr>
              <w:jc w:val="center"/>
              <w:rPr>
                <w:rFonts w:ascii="Arial" w:hAnsi="Arial" w:cs="Arial"/>
                <w:sz w:val="20"/>
              </w:rPr>
            </w:pPr>
            <w:r w:rsidRPr="00CE63AC">
              <w:rPr>
                <w:rFonts w:ascii="Arial" w:hAnsi="Arial" w:cs="Arial"/>
                <w:b/>
                <w:bCs/>
                <w:sz w:val="20"/>
              </w:rPr>
              <w:t>£</w:t>
            </w:r>
          </w:p>
        </w:tc>
        <w:tc>
          <w:tcPr>
            <w:tcW w:w="1021" w:type="dxa"/>
            <w:shd w:val="pct12" w:color="FFFF00" w:fill="auto"/>
          </w:tcPr>
          <w:p w14:paraId="76B3C888" w14:textId="77777777" w:rsidR="00FC3637" w:rsidRPr="00CE63AC" w:rsidRDefault="00FC3637" w:rsidP="00FC3637">
            <w:pPr>
              <w:rPr>
                <w:rFonts w:ascii="Arial" w:hAnsi="Arial" w:cs="Arial"/>
                <w:b/>
                <w:sz w:val="20"/>
              </w:rPr>
            </w:pPr>
            <w:r w:rsidRPr="00CE63AC">
              <w:rPr>
                <w:rFonts w:ascii="Arial" w:hAnsi="Arial" w:cs="Arial"/>
                <w:b/>
                <w:sz w:val="20"/>
              </w:rPr>
              <w:t>Funding Source</w:t>
            </w:r>
          </w:p>
        </w:tc>
        <w:tc>
          <w:tcPr>
            <w:tcW w:w="5069" w:type="dxa"/>
            <w:shd w:val="pct12" w:color="FFFF00" w:fill="auto"/>
          </w:tcPr>
          <w:p w14:paraId="6A21051C" w14:textId="77777777" w:rsidR="00FC3637" w:rsidRPr="00CE63AC" w:rsidRDefault="00FC3637" w:rsidP="00FC3637">
            <w:pPr>
              <w:rPr>
                <w:rFonts w:ascii="Arial" w:hAnsi="Arial" w:cs="Arial"/>
                <w:b/>
                <w:sz w:val="20"/>
              </w:rPr>
            </w:pPr>
            <w:r w:rsidRPr="00CE63AC">
              <w:rPr>
                <w:rFonts w:ascii="Arial" w:hAnsi="Arial" w:cs="Arial"/>
                <w:b/>
                <w:sz w:val="20"/>
              </w:rPr>
              <w:t>Success Criteria/Intended Outcomes</w:t>
            </w:r>
          </w:p>
        </w:tc>
        <w:tc>
          <w:tcPr>
            <w:tcW w:w="1170" w:type="dxa"/>
            <w:shd w:val="pct12" w:color="FFFF00" w:fill="auto"/>
          </w:tcPr>
          <w:p w14:paraId="0FCDFF2E" w14:textId="77777777" w:rsidR="00FC3637" w:rsidRPr="00CE63AC" w:rsidRDefault="00FC3637" w:rsidP="00FC3637">
            <w:pPr>
              <w:rPr>
                <w:rFonts w:ascii="Arial" w:hAnsi="Arial" w:cs="Arial"/>
                <w:b/>
                <w:sz w:val="20"/>
              </w:rPr>
            </w:pPr>
            <w:r w:rsidRPr="00CE63AC">
              <w:rPr>
                <w:rFonts w:ascii="Arial" w:hAnsi="Arial" w:cs="Arial"/>
                <w:b/>
                <w:sz w:val="20"/>
              </w:rPr>
              <w:t>Progress</w:t>
            </w:r>
          </w:p>
        </w:tc>
      </w:tr>
      <w:tr w:rsidR="00FC3637" w:rsidRPr="007C1860" w14:paraId="67D9DFF3" w14:textId="77777777" w:rsidTr="00CE63AC">
        <w:trPr>
          <w:cantSplit/>
          <w:trHeight w:val="805"/>
        </w:trPr>
        <w:tc>
          <w:tcPr>
            <w:tcW w:w="5043" w:type="dxa"/>
            <w:tcBorders>
              <w:bottom w:val="single" w:sz="4" w:space="0" w:color="auto"/>
            </w:tcBorders>
          </w:tcPr>
          <w:p w14:paraId="1C4BE960" w14:textId="77777777" w:rsidR="00FC3637" w:rsidRPr="00CE63AC" w:rsidRDefault="00FC3637" w:rsidP="00FC3637">
            <w:pPr>
              <w:rPr>
                <w:rFonts w:ascii="Arial" w:hAnsi="Arial" w:cs="Arial"/>
                <w:sz w:val="20"/>
              </w:rPr>
            </w:pPr>
            <w:r w:rsidRPr="00CE63AC">
              <w:rPr>
                <w:rFonts w:ascii="Arial" w:hAnsi="Arial" w:cs="Arial"/>
                <w:sz w:val="20"/>
              </w:rPr>
              <w:t xml:space="preserve">Review the current curriculum LTP and amend to record sequence in learning and knowledge for DT. This is to include enquiry questions. </w:t>
            </w:r>
          </w:p>
        </w:tc>
        <w:tc>
          <w:tcPr>
            <w:tcW w:w="1224" w:type="dxa"/>
            <w:tcBorders>
              <w:bottom w:val="single" w:sz="4" w:space="0" w:color="auto"/>
            </w:tcBorders>
          </w:tcPr>
          <w:p w14:paraId="2744C132" w14:textId="77777777" w:rsidR="00FC3637" w:rsidRPr="00CE63AC" w:rsidRDefault="00FC3637" w:rsidP="00FC3637">
            <w:pPr>
              <w:rPr>
                <w:rFonts w:ascii="Arial" w:hAnsi="Arial" w:cs="Arial"/>
                <w:sz w:val="20"/>
              </w:rPr>
            </w:pPr>
            <w:r w:rsidRPr="00CE63AC">
              <w:rPr>
                <w:rFonts w:ascii="Arial" w:hAnsi="Arial" w:cs="Arial"/>
                <w:sz w:val="20"/>
              </w:rPr>
              <w:t>All</w:t>
            </w:r>
          </w:p>
        </w:tc>
        <w:tc>
          <w:tcPr>
            <w:tcW w:w="963" w:type="dxa"/>
            <w:tcBorders>
              <w:bottom w:val="single" w:sz="4" w:space="0" w:color="auto"/>
            </w:tcBorders>
          </w:tcPr>
          <w:p w14:paraId="13B47348" w14:textId="77777777" w:rsidR="00FC3637" w:rsidRPr="00CE63AC" w:rsidRDefault="00FC3637" w:rsidP="00FC3637">
            <w:pPr>
              <w:rPr>
                <w:rFonts w:ascii="Arial" w:hAnsi="Arial" w:cs="Arial"/>
                <w:sz w:val="20"/>
              </w:rPr>
            </w:pPr>
            <w:r w:rsidRPr="00CE63AC">
              <w:rPr>
                <w:rFonts w:ascii="Arial" w:hAnsi="Arial" w:cs="Arial"/>
                <w:sz w:val="20"/>
              </w:rPr>
              <w:t xml:space="preserve">Spring 1 </w:t>
            </w:r>
          </w:p>
        </w:tc>
        <w:tc>
          <w:tcPr>
            <w:tcW w:w="993" w:type="dxa"/>
            <w:tcBorders>
              <w:bottom w:val="single" w:sz="4" w:space="0" w:color="auto"/>
            </w:tcBorders>
          </w:tcPr>
          <w:p w14:paraId="0CB75C03" w14:textId="77777777" w:rsidR="00FC3637" w:rsidRPr="00CE63AC" w:rsidRDefault="00FC3637" w:rsidP="00FC3637">
            <w:pPr>
              <w:rPr>
                <w:rFonts w:ascii="Arial" w:hAnsi="Arial" w:cs="Arial"/>
                <w:sz w:val="20"/>
              </w:rPr>
            </w:pPr>
            <w:r w:rsidRPr="00CE63AC">
              <w:rPr>
                <w:rFonts w:ascii="Arial" w:hAnsi="Arial" w:cs="Arial"/>
                <w:sz w:val="20"/>
              </w:rPr>
              <w:t xml:space="preserve">Time </w:t>
            </w:r>
          </w:p>
        </w:tc>
        <w:tc>
          <w:tcPr>
            <w:tcW w:w="1021" w:type="dxa"/>
            <w:tcBorders>
              <w:bottom w:val="single" w:sz="4" w:space="0" w:color="auto"/>
            </w:tcBorders>
          </w:tcPr>
          <w:p w14:paraId="7151A42C" w14:textId="77777777" w:rsidR="00FC3637" w:rsidRPr="00CE63AC" w:rsidRDefault="00FC3637" w:rsidP="00FC3637">
            <w:pPr>
              <w:rPr>
                <w:rFonts w:ascii="Arial" w:hAnsi="Arial" w:cs="Arial"/>
                <w:sz w:val="20"/>
              </w:rPr>
            </w:pPr>
            <w:r w:rsidRPr="00CE63AC">
              <w:rPr>
                <w:rFonts w:ascii="Arial" w:hAnsi="Arial" w:cs="Arial"/>
                <w:sz w:val="20"/>
              </w:rPr>
              <w:t xml:space="preserve">PE Budget </w:t>
            </w:r>
          </w:p>
        </w:tc>
        <w:tc>
          <w:tcPr>
            <w:tcW w:w="5069" w:type="dxa"/>
            <w:tcBorders>
              <w:bottom w:val="single" w:sz="4" w:space="0" w:color="auto"/>
            </w:tcBorders>
          </w:tcPr>
          <w:p w14:paraId="641417F4" w14:textId="77777777" w:rsidR="00FC3637" w:rsidRPr="00CE63AC" w:rsidRDefault="00FC3637" w:rsidP="00FC3637">
            <w:pPr>
              <w:rPr>
                <w:rFonts w:ascii="Arial" w:hAnsi="Arial" w:cs="Arial"/>
                <w:sz w:val="20"/>
              </w:rPr>
            </w:pPr>
            <w:r w:rsidRPr="00CE63AC">
              <w:rPr>
                <w:rFonts w:ascii="Arial" w:hAnsi="Arial" w:cs="Arial"/>
                <w:sz w:val="20"/>
              </w:rPr>
              <w:t xml:space="preserve">Long Term Plans for each Cycle show a clear progression and sequence of learning. These are saved centrally for teachers and subject leaders.  </w:t>
            </w:r>
          </w:p>
        </w:tc>
        <w:tc>
          <w:tcPr>
            <w:tcW w:w="1170" w:type="dxa"/>
            <w:tcBorders>
              <w:bottom w:val="single" w:sz="4" w:space="0" w:color="auto"/>
            </w:tcBorders>
          </w:tcPr>
          <w:p w14:paraId="71E7E219" w14:textId="77777777" w:rsidR="00FC3637" w:rsidRPr="007C1860" w:rsidRDefault="00FC3637" w:rsidP="00FC3637">
            <w:pPr>
              <w:rPr>
                <w:rFonts w:ascii="Calibri" w:hAnsi="Calibri" w:cs="Calibri"/>
              </w:rPr>
            </w:pPr>
          </w:p>
        </w:tc>
      </w:tr>
      <w:tr w:rsidR="00FC3637" w:rsidRPr="007C1860" w14:paraId="6A815FA3" w14:textId="77777777" w:rsidTr="00CE63AC">
        <w:trPr>
          <w:cantSplit/>
          <w:trHeight w:val="844"/>
        </w:trPr>
        <w:tc>
          <w:tcPr>
            <w:tcW w:w="5043" w:type="dxa"/>
            <w:tcBorders>
              <w:bottom w:val="single" w:sz="4" w:space="0" w:color="auto"/>
            </w:tcBorders>
          </w:tcPr>
          <w:p w14:paraId="2C716BAF" w14:textId="77777777" w:rsidR="00FC3637" w:rsidRPr="00CE63AC" w:rsidRDefault="00FC3637" w:rsidP="00FC3637">
            <w:pPr>
              <w:rPr>
                <w:rFonts w:ascii="Arial" w:hAnsi="Arial" w:cs="Arial"/>
                <w:sz w:val="20"/>
              </w:rPr>
            </w:pPr>
            <w:r w:rsidRPr="00CE63AC">
              <w:rPr>
                <w:rFonts w:ascii="Arial" w:hAnsi="Arial" w:cs="Arial"/>
                <w:sz w:val="20"/>
              </w:rPr>
              <w:t>Develop Medium Term Plans for each unit of work to include DT objectives, key vocabulary, key texts and enrichments. The front page of this is shared with parents</w:t>
            </w:r>
          </w:p>
        </w:tc>
        <w:tc>
          <w:tcPr>
            <w:tcW w:w="1224" w:type="dxa"/>
            <w:tcBorders>
              <w:bottom w:val="single" w:sz="4" w:space="0" w:color="auto"/>
            </w:tcBorders>
          </w:tcPr>
          <w:p w14:paraId="163CDC76" w14:textId="77777777" w:rsidR="00FC3637" w:rsidRPr="00CE63AC" w:rsidRDefault="00FC3637" w:rsidP="00FC3637">
            <w:pPr>
              <w:rPr>
                <w:rFonts w:ascii="Arial" w:hAnsi="Arial" w:cs="Arial"/>
                <w:sz w:val="20"/>
              </w:rPr>
            </w:pPr>
            <w:r w:rsidRPr="00CE63AC">
              <w:rPr>
                <w:rFonts w:ascii="Arial" w:hAnsi="Arial" w:cs="Arial"/>
                <w:sz w:val="20"/>
              </w:rPr>
              <w:t xml:space="preserve">All </w:t>
            </w:r>
          </w:p>
        </w:tc>
        <w:tc>
          <w:tcPr>
            <w:tcW w:w="963" w:type="dxa"/>
            <w:tcBorders>
              <w:bottom w:val="single" w:sz="4" w:space="0" w:color="auto"/>
            </w:tcBorders>
          </w:tcPr>
          <w:p w14:paraId="37E26413" w14:textId="77777777" w:rsidR="00FC3637" w:rsidRPr="00CE63AC" w:rsidRDefault="00FC3637" w:rsidP="00FC3637">
            <w:pPr>
              <w:rPr>
                <w:rFonts w:ascii="Arial" w:hAnsi="Arial" w:cs="Arial"/>
                <w:sz w:val="20"/>
              </w:rPr>
            </w:pPr>
            <w:r w:rsidRPr="00CE63AC">
              <w:rPr>
                <w:rFonts w:ascii="Arial" w:hAnsi="Arial" w:cs="Arial"/>
                <w:sz w:val="20"/>
              </w:rPr>
              <w:t>Spring 2</w:t>
            </w:r>
          </w:p>
        </w:tc>
        <w:tc>
          <w:tcPr>
            <w:tcW w:w="993" w:type="dxa"/>
            <w:tcBorders>
              <w:bottom w:val="single" w:sz="4" w:space="0" w:color="auto"/>
            </w:tcBorders>
          </w:tcPr>
          <w:p w14:paraId="0325F224" w14:textId="77777777" w:rsidR="00FC3637" w:rsidRPr="00CE63AC" w:rsidRDefault="00FC3637" w:rsidP="00FC3637">
            <w:pPr>
              <w:rPr>
                <w:rFonts w:ascii="Arial" w:hAnsi="Arial" w:cs="Arial"/>
                <w:sz w:val="20"/>
              </w:rPr>
            </w:pPr>
            <w:r w:rsidRPr="00CE63AC">
              <w:rPr>
                <w:rFonts w:ascii="Arial" w:hAnsi="Arial" w:cs="Arial"/>
                <w:sz w:val="20"/>
              </w:rPr>
              <w:t xml:space="preserve">Time </w:t>
            </w:r>
          </w:p>
        </w:tc>
        <w:tc>
          <w:tcPr>
            <w:tcW w:w="1021" w:type="dxa"/>
            <w:tcBorders>
              <w:bottom w:val="single" w:sz="4" w:space="0" w:color="auto"/>
            </w:tcBorders>
          </w:tcPr>
          <w:p w14:paraId="61C6FC42" w14:textId="77777777" w:rsidR="00FC3637" w:rsidRPr="00CE63AC" w:rsidRDefault="00FC3637" w:rsidP="00FC3637">
            <w:pPr>
              <w:rPr>
                <w:rFonts w:ascii="Arial" w:hAnsi="Arial" w:cs="Arial"/>
                <w:sz w:val="20"/>
              </w:rPr>
            </w:pPr>
            <w:r w:rsidRPr="00CE63AC">
              <w:rPr>
                <w:rFonts w:ascii="Arial" w:hAnsi="Arial" w:cs="Arial"/>
                <w:sz w:val="20"/>
              </w:rPr>
              <w:t>PE Budget</w:t>
            </w:r>
          </w:p>
        </w:tc>
        <w:tc>
          <w:tcPr>
            <w:tcW w:w="5069" w:type="dxa"/>
            <w:tcBorders>
              <w:bottom w:val="single" w:sz="4" w:space="0" w:color="auto"/>
            </w:tcBorders>
          </w:tcPr>
          <w:p w14:paraId="29C85E20" w14:textId="77777777" w:rsidR="00FC3637" w:rsidRPr="00CE63AC" w:rsidRDefault="00FC3637" w:rsidP="00FC3637">
            <w:pPr>
              <w:rPr>
                <w:rFonts w:ascii="Arial" w:hAnsi="Arial" w:cs="Arial"/>
                <w:sz w:val="20"/>
              </w:rPr>
            </w:pPr>
            <w:r w:rsidRPr="00CE63AC">
              <w:rPr>
                <w:rFonts w:ascii="Arial" w:hAnsi="Arial" w:cs="Arial"/>
                <w:sz w:val="20"/>
              </w:rPr>
              <w:t xml:space="preserve">Medium Term plans are created for each unit of work and saved centrally. </w:t>
            </w:r>
          </w:p>
        </w:tc>
        <w:tc>
          <w:tcPr>
            <w:tcW w:w="1170" w:type="dxa"/>
            <w:tcBorders>
              <w:bottom w:val="single" w:sz="4" w:space="0" w:color="auto"/>
            </w:tcBorders>
          </w:tcPr>
          <w:p w14:paraId="06CFBC8F" w14:textId="77777777" w:rsidR="00FC3637" w:rsidRPr="007C1860" w:rsidRDefault="00FC3637" w:rsidP="00FC3637">
            <w:pPr>
              <w:rPr>
                <w:rFonts w:ascii="Calibri" w:hAnsi="Calibri" w:cs="Calibri"/>
              </w:rPr>
            </w:pPr>
          </w:p>
        </w:tc>
      </w:tr>
      <w:tr w:rsidR="00FC3637" w:rsidRPr="007C1860" w14:paraId="07FF8EA0" w14:textId="77777777" w:rsidTr="00CE63AC">
        <w:trPr>
          <w:cantSplit/>
          <w:trHeight w:val="844"/>
        </w:trPr>
        <w:tc>
          <w:tcPr>
            <w:tcW w:w="5043" w:type="dxa"/>
            <w:tcBorders>
              <w:bottom w:val="single" w:sz="4" w:space="0" w:color="auto"/>
            </w:tcBorders>
          </w:tcPr>
          <w:p w14:paraId="003ED812" w14:textId="77777777" w:rsidR="00FC3637" w:rsidRPr="00CE63AC" w:rsidRDefault="00FC3637" w:rsidP="00FC3637">
            <w:pPr>
              <w:rPr>
                <w:rFonts w:ascii="Arial" w:hAnsi="Arial" w:cs="Arial"/>
                <w:sz w:val="20"/>
              </w:rPr>
            </w:pPr>
            <w:r w:rsidRPr="00CE63AC">
              <w:rPr>
                <w:rFonts w:ascii="Arial" w:hAnsi="Arial" w:cs="Arial"/>
                <w:sz w:val="20"/>
              </w:rPr>
              <w:t>Develop a progression of Key Vocabulary from EYFS to Year 6 for DT</w:t>
            </w:r>
          </w:p>
        </w:tc>
        <w:tc>
          <w:tcPr>
            <w:tcW w:w="1224" w:type="dxa"/>
            <w:tcBorders>
              <w:bottom w:val="single" w:sz="4" w:space="0" w:color="auto"/>
            </w:tcBorders>
          </w:tcPr>
          <w:p w14:paraId="05F3D494" w14:textId="77777777" w:rsidR="00FC3637" w:rsidRPr="00CE63AC" w:rsidRDefault="00FC3637" w:rsidP="00FC3637">
            <w:pPr>
              <w:rPr>
                <w:rFonts w:ascii="Arial" w:hAnsi="Arial" w:cs="Arial"/>
                <w:sz w:val="20"/>
              </w:rPr>
            </w:pPr>
            <w:r w:rsidRPr="00CE63AC">
              <w:rPr>
                <w:rFonts w:ascii="Arial" w:hAnsi="Arial" w:cs="Arial"/>
                <w:sz w:val="20"/>
              </w:rPr>
              <w:t>SC</w:t>
            </w:r>
          </w:p>
        </w:tc>
        <w:tc>
          <w:tcPr>
            <w:tcW w:w="963" w:type="dxa"/>
            <w:tcBorders>
              <w:bottom w:val="single" w:sz="4" w:space="0" w:color="auto"/>
            </w:tcBorders>
          </w:tcPr>
          <w:p w14:paraId="762EE16B" w14:textId="77777777" w:rsidR="00FC3637" w:rsidRPr="00CE63AC" w:rsidRDefault="00FC3637" w:rsidP="00FC3637">
            <w:pPr>
              <w:rPr>
                <w:rFonts w:ascii="Arial" w:hAnsi="Arial" w:cs="Arial"/>
                <w:sz w:val="20"/>
              </w:rPr>
            </w:pPr>
            <w:r w:rsidRPr="00CE63AC">
              <w:rPr>
                <w:rFonts w:ascii="Arial" w:hAnsi="Arial" w:cs="Arial"/>
                <w:sz w:val="20"/>
              </w:rPr>
              <w:t>Spring 2</w:t>
            </w:r>
          </w:p>
        </w:tc>
        <w:tc>
          <w:tcPr>
            <w:tcW w:w="993" w:type="dxa"/>
            <w:tcBorders>
              <w:bottom w:val="single" w:sz="4" w:space="0" w:color="auto"/>
            </w:tcBorders>
          </w:tcPr>
          <w:p w14:paraId="7F8AC229" w14:textId="77777777" w:rsidR="00FC3637" w:rsidRPr="00CE63AC" w:rsidRDefault="00FC3637" w:rsidP="00FC3637">
            <w:pPr>
              <w:rPr>
                <w:rFonts w:ascii="Arial" w:hAnsi="Arial" w:cs="Arial"/>
                <w:sz w:val="20"/>
              </w:rPr>
            </w:pPr>
            <w:r w:rsidRPr="00CE63AC">
              <w:rPr>
                <w:rFonts w:ascii="Arial" w:hAnsi="Arial" w:cs="Arial"/>
                <w:sz w:val="20"/>
              </w:rPr>
              <w:t xml:space="preserve">Time </w:t>
            </w:r>
          </w:p>
        </w:tc>
        <w:tc>
          <w:tcPr>
            <w:tcW w:w="1021" w:type="dxa"/>
            <w:tcBorders>
              <w:bottom w:val="single" w:sz="4" w:space="0" w:color="auto"/>
            </w:tcBorders>
          </w:tcPr>
          <w:p w14:paraId="0947955C" w14:textId="77777777" w:rsidR="00FC3637" w:rsidRPr="00CE63AC" w:rsidRDefault="00FC3637" w:rsidP="00FC3637">
            <w:pPr>
              <w:rPr>
                <w:rFonts w:ascii="Arial" w:hAnsi="Arial" w:cs="Arial"/>
                <w:sz w:val="20"/>
              </w:rPr>
            </w:pPr>
            <w:r w:rsidRPr="00CE63AC">
              <w:rPr>
                <w:rFonts w:ascii="Arial" w:hAnsi="Arial" w:cs="Arial"/>
                <w:sz w:val="20"/>
              </w:rPr>
              <w:t>PE Budget</w:t>
            </w:r>
          </w:p>
        </w:tc>
        <w:tc>
          <w:tcPr>
            <w:tcW w:w="5069" w:type="dxa"/>
            <w:tcBorders>
              <w:bottom w:val="single" w:sz="4" w:space="0" w:color="auto"/>
            </w:tcBorders>
          </w:tcPr>
          <w:p w14:paraId="1A39A4A5" w14:textId="77777777" w:rsidR="00FC3637" w:rsidRPr="00CE63AC" w:rsidRDefault="00FC3637" w:rsidP="00FC3637">
            <w:pPr>
              <w:rPr>
                <w:rFonts w:ascii="Arial" w:hAnsi="Arial" w:cs="Arial"/>
                <w:sz w:val="20"/>
              </w:rPr>
            </w:pPr>
            <w:r w:rsidRPr="00CE63AC">
              <w:rPr>
                <w:rFonts w:ascii="Arial" w:hAnsi="Arial" w:cs="Arial"/>
                <w:sz w:val="20"/>
              </w:rPr>
              <w:t xml:space="preserve">Vocabulary progression is created and referred to in learning and when creating MTP’s. This is shared with parents for each unit of work. </w:t>
            </w:r>
          </w:p>
        </w:tc>
        <w:tc>
          <w:tcPr>
            <w:tcW w:w="1170" w:type="dxa"/>
            <w:tcBorders>
              <w:bottom w:val="single" w:sz="4" w:space="0" w:color="auto"/>
            </w:tcBorders>
          </w:tcPr>
          <w:p w14:paraId="306E0697" w14:textId="77777777" w:rsidR="00FC3637" w:rsidRPr="007C1860" w:rsidRDefault="00FC3637" w:rsidP="00FC3637">
            <w:pPr>
              <w:rPr>
                <w:rFonts w:ascii="Calibri" w:hAnsi="Calibri" w:cs="Calibri"/>
              </w:rPr>
            </w:pPr>
          </w:p>
        </w:tc>
      </w:tr>
      <w:tr w:rsidR="00FC3637" w:rsidRPr="007C1860" w14:paraId="3A9320A1" w14:textId="77777777" w:rsidTr="00CE63AC">
        <w:trPr>
          <w:cantSplit/>
          <w:trHeight w:val="720"/>
        </w:trPr>
        <w:tc>
          <w:tcPr>
            <w:tcW w:w="5043" w:type="dxa"/>
            <w:tcBorders>
              <w:bottom w:val="single" w:sz="4" w:space="0" w:color="auto"/>
            </w:tcBorders>
          </w:tcPr>
          <w:p w14:paraId="720F3357" w14:textId="77777777" w:rsidR="00FC3637" w:rsidRPr="00CE63AC" w:rsidRDefault="00FC3637" w:rsidP="00FC3637">
            <w:pPr>
              <w:rPr>
                <w:rFonts w:ascii="Arial" w:hAnsi="Arial" w:cs="Arial"/>
                <w:sz w:val="20"/>
              </w:rPr>
            </w:pPr>
            <w:r w:rsidRPr="00CE63AC">
              <w:rPr>
                <w:rFonts w:ascii="Arial" w:hAnsi="Arial" w:cs="Arial"/>
                <w:sz w:val="20"/>
              </w:rPr>
              <w:t>CPD Opportunities are created for the DT Subject Leader</w:t>
            </w:r>
          </w:p>
          <w:p w14:paraId="4C3178AE" w14:textId="77777777" w:rsidR="00FC3637" w:rsidRPr="00CE63AC" w:rsidRDefault="00FC3637" w:rsidP="00FC3637">
            <w:pPr>
              <w:rPr>
                <w:rFonts w:ascii="Arial" w:hAnsi="Arial" w:cs="Arial"/>
                <w:sz w:val="20"/>
              </w:rPr>
            </w:pPr>
          </w:p>
        </w:tc>
        <w:tc>
          <w:tcPr>
            <w:tcW w:w="1224" w:type="dxa"/>
            <w:tcBorders>
              <w:bottom w:val="single" w:sz="4" w:space="0" w:color="auto"/>
            </w:tcBorders>
          </w:tcPr>
          <w:p w14:paraId="20EF9097" w14:textId="77777777" w:rsidR="00FC3637" w:rsidRPr="00CE63AC" w:rsidRDefault="00FC3637" w:rsidP="00FC3637">
            <w:pPr>
              <w:rPr>
                <w:rFonts w:ascii="Arial" w:hAnsi="Arial" w:cs="Arial"/>
                <w:sz w:val="20"/>
              </w:rPr>
            </w:pPr>
            <w:r w:rsidRPr="00CE63AC">
              <w:rPr>
                <w:rFonts w:ascii="Arial" w:hAnsi="Arial" w:cs="Arial"/>
                <w:sz w:val="20"/>
              </w:rPr>
              <w:t>SC</w:t>
            </w:r>
          </w:p>
        </w:tc>
        <w:tc>
          <w:tcPr>
            <w:tcW w:w="963" w:type="dxa"/>
            <w:tcBorders>
              <w:bottom w:val="single" w:sz="4" w:space="0" w:color="auto"/>
            </w:tcBorders>
          </w:tcPr>
          <w:p w14:paraId="218AC17B" w14:textId="77777777" w:rsidR="00FC3637" w:rsidRPr="00CE63AC" w:rsidRDefault="00FC3637" w:rsidP="00FC3637">
            <w:pPr>
              <w:rPr>
                <w:rFonts w:ascii="Arial" w:hAnsi="Arial" w:cs="Arial"/>
                <w:sz w:val="20"/>
              </w:rPr>
            </w:pPr>
            <w:r w:rsidRPr="00CE63AC">
              <w:rPr>
                <w:rFonts w:ascii="Arial" w:hAnsi="Arial" w:cs="Arial"/>
                <w:sz w:val="20"/>
              </w:rPr>
              <w:t>Ongoing</w:t>
            </w:r>
          </w:p>
        </w:tc>
        <w:tc>
          <w:tcPr>
            <w:tcW w:w="993" w:type="dxa"/>
            <w:tcBorders>
              <w:bottom w:val="single" w:sz="4" w:space="0" w:color="auto"/>
            </w:tcBorders>
          </w:tcPr>
          <w:p w14:paraId="632D503E" w14:textId="77777777" w:rsidR="00FC3637" w:rsidRPr="00CE63AC" w:rsidRDefault="00FC3637" w:rsidP="00FC3637">
            <w:pPr>
              <w:rPr>
                <w:rFonts w:ascii="Arial" w:hAnsi="Arial" w:cs="Arial"/>
                <w:sz w:val="20"/>
              </w:rPr>
            </w:pPr>
            <w:r w:rsidRPr="00CE63AC">
              <w:rPr>
                <w:rFonts w:ascii="Arial" w:hAnsi="Arial" w:cs="Arial"/>
                <w:sz w:val="20"/>
              </w:rPr>
              <w:t>Staff Meeting Time</w:t>
            </w:r>
          </w:p>
        </w:tc>
        <w:tc>
          <w:tcPr>
            <w:tcW w:w="1021" w:type="dxa"/>
            <w:tcBorders>
              <w:bottom w:val="single" w:sz="4" w:space="0" w:color="auto"/>
            </w:tcBorders>
          </w:tcPr>
          <w:p w14:paraId="5C6C3C14" w14:textId="77777777" w:rsidR="00FC3637" w:rsidRPr="00CE63AC" w:rsidRDefault="00FC3637" w:rsidP="00FC3637">
            <w:pPr>
              <w:rPr>
                <w:rFonts w:ascii="Arial" w:hAnsi="Arial" w:cs="Arial"/>
                <w:sz w:val="20"/>
              </w:rPr>
            </w:pPr>
            <w:r w:rsidRPr="00CE63AC">
              <w:rPr>
                <w:rFonts w:ascii="Arial" w:hAnsi="Arial" w:cs="Arial"/>
                <w:sz w:val="20"/>
              </w:rPr>
              <w:t>CPD Budget</w:t>
            </w:r>
          </w:p>
        </w:tc>
        <w:tc>
          <w:tcPr>
            <w:tcW w:w="5069" w:type="dxa"/>
            <w:tcBorders>
              <w:bottom w:val="single" w:sz="4" w:space="0" w:color="auto"/>
            </w:tcBorders>
          </w:tcPr>
          <w:p w14:paraId="3F49B823" w14:textId="77777777" w:rsidR="00FC3637" w:rsidRPr="00CE63AC" w:rsidRDefault="00FC3637" w:rsidP="00FC3637">
            <w:pPr>
              <w:rPr>
                <w:rFonts w:ascii="Arial" w:hAnsi="Arial" w:cs="Arial"/>
                <w:sz w:val="20"/>
              </w:rPr>
            </w:pPr>
            <w:r w:rsidRPr="00CE63AC">
              <w:rPr>
                <w:rFonts w:ascii="Arial" w:hAnsi="Arial" w:cs="Arial"/>
                <w:sz w:val="20"/>
              </w:rPr>
              <w:t>Attend in Lune Valley Cluster Subject Leader meetings</w:t>
            </w:r>
          </w:p>
          <w:p w14:paraId="0A29EDA3" w14:textId="77777777" w:rsidR="00FC3637" w:rsidRPr="00CE63AC" w:rsidRDefault="00FC3637" w:rsidP="00FC3637">
            <w:pPr>
              <w:rPr>
                <w:rFonts w:ascii="Arial" w:hAnsi="Arial" w:cs="Arial"/>
                <w:sz w:val="20"/>
              </w:rPr>
            </w:pPr>
            <w:r w:rsidRPr="00CE63AC">
              <w:rPr>
                <w:rFonts w:ascii="Arial" w:hAnsi="Arial" w:cs="Arial"/>
                <w:sz w:val="20"/>
              </w:rPr>
              <w:t xml:space="preserve">Access Lancashire DT Subject Leader meetings online sessions when appropriate. </w:t>
            </w:r>
          </w:p>
        </w:tc>
        <w:tc>
          <w:tcPr>
            <w:tcW w:w="1170" w:type="dxa"/>
            <w:tcBorders>
              <w:bottom w:val="single" w:sz="4" w:space="0" w:color="auto"/>
            </w:tcBorders>
          </w:tcPr>
          <w:p w14:paraId="058E2E4E" w14:textId="77777777" w:rsidR="00FC3637" w:rsidRPr="007C1860" w:rsidRDefault="00FC3637" w:rsidP="00FC3637">
            <w:pPr>
              <w:rPr>
                <w:rFonts w:ascii="Calibri" w:hAnsi="Calibri" w:cs="Calibri"/>
              </w:rPr>
            </w:pPr>
          </w:p>
        </w:tc>
      </w:tr>
      <w:tr w:rsidR="00FC3637" w:rsidRPr="007C1860" w14:paraId="764008B4" w14:textId="77777777" w:rsidTr="00CE63AC">
        <w:trPr>
          <w:cantSplit/>
          <w:trHeight w:val="983"/>
        </w:trPr>
        <w:tc>
          <w:tcPr>
            <w:tcW w:w="5043" w:type="dxa"/>
            <w:tcBorders>
              <w:top w:val="single" w:sz="4" w:space="0" w:color="auto"/>
              <w:bottom w:val="single" w:sz="4" w:space="0" w:color="auto"/>
            </w:tcBorders>
          </w:tcPr>
          <w:p w14:paraId="3957A677" w14:textId="77777777" w:rsidR="00FC3637" w:rsidRPr="00CE63AC" w:rsidRDefault="00FC3637" w:rsidP="00FC3637">
            <w:pPr>
              <w:rPr>
                <w:rFonts w:ascii="Arial" w:hAnsi="Arial" w:cs="Arial"/>
                <w:sz w:val="20"/>
              </w:rPr>
            </w:pPr>
            <w:r w:rsidRPr="00CE63AC">
              <w:rPr>
                <w:rFonts w:ascii="Arial" w:hAnsi="Arial" w:cs="Arial"/>
                <w:sz w:val="20"/>
              </w:rPr>
              <w:t xml:space="preserve">DT Subject Leader has dedicated monitoring time for their subject </w:t>
            </w:r>
          </w:p>
        </w:tc>
        <w:tc>
          <w:tcPr>
            <w:tcW w:w="1224" w:type="dxa"/>
            <w:tcBorders>
              <w:top w:val="single" w:sz="4" w:space="0" w:color="auto"/>
              <w:bottom w:val="single" w:sz="4" w:space="0" w:color="auto"/>
            </w:tcBorders>
          </w:tcPr>
          <w:p w14:paraId="729A053C" w14:textId="77777777" w:rsidR="00FC3637" w:rsidRPr="00CE63AC" w:rsidRDefault="00FC3637" w:rsidP="00FC3637">
            <w:pPr>
              <w:rPr>
                <w:rFonts w:ascii="Arial" w:hAnsi="Arial" w:cs="Arial"/>
                <w:sz w:val="20"/>
              </w:rPr>
            </w:pPr>
            <w:r w:rsidRPr="00CE63AC">
              <w:rPr>
                <w:rFonts w:ascii="Arial" w:hAnsi="Arial" w:cs="Arial"/>
                <w:sz w:val="20"/>
              </w:rPr>
              <w:t>SC   KSR</w:t>
            </w:r>
          </w:p>
        </w:tc>
        <w:tc>
          <w:tcPr>
            <w:tcW w:w="963" w:type="dxa"/>
            <w:tcBorders>
              <w:top w:val="single" w:sz="4" w:space="0" w:color="auto"/>
              <w:bottom w:val="single" w:sz="4" w:space="0" w:color="auto"/>
            </w:tcBorders>
          </w:tcPr>
          <w:p w14:paraId="19C7BF1E" w14:textId="77777777" w:rsidR="00FC3637" w:rsidRPr="00CE63AC" w:rsidRDefault="00FC3637" w:rsidP="00FC3637">
            <w:pPr>
              <w:rPr>
                <w:rFonts w:ascii="Arial" w:hAnsi="Arial" w:cs="Arial"/>
                <w:sz w:val="20"/>
              </w:rPr>
            </w:pPr>
            <w:r w:rsidRPr="00CE63AC">
              <w:rPr>
                <w:rFonts w:ascii="Arial" w:hAnsi="Arial" w:cs="Arial"/>
                <w:sz w:val="20"/>
              </w:rPr>
              <w:t>Ongoing</w:t>
            </w:r>
          </w:p>
        </w:tc>
        <w:tc>
          <w:tcPr>
            <w:tcW w:w="993" w:type="dxa"/>
            <w:tcBorders>
              <w:top w:val="single" w:sz="4" w:space="0" w:color="auto"/>
              <w:bottom w:val="single" w:sz="4" w:space="0" w:color="auto"/>
            </w:tcBorders>
          </w:tcPr>
          <w:p w14:paraId="1EFBA02B" w14:textId="77777777" w:rsidR="00FC3637" w:rsidRPr="00CE63AC" w:rsidRDefault="00FC3637" w:rsidP="00FC3637">
            <w:pPr>
              <w:rPr>
                <w:rFonts w:ascii="Arial" w:hAnsi="Arial" w:cs="Arial"/>
                <w:sz w:val="20"/>
              </w:rPr>
            </w:pPr>
            <w:r w:rsidRPr="00CE63AC">
              <w:rPr>
                <w:rFonts w:ascii="Arial" w:hAnsi="Arial" w:cs="Arial"/>
                <w:sz w:val="20"/>
              </w:rPr>
              <w:t>Monitoring Time</w:t>
            </w:r>
          </w:p>
          <w:p w14:paraId="363C42ED" w14:textId="77777777" w:rsidR="00FC3637" w:rsidRPr="00CE63AC" w:rsidRDefault="00FC3637" w:rsidP="00FC3637">
            <w:pPr>
              <w:rPr>
                <w:rFonts w:ascii="Arial" w:hAnsi="Arial" w:cs="Arial"/>
                <w:sz w:val="20"/>
              </w:rPr>
            </w:pPr>
            <w:r w:rsidRPr="00CE63AC">
              <w:rPr>
                <w:rFonts w:ascii="Arial" w:hAnsi="Arial" w:cs="Arial"/>
                <w:sz w:val="20"/>
              </w:rPr>
              <w:t xml:space="preserve">½ day </w:t>
            </w:r>
          </w:p>
          <w:p w14:paraId="40E04581" w14:textId="77777777" w:rsidR="00FC3637" w:rsidRPr="00CE63AC" w:rsidRDefault="00FC3637" w:rsidP="00FC3637">
            <w:pPr>
              <w:rPr>
                <w:rFonts w:ascii="Arial" w:hAnsi="Arial" w:cs="Arial"/>
                <w:sz w:val="20"/>
              </w:rPr>
            </w:pPr>
          </w:p>
        </w:tc>
        <w:tc>
          <w:tcPr>
            <w:tcW w:w="1021" w:type="dxa"/>
            <w:tcBorders>
              <w:top w:val="single" w:sz="4" w:space="0" w:color="auto"/>
              <w:bottom w:val="single" w:sz="4" w:space="0" w:color="auto"/>
            </w:tcBorders>
          </w:tcPr>
          <w:p w14:paraId="76D743AC" w14:textId="77777777" w:rsidR="00FC3637" w:rsidRPr="00CE63AC" w:rsidRDefault="00FC3637" w:rsidP="00FC3637">
            <w:pPr>
              <w:rPr>
                <w:rFonts w:ascii="Arial" w:hAnsi="Arial" w:cs="Arial"/>
                <w:sz w:val="20"/>
              </w:rPr>
            </w:pPr>
            <w:r w:rsidRPr="00CE63AC">
              <w:rPr>
                <w:rFonts w:ascii="Arial" w:hAnsi="Arial" w:cs="Arial"/>
                <w:sz w:val="20"/>
              </w:rPr>
              <w:t>Budget</w:t>
            </w:r>
          </w:p>
        </w:tc>
        <w:tc>
          <w:tcPr>
            <w:tcW w:w="5069" w:type="dxa"/>
            <w:tcBorders>
              <w:top w:val="single" w:sz="4" w:space="0" w:color="auto"/>
              <w:bottom w:val="single" w:sz="4" w:space="0" w:color="auto"/>
            </w:tcBorders>
          </w:tcPr>
          <w:p w14:paraId="3B4C0735" w14:textId="77777777" w:rsidR="00FC3637" w:rsidRPr="00CE63AC" w:rsidRDefault="00FC3637" w:rsidP="00FC3637">
            <w:pPr>
              <w:rPr>
                <w:rFonts w:ascii="Arial" w:hAnsi="Arial" w:cs="Arial"/>
                <w:sz w:val="20"/>
              </w:rPr>
            </w:pPr>
            <w:r w:rsidRPr="00CE63AC">
              <w:rPr>
                <w:rFonts w:ascii="Arial" w:hAnsi="Arial" w:cs="Arial"/>
                <w:sz w:val="20"/>
              </w:rPr>
              <w:t xml:space="preserve">Monitoring time for book scrutiny, learning environment walk throughs, lesson observation and moderating assessment sheets. </w:t>
            </w:r>
          </w:p>
          <w:p w14:paraId="6EBD617B" w14:textId="77777777" w:rsidR="00FC3637" w:rsidRPr="00CE63AC" w:rsidRDefault="00FC3637" w:rsidP="00FC3637">
            <w:pPr>
              <w:rPr>
                <w:rFonts w:ascii="Arial" w:hAnsi="Arial" w:cs="Arial"/>
                <w:sz w:val="20"/>
              </w:rPr>
            </w:pPr>
            <w:r w:rsidRPr="00CE63AC">
              <w:rPr>
                <w:rFonts w:ascii="Arial" w:hAnsi="Arial" w:cs="Arial"/>
                <w:sz w:val="20"/>
              </w:rPr>
              <w:t xml:space="preserve">DT Subject Leader feeds back in staff meeting time and creation of a mini action plan. </w:t>
            </w:r>
          </w:p>
          <w:p w14:paraId="01822CAF" w14:textId="77777777" w:rsidR="00FC3637" w:rsidRDefault="00FC3637" w:rsidP="00FC3637">
            <w:pPr>
              <w:rPr>
                <w:rFonts w:ascii="Arial" w:hAnsi="Arial" w:cs="Arial"/>
                <w:sz w:val="20"/>
              </w:rPr>
            </w:pPr>
            <w:r w:rsidRPr="00CE63AC">
              <w:rPr>
                <w:rFonts w:ascii="Arial" w:hAnsi="Arial" w:cs="Arial"/>
                <w:sz w:val="20"/>
              </w:rPr>
              <w:t>DT Subject Leader has a termly overview</w:t>
            </w:r>
          </w:p>
          <w:p w14:paraId="725194BB" w14:textId="15CA0082" w:rsidR="00BC1E3F" w:rsidRPr="00CE63AC" w:rsidRDefault="00BC1E3F" w:rsidP="00FC3637">
            <w:pPr>
              <w:rPr>
                <w:rFonts w:ascii="Arial" w:hAnsi="Arial" w:cs="Arial"/>
                <w:sz w:val="20"/>
              </w:rPr>
            </w:pPr>
            <w:bookmarkStart w:id="1" w:name="_GoBack"/>
            <w:bookmarkEnd w:id="1"/>
          </w:p>
        </w:tc>
        <w:tc>
          <w:tcPr>
            <w:tcW w:w="1170" w:type="dxa"/>
            <w:tcBorders>
              <w:top w:val="single" w:sz="4" w:space="0" w:color="auto"/>
              <w:bottom w:val="single" w:sz="4" w:space="0" w:color="auto"/>
            </w:tcBorders>
          </w:tcPr>
          <w:p w14:paraId="3EC3BD40" w14:textId="77777777" w:rsidR="00FC3637" w:rsidRPr="007C1860" w:rsidRDefault="00FC3637" w:rsidP="00FC3637">
            <w:pPr>
              <w:rPr>
                <w:rFonts w:ascii="Calibri" w:hAnsi="Calibri" w:cs="Calibri"/>
              </w:rPr>
            </w:pPr>
          </w:p>
        </w:tc>
      </w:tr>
      <w:tr w:rsidR="00FC3637" w:rsidRPr="007C1860" w14:paraId="0E3BA32E" w14:textId="77777777" w:rsidTr="00CE63AC">
        <w:trPr>
          <w:cantSplit/>
          <w:trHeight w:val="78"/>
        </w:trPr>
        <w:tc>
          <w:tcPr>
            <w:tcW w:w="7230" w:type="dxa"/>
            <w:gridSpan w:val="3"/>
            <w:shd w:val="pct12" w:color="FFFF00" w:fill="auto"/>
          </w:tcPr>
          <w:p w14:paraId="119AD409" w14:textId="77777777" w:rsidR="00FC3637" w:rsidRPr="00CE63AC" w:rsidRDefault="00FC3637" w:rsidP="00FC3637">
            <w:pPr>
              <w:jc w:val="right"/>
              <w:rPr>
                <w:rFonts w:ascii="Arial" w:hAnsi="Arial" w:cs="Arial"/>
                <w:sz w:val="16"/>
              </w:rPr>
            </w:pPr>
            <w:r w:rsidRPr="00CE63AC">
              <w:rPr>
                <w:rFonts w:ascii="Arial" w:hAnsi="Arial" w:cs="Arial"/>
                <w:sz w:val="16"/>
              </w:rPr>
              <w:t>Total costs</w:t>
            </w:r>
          </w:p>
        </w:tc>
        <w:tc>
          <w:tcPr>
            <w:tcW w:w="993" w:type="dxa"/>
            <w:shd w:val="clear" w:color="0000FF" w:fill="auto"/>
          </w:tcPr>
          <w:p w14:paraId="7BC50D72" w14:textId="77777777" w:rsidR="00FC3637" w:rsidRPr="00CE63AC" w:rsidRDefault="00FC3637" w:rsidP="00FC3637">
            <w:pPr>
              <w:rPr>
                <w:rFonts w:ascii="Arial" w:hAnsi="Arial" w:cs="Arial"/>
                <w:sz w:val="16"/>
              </w:rPr>
            </w:pPr>
          </w:p>
        </w:tc>
        <w:tc>
          <w:tcPr>
            <w:tcW w:w="1021" w:type="dxa"/>
            <w:shd w:val="pct12" w:color="FFFF00" w:fill="auto"/>
          </w:tcPr>
          <w:p w14:paraId="51A1C6C0" w14:textId="77777777" w:rsidR="00FC3637" w:rsidRPr="00CE63AC" w:rsidRDefault="00FC3637" w:rsidP="00FC3637">
            <w:pPr>
              <w:rPr>
                <w:rFonts w:ascii="Arial" w:hAnsi="Arial" w:cs="Arial"/>
                <w:sz w:val="16"/>
              </w:rPr>
            </w:pPr>
          </w:p>
        </w:tc>
        <w:tc>
          <w:tcPr>
            <w:tcW w:w="5069" w:type="dxa"/>
            <w:shd w:val="pct25" w:color="0000FF" w:fill="auto"/>
          </w:tcPr>
          <w:p w14:paraId="465282CD" w14:textId="77777777" w:rsidR="00FC3637" w:rsidRPr="00CE63AC" w:rsidRDefault="00FC3637" w:rsidP="00FC3637">
            <w:pPr>
              <w:rPr>
                <w:rFonts w:ascii="Arial" w:hAnsi="Arial" w:cs="Arial"/>
              </w:rPr>
            </w:pPr>
          </w:p>
        </w:tc>
        <w:tc>
          <w:tcPr>
            <w:tcW w:w="1170" w:type="dxa"/>
            <w:shd w:val="pct25" w:color="0000FF" w:fill="auto"/>
          </w:tcPr>
          <w:p w14:paraId="6670BE26" w14:textId="77777777" w:rsidR="00FC3637" w:rsidRPr="007C1860" w:rsidRDefault="00FC3637" w:rsidP="00FC3637">
            <w:pPr>
              <w:rPr>
                <w:rFonts w:ascii="Calibri" w:hAnsi="Calibri" w:cs="Calibri"/>
              </w:rPr>
            </w:pPr>
          </w:p>
        </w:tc>
      </w:tr>
    </w:tbl>
    <w:p w14:paraId="20EFDA5A" w14:textId="77777777" w:rsidR="00FC3637" w:rsidRPr="007C1860" w:rsidRDefault="00FC3637" w:rsidP="00FC3637">
      <w:pPr>
        <w:rPr>
          <w:rFonts w:ascii="Calibri" w:hAnsi="Calibri" w:cs="Calibri"/>
          <w:sz w:val="16"/>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FC3637" w:rsidRPr="00CE63AC" w14:paraId="44B475C0" w14:textId="77777777" w:rsidTr="00FC3637">
        <w:trPr>
          <w:trHeight w:val="267"/>
        </w:trPr>
        <w:tc>
          <w:tcPr>
            <w:tcW w:w="8648" w:type="dxa"/>
            <w:shd w:val="pct12" w:color="FFFF00" w:fill="auto"/>
          </w:tcPr>
          <w:p w14:paraId="2C9882D7" w14:textId="77777777" w:rsidR="00FC3637" w:rsidRPr="00CE63AC" w:rsidRDefault="00FC3637" w:rsidP="00FC3637">
            <w:pPr>
              <w:keepNext/>
              <w:outlineLvl w:val="0"/>
              <w:rPr>
                <w:rFonts w:ascii="Arial" w:hAnsi="Arial" w:cs="Arial"/>
                <w:b/>
                <w:sz w:val="20"/>
                <w:szCs w:val="20"/>
                <w:u w:val="single"/>
              </w:rPr>
            </w:pPr>
            <w:r w:rsidRPr="00CE63AC">
              <w:rPr>
                <w:rFonts w:ascii="Arial" w:hAnsi="Arial" w:cs="Arial"/>
                <w:b/>
                <w:sz w:val="20"/>
                <w:szCs w:val="20"/>
                <w:u w:val="single"/>
              </w:rPr>
              <w:lastRenderedPageBreak/>
              <w:t>Procedures for Monitoring Actions</w:t>
            </w:r>
          </w:p>
        </w:tc>
        <w:tc>
          <w:tcPr>
            <w:tcW w:w="6804" w:type="dxa"/>
            <w:shd w:val="pct12" w:color="FFFF00" w:fill="auto"/>
          </w:tcPr>
          <w:p w14:paraId="71E04B44" w14:textId="77777777" w:rsidR="00FC3637" w:rsidRPr="00CE63AC" w:rsidRDefault="00FC3637" w:rsidP="00FC3637">
            <w:pPr>
              <w:keepNext/>
              <w:outlineLvl w:val="0"/>
              <w:rPr>
                <w:rFonts w:ascii="Arial" w:hAnsi="Arial" w:cs="Arial"/>
                <w:b/>
                <w:sz w:val="20"/>
                <w:szCs w:val="20"/>
                <w:u w:val="single"/>
              </w:rPr>
            </w:pPr>
            <w:r w:rsidRPr="00CE63AC">
              <w:rPr>
                <w:rFonts w:ascii="Arial" w:hAnsi="Arial" w:cs="Arial"/>
                <w:b/>
                <w:sz w:val="20"/>
                <w:szCs w:val="20"/>
                <w:u w:val="single"/>
              </w:rPr>
              <w:t>Procedures for monitoring Impact</w:t>
            </w:r>
          </w:p>
        </w:tc>
      </w:tr>
      <w:tr w:rsidR="00FC3637" w:rsidRPr="00CE63AC" w14:paraId="21216399" w14:textId="77777777" w:rsidTr="00FC3637">
        <w:trPr>
          <w:trHeight w:val="777"/>
        </w:trPr>
        <w:tc>
          <w:tcPr>
            <w:tcW w:w="8648" w:type="dxa"/>
          </w:tcPr>
          <w:p w14:paraId="5A161EF0" w14:textId="77777777" w:rsidR="00FC3637" w:rsidRPr="00CE63AC" w:rsidRDefault="00FC3637" w:rsidP="00FC3637">
            <w:pPr>
              <w:rPr>
                <w:rFonts w:ascii="Arial" w:hAnsi="Arial" w:cs="Arial"/>
                <w:sz w:val="20"/>
                <w:szCs w:val="20"/>
              </w:rPr>
            </w:pPr>
            <w:r w:rsidRPr="00CE63AC">
              <w:rPr>
                <w:rFonts w:ascii="Arial" w:hAnsi="Arial" w:cs="Arial"/>
                <w:sz w:val="20"/>
                <w:szCs w:val="20"/>
              </w:rPr>
              <w:t>Staff meeting minutes</w:t>
            </w:r>
          </w:p>
          <w:p w14:paraId="1DADD560" w14:textId="77777777" w:rsidR="00FC3637" w:rsidRPr="00CE63AC" w:rsidRDefault="00FC3637" w:rsidP="00FC3637">
            <w:pPr>
              <w:rPr>
                <w:rFonts w:ascii="Arial" w:hAnsi="Arial" w:cs="Arial"/>
                <w:sz w:val="20"/>
                <w:szCs w:val="20"/>
              </w:rPr>
            </w:pPr>
            <w:r w:rsidRPr="00CE63AC">
              <w:rPr>
                <w:rFonts w:ascii="Arial" w:hAnsi="Arial" w:cs="Arial"/>
                <w:sz w:val="20"/>
                <w:szCs w:val="20"/>
              </w:rPr>
              <w:t xml:space="preserve">Long Term and </w:t>
            </w:r>
            <w:proofErr w:type="gramStart"/>
            <w:r w:rsidRPr="00CE63AC">
              <w:rPr>
                <w:rFonts w:ascii="Arial" w:hAnsi="Arial" w:cs="Arial"/>
                <w:sz w:val="20"/>
                <w:szCs w:val="20"/>
              </w:rPr>
              <w:t>Medium Term</w:t>
            </w:r>
            <w:proofErr w:type="gramEnd"/>
            <w:r w:rsidRPr="00CE63AC">
              <w:rPr>
                <w:rFonts w:ascii="Arial" w:hAnsi="Arial" w:cs="Arial"/>
                <w:sz w:val="20"/>
                <w:szCs w:val="20"/>
              </w:rPr>
              <w:t xml:space="preserve"> Plans are created with a clear sequence of learning and progression. </w:t>
            </w:r>
          </w:p>
          <w:p w14:paraId="30DF84D7" w14:textId="77777777" w:rsidR="00FC3637" w:rsidRPr="00CE63AC" w:rsidRDefault="00FC3637" w:rsidP="00FC3637">
            <w:pPr>
              <w:rPr>
                <w:rFonts w:ascii="Arial" w:hAnsi="Arial" w:cs="Arial"/>
                <w:sz w:val="20"/>
                <w:szCs w:val="20"/>
              </w:rPr>
            </w:pPr>
            <w:r w:rsidRPr="00CE63AC">
              <w:rPr>
                <w:rFonts w:ascii="Arial" w:hAnsi="Arial" w:cs="Arial"/>
                <w:sz w:val="20"/>
                <w:szCs w:val="20"/>
              </w:rPr>
              <w:t>DT Subject Leader records/CPD Booked</w:t>
            </w:r>
          </w:p>
          <w:p w14:paraId="09F7F218" w14:textId="77777777" w:rsidR="00FC3637" w:rsidRPr="00CE63AC" w:rsidRDefault="00FC3637" w:rsidP="00FC3637">
            <w:pPr>
              <w:rPr>
                <w:rFonts w:ascii="Arial" w:hAnsi="Arial" w:cs="Arial"/>
                <w:sz w:val="20"/>
                <w:szCs w:val="20"/>
              </w:rPr>
            </w:pPr>
            <w:r w:rsidRPr="00CE63AC">
              <w:rPr>
                <w:rFonts w:ascii="Arial" w:hAnsi="Arial" w:cs="Arial"/>
                <w:sz w:val="20"/>
                <w:szCs w:val="20"/>
              </w:rPr>
              <w:t xml:space="preserve">Clear record of learning/progression </w:t>
            </w:r>
          </w:p>
        </w:tc>
        <w:tc>
          <w:tcPr>
            <w:tcW w:w="6804" w:type="dxa"/>
          </w:tcPr>
          <w:p w14:paraId="080F28DC" w14:textId="77777777" w:rsidR="00FC3637" w:rsidRPr="00CE63AC" w:rsidRDefault="00FC3637" w:rsidP="00FC3637">
            <w:pPr>
              <w:rPr>
                <w:rFonts w:ascii="Arial" w:hAnsi="Arial" w:cs="Arial"/>
                <w:sz w:val="20"/>
                <w:szCs w:val="20"/>
              </w:rPr>
            </w:pPr>
            <w:proofErr w:type="gramStart"/>
            <w:r w:rsidRPr="00CE63AC">
              <w:rPr>
                <w:rFonts w:ascii="Arial" w:hAnsi="Arial" w:cs="Arial"/>
                <w:sz w:val="20"/>
                <w:szCs w:val="20"/>
              </w:rPr>
              <w:t>Long and Medium Term</w:t>
            </w:r>
            <w:proofErr w:type="gramEnd"/>
            <w:r w:rsidRPr="00CE63AC">
              <w:rPr>
                <w:rFonts w:ascii="Arial" w:hAnsi="Arial" w:cs="Arial"/>
                <w:sz w:val="20"/>
                <w:szCs w:val="20"/>
              </w:rPr>
              <w:t xml:space="preserve"> Plans with a clear sequence in progression are created and evidence of this learning progression is seen in work samples.  </w:t>
            </w:r>
          </w:p>
          <w:p w14:paraId="489F44DB" w14:textId="77777777" w:rsidR="00FC3637" w:rsidRPr="00CE63AC" w:rsidRDefault="00FC3637" w:rsidP="00FC3637">
            <w:pPr>
              <w:rPr>
                <w:rFonts w:ascii="Arial" w:hAnsi="Arial" w:cs="Arial"/>
                <w:sz w:val="20"/>
                <w:szCs w:val="20"/>
              </w:rPr>
            </w:pPr>
          </w:p>
        </w:tc>
      </w:tr>
    </w:tbl>
    <w:p w14:paraId="18F6967D" w14:textId="77777777" w:rsidR="00FC3637" w:rsidRPr="00CE63AC" w:rsidRDefault="00FC3637" w:rsidP="00FC3637">
      <w:pPr>
        <w:rPr>
          <w:rFonts w:ascii="Arial" w:hAnsi="Arial" w:cs="Arial"/>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FC3637" w:rsidRPr="00CE63AC" w14:paraId="301F53F3" w14:textId="77777777" w:rsidTr="00FC3637">
        <w:trPr>
          <w:cantSplit/>
          <w:trHeight w:val="239"/>
        </w:trPr>
        <w:tc>
          <w:tcPr>
            <w:tcW w:w="15452" w:type="dxa"/>
            <w:shd w:val="pct12" w:color="FFFF00" w:fill="auto"/>
          </w:tcPr>
          <w:p w14:paraId="46F7EBD6" w14:textId="77777777" w:rsidR="00FC3637" w:rsidRPr="00CE63AC" w:rsidRDefault="00FC3637" w:rsidP="00FC3637">
            <w:pPr>
              <w:rPr>
                <w:rFonts w:ascii="Arial" w:hAnsi="Arial" w:cs="Arial"/>
                <w:sz w:val="20"/>
                <w:szCs w:val="20"/>
              </w:rPr>
            </w:pPr>
            <w:r w:rsidRPr="00CE63AC">
              <w:rPr>
                <w:rFonts w:ascii="Arial" w:hAnsi="Arial" w:cs="Arial"/>
                <w:b/>
                <w:sz w:val="20"/>
                <w:szCs w:val="20"/>
              </w:rPr>
              <w:t>Intended Impact (see overall target)</w:t>
            </w:r>
          </w:p>
        </w:tc>
      </w:tr>
      <w:tr w:rsidR="00FC3637" w:rsidRPr="00CE63AC" w14:paraId="1F02D133" w14:textId="77777777" w:rsidTr="00FC3637">
        <w:trPr>
          <w:cantSplit/>
          <w:trHeight w:val="932"/>
        </w:trPr>
        <w:tc>
          <w:tcPr>
            <w:tcW w:w="15452" w:type="dxa"/>
          </w:tcPr>
          <w:p w14:paraId="3CE457A3" w14:textId="77777777" w:rsidR="00FC3637" w:rsidRPr="00CE63AC" w:rsidRDefault="00FC3637" w:rsidP="00FC3637">
            <w:pPr>
              <w:spacing w:after="120"/>
              <w:rPr>
                <w:rFonts w:ascii="Arial" w:hAnsi="Arial" w:cs="Arial"/>
                <w:bCs/>
                <w:sz w:val="20"/>
                <w:szCs w:val="20"/>
              </w:rPr>
            </w:pPr>
            <w:r w:rsidRPr="00CE63AC">
              <w:rPr>
                <w:rFonts w:ascii="Arial" w:hAnsi="Arial" w:cs="Arial"/>
                <w:bCs/>
                <w:sz w:val="20"/>
                <w:szCs w:val="20"/>
              </w:rPr>
              <w:t>There is a clear progression in sequence of learning for DT.</w:t>
            </w:r>
          </w:p>
        </w:tc>
      </w:tr>
      <w:tr w:rsidR="00CE63AC" w:rsidRPr="001D0565" w14:paraId="402DAD1E" w14:textId="77777777" w:rsidTr="00CE63AC">
        <w:trPr>
          <w:cantSplit/>
          <w:trHeight w:val="932"/>
        </w:trPr>
        <w:tc>
          <w:tcPr>
            <w:tcW w:w="15452" w:type="dxa"/>
            <w:tcBorders>
              <w:top w:val="single" w:sz="4" w:space="0" w:color="auto"/>
              <w:left w:val="single" w:sz="4" w:space="0" w:color="auto"/>
              <w:bottom w:val="single" w:sz="4" w:space="0" w:color="auto"/>
              <w:right w:val="single" w:sz="4" w:space="0" w:color="auto"/>
            </w:tcBorders>
          </w:tcPr>
          <w:p w14:paraId="52FB0F09" w14:textId="7ED047DC" w:rsidR="00CE63AC" w:rsidRPr="00CE63AC" w:rsidRDefault="00CE63AC" w:rsidP="00F6292E">
            <w:pPr>
              <w:spacing w:after="120"/>
              <w:rPr>
                <w:rFonts w:ascii="Arial" w:hAnsi="Arial" w:cs="Arial"/>
                <w:b/>
                <w:bCs/>
                <w:sz w:val="20"/>
                <w:szCs w:val="20"/>
              </w:rPr>
            </w:pPr>
            <w:r w:rsidRPr="00CE63AC">
              <w:rPr>
                <w:rFonts w:ascii="Arial" w:hAnsi="Arial" w:cs="Arial"/>
                <w:b/>
                <w:bCs/>
                <w:sz w:val="20"/>
                <w:szCs w:val="20"/>
              </w:rPr>
              <w:t>Outcomes</w:t>
            </w:r>
          </w:p>
          <w:p w14:paraId="047CBB64" w14:textId="77777777" w:rsidR="00CE63AC" w:rsidRPr="00CE63AC" w:rsidRDefault="00CE63AC" w:rsidP="00CE63AC">
            <w:pPr>
              <w:spacing w:after="120"/>
              <w:rPr>
                <w:rFonts w:ascii="Arial" w:hAnsi="Arial" w:cs="Arial"/>
                <w:bCs/>
                <w:sz w:val="20"/>
                <w:szCs w:val="20"/>
              </w:rPr>
            </w:pPr>
          </w:p>
        </w:tc>
      </w:tr>
    </w:tbl>
    <w:p w14:paraId="66B46406" w14:textId="37A1A7E3" w:rsidR="009B4119" w:rsidRDefault="009B4119" w:rsidP="009319E9">
      <w:pPr>
        <w:rPr>
          <w:rFonts w:asciiTheme="majorHAnsi" w:eastAsia="Century Gothic" w:hAnsiTheme="majorHAnsi" w:cstheme="majorHAnsi"/>
          <w:sz w:val="18"/>
          <w:szCs w:val="18"/>
        </w:rPr>
      </w:pPr>
    </w:p>
    <w:p w14:paraId="4FB28F4C" w14:textId="77777777" w:rsidR="009B4119" w:rsidRDefault="009B4119">
      <w:pPr>
        <w:rPr>
          <w:rFonts w:asciiTheme="majorHAnsi" w:eastAsia="Century Gothic" w:hAnsiTheme="majorHAnsi" w:cstheme="majorHAnsi"/>
          <w:sz w:val="18"/>
          <w:szCs w:val="18"/>
        </w:rPr>
      </w:pPr>
      <w:r>
        <w:rPr>
          <w:rFonts w:asciiTheme="majorHAnsi" w:eastAsia="Century Gothic" w:hAnsiTheme="majorHAnsi" w:cstheme="majorHAnsi"/>
          <w:sz w:val="18"/>
          <w:szCs w:val="18"/>
        </w:rPr>
        <w:br w:type="page"/>
      </w:r>
    </w:p>
    <w:p w14:paraId="17E2ACFF" w14:textId="77777777" w:rsidR="009B4119" w:rsidRPr="00D206DB" w:rsidRDefault="009B4119" w:rsidP="009B4119">
      <w:pPr>
        <w:rPr>
          <w:rFonts w:ascii="Arial" w:eastAsia="Century Gothic" w:hAnsi="Arial" w:cs="Arial"/>
          <w:sz w:val="20"/>
          <w:szCs w:val="20"/>
          <w:u w:val="single"/>
        </w:rPr>
      </w:pPr>
    </w:p>
    <w:p w14:paraId="6E13837B" w14:textId="77777777" w:rsidR="009B4119" w:rsidRPr="00D206DB" w:rsidRDefault="009B4119" w:rsidP="009B4119">
      <w:pPr>
        <w:jc w:val="center"/>
        <w:rPr>
          <w:rFonts w:ascii="Arial" w:eastAsia="Century Gothic" w:hAnsi="Arial" w:cs="Arial"/>
          <w:sz w:val="20"/>
          <w:szCs w:val="20"/>
        </w:rPr>
      </w:pPr>
      <w:r w:rsidRPr="00D206DB">
        <w:rPr>
          <w:rFonts w:ascii="Arial" w:hAnsi="Arial" w:cs="Arial"/>
          <w:noProof/>
          <w:sz w:val="20"/>
          <w:szCs w:val="20"/>
        </w:rPr>
        <mc:AlternateContent>
          <mc:Choice Requires="wps">
            <w:drawing>
              <wp:anchor distT="0" distB="0" distL="114300" distR="114300" simplePos="0" relativeHeight="251687948" behindDoc="0" locked="0" layoutInCell="0" allowOverlap="1" wp14:anchorId="56594E5F" wp14:editId="3B207BF0">
                <wp:simplePos x="0" y="0"/>
                <wp:positionH relativeFrom="column">
                  <wp:posOffset>3894817</wp:posOffset>
                </wp:positionH>
                <wp:positionV relativeFrom="paragraph">
                  <wp:posOffset>37284</wp:posOffset>
                </wp:positionV>
                <wp:extent cx="5331551" cy="4953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551" cy="495300"/>
                        </a:xfrm>
                        <a:prstGeom prst="rect">
                          <a:avLst/>
                        </a:prstGeom>
                        <a:solidFill>
                          <a:srgbClr val="FFFFFF"/>
                        </a:solidFill>
                        <a:ln w="19050">
                          <a:solidFill>
                            <a:srgbClr val="000000"/>
                          </a:solidFill>
                          <a:miter lim="800000"/>
                          <a:headEnd/>
                          <a:tailEnd/>
                        </a:ln>
                      </wps:spPr>
                      <wps:txbx>
                        <w:txbxContent>
                          <w:p w14:paraId="31C8DB63" w14:textId="77777777" w:rsidR="009B4119" w:rsidRPr="009B4119" w:rsidRDefault="009B4119" w:rsidP="009B4119">
                            <w:pPr>
                              <w:rPr>
                                <w:rFonts w:ascii="Arial" w:hAnsi="Arial" w:cs="Arial"/>
                                <w:sz w:val="20"/>
                              </w:rPr>
                            </w:pPr>
                            <w:r w:rsidRPr="009B4119">
                              <w:rPr>
                                <w:rFonts w:ascii="Arial" w:hAnsi="Arial" w:cs="Arial"/>
                                <w:sz w:val="20"/>
                              </w:rPr>
                              <w:t>Overall Target: To further develop the curriculum progression in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4E5F" id="Text Box 1" o:spid="_x0000_s1036" type="#_x0000_t202" style="position:absolute;left:0;text-align:left;margin-left:306.7pt;margin-top:2.95pt;width:419.8pt;height:39pt;z-index:2516879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" o:allowincell="f" strokeweight="1.5pt">
                <v:textbox>
                  <w:txbxContent>
                    <w:p w14:paraId="31C8DB63" w14:textId="77777777" w:rsidR="009B4119" w:rsidRPr="009B4119" w:rsidRDefault="009B4119" w:rsidP="009B4119">
                      <w:pPr>
                        <w:rPr>
                          <w:rFonts w:ascii="Arial" w:hAnsi="Arial" w:cs="Arial"/>
                          <w:sz w:val="20"/>
                        </w:rPr>
                      </w:pPr>
                      <w:r w:rsidRPr="009B4119">
                        <w:rPr>
                          <w:rFonts w:ascii="Arial" w:hAnsi="Arial" w:cs="Arial"/>
                          <w:sz w:val="20"/>
                        </w:rPr>
                        <w:t>Overall Target: To further develop the curriculum progression in ART.</w:t>
                      </w:r>
                    </w:p>
                  </w:txbxContent>
                </v:textbox>
              </v:shape>
            </w:pict>
          </mc:Fallback>
        </mc:AlternateContent>
      </w:r>
      <w:r w:rsidRPr="00D206DB">
        <w:rPr>
          <w:rFonts w:ascii="Arial" w:hAnsi="Arial" w:cs="Arial"/>
          <w:noProof/>
          <w:sz w:val="20"/>
          <w:szCs w:val="20"/>
        </w:rPr>
        <mc:AlternateContent>
          <mc:Choice Requires="wps">
            <w:drawing>
              <wp:anchor distT="0" distB="0" distL="114300" distR="114300" simplePos="0" relativeHeight="251686924" behindDoc="0" locked="0" layoutInCell="0" allowOverlap="1" wp14:anchorId="683F6F77" wp14:editId="64A41ACB">
                <wp:simplePos x="0" y="0"/>
                <wp:positionH relativeFrom="column">
                  <wp:posOffset>-596265</wp:posOffset>
                </wp:positionH>
                <wp:positionV relativeFrom="paragraph">
                  <wp:posOffset>36195</wp:posOffset>
                </wp:positionV>
                <wp:extent cx="4291965" cy="523875"/>
                <wp:effectExtent l="13335" t="10160" r="952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523875"/>
                        </a:xfrm>
                        <a:prstGeom prst="rect">
                          <a:avLst/>
                        </a:prstGeom>
                        <a:solidFill>
                          <a:srgbClr val="FFFFFF"/>
                        </a:solidFill>
                        <a:ln w="19050">
                          <a:solidFill>
                            <a:srgbClr val="000000"/>
                          </a:solidFill>
                          <a:miter lim="800000"/>
                          <a:headEnd/>
                          <a:tailEnd/>
                        </a:ln>
                      </wps:spPr>
                      <wps:txbx>
                        <w:txbxContent>
                          <w:p w14:paraId="38CC32E0" w14:textId="77777777" w:rsidR="009B4119" w:rsidRDefault="009B4119" w:rsidP="009B4119">
                            <w:pPr>
                              <w:rPr>
                                <w:rFonts w:ascii="Arial" w:hAnsi="Arial" w:cs="Arial"/>
                                <w:b/>
                                <w:sz w:val="20"/>
                              </w:rPr>
                            </w:pPr>
                            <w:r w:rsidRPr="009B4119">
                              <w:rPr>
                                <w:rFonts w:ascii="Arial" w:hAnsi="Arial" w:cs="Arial"/>
                                <w:b/>
                                <w:sz w:val="20"/>
                              </w:rPr>
                              <w:t>School Improvement Plan –ART Curriculum Development</w:t>
                            </w:r>
                            <w:r>
                              <w:rPr>
                                <w:rFonts w:ascii="Arial" w:hAnsi="Arial" w:cs="Arial"/>
                                <w:b/>
                                <w:sz w:val="20"/>
                              </w:rPr>
                              <w:t xml:space="preserve"> </w:t>
                            </w:r>
                          </w:p>
                          <w:p w14:paraId="53978D87" w14:textId="5D5C3101" w:rsidR="009B4119" w:rsidRPr="009B4119" w:rsidRDefault="009B4119" w:rsidP="009B4119">
                            <w:pPr>
                              <w:rPr>
                                <w:rFonts w:ascii="Arial" w:hAnsi="Arial" w:cs="Arial"/>
                                <w:b/>
                                <w:sz w:val="20"/>
                              </w:rPr>
                            </w:pPr>
                            <w:r w:rsidRPr="009B4119">
                              <w:rPr>
                                <w:rFonts w:ascii="Arial" w:hAnsi="Arial" w:cs="Arial"/>
                                <w:b/>
                                <w:sz w:val="20"/>
                              </w:rPr>
                              <w:t>2022</w:t>
                            </w:r>
                            <w:r>
                              <w:rPr>
                                <w:rFonts w:ascii="Arial" w:hAnsi="Arial" w:cs="Arial"/>
                                <w:b/>
                                <w:sz w:val="20"/>
                              </w:rPr>
                              <w:t>/</w:t>
                            </w:r>
                            <w:r w:rsidRPr="009B4119">
                              <w:rPr>
                                <w:rFonts w:ascii="Arial" w:hAnsi="Arial" w:cs="Arial"/>
                                <w:b/>
                                <w:sz w:val="20"/>
                              </w:rPr>
                              <w:t xml:space="preserve">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6F77" id="Text Box 5" o:spid="_x0000_s1037" type="#_x0000_t202" style="position:absolute;left:0;text-align:left;margin-left:-46.95pt;margin-top:2.85pt;width:337.95pt;height:41.25pt;z-index:251686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" o:allowincell="f" strokeweight="1.5pt">
                <v:textbox>
                  <w:txbxContent>
                    <w:p w14:paraId="38CC32E0" w14:textId="77777777" w:rsidR="009B4119" w:rsidRDefault="009B4119" w:rsidP="009B4119">
                      <w:pPr>
                        <w:rPr>
                          <w:rFonts w:ascii="Arial" w:hAnsi="Arial" w:cs="Arial"/>
                          <w:b/>
                          <w:sz w:val="20"/>
                        </w:rPr>
                      </w:pPr>
                      <w:r w:rsidRPr="009B4119">
                        <w:rPr>
                          <w:rFonts w:ascii="Arial" w:hAnsi="Arial" w:cs="Arial"/>
                          <w:b/>
                          <w:sz w:val="20"/>
                        </w:rPr>
                        <w:t>School Improvement Plan –ART Curriculum Development</w:t>
                      </w:r>
                      <w:r>
                        <w:rPr>
                          <w:rFonts w:ascii="Arial" w:hAnsi="Arial" w:cs="Arial"/>
                          <w:b/>
                          <w:sz w:val="20"/>
                        </w:rPr>
                        <w:t xml:space="preserve"> </w:t>
                      </w:r>
                    </w:p>
                    <w:p w14:paraId="53978D87" w14:textId="5D5C3101" w:rsidR="009B4119" w:rsidRPr="009B4119" w:rsidRDefault="009B4119" w:rsidP="009B4119">
                      <w:pPr>
                        <w:rPr>
                          <w:rFonts w:ascii="Arial" w:hAnsi="Arial" w:cs="Arial"/>
                          <w:b/>
                          <w:sz w:val="20"/>
                        </w:rPr>
                      </w:pPr>
                      <w:r w:rsidRPr="009B4119">
                        <w:rPr>
                          <w:rFonts w:ascii="Arial" w:hAnsi="Arial" w:cs="Arial"/>
                          <w:b/>
                          <w:sz w:val="20"/>
                        </w:rPr>
                        <w:t>2022</w:t>
                      </w:r>
                      <w:r>
                        <w:rPr>
                          <w:rFonts w:ascii="Arial" w:hAnsi="Arial" w:cs="Arial"/>
                          <w:b/>
                          <w:sz w:val="20"/>
                        </w:rPr>
                        <w:t>/</w:t>
                      </w:r>
                      <w:r w:rsidRPr="009B4119">
                        <w:rPr>
                          <w:rFonts w:ascii="Arial" w:hAnsi="Arial" w:cs="Arial"/>
                          <w:b/>
                          <w:sz w:val="20"/>
                        </w:rPr>
                        <w:t xml:space="preserve">2023 </w:t>
                      </w:r>
                    </w:p>
                  </w:txbxContent>
                </v:textbox>
              </v:shape>
            </w:pict>
          </mc:Fallback>
        </mc:AlternateContent>
      </w:r>
    </w:p>
    <w:p w14:paraId="7DA80582" w14:textId="77777777" w:rsidR="009B4119" w:rsidRPr="00D206DB" w:rsidRDefault="009B4119" w:rsidP="009B4119">
      <w:pPr>
        <w:jc w:val="center"/>
        <w:rPr>
          <w:rFonts w:ascii="Arial" w:eastAsia="Century Gothic" w:hAnsi="Arial" w:cs="Arial"/>
          <w:sz w:val="20"/>
          <w:szCs w:val="20"/>
        </w:rPr>
      </w:pPr>
    </w:p>
    <w:p w14:paraId="31E847EF" w14:textId="77777777" w:rsidR="009B4119" w:rsidRPr="00D206DB" w:rsidRDefault="009B4119" w:rsidP="009B4119">
      <w:pPr>
        <w:jc w:val="center"/>
        <w:rPr>
          <w:rFonts w:ascii="Arial" w:eastAsia="Century Gothic" w:hAnsi="Arial" w:cs="Arial"/>
          <w:sz w:val="20"/>
          <w:szCs w:val="20"/>
        </w:rPr>
      </w:pPr>
    </w:p>
    <w:p w14:paraId="371C7178" w14:textId="77777777" w:rsidR="009B4119" w:rsidRPr="00D206DB" w:rsidRDefault="009B4119" w:rsidP="009B4119">
      <w:pPr>
        <w:rPr>
          <w:rFonts w:ascii="Arial" w:hAnsi="Arial" w:cs="Arial"/>
          <w:sz w:val="20"/>
          <w:szCs w:val="20"/>
        </w:rPr>
      </w:pPr>
    </w:p>
    <w:p w14:paraId="5939D3AC" w14:textId="77777777" w:rsidR="009B4119" w:rsidRPr="00D206DB" w:rsidRDefault="009B4119" w:rsidP="009B4119">
      <w:pPr>
        <w:rPr>
          <w:rFonts w:ascii="Arial" w:hAnsi="Arial" w:cs="Arial"/>
          <w:sz w:val="20"/>
          <w:szCs w:val="20"/>
        </w:rPr>
      </w:pPr>
    </w:p>
    <w:p w14:paraId="1A7A477A" w14:textId="77777777" w:rsidR="009B4119" w:rsidRPr="00D206DB" w:rsidRDefault="009B4119" w:rsidP="009B4119">
      <w:pPr>
        <w:rPr>
          <w:rFonts w:ascii="Arial" w:hAnsi="Arial" w:cs="Arial"/>
          <w:sz w:val="20"/>
          <w:szCs w:val="20"/>
        </w:rPr>
      </w:pPr>
    </w:p>
    <w:tbl>
      <w:tblPr>
        <w:tblW w:w="15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4"/>
        <w:gridCol w:w="7797"/>
      </w:tblGrid>
      <w:tr w:rsidR="009B4119" w:rsidRPr="00D206DB" w14:paraId="164B18A1" w14:textId="77777777" w:rsidTr="00F6292E">
        <w:trPr>
          <w:cantSplit/>
        </w:trPr>
        <w:tc>
          <w:tcPr>
            <w:tcW w:w="7684" w:type="dxa"/>
            <w:shd w:val="pct12" w:color="FFFF00" w:fill="auto"/>
          </w:tcPr>
          <w:p w14:paraId="6014CC90" w14:textId="77777777" w:rsidR="009B4119" w:rsidRPr="00D206DB" w:rsidRDefault="009B4119" w:rsidP="00F6292E">
            <w:pPr>
              <w:keepNext/>
              <w:outlineLvl w:val="0"/>
              <w:rPr>
                <w:rFonts w:ascii="Arial" w:hAnsi="Arial" w:cs="Arial"/>
                <w:b/>
                <w:sz w:val="20"/>
                <w:szCs w:val="20"/>
              </w:rPr>
            </w:pPr>
            <w:r w:rsidRPr="00D206DB">
              <w:rPr>
                <w:rFonts w:ascii="Arial" w:hAnsi="Arial" w:cs="Arial"/>
                <w:b/>
                <w:sz w:val="20"/>
                <w:szCs w:val="20"/>
              </w:rPr>
              <w:t>Current Situation/Critical Analysis</w:t>
            </w:r>
          </w:p>
        </w:tc>
        <w:tc>
          <w:tcPr>
            <w:tcW w:w="7797" w:type="dxa"/>
            <w:shd w:val="pct12" w:color="FFFF00" w:fill="auto"/>
          </w:tcPr>
          <w:p w14:paraId="18F8A7D3" w14:textId="77777777" w:rsidR="009B4119" w:rsidRPr="00D206DB" w:rsidRDefault="009B4119" w:rsidP="00F6292E">
            <w:pPr>
              <w:keepNext/>
              <w:outlineLvl w:val="0"/>
              <w:rPr>
                <w:rFonts w:ascii="Arial" w:hAnsi="Arial" w:cs="Arial"/>
                <w:b/>
                <w:sz w:val="20"/>
                <w:szCs w:val="20"/>
              </w:rPr>
            </w:pPr>
            <w:r w:rsidRPr="00D206DB">
              <w:rPr>
                <w:rFonts w:ascii="Arial" w:hAnsi="Arial" w:cs="Arial"/>
                <w:b/>
                <w:sz w:val="20"/>
                <w:szCs w:val="20"/>
              </w:rPr>
              <w:t>Required Changes</w:t>
            </w:r>
          </w:p>
        </w:tc>
      </w:tr>
      <w:tr w:rsidR="009B4119" w:rsidRPr="00D206DB" w14:paraId="472D06E4" w14:textId="77777777" w:rsidTr="00F6292E">
        <w:trPr>
          <w:cantSplit/>
          <w:trHeight w:val="894"/>
        </w:trPr>
        <w:tc>
          <w:tcPr>
            <w:tcW w:w="7684" w:type="dxa"/>
          </w:tcPr>
          <w:p w14:paraId="59FC9D32"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Further develop the curriculum progression record for ART, related to knowledge and skills. </w:t>
            </w:r>
          </w:p>
          <w:p w14:paraId="4B2776A8" w14:textId="77777777" w:rsidR="009B4119" w:rsidRPr="00D206DB" w:rsidRDefault="009B4119" w:rsidP="00F6292E">
            <w:pPr>
              <w:rPr>
                <w:rFonts w:ascii="Arial" w:hAnsi="Arial" w:cs="Arial"/>
                <w:sz w:val="20"/>
                <w:szCs w:val="20"/>
              </w:rPr>
            </w:pPr>
          </w:p>
        </w:tc>
        <w:tc>
          <w:tcPr>
            <w:tcW w:w="7797" w:type="dxa"/>
          </w:tcPr>
          <w:p w14:paraId="43FFEFA9"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Long term plans for each Cycle show a clear progression of learning from EYFS – Year 6 </w:t>
            </w:r>
          </w:p>
          <w:p w14:paraId="4C99FE0F" w14:textId="77777777" w:rsidR="009B4119" w:rsidRPr="00D206DB" w:rsidRDefault="009B4119" w:rsidP="00F6292E">
            <w:pPr>
              <w:rPr>
                <w:rFonts w:ascii="Arial" w:hAnsi="Arial" w:cs="Arial"/>
                <w:sz w:val="20"/>
                <w:szCs w:val="20"/>
              </w:rPr>
            </w:pPr>
          </w:p>
          <w:p w14:paraId="4AB47338" w14:textId="77777777" w:rsidR="009B4119" w:rsidRPr="00D206DB" w:rsidRDefault="009B4119" w:rsidP="00F6292E">
            <w:pPr>
              <w:rPr>
                <w:rFonts w:ascii="Arial" w:hAnsi="Arial" w:cs="Arial"/>
                <w:sz w:val="20"/>
                <w:szCs w:val="20"/>
              </w:rPr>
            </w:pPr>
            <w:r w:rsidRPr="00D206DB">
              <w:rPr>
                <w:rFonts w:ascii="Arial" w:hAnsi="Arial" w:cs="Arial"/>
                <w:sz w:val="20"/>
                <w:szCs w:val="20"/>
              </w:rPr>
              <w:t>Long term plans detail progression in knowledge and skills</w:t>
            </w:r>
          </w:p>
          <w:p w14:paraId="07B50928" w14:textId="77777777" w:rsidR="009B4119" w:rsidRPr="00D206DB" w:rsidRDefault="009B4119" w:rsidP="00F6292E">
            <w:pPr>
              <w:rPr>
                <w:rFonts w:ascii="Arial" w:hAnsi="Arial" w:cs="Arial"/>
                <w:sz w:val="20"/>
                <w:szCs w:val="20"/>
              </w:rPr>
            </w:pPr>
          </w:p>
        </w:tc>
      </w:tr>
    </w:tbl>
    <w:p w14:paraId="256E3DFC" w14:textId="77777777" w:rsidR="009B4119" w:rsidRPr="00D206DB" w:rsidRDefault="009B4119" w:rsidP="009B4119">
      <w:pPr>
        <w:rPr>
          <w:rFonts w:ascii="Arial" w:hAnsi="Arial"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1276"/>
        <w:gridCol w:w="992"/>
        <w:gridCol w:w="964"/>
        <w:gridCol w:w="1021"/>
        <w:gridCol w:w="5069"/>
        <w:gridCol w:w="1170"/>
      </w:tblGrid>
      <w:tr w:rsidR="009B4119" w:rsidRPr="00D206DB" w14:paraId="47FC2A0B" w14:textId="77777777" w:rsidTr="00F6292E">
        <w:trPr>
          <w:cantSplit/>
        </w:trPr>
        <w:tc>
          <w:tcPr>
            <w:tcW w:w="4991" w:type="dxa"/>
            <w:shd w:val="pct12" w:color="FFFF00" w:fill="auto"/>
          </w:tcPr>
          <w:p w14:paraId="114CA845" w14:textId="77777777" w:rsidR="009B4119" w:rsidRPr="00D206DB" w:rsidRDefault="009B4119" w:rsidP="00F6292E">
            <w:pPr>
              <w:rPr>
                <w:rFonts w:ascii="Arial" w:hAnsi="Arial" w:cs="Arial"/>
                <w:b/>
                <w:sz w:val="20"/>
                <w:szCs w:val="20"/>
              </w:rPr>
            </w:pPr>
            <w:r w:rsidRPr="00D206DB">
              <w:rPr>
                <w:rFonts w:ascii="Arial" w:hAnsi="Arial" w:cs="Arial"/>
                <w:b/>
                <w:sz w:val="20"/>
                <w:szCs w:val="20"/>
              </w:rPr>
              <w:t>Actions (including staff training needs)</w:t>
            </w:r>
          </w:p>
        </w:tc>
        <w:tc>
          <w:tcPr>
            <w:tcW w:w="1276" w:type="dxa"/>
            <w:shd w:val="pct12" w:color="FFFF00" w:fill="auto"/>
          </w:tcPr>
          <w:p w14:paraId="44E009A0" w14:textId="77777777" w:rsidR="009B4119" w:rsidRPr="00D206DB" w:rsidRDefault="009B4119" w:rsidP="00F6292E">
            <w:pPr>
              <w:keepNext/>
              <w:outlineLvl w:val="0"/>
              <w:rPr>
                <w:rFonts w:ascii="Arial" w:hAnsi="Arial" w:cs="Arial"/>
                <w:b/>
                <w:sz w:val="20"/>
                <w:szCs w:val="20"/>
                <w:u w:val="single"/>
              </w:rPr>
            </w:pPr>
            <w:r w:rsidRPr="00D206DB">
              <w:rPr>
                <w:rFonts w:ascii="Arial" w:hAnsi="Arial" w:cs="Arial"/>
                <w:b/>
                <w:sz w:val="20"/>
                <w:szCs w:val="20"/>
                <w:u w:val="single"/>
              </w:rPr>
              <w:t>Personnel</w:t>
            </w:r>
          </w:p>
          <w:p w14:paraId="61DE1F8E" w14:textId="77777777" w:rsidR="009B4119" w:rsidRPr="00D206DB" w:rsidRDefault="009B4119" w:rsidP="00F6292E">
            <w:pPr>
              <w:rPr>
                <w:rFonts w:ascii="Arial" w:hAnsi="Arial" w:cs="Arial"/>
                <w:b/>
                <w:sz w:val="20"/>
                <w:szCs w:val="20"/>
              </w:rPr>
            </w:pPr>
            <w:r w:rsidRPr="00D206DB">
              <w:rPr>
                <w:rFonts w:ascii="Arial" w:hAnsi="Arial" w:cs="Arial"/>
                <w:sz w:val="20"/>
                <w:szCs w:val="20"/>
              </w:rPr>
              <w:t>/</w:t>
            </w:r>
            <w:r w:rsidRPr="00D206DB">
              <w:rPr>
                <w:rFonts w:ascii="Arial" w:hAnsi="Arial" w:cs="Arial"/>
                <w:b/>
                <w:sz w:val="20"/>
                <w:szCs w:val="20"/>
              </w:rPr>
              <w:t xml:space="preserve"> Role</w:t>
            </w:r>
          </w:p>
        </w:tc>
        <w:tc>
          <w:tcPr>
            <w:tcW w:w="992" w:type="dxa"/>
            <w:shd w:val="pct12" w:color="FFFF00" w:fill="auto"/>
          </w:tcPr>
          <w:p w14:paraId="216D8206" w14:textId="77777777" w:rsidR="009B4119" w:rsidRPr="00D206DB" w:rsidRDefault="009B4119" w:rsidP="00F6292E">
            <w:pPr>
              <w:rPr>
                <w:rFonts w:ascii="Arial" w:hAnsi="Arial" w:cs="Arial"/>
                <w:b/>
                <w:sz w:val="20"/>
                <w:szCs w:val="20"/>
              </w:rPr>
            </w:pPr>
            <w:r w:rsidRPr="00D206DB">
              <w:rPr>
                <w:rFonts w:ascii="Arial" w:hAnsi="Arial" w:cs="Arial"/>
                <w:b/>
                <w:sz w:val="20"/>
                <w:szCs w:val="20"/>
              </w:rPr>
              <w:t>Time</w:t>
            </w:r>
          </w:p>
          <w:p w14:paraId="0121E831" w14:textId="77777777" w:rsidR="009B4119" w:rsidRPr="00D206DB" w:rsidRDefault="009B4119" w:rsidP="00F6292E">
            <w:pPr>
              <w:rPr>
                <w:rFonts w:ascii="Arial" w:hAnsi="Arial" w:cs="Arial"/>
                <w:sz w:val="20"/>
                <w:szCs w:val="20"/>
              </w:rPr>
            </w:pPr>
            <w:r w:rsidRPr="00D206DB">
              <w:rPr>
                <w:rFonts w:ascii="Arial" w:hAnsi="Arial" w:cs="Arial"/>
                <w:b/>
                <w:sz w:val="20"/>
                <w:szCs w:val="20"/>
              </w:rPr>
              <w:t>Scale</w:t>
            </w:r>
          </w:p>
        </w:tc>
        <w:tc>
          <w:tcPr>
            <w:tcW w:w="964" w:type="dxa"/>
            <w:shd w:val="pct12" w:color="FFFF00" w:fill="auto"/>
          </w:tcPr>
          <w:p w14:paraId="0CD54245" w14:textId="77777777" w:rsidR="009B4119" w:rsidRPr="00D206DB" w:rsidRDefault="009B4119" w:rsidP="00F6292E">
            <w:pPr>
              <w:jc w:val="center"/>
              <w:rPr>
                <w:rFonts w:ascii="Arial" w:hAnsi="Arial" w:cs="Arial"/>
                <w:b/>
                <w:bCs/>
                <w:sz w:val="20"/>
                <w:szCs w:val="20"/>
              </w:rPr>
            </w:pPr>
            <w:r w:rsidRPr="00D206DB">
              <w:rPr>
                <w:rFonts w:ascii="Arial" w:hAnsi="Arial" w:cs="Arial"/>
                <w:b/>
                <w:bCs/>
                <w:sz w:val="20"/>
                <w:szCs w:val="20"/>
              </w:rPr>
              <w:t>Cost</w:t>
            </w:r>
          </w:p>
          <w:p w14:paraId="6C5C19D2" w14:textId="77777777" w:rsidR="009B4119" w:rsidRPr="00D206DB" w:rsidRDefault="009B4119" w:rsidP="00F6292E">
            <w:pPr>
              <w:jc w:val="center"/>
              <w:rPr>
                <w:rFonts w:ascii="Arial" w:hAnsi="Arial" w:cs="Arial"/>
                <w:sz w:val="20"/>
                <w:szCs w:val="20"/>
              </w:rPr>
            </w:pPr>
            <w:r w:rsidRPr="00D206DB">
              <w:rPr>
                <w:rFonts w:ascii="Arial" w:hAnsi="Arial" w:cs="Arial"/>
                <w:b/>
                <w:bCs/>
                <w:sz w:val="20"/>
                <w:szCs w:val="20"/>
              </w:rPr>
              <w:t>£</w:t>
            </w:r>
          </w:p>
        </w:tc>
        <w:tc>
          <w:tcPr>
            <w:tcW w:w="1021" w:type="dxa"/>
            <w:shd w:val="pct12" w:color="FFFF00" w:fill="auto"/>
          </w:tcPr>
          <w:p w14:paraId="245780F1" w14:textId="77777777" w:rsidR="009B4119" w:rsidRPr="00D206DB" w:rsidRDefault="009B4119" w:rsidP="00F6292E">
            <w:pPr>
              <w:rPr>
                <w:rFonts w:ascii="Arial" w:hAnsi="Arial" w:cs="Arial"/>
                <w:b/>
                <w:sz w:val="20"/>
                <w:szCs w:val="20"/>
              </w:rPr>
            </w:pPr>
            <w:r w:rsidRPr="00D206DB">
              <w:rPr>
                <w:rFonts w:ascii="Arial" w:hAnsi="Arial" w:cs="Arial"/>
                <w:b/>
                <w:sz w:val="20"/>
                <w:szCs w:val="20"/>
              </w:rPr>
              <w:t>Funding Source</w:t>
            </w:r>
          </w:p>
        </w:tc>
        <w:tc>
          <w:tcPr>
            <w:tcW w:w="5069" w:type="dxa"/>
            <w:shd w:val="pct12" w:color="FFFF00" w:fill="auto"/>
          </w:tcPr>
          <w:p w14:paraId="4BFA7225" w14:textId="77777777" w:rsidR="009B4119" w:rsidRPr="00D206DB" w:rsidRDefault="009B4119" w:rsidP="00F6292E">
            <w:pPr>
              <w:rPr>
                <w:rFonts w:ascii="Arial" w:hAnsi="Arial" w:cs="Arial"/>
                <w:b/>
                <w:sz w:val="20"/>
                <w:szCs w:val="20"/>
              </w:rPr>
            </w:pPr>
            <w:r w:rsidRPr="00D206DB">
              <w:rPr>
                <w:rFonts w:ascii="Arial" w:hAnsi="Arial" w:cs="Arial"/>
                <w:b/>
                <w:sz w:val="20"/>
                <w:szCs w:val="20"/>
              </w:rPr>
              <w:t>Success Criteria/Intended Outcomes</w:t>
            </w:r>
          </w:p>
        </w:tc>
        <w:tc>
          <w:tcPr>
            <w:tcW w:w="1170" w:type="dxa"/>
            <w:shd w:val="pct12" w:color="FFFF00" w:fill="auto"/>
          </w:tcPr>
          <w:p w14:paraId="61F9D20D" w14:textId="77777777" w:rsidR="009B4119" w:rsidRPr="00D206DB" w:rsidRDefault="009B4119" w:rsidP="00F6292E">
            <w:pPr>
              <w:rPr>
                <w:rFonts w:ascii="Arial" w:hAnsi="Arial" w:cs="Arial"/>
                <w:b/>
                <w:sz w:val="20"/>
                <w:szCs w:val="20"/>
              </w:rPr>
            </w:pPr>
            <w:r w:rsidRPr="00D206DB">
              <w:rPr>
                <w:rFonts w:ascii="Arial" w:hAnsi="Arial" w:cs="Arial"/>
                <w:b/>
                <w:sz w:val="20"/>
                <w:szCs w:val="20"/>
              </w:rPr>
              <w:t>Progress</w:t>
            </w:r>
          </w:p>
        </w:tc>
      </w:tr>
      <w:tr w:rsidR="009B4119" w:rsidRPr="00D206DB" w14:paraId="6D07D86B" w14:textId="77777777" w:rsidTr="00F6292E">
        <w:trPr>
          <w:cantSplit/>
          <w:trHeight w:val="805"/>
        </w:trPr>
        <w:tc>
          <w:tcPr>
            <w:tcW w:w="4991" w:type="dxa"/>
            <w:tcBorders>
              <w:bottom w:val="single" w:sz="4" w:space="0" w:color="auto"/>
            </w:tcBorders>
          </w:tcPr>
          <w:p w14:paraId="2FE5C25C"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Review the current curriculum LTP and amend to record sequence in learning and knowledge for ART. This is to include enquiry questions. </w:t>
            </w:r>
          </w:p>
        </w:tc>
        <w:tc>
          <w:tcPr>
            <w:tcW w:w="1276" w:type="dxa"/>
            <w:tcBorders>
              <w:bottom w:val="single" w:sz="4" w:space="0" w:color="auto"/>
            </w:tcBorders>
          </w:tcPr>
          <w:p w14:paraId="1C5E1F83" w14:textId="77777777" w:rsidR="009B4119" w:rsidRPr="00D206DB" w:rsidRDefault="009B4119" w:rsidP="00F6292E">
            <w:pPr>
              <w:rPr>
                <w:rFonts w:ascii="Arial" w:hAnsi="Arial" w:cs="Arial"/>
                <w:sz w:val="20"/>
                <w:szCs w:val="20"/>
              </w:rPr>
            </w:pPr>
            <w:r w:rsidRPr="00D206DB">
              <w:rPr>
                <w:rFonts w:ascii="Arial" w:hAnsi="Arial" w:cs="Arial"/>
                <w:sz w:val="20"/>
                <w:szCs w:val="20"/>
              </w:rPr>
              <w:t>All</w:t>
            </w:r>
          </w:p>
        </w:tc>
        <w:tc>
          <w:tcPr>
            <w:tcW w:w="992" w:type="dxa"/>
            <w:tcBorders>
              <w:bottom w:val="single" w:sz="4" w:space="0" w:color="auto"/>
            </w:tcBorders>
          </w:tcPr>
          <w:p w14:paraId="61EBA121"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Spring 1 </w:t>
            </w:r>
          </w:p>
        </w:tc>
        <w:tc>
          <w:tcPr>
            <w:tcW w:w="964" w:type="dxa"/>
            <w:tcBorders>
              <w:bottom w:val="single" w:sz="4" w:space="0" w:color="auto"/>
            </w:tcBorders>
          </w:tcPr>
          <w:p w14:paraId="27916633"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Time </w:t>
            </w:r>
          </w:p>
        </w:tc>
        <w:tc>
          <w:tcPr>
            <w:tcW w:w="1021" w:type="dxa"/>
            <w:tcBorders>
              <w:bottom w:val="single" w:sz="4" w:space="0" w:color="auto"/>
            </w:tcBorders>
          </w:tcPr>
          <w:p w14:paraId="100A8BFF"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Budget </w:t>
            </w:r>
          </w:p>
        </w:tc>
        <w:tc>
          <w:tcPr>
            <w:tcW w:w="5069" w:type="dxa"/>
            <w:tcBorders>
              <w:bottom w:val="single" w:sz="4" w:space="0" w:color="auto"/>
            </w:tcBorders>
          </w:tcPr>
          <w:p w14:paraId="7FA96477"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Long Term Plans for each Cycle show a clear progression and sequence of learning. These are saved centrally for teachers and subject leaders.  </w:t>
            </w:r>
          </w:p>
        </w:tc>
        <w:tc>
          <w:tcPr>
            <w:tcW w:w="1170" w:type="dxa"/>
            <w:tcBorders>
              <w:bottom w:val="single" w:sz="4" w:space="0" w:color="auto"/>
            </w:tcBorders>
          </w:tcPr>
          <w:p w14:paraId="2080173A" w14:textId="77777777" w:rsidR="009B4119" w:rsidRPr="00D206DB" w:rsidRDefault="009B4119" w:rsidP="00F6292E">
            <w:pPr>
              <w:rPr>
                <w:rFonts w:ascii="Arial" w:hAnsi="Arial" w:cs="Arial"/>
                <w:sz w:val="20"/>
                <w:szCs w:val="20"/>
              </w:rPr>
            </w:pPr>
          </w:p>
        </w:tc>
      </w:tr>
      <w:tr w:rsidR="009B4119" w:rsidRPr="00D206DB" w14:paraId="23D7E0A9" w14:textId="77777777" w:rsidTr="00F6292E">
        <w:trPr>
          <w:cantSplit/>
          <w:trHeight w:val="844"/>
        </w:trPr>
        <w:tc>
          <w:tcPr>
            <w:tcW w:w="4991" w:type="dxa"/>
            <w:tcBorders>
              <w:bottom w:val="single" w:sz="4" w:space="0" w:color="auto"/>
            </w:tcBorders>
          </w:tcPr>
          <w:p w14:paraId="61068498" w14:textId="77777777" w:rsidR="009B4119" w:rsidRPr="00D206DB" w:rsidRDefault="009B4119" w:rsidP="00F6292E">
            <w:pPr>
              <w:rPr>
                <w:rFonts w:ascii="Arial" w:hAnsi="Arial" w:cs="Arial"/>
                <w:sz w:val="20"/>
                <w:szCs w:val="20"/>
              </w:rPr>
            </w:pPr>
            <w:r w:rsidRPr="00D206DB">
              <w:rPr>
                <w:rFonts w:ascii="Arial" w:hAnsi="Arial" w:cs="Arial"/>
                <w:sz w:val="20"/>
                <w:szCs w:val="20"/>
              </w:rPr>
              <w:t>Develop Medium Term Plans for each unit of work to include ART objectives, key vocabulary, key texts and enrichments. The front page of this is shared with parents</w:t>
            </w:r>
          </w:p>
        </w:tc>
        <w:tc>
          <w:tcPr>
            <w:tcW w:w="1276" w:type="dxa"/>
            <w:tcBorders>
              <w:bottom w:val="single" w:sz="4" w:space="0" w:color="auto"/>
            </w:tcBorders>
          </w:tcPr>
          <w:p w14:paraId="5219A1A5"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All </w:t>
            </w:r>
          </w:p>
        </w:tc>
        <w:tc>
          <w:tcPr>
            <w:tcW w:w="992" w:type="dxa"/>
            <w:tcBorders>
              <w:bottom w:val="single" w:sz="4" w:space="0" w:color="auto"/>
            </w:tcBorders>
          </w:tcPr>
          <w:p w14:paraId="3C5B1C65" w14:textId="77777777" w:rsidR="009B4119" w:rsidRPr="00D206DB" w:rsidRDefault="009B4119" w:rsidP="00F6292E">
            <w:pPr>
              <w:rPr>
                <w:rFonts w:ascii="Arial" w:hAnsi="Arial" w:cs="Arial"/>
                <w:sz w:val="20"/>
                <w:szCs w:val="20"/>
              </w:rPr>
            </w:pPr>
            <w:r w:rsidRPr="00D206DB">
              <w:rPr>
                <w:rFonts w:ascii="Arial" w:hAnsi="Arial" w:cs="Arial"/>
                <w:sz w:val="20"/>
                <w:szCs w:val="20"/>
              </w:rPr>
              <w:t>Spring 2</w:t>
            </w:r>
          </w:p>
        </w:tc>
        <w:tc>
          <w:tcPr>
            <w:tcW w:w="964" w:type="dxa"/>
            <w:tcBorders>
              <w:bottom w:val="single" w:sz="4" w:space="0" w:color="auto"/>
            </w:tcBorders>
          </w:tcPr>
          <w:p w14:paraId="0E5D2649"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Time </w:t>
            </w:r>
          </w:p>
        </w:tc>
        <w:tc>
          <w:tcPr>
            <w:tcW w:w="1021" w:type="dxa"/>
            <w:tcBorders>
              <w:bottom w:val="single" w:sz="4" w:space="0" w:color="auto"/>
            </w:tcBorders>
          </w:tcPr>
          <w:p w14:paraId="26927EF6" w14:textId="77777777" w:rsidR="009B4119" w:rsidRPr="00D206DB" w:rsidRDefault="009B4119" w:rsidP="00F6292E">
            <w:pPr>
              <w:rPr>
                <w:rFonts w:ascii="Arial" w:hAnsi="Arial" w:cs="Arial"/>
                <w:sz w:val="20"/>
                <w:szCs w:val="20"/>
              </w:rPr>
            </w:pPr>
            <w:r w:rsidRPr="00D206DB">
              <w:rPr>
                <w:rFonts w:ascii="Arial" w:hAnsi="Arial" w:cs="Arial"/>
                <w:sz w:val="20"/>
                <w:szCs w:val="20"/>
              </w:rPr>
              <w:t>Budget</w:t>
            </w:r>
          </w:p>
        </w:tc>
        <w:tc>
          <w:tcPr>
            <w:tcW w:w="5069" w:type="dxa"/>
            <w:tcBorders>
              <w:bottom w:val="single" w:sz="4" w:space="0" w:color="auto"/>
            </w:tcBorders>
          </w:tcPr>
          <w:p w14:paraId="5D1D5EEF"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Medium Term plans are created for each unit of work and saved centrally. </w:t>
            </w:r>
          </w:p>
        </w:tc>
        <w:tc>
          <w:tcPr>
            <w:tcW w:w="1170" w:type="dxa"/>
            <w:tcBorders>
              <w:bottom w:val="single" w:sz="4" w:space="0" w:color="auto"/>
            </w:tcBorders>
          </w:tcPr>
          <w:p w14:paraId="4ACFE02C" w14:textId="77777777" w:rsidR="009B4119" w:rsidRPr="00D206DB" w:rsidRDefault="009B4119" w:rsidP="00F6292E">
            <w:pPr>
              <w:rPr>
                <w:rFonts w:ascii="Arial" w:hAnsi="Arial" w:cs="Arial"/>
                <w:sz w:val="20"/>
                <w:szCs w:val="20"/>
              </w:rPr>
            </w:pPr>
          </w:p>
        </w:tc>
      </w:tr>
      <w:tr w:rsidR="009B4119" w:rsidRPr="00D206DB" w14:paraId="69047E17" w14:textId="77777777" w:rsidTr="00F6292E">
        <w:trPr>
          <w:cantSplit/>
          <w:trHeight w:val="844"/>
        </w:trPr>
        <w:tc>
          <w:tcPr>
            <w:tcW w:w="4991" w:type="dxa"/>
            <w:tcBorders>
              <w:bottom w:val="single" w:sz="4" w:space="0" w:color="auto"/>
            </w:tcBorders>
          </w:tcPr>
          <w:p w14:paraId="2BD283B8" w14:textId="77777777" w:rsidR="009B4119" w:rsidRPr="00D206DB" w:rsidRDefault="009B4119" w:rsidP="00F6292E">
            <w:pPr>
              <w:rPr>
                <w:rFonts w:ascii="Arial" w:hAnsi="Arial" w:cs="Arial"/>
                <w:sz w:val="20"/>
                <w:szCs w:val="20"/>
              </w:rPr>
            </w:pPr>
            <w:r w:rsidRPr="00D206DB">
              <w:rPr>
                <w:rFonts w:ascii="Arial" w:hAnsi="Arial" w:cs="Arial"/>
                <w:sz w:val="20"/>
                <w:szCs w:val="20"/>
              </w:rPr>
              <w:t>Develop a progression of Key Vocabulary from EYFS to Year 6 for ART</w:t>
            </w:r>
          </w:p>
        </w:tc>
        <w:tc>
          <w:tcPr>
            <w:tcW w:w="1276" w:type="dxa"/>
            <w:tcBorders>
              <w:bottom w:val="single" w:sz="4" w:space="0" w:color="auto"/>
            </w:tcBorders>
          </w:tcPr>
          <w:p w14:paraId="4613F8E5" w14:textId="77777777" w:rsidR="009B4119" w:rsidRPr="00D206DB" w:rsidRDefault="009B4119" w:rsidP="00F6292E">
            <w:pPr>
              <w:rPr>
                <w:rFonts w:ascii="Arial" w:hAnsi="Arial" w:cs="Arial"/>
                <w:sz w:val="20"/>
                <w:szCs w:val="20"/>
              </w:rPr>
            </w:pPr>
            <w:r w:rsidRPr="00D206DB">
              <w:rPr>
                <w:rFonts w:ascii="Arial" w:hAnsi="Arial" w:cs="Arial"/>
                <w:sz w:val="20"/>
                <w:szCs w:val="20"/>
              </w:rPr>
              <w:t>SC</w:t>
            </w:r>
          </w:p>
        </w:tc>
        <w:tc>
          <w:tcPr>
            <w:tcW w:w="992" w:type="dxa"/>
            <w:tcBorders>
              <w:bottom w:val="single" w:sz="4" w:space="0" w:color="auto"/>
            </w:tcBorders>
          </w:tcPr>
          <w:p w14:paraId="074034DF" w14:textId="77777777" w:rsidR="009B4119" w:rsidRPr="00D206DB" w:rsidRDefault="009B4119" w:rsidP="00F6292E">
            <w:pPr>
              <w:rPr>
                <w:rFonts w:ascii="Arial" w:hAnsi="Arial" w:cs="Arial"/>
                <w:sz w:val="20"/>
                <w:szCs w:val="20"/>
              </w:rPr>
            </w:pPr>
            <w:r w:rsidRPr="00D206DB">
              <w:rPr>
                <w:rFonts w:ascii="Arial" w:hAnsi="Arial" w:cs="Arial"/>
                <w:sz w:val="20"/>
                <w:szCs w:val="20"/>
              </w:rPr>
              <w:t>Spring 2</w:t>
            </w:r>
          </w:p>
        </w:tc>
        <w:tc>
          <w:tcPr>
            <w:tcW w:w="964" w:type="dxa"/>
            <w:tcBorders>
              <w:bottom w:val="single" w:sz="4" w:space="0" w:color="auto"/>
            </w:tcBorders>
          </w:tcPr>
          <w:p w14:paraId="45391405"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Time </w:t>
            </w:r>
          </w:p>
        </w:tc>
        <w:tc>
          <w:tcPr>
            <w:tcW w:w="1021" w:type="dxa"/>
            <w:tcBorders>
              <w:bottom w:val="single" w:sz="4" w:space="0" w:color="auto"/>
            </w:tcBorders>
          </w:tcPr>
          <w:p w14:paraId="39C1E8D2" w14:textId="77777777" w:rsidR="009B4119" w:rsidRPr="00D206DB" w:rsidRDefault="009B4119" w:rsidP="00F6292E">
            <w:pPr>
              <w:rPr>
                <w:rFonts w:ascii="Arial" w:hAnsi="Arial" w:cs="Arial"/>
                <w:sz w:val="20"/>
                <w:szCs w:val="20"/>
              </w:rPr>
            </w:pPr>
            <w:r w:rsidRPr="00D206DB">
              <w:rPr>
                <w:rFonts w:ascii="Arial" w:hAnsi="Arial" w:cs="Arial"/>
                <w:sz w:val="20"/>
                <w:szCs w:val="20"/>
              </w:rPr>
              <w:t>Budget</w:t>
            </w:r>
          </w:p>
        </w:tc>
        <w:tc>
          <w:tcPr>
            <w:tcW w:w="5069" w:type="dxa"/>
            <w:tcBorders>
              <w:bottom w:val="single" w:sz="4" w:space="0" w:color="auto"/>
            </w:tcBorders>
          </w:tcPr>
          <w:p w14:paraId="5F0D946F"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Vocabulary progression is created and referred to in learning and when creating MTP’s. This is shared with parents for each unit of work. </w:t>
            </w:r>
          </w:p>
        </w:tc>
        <w:tc>
          <w:tcPr>
            <w:tcW w:w="1170" w:type="dxa"/>
            <w:tcBorders>
              <w:bottom w:val="single" w:sz="4" w:space="0" w:color="auto"/>
            </w:tcBorders>
          </w:tcPr>
          <w:p w14:paraId="27043F7E" w14:textId="77777777" w:rsidR="009B4119" w:rsidRPr="00D206DB" w:rsidRDefault="009B4119" w:rsidP="00F6292E">
            <w:pPr>
              <w:rPr>
                <w:rFonts w:ascii="Arial" w:hAnsi="Arial" w:cs="Arial"/>
                <w:sz w:val="20"/>
                <w:szCs w:val="20"/>
              </w:rPr>
            </w:pPr>
          </w:p>
        </w:tc>
      </w:tr>
      <w:tr w:rsidR="009B4119" w:rsidRPr="00D206DB" w14:paraId="211EAE4E" w14:textId="77777777" w:rsidTr="00F6292E">
        <w:trPr>
          <w:cantSplit/>
          <w:trHeight w:val="720"/>
        </w:trPr>
        <w:tc>
          <w:tcPr>
            <w:tcW w:w="4991" w:type="dxa"/>
            <w:tcBorders>
              <w:bottom w:val="single" w:sz="4" w:space="0" w:color="auto"/>
            </w:tcBorders>
          </w:tcPr>
          <w:p w14:paraId="6C6636D5" w14:textId="77777777" w:rsidR="009B4119" w:rsidRPr="00D206DB" w:rsidRDefault="009B4119" w:rsidP="00F6292E">
            <w:pPr>
              <w:rPr>
                <w:rFonts w:ascii="Arial" w:hAnsi="Arial" w:cs="Arial"/>
                <w:sz w:val="20"/>
                <w:szCs w:val="20"/>
              </w:rPr>
            </w:pPr>
            <w:r w:rsidRPr="00D206DB">
              <w:rPr>
                <w:rFonts w:ascii="Arial" w:hAnsi="Arial" w:cs="Arial"/>
                <w:sz w:val="20"/>
                <w:szCs w:val="20"/>
              </w:rPr>
              <w:t>CPD Opportunities are created for the ART Subject Leader</w:t>
            </w:r>
          </w:p>
          <w:p w14:paraId="28527A99" w14:textId="77777777" w:rsidR="009B4119" w:rsidRPr="00D206DB" w:rsidRDefault="009B4119" w:rsidP="00F6292E">
            <w:pPr>
              <w:rPr>
                <w:rFonts w:ascii="Arial" w:hAnsi="Arial" w:cs="Arial"/>
                <w:sz w:val="20"/>
                <w:szCs w:val="20"/>
              </w:rPr>
            </w:pPr>
          </w:p>
        </w:tc>
        <w:tc>
          <w:tcPr>
            <w:tcW w:w="1276" w:type="dxa"/>
            <w:tcBorders>
              <w:bottom w:val="single" w:sz="4" w:space="0" w:color="auto"/>
            </w:tcBorders>
          </w:tcPr>
          <w:p w14:paraId="7F3604BD" w14:textId="77777777" w:rsidR="009B4119" w:rsidRPr="00D206DB" w:rsidRDefault="009B4119" w:rsidP="00F6292E">
            <w:pPr>
              <w:rPr>
                <w:rFonts w:ascii="Arial" w:hAnsi="Arial" w:cs="Arial"/>
                <w:sz w:val="20"/>
                <w:szCs w:val="20"/>
              </w:rPr>
            </w:pPr>
            <w:r w:rsidRPr="00D206DB">
              <w:rPr>
                <w:rFonts w:ascii="Arial" w:hAnsi="Arial" w:cs="Arial"/>
                <w:sz w:val="20"/>
                <w:szCs w:val="20"/>
              </w:rPr>
              <w:t>SC</w:t>
            </w:r>
          </w:p>
        </w:tc>
        <w:tc>
          <w:tcPr>
            <w:tcW w:w="992" w:type="dxa"/>
            <w:tcBorders>
              <w:bottom w:val="single" w:sz="4" w:space="0" w:color="auto"/>
            </w:tcBorders>
          </w:tcPr>
          <w:p w14:paraId="5660B999" w14:textId="77777777" w:rsidR="009B4119" w:rsidRPr="00D206DB" w:rsidRDefault="009B4119" w:rsidP="00F6292E">
            <w:pPr>
              <w:rPr>
                <w:rFonts w:ascii="Arial" w:hAnsi="Arial" w:cs="Arial"/>
                <w:sz w:val="20"/>
                <w:szCs w:val="20"/>
              </w:rPr>
            </w:pPr>
            <w:r w:rsidRPr="00D206DB">
              <w:rPr>
                <w:rFonts w:ascii="Arial" w:hAnsi="Arial" w:cs="Arial"/>
                <w:sz w:val="20"/>
                <w:szCs w:val="20"/>
              </w:rPr>
              <w:t>Ongoing</w:t>
            </w:r>
          </w:p>
        </w:tc>
        <w:tc>
          <w:tcPr>
            <w:tcW w:w="964" w:type="dxa"/>
            <w:tcBorders>
              <w:bottom w:val="single" w:sz="4" w:space="0" w:color="auto"/>
            </w:tcBorders>
          </w:tcPr>
          <w:p w14:paraId="57BD14FF" w14:textId="77777777" w:rsidR="009B4119" w:rsidRPr="00D206DB" w:rsidRDefault="009B4119" w:rsidP="00F6292E">
            <w:pPr>
              <w:rPr>
                <w:rFonts w:ascii="Arial" w:hAnsi="Arial" w:cs="Arial"/>
                <w:sz w:val="20"/>
                <w:szCs w:val="20"/>
              </w:rPr>
            </w:pPr>
            <w:r w:rsidRPr="00D206DB">
              <w:rPr>
                <w:rFonts w:ascii="Arial" w:hAnsi="Arial" w:cs="Arial"/>
                <w:sz w:val="20"/>
                <w:szCs w:val="20"/>
              </w:rPr>
              <w:t>Staff Meeting Time</w:t>
            </w:r>
          </w:p>
        </w:tc>
        <w:tc>
          <w:tcPr>
            <w:tcW w:w="1021" w:type="dxa"/>
            <w:tcBorders>
              <w:bottom w:val="single" w:sz="4" w:space="0" w:color="auto"/>
            </w:tcBorders>
          </w:tcPr>
          <w:p w14:paraId="0BDB627E" w14:textId="77777777" w:rsidR="009B4119" w:rsidRPr="00D206DB" w:rsidRDefault="009B4119" w:rsidP="00F6292E">
            <w:pPr>
              <w:rPr>
                <w:rFonts w:ascii="Arial" w:hAnsi="Arial" w:cs="Arial"/>
                <w:sz w:val="20"/>
                <w:szCs w:val="20"/>
              </w:rPr>
            </w:pPr>
            <w:r w:rsidRPr="00D206DB">
              <w:rPr>
                <w:rFonts w:ascii="Arial" w:hAnsi="Arial" w:cs="Arial"/>
                <w:sz w:val="20"/>
                <w:szCs w:val="20"/>
              </w:rPr>
              <w:t>CPD Budget</w:t>
            </w:r>
          </w:p>
        </w:tc>
        <w:tc>
          <w:tcPr>
            <w:tcW w:w="5069" w:type="dxa"/>
            <w:tcBorders>
              <w:bottom w:val="single" w:sz="4" w:space="0" w:color="auto"/>
            </w:tcBorders>
          </w:tcPr>
          <w:p w14:paraId="7A5E25CE" w14:textId="77777777" w:rsidR="009B4119" w:rsidRPr="00D206DB" w:rsidRDefault="009B4119" w:rsidP="00F6292E">
            <w:pPr>
              <w:rPr>
                <w:rFonts w:ascii="Arial" w:hAnsi="Arial" w:cs="Arial"/>
                <w:sz w:val="20"/>
                <w:szCs w:val="20"/>
              </w:rPr>
            </w:pPr>
            <w:r w:rsidRPr="00D206DB">
              <w:rPr>
                <w:rFonts w:ascii="Arial" w:hAnsi="Arial" w:cs="Arial"/>
                <w:sz w:val="20"/>
                <w:szCs w:val="20"/>
              </w:rPr>
              <w:t>Attend Lune Valley Cluster Subject Leader meetings</w:t>
            </w:r>
          </w:p>
          <w:p w14:paraId="08DD4C38"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Access Lancashire ART Subject Leader meetings online sessions when appropriate. </w:t>
            </w:r>
          </w:p>
        </w:tc>
        <w:tc>
          <w:tcPr>
            <w:tcW w:w="1170" w:type="dxa"/>
            <w:tcBorders>
              <w:bottom w:val="single" w:sz="4" w:space="0" w:color="auto"/>
            </w:tcBorders>
          </w:tcPr>
          <w:p w14:paraId="2CC1C7E7" w14:textId="77777777" w:rsidR="009B4119" w:rsidRPr="00D206DB" w:rsidRDefault="009B4119" w:rsidP="00F6292E">
            <w:pPr>
              <w:rPr>
                <w:rFonts w:ascii="Arial" w:hAnsi="Arial" w:cs="Arial"/>
                <w:sz w:val="20"/>
                <w:szCs w:val="20"/>
              </w:rPr>
            </w:pPr>
          </w:p>
        </w:tc>
      </w:tr>
      <w:tr w:rsidR="009B4119" w:rsidRPr="00D206DB" w14:paraId="16EF0D3E" w14:textId="77777777" w:rsidTr="00F6292E">
        <w:trPr>
          <w:cantSplit/>
          <w:trHeight w:val="983"/>
        </w:trPr>
        <w:tc>
          <w:tcPr>
            <w:tcW w:w="4991" w:type="dxa"/>
            <w:tcBorders>
              <w:top w:val="single" w:sz="4" w:space="0" w:color="auto"/>
              <w:bottom w:val="single" w:sz="4" w:space="0" w:color="auto"/>
            </w:tcBorders>
          </w:tcPr>
          <w:p w14:paraId="3111A175"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ART Subject Leader has dedicated monitoring time for their subject </w:t>
            </w:r>
          </w:p>
        </w:tc>
        <w:tc>
          <w:tcPr>
            <w:tcW w:w="1276" w:type="dxa"/>
            <w:tcBorders>
              <w:top w:val="single" w:sz="4" w:space="0" w:color="auto"/>
              <w:bottom w:val="single" w:sz="4" w:space="0" w:color="auto"/>
            </w:tcBorders>
          </w:tcPr>
          <w:p w14:paraId="0C6BC50C" w14:textId="77777777" w:rsidR="009B4119" w:rsidRPr="00D206DB" w:rsidRDefault="009B4119" w:rsidP="00F6292E">
            <w:pPr>
              <w:rPr>
                <w:rFonts w:ascii="Arial" w:hAnsi="Arial" w:cs="Arial"/>
                <w:sz w:val="20"/>
                <w:szCs w:val="20"/>
              </w:rPr>
            </w:pPr>
            <w:r w:rsidRPr="00D206DB">
              <w:rPr>
                <w:rFonts w:ascii="Arial" w:hAnsi="Arial" w:cs="Arial"/>
                <w:sz w:val="20"/>
                <w:szCs w:val="20"/>
              </w:rPr>
              <w:t>SC   KSR</w:t>
            </w:r>
          </w:p>
        </w:tc>
        <w:tc>
          <w:tcPr>
            <w:tcW w:w="992" w:type="dxa"/>
            <w:tcBorders>
              <w:top w:val="single" w:sz="4" w:space="0" w:color="auto"/>
              <w:bottom w:val="single" w:sz="4" w:space="0" w:color="auto"/>
            </w:tcBorders>
          </w:tcPr>
          <w:p w14:paraId="1D731209" w14:textId="77777777" w:rsidR="009B4119" w:rsidRPr="00D206DB" w:rsidRDefault="009B4119" w:rsidP="00F6292E">
            <w:pPr>
              <w:rPr>
                <w:rFonts w:ascii="Arial" w:hAnsi="Arial" w:cs="Arial"/>
                <w:sz w:val="20"/>
                <w:szCs w:val="20"/>
              </w:rPr>
            </w:pPr>
            <w:r w:rsidRPr="00D206DB">
              <w:rPr>
                <w:rFonts w:ascii="Arial" w:hAnsi="Arial" w:cs="Arial"/>
                <w:sz w:val="20"/>
                <w:szCs w:val="20"/>
              </w:rPr>
              <w:t>Ongoing</w:t>
            </w:r>
          </w:p>
        </w:tc>
        <w:tc>
          <w:tcPr>
            <w:tcW w:w="964" w:type="dxa"/>
            <w:tcBorders>
              <w:top w:val="single" w:sz="4" w:space="0" w:color="auto"/>
              <w:bottom w:val="single" w:sz="4" w:space="0" w:color="auto"/>
            </w:tcBorders>
          </w:tcPr>
          <w:p w14:paraId="6287B158" w14:textId="77777777" w:rsidR="009B4119" w:rsidRPr="00D206DB" w:rsidRDefault="009B4119" w:rsidP="00F6292E">
            <w:pPr>
              <w:rPr>
                <w:rFonts w:ascii="Arial" w:hAnsi="Arial" w:cs="Arial"/>
                <w:sz w:val="20"/>
                <w:szCs w:val="20"/>
              </w:rPr>
            </w:pPr>
            <w:r w:rsidRPr="00D206DB">
              <w:rPr>
                <w:rFonts w:ascii="Arial" w:hAnsi="Arial" w:cs="Arial"/>
                <w:sz w:val="20"/>
                <w:szCs w:val="20"/>
              </w:rPr>
              <w:t>Monitoring Time</w:t>
            </w:r>
          </w:p>
          <w:p w14:paraId="0AAB6127"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½ day </w:t>
            </w:r>
          </w:p>
          <w:p w14:paraId="6BBAC306" w14:textId="77777777" w:rsidR="009B4119" w:rsidRPr="00D206DB" w:rsidRDefault="009B4119" w:rsidP="00F6292E">
            <w:pPr>
              <w:rPr>
                <w:rFonts w:ascii="Arial" w:hAnsi="Arial" w:cs="Arial"/>
                <w:sz w:val="20"/>
                <w:szCs w:val="20"/>
              </w:rPr>
            </w:pPr>
          </w:p>
        </w:tc>
        <w:tc>
          <w:tcPr>
            <w:tcW w:w="1021" w:type="dxa"/>
            <w:tcBorders>
              <w:top w:val="single" w:sz="4" w:space="0" w:color="auto"/>
              <w:bottom w:val="single" w:sz="4" w:space="0" w:color="auto"/>
            </w:tcBorders>
          </w:tcPr>
          <w:p w14:paraId="76D89D4F" w14:textId="77777777" w:rsidR="009B4119" w:rsidRPr="00D206DB" w:rsidRDefault="009B4119" w:rsidP="00F6292E">
            <w:pPr>
              <w:rPr>
                <w:rFonts w:ascii="Arial" w:hAnsi="Arial" w:cs="Arial"/>
                <w:sz w:val="20"/>
                <w:szCs w:val="20"/>
              </w:rPr>
            </w:pPr>
            <w:r w:rsidRPr="00D206DB">
              <w:rPr>
                <w:rFonts w:ascii="Arial" w:hAnsi="Arial" w:cs="Arial"/>
                <w:sz w:val="20"/>
                <w:szCs w:val="20"/>
              </w:rPr>
              <w:t>Budget</w:t>
            </w:r>
          </w:p>
        </w:tc>
        <w:tc>
          <w:tcPr>
            <w:tcW w:w="5069" w:type="dxa"/>
            <w:tcBorders>
              <w:top w:val="single" w:sz="4" w:space="0" w:color="auto"/>
              <w:bottom w:val="single" w:sz="4" w:space="0" w:color="auto"/>
            </w:tcBorders>
          </w:tcPr>
          <w:p w14:paraId="6F17E1B2"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Monitoring time for book scrutiny, learning environment walk throughs, lesson observation and moderating assessment sheets. </w:t>
            </w:r>
          </w:p>
          <w:p w14:paraId="023A6F91"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ART Subject Leader feeds back in staff meeting time and creation of a mini action plan. </w:t>
            </w:r>
          </w:p>
          <w:p w14:paraId="16D6B192" w14:textId="77777777" w:rsidR="009B4119" w:rsidRPr="00D206DB" w:rsidRDefault="009B4119" w:rsidP="00F6292E">
            <w:pPr>
              <w:rPr>
                <w:rFonts w:ascii="Arial" w:hAnsi="Arial" w:cs="Arial"/>
                <w:sz w:val="20"/>
                <w:szCs w:val="20"/>
              </w:rPr>
            </w:pPr>
            <w:r w:rsidRPr="00D206DB">
              <w:rPr>
                <w:rFonts w:ascii="Arial" w:hAnsi="Arial" w:cs="Arial"/>
                <w:sz w:val="20"/>
                <w:szCs w:val="20"/>
              </w:rPr>
              <w:t>ART</w:t>
            </w:r>
            <w:r>
              <w:rPr>
                <w:rFonts w:ascii="Arial" w:hAnsi="Arial" w:cs="Arial"/>
                <w:sz w:val="20"/>
                <w:szCs w:val="20"/>
              </w:rPr>
              <w:t xml:space="preserve"> </w:t>
            </w:r>
            <w:r w:rsidRPr="00D206DB">
              <w:rPr>
                <w:rFonts w:ascii="Arial" w:hAnsi="Arial" w:cs="Arial"/>
                <w:sz w:val="20"/>
                <w:szCs w:val="20"/>
              </w:rPr>
              <w:t>Subject Leader has a termly overview</w:t>
            </w:r>
          </w:p>
        </w:tc>
        <w:tc>
          <w:tcPr>
            <w:tcW w:w="1170" w:type="dxa"/>
            <w:tcBorders>
              <w:top w:val="single" w:sz="4" w:space="0" w:color="auto"/>
              <w:bottom w:val="single" w:sz="4" w:space="0" w:color="auto"/>
            </w:tcBorders>
          </w:tcPr>
          <w:p w14:paraId="4566E1BE" w14:textId="77777777" w:rsidR="009B4119" w:rsidRPr="00D206DB" w:rsidRDefault="009B4119" w:rsidP="00F6292E">
            <w:pPr>
              <w:rPr>
                <w:rFonts w:ascii="Arial" w:hAnsi="Arial" w:cs="Arial"/>
                <w:sz w:val="20"/>
                <w:szCs w:val="20"/>
              </w:rPr>
            </w:pPr>
          </w:p>
        </w:tc>
      </w:tr>
      <w:tr w:rsidR="009B4119" w:rsidRPr="00D206DB" w14:paraId="32A27FD4" w14:textId="77777777" w:rsidTr="00F6292E">
        <w:trPr>
          <w:cantSplit/>
          <w:trHeight w:val="78"/>
        </w:trPr>
        <w:tc>
          <w:tcPr>
            <w:tcW w:w="7259" w:type="dxa"/>
            <w:gridSpan w:val="3"/>
            <w:shd w:val="pct12" w:color="FFFF00" w:fill="auto"/>
          </w:tcPr>
          <w:p w14:paraId="6BDBC77B" w14:textId="77777777" w:rsidR="009B4119" w:rsidRPr="00D206DB" w:rsidRDefault="009B4119" w:rsidP="00F6292E">
            <w:pPr>
              <w:jc w:val="right"/>
              <w:rPr>
                <w:rFonts w:ascii="Arial" w:hAnsi="Arial" w:cs="Arial"/>
                <w:sz w:val="20"/>
                <w:szCs w:val="20"/>
              </w:rPr>
            </w:pPr>
            <w:r w:rsidRPr="00D206DB">
              <w:rPr>
                <w:rFonts w:ascii="Arial" w:hAnsi="Arial" w:cs="Arial"/>
                <w:sz w:val="20"/>
                <w:szCs w:val="20"/>
              </w:rPr>
              <w:t>Total costs</w:t>
            </w:r>
          </w:p>
        </w:tc>
        <w:tc>
          <w:tcPr>
            <w:tcW w:w="964" w:type="dxa"/>
            <w:shd w:val="clear" w:color="0000FF" w:fill="auto"/>
          </w:tcPr>
          <w:p w14:paraId="6980B038" w14:textId="77777777" w:rsidR="009B4119" w:rsidRPr="00D206DB" w:rsidRDefault="009B4119" w:rsidP="00F6292E">
            <w:pPr>
              <w:rPr>
                <w:rFonts w:ascii="Arial" w:hAnsi="Arial" w:cs="Arial"/>
                <w:sz w:val="20"/>
                <w:szCs w:val="20"/>
              </w:rPr>
            </w:pPr>
          </w:p>
        </w:tc>
        <w:tc>
          <w:tcPr>
            <w:tcW w:w="1021" w:type="dxa"/>
            <w:shd w:val="pct12" w:color="FFFF00" w:fill="auto"/>
          </w:tcPr>
          <w:p w14:paraId="08F53BF9" w14:textId="77777777" w:rsidR="009B4119" w:rsidRPr="00D206DB" w:rsidRDefault="009B4119" w:rsidP="00F6292E">
            <w:pPr>
              <w:rPr>
                <w:rFonts w:ascii="Arial" w:hAnsi="Arial" w:cs="Arial"/>
                <w:sz w:val="20"/>
                <w:szCs w:val="20"/>
              </w:rPr>
            </w:pPr>
          </w:p>
        </w:tc>
        <w:tc>
          <w:tcPr>
            <w:tcW w:w="5069" w:type="dxa"/>
            <w:shd w:val="pct25" w:color="0000FF" w:fill="auto"/>
          </w:tcPr>
          <w:p w14:paraId="430A7AF3" w14:textId="77777777" w:rsidR="009B4119" w:rsidRPr="00D206DB" w:rsidRDefault="009B4119" w:rsidP="00F6292E">
            <w:pPr>
              <w:rPr>
                <w:rFonts w:ascii="Arial" w:hAnsi="Arial" w:cs="Arial"/>
                <w:sz w:val="20"/>
                <w:szCs w:val="20"/>
              </w:rPr>
            </w:pPr>
          </w:p>
        </w:tc>
        <w:tc>
          <w:tcPr>
            <w:tcW w:w="1170" w:type="dxa"/>
            <w:shd w:val="pct25" w:color="0000FF" w:fill="auto"/>
          </w:tcPr>
          <w:p w14:paraId="041B9EAA" w14:textId="77777777" w:rsidR="009B4119" w:rsidRPr="00D206DB" w:rsidRDefault="009B4119" w:rsidP="00F6292E">
            <w:pPr>
              <w:rPr>
                <w:rFonts w:ascii="Arial" w:hAnsi="Arial" w:cs="Arial"/>
                <w:sz w:val="20"/>
                <w:szCs w:val="20"/>
              </w:rPr>
            </w:pPr>
          </w:p>
        </w:tc>
      </w:tr>
    </w:tbl>
    <w:p w14:paraId="1F0EB7F7" w14:textId="77777777" w:rsidR="009B4119" w:rsidRPr="00D206DB" w:rsidRDefault="009B4119" w:rsidP="009B4119">
      <w:pPr>
        <w:rPr>
          <w:rFonts w:ascii="Arial" w:hAnsi="Arial" w:cs="Arial"/>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9B4119" w:rsidRPr="00D206DB" w14:paraId="5111C21D" w14:textId="77777777" w:rsidTr="00F6292E">
        <w:trPr>
          <w:trHeight w:val="267"/>
        </w:trPr>
        <w:tc>
          <w:tcPr>
            <w:tcW w:w="8648" w:type="dxa"/>
            <w:shd w:val="pct12" w:color="FFFF00" w:fill="auto"/>
          </w:tcPr>
          <w:p w14:paraId="12B4514E" w14:textId="77777777" w:rsidR="009B4119" w:rsidRPr="00D206DB" w:rsidRDefault="009B4119" w:rsidP="00F6292E">
            <w:pPr>
              <w:keepNext/>
              <w:outlineLvl w:val="0"/>
              <w:rPr>
                <w:rFonts w:ascii="Arial" w:hAnsi="Arial" w:cs="Arial"/>
                <w:b/>
                <w:sz w:val="20"/>
                <w:szCs w:val="20"/>
                <w:u w:val="single"/>
              </w:rPr>
            </w:pPr>
            <w:r w:rsidRPr="00D206DB">
              <w:rPr>
                <w:rFonts w:ascii="Arial" w:hAnsi="Arial" w:cs="Arial"/>
                <w:b/>
                <w:sz w:val="20"/>
                <w:szCs w:val="20"/>
                <w:u w:val="single"/>
              </w:rPr>
              <w:lastRenderedPageBreak/>
              <w:t>Procedures for Monitoring Actions</w:t>
            </w:r>
          </w:p>
        </w:tc>
        <w:tc>
          <w:tcPr>
            <w:tcW w:w="6804" w:type="dxa"/>
            <w:shd w:val="pct12" w:color="FFFF00" w:fill="auto"/>
          </w:tcPr>
          <w:p w14:paraId="2A9FD742" w14:textId="77777777" w:rsidR="009B4119" w:rsidRPr="00D206DB" w:rsidRDefault="009B4119" w:rsidP="00F6292E">
            <w:pPr>
              <w:keepNext/>
              <w:outlineLvl w:val="0"/>
              <w:rPr>
                <w:rFonts w:ascii="Arial" w:hAnsi="Arial" w:cs="Arial"/>
                <w:b/>
                <w:sz w:val="20"/>
                <w:szCs w:val="20"/>
                <w:u w:val="single"/>
              </w:rPr>
            </w:pPr>
            <w:r w:rsidRPr="00D206DB">
              <w:rPr>
                <w:rFonts w:ascii="Arial" w:hAnsi="Arial" w:cs="Arial"/>
                <w:b/>
                <w:sz w:val="20"/>
                <w:szCs w:val="20"/>
                <w:u w:val="single"/>
              </w:rPr>
              <w:t>Procedures for monitoring Impact</w:t>
            </w:r>
          </w:p>
        </w:tc>
      </w:tr>
      <w:tr w:rsidR="009B4119" w:rsidRPr="00D206DB" w14:paraId="7DD483F1" w14:textId="77777777" w:rsidTr="00F6292E">
        <w:trPr>
          <w:trHeight w:val="777"/>
        </w:trPr>
        <w:tc>
          <w:tcPr>
            <w:tcW w:w="8648" w:type="dxa"/>
          </w:tcPr>
          <w:p w14:paraId="3150A2C9" w14:textId="77777777" w:rsidR="009B4119" w:rsidRPr="00D206DB" w:rsidRDefault="009B4119" w:rsidP="00F6292E">
            <w:pPr>
              <w:rPr>
                <w:rFonts w:ascii="Arial" w:hAnsi="Arial" w:cs="Arial"/>
                <w:sz w:val="20"/>
                <w:szCs w:val="20"/>
              </w:rPr>
            </w:pPr>
            <w:r w:rsidRPr="00D206DB">
              <w:rPr>
                <w:rFonts w:ascii="Arial" w:hAnsi="Arial" w:cs="Arial"/>
                <w:sz w:val="20"/>
                <w:szCs w:val="20"/>
              </w:rPr>
              <w:t>Staff meeting minutes</w:t>
            </w:r>
          </w:p>
          <w:p w14:paraId="7D81C119"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Long Term and </w:t>
            </w:r>
            <w:proofErr w:type="gramStart"/>
            <w:r w:rsidRPr="00D206DB">
              <w:rPr>
                <w:rFonts w:ascii="Arial" w:hAnsi="Arial" w:cs="Arial"/>
                <w:sz w:val="20"/>
                <w:szCs w:val="20"/>
              </w:rPr>
              <w:t>Medium Term</w:t>
            </w:r>
            <w:proofErr w:type="gramEnd"/>
            <w:r w:rsidRPr="00D206DB">
              <w:rPr>
                <w:rFonts w:ascii="Arial" w:hAnsi="Arial" w:cs="Arial"/>
                <w:sz w:val="20"/>
                <w:szCs w:val="20"/>
              </w:rPr>
              <w:t xml:space="preserve"> Plans are created with a clear sequence of learning and progression. </w:t>
            </w:r>
          </w:p>
          <w:p w14:paraId="75D9D23E" w14:textId="77777777" w:rsidR="009B4119" w:rsidRPr="00D206DB" w:rsidRDefault="009B4119" w:rsidP="00F6292E">
            <w:pPr>
              <w:rPr>
                <w:rFonts w:ascii="Arial" w:hAnsi="Arial" w:cs="Arial"/>
                <w:sz w:val="20"/>
                <w:szCs w:val="20"/>
              </w:rPr>
            </w:pPr>
            <w:r w:rsidRPr="00D206DB">
              <w:rPr>
                <w:rFonts w:ascii="Arial" w:hAnsi="Arial" w:cs="Arial"/>
                <w:sz w:val="20"/>
                <w:szCs w:val="20"/>
              </w:rPr>
              <w:t>ART Subject Leader records/CPD Booked</w:t>
            </w:r>
          </w:p>
          <w:p w14:paraId="40637F99" w14:textId="77777777" w:rsidR="009B4119" w:rsidRPr="00D206DB" w:rsidRDefault="009B4119" w:rsidP="00F6292E">
            <w:pPr>
              <w:rPr>
                <w:rFonts w:ascii="Arial" w:hAnsi="Arial" w:cs="Arial"/>
                <w:sz w:val="20"/>
                <w:szCs w:val="20"/>
              </w:rPr>
            </w:pPr>
            <w:r w:rsidRPr="00D206DB">
              <w:rPr>
                <w:rFonts w:ascii="Arial" w:hAnsi="Arial" w:cs="Arial"/>
                <w:sz w:val="20"/>
                <w:szCs w:val="20"/>
              </w:rPr>
              <w:t xml:space="preserve">Clear record of learning/progression </w:t>
            </w:r>
          </w:p>
        </w:tc>
        <w:tc>
          <w:tcPr>
            <w:tcW w:w="6804" w:type="dxa"/>
          </w:tcPr>
          <w:p w14:paraId="4422D9C9" w14:textId="77777777" w:rsidR="009B4119" w:rsidRPr="00D206DB" w:rsidRDefault="009B4119" w:rsidP="00F6292E">
            <w:pPr>
              <w:rPr>
                <w:rFonts w:ascii="Arial" w:hAnsi="Arial" w:cs="Arial"/>
                <w:sz w:val="20"/>
                <w:szCs w:val="20"/>
              </w:rPr>
            </w:pPr>
            <w:proofErr w:type="gramStart"/>
            <w:r w:rsidRPr="00D206DB">
              <w:rPr>
                <w:rFonts w:ascii="Arial" w:hAnsi="Arial" w:cs="Arial"/>
                <w:sz w:val="20"/>
                <w:szCs w:val="20"/>
              </w:rPr>
              <w:t>Long and Medium Term</w:t>
            </w:r>
            <w:proofErr w:type="gramEnd"/>
            <w:r w:rsidRPr="00D206DB">
              <w:rPr>
                <w:rFonts w:ascii="Arial" w:hAnsi="Arial" w:cs="Arial"/>
                <w:sz w:val="20"/>
                <w:szCs w:val="20"/>
              </w:rPr>
              <w:t xml:space="preserve"> Plans with a clear sequence in progression are created and evidence of this learning progression is seen in work samples.  </w:t>
            </w:r>
          </w:p>
          <w:p w14:paraId="0809DF9F" w14:textId="77777777" w:rsidR="009B4119" w:rsidRPr="00D206DB" w:rsidRDefault="009B4119" w:rsidP="00F6292E">
            <w:pPr>
              <w:rPr>
                <w:rFonts w:ascii="Arial" w:hAnsi="Arial" w:cs="Arial"/>
                <w:sz w:val="20"/>
                <w:szCs w:val="20"/>
              </w:rPr>
            </w:pPr>
          </w:p>
        </w:tc>
      </w:tr>
    </w:tbl>
    <w:p w14:paraId="5CD6A2B2" w14:textId="77777777" w:rsidR="009B4119" w:rsidRPr="00D206DB" w:rsidRDefault="009B4119" w:rsidP="009B4119">
      <w:pPr>
        <w:rPr>
          <w:rFonts w:ascii="Arial" w:hAnsi="Arial" w:cs="Arial"/>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9B4119" w:rsidRPr="00D206DB" w14:paraId="0E960581" w14:textId="77777777" w:rsidTr="00F6292E">
        <w:trPr>
          <w:cantSplit/>
          <w:trHeight w:val="239"/>
        </w:trPr>
        <w:tc>
          <w:tcPr>
            <w:tcW w:w="15452" w:type="dxa"/>
            <w:shd w:val="pct12" w:color="FFFF00" w:fill="auto"/>
          </w:tcPr>
          <w:p w14:paraId="312C611B" w14:textId="77777777" w:rsidR="009B4119" w:rsidRPr="00D206DB" w:rsidRDefault="009B4119" w:rsidP="00F6292E">
            <w:pPr>
              <w:rPr>
                <w:rFonts w:ascii="Arial" w:hAnsi="Arial" w:cs="Arial"/>
                <w:sz w:val="20"/>
                <w:szCs w:val="20"/>
              </w:rPr>
            </w:pPr>
            <w:r w:rsidRPr="00D206DB">
              <w:rPr>
                <w:rFonts w:ascii="Arial" w:hAnsi="Arial" w:cs="Arial"/>
                <w:b/>
                <w:sz w:val="20"/>
                <w:szCs w:val="20"/>
              </w:rPr>
              <w:t>Intended Impact (see overall target)</w:t>
            </w:r>
          </w:p>
        </w:tc>
      </w:tr>
      <w:tr w:rsidR="009B4119" w:rsidRPr="00D206DB" w14:paraId="282567BE" w14:textId="77777777" w:rsidTr="00F6292E">
        <w:trPr>
          <w:cantSplit/>
          <w:trHeight w:val="932"/>
        </w:trPr>
        <w:tc>
          <w:tcPr>
            <w:tcW w:w="15452" w:type="dxa"/>
          </w:tcPr>
          <w:p w14:paraId="2C5DDE49" w14:textId="77777777" w:rsidR="009B4119" w:rsidRPr="00D206DB" w:rsidRDefault="009B4119" w:rsidP="00F6292E">
            <w:pPr>
              <w:spacing w:after="120"/>
              <w:rPr>
                <w:rFonts w:ascii="Arial" w:hAnsi="Arial" w:cs="Arial"/>
                <w:bCs/>
                <w:sz w:val="20"/>
                <w:szCs w:val="20"/>
              </w:rPr>
            </w:pPr>
            <w:r w:rsidRPr="00D206DB">
              <w:rPr>
                <w:rFonts w:ascii="Arial" w:hAnsi="Arial" w:cs="Arial"/>
                <w:bCs/>
                <w:sz w:val="20"/>
                <w:szCs w:val="20"/>
              </w:rPr>
              <w:t>There is a clear progression in sequence of learning for ART.</w:t>
            </w:r>
          </w:p>
        </w:tc>
      </w:tr>
      <w:tr w:rsidR="009B4119" w:rsidRPr="00D206DB" w14:paraId="16301FAF" w14:textId="77777777" w:rsidTr="00F6292E">
        <w:trPr>
          <w:cantSplit/>
          <w:trHeight w:val="932"/>
        </w:trPr>
        <w:tc>
          <w:tcPr>
            <w:tcW w:w="15452" w:type="dxa"/>
          </w:tcPr>
          <w:p w14:paraId="3E09B9F7" w14:textId="77777777" w:rsidR="009B4119" w:rsidRPr="00D206DB" w:rsidRDefault="009B4119" w:rsidP="00F6292E">
            <w:pPr>
              <w:spacing w:after="120"/>
              <w:rPr>
                <w:rFonts w:ascii="Arial" w:hAnsi="Arial" w:cs="Arial"/>
                <w:b/>
                <w:bCs/>
                <w:sz w:val="20"/>
                <w:szCs w:val="20"/>
              </w:rPr>
            </w:pPr>
            <w:r w:rsidRPr="00D206DB">
              <w:rPr>
                <w:rFonts w:ascii="Arial" w:hAnsi="Arial" w:cs="Arial"/>
                <w:b/>
                <w:bCs/>
                <w:sz w:val="20"/>
                <w:szCs w:val="20"/>
              </w:rPr>
              <w:t>Outcomes</w:t>
            </w:r>
          </w:p>
        </w:tc>
      </w:tr>
    </w:tbl>
    <w:p w14:paraId="4F3C4614" w14:textId="77777777" w:rsidR="009B4119" w:rsidRPr="00D206DB" w:rsidRDefault="009B4119" w:rsidP="009B4119">
      <w:pPr>
        <w:rPr>
          <w:rFonts w:ascii="Arial" w:hAnsi="Arial" w:cs="Arial"/>
          <w:sz w:val="20"/>
          <w:szCs w:val="20"/>
        </w:rPr>
      </w:pPr>
    </w:p>
    <w:p w14:paraId="7C788C0C" w14:textId="77777777" w:rsidR="0069596B" w:rsidRPr="00BB48AE" w:rsidRDefault="0069596B" w:rsidP="009319E9">
      <w:pPr>
        <w:rPr>
          <w:rFonts w:asciiTheme="majorHAnsi" w:eastAsia="Century Gothic" w:hAnsiTheme="majorHAnsi" w:cstheme="majorHAnsi"/>
          <w:sz w:val="18"/>
          <w:szCs w:val="18"/>
        </w:rPr>
      </w:pPr>
    </w:p>
    <w:sectPr w:rsidR="0069596B" w:rsidRPr="00BB48AE" w:rsidSect="004F5154">
      <w:pgSz w:w="16838" w:h="11906" w:orient="landscape" w:code="9"/>
      <w:pgMar w:top="851" w:right="964" w:bottom="1179" w:left="1276" w:header="709" w:footer="709" w:gutter="0"/>
      <w:cols w:space="720" w:equalWidth="0">
        <w:col w:w="9247"/>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B90B" w14:textId="77777777" w:rsidR="00FC3637" w:rsidRDefault="00FC3637">
      <w:r>
        <w:separator/>
      </w:r>
    </w:p>
  </w:endnote>
  <w:endnote w:type="continuationSeparator" w:id="0">
    <w:p w14:paraId="764C6ED7" w14:textId="77777777" w:rsidR="00FC3637" w:rsidRDefault="00FC3637">
      <w:r>
        <w:continuationSeparator/>
      </w:r>
    </w:p>
  </w:endnote>
  <w:endnote w:type="continuationNotice" w:id="1">
    <w:p w14:paraId="0FA17A62" w14:textId="77777777" w:rsidR="00FC3637" w:rsidRDefault="00FC3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13BE" w14:textId="77777777" w:rsidR="00FC3637" w:rsidRPr="00CC02FD" w:rsidRDefault="00FC3637" w:rsidP="00CC02FD">
    <w:pPr>
      <w:pStyle w:val="Footer"/>
      <w:rPr>
        <w:rFonts w:asciiTheme="minorHAnsi" w:hAnsiTheme="minorHAnsi" w:cstheme="minorHAnsi"/>
        <w:b/>
        <w:sz w:val="28"/>
        <w:szCs w:val="36"/>
        <w:lang w:val="en-US"/>
      </w:rPr>
    </w:pPr>
    <w:r w:rsidRPr="00CC02FD">
      <w:rPr>
        <w:rFonts w:asciiTheme="minorHAnsi" w:hAnsiTheme="minorHAnsi" w:cstheme="minorHAnsi"/>
        <w:b/>
        <w:sz w:val="28"/>
        <w:szCs w:val="36"/>
        <w:lang w:val="en-US"/>
      </w:rPr>
      <w:t>We develop the academic potential of each child and cater for the social, moral, physical and spiritual requirements of the individual in a happy and secure Christian environment.</w:t>
    </w:r>
  </w:p>
  <w:p w14:paraId="309BE0A8" w14:textId="19D502AB" w:rsidR="00FC3637" w:rsidRPr="00CC02FD" w:rsidRDefault="00FC3637" w:rsidP="00CC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FCD4F" w14:textId="77777777" w:rsidR="00FC3637" w:rsidRDefault="00FC3637">
      <w:r>
        <w:separator/>
      </w:r>
    </w:p>
  </w:footnote>
  <w:footnote w:type="continuationSeparator" w:id="0">
    <w:p w14:paraId="148D0EC4" w14:textId="77777777" w:rsidR="00FC3637" w:rsidRDefault="00FC3637">
      <w:r>
        <w:continuationSeparator/>
      </w:r>
    </w:p>
  </w:footnote>
  <w:footnote w:type="continuationNotice" w:id="1">
    <w:p w14:paraId="71AFBBAE" w14:textId="77777777" w:rsidR="00FC3637" w:rsidRDefault="00FC3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6BF"/>
    <w:multiLevelType w:val="multilevel"/>
    <w:tmpl w:val="306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0243"/>
    <w:multiLevelType w:val="multilevel"/>
    <w:tmpl w:val="C1C8AA5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F141B5"/>
    <w:multiLevelType w:val="multilevel"/>
    <w:tmpl w:val="FF5E46C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D03881"/>
    <w:multiLevelType w:val="multilevel"/>
    <w:tmpl w:val="DBEC6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77A5D"/>
    <w:multiLevelType w:val="multilevel"/>
    <w:tmpl w:val="4D70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A4F10"/>
    <w:multiLevelType w:val="multilevel"/>
    <w:tmpl w:val="A1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60791"/>
    <w:multiLevelType w:val="multilevel"/>
    <w:tmpl w:val="10FC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10197"/>
    <w:multiLevelType w:val="multilevel"/>
    <w:tmpl w:val="542A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478F0"/>
    <w:multiLevelType w:val="multilevel"/>
    <w:tmpl w:val="B7F6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AB0F8C"/>
    <w:multiLevelType w:val="multilevel"/>
    <w:tmpl w:val="2492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357B05"/>
    <w:multiLevelType w:val="multilevel"/>
    <w:tmpl w:val="88FE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53006"/>
    <w:multiLevelType w:val="multilevel"/>
    <w:tmpl w:val="27D21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1A13BA"/>
    <w:multiLevelType w:val="multilevel"/>
    <w:tmpl w:val="E0801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E4EB5"/>
    <w:multiLevelType w:val="multilevel"/>
    <w:tmpl w:val="5C0C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109C2"/>
    <w:multiLevelType w:val="multilevel"/>
    <w:tmpl w:val="EF541B16"/>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B703C3"/>
    <w:multiLevelType w:val="multilevel"/>
    <w:tmpl w:val="D8E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E168A"/>
    <w:multiLevelType w:val="multilevel"/>
    <w:tmpl w:val="A80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BF6BF8"/>
    <w:multiLevelType w:val="multilevel"/>
    <w:tmpl w:val="D1007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555690"/>
    <w:multiLevelType w:val="hybridMultilevel"/>
    <w:tmpl w:val="27DE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F72FF"/>
    <w:multiLevelType w:val="multilevel"/>
    <w:tmpl w:val="D5000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09230A"/>
    <w:multiLevelType w:val="multilevel"/>
    <w:tmpl w:val="FAF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D85790E"/>
    <w:multiLevelType w:val="multilevel"/>
    <w:tmpl w:val="ACDA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44114B"/>
    <w:multiLevelType w:val="multilevel"/>
    <w:tmpl w:val="46C2F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0B832CA"/>
    <w:multiLevelType w:val="multilevel"/>
    <w:tmpl w:val="79AE778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1D163D3"/>
    <w:multiLevelType w:val="multilevel"/>
    <w:tmpl w:val="B724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30050ED"/>
    <w:multiLevelType w:val="multilevel"/>
    <w:tmpl w:val="C7603E84"/>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36F5A22"/>
    <w:multiLevelType w:val="multilevel"/>
    <w:tmpl w:val="47C4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7C5A4C"/>
    <w:multiLevelType w:val="multilevel"/>
    <w:tmpl w:val="C5CC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8543E9D"/>
    <w:multiLevelType w:val="multilevel"/>
    <w:tmpl w:val="9B7C5F5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CBE761C"/>
    <w:multiLevelType w:val="multilevel"/>
    <w:tmpl w:val="B478D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DF4078C"/>
    <w:multiLevelType w:val="multilevel"/>
    <w:tmpl w:val="7222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5D4487"/>
    <w:multiLevelType w:val="hybridMultilevel"/>
    <w:tmpl w:val="626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D0DE7"/>
    <w:multiLevelType w:val="multilevel"/>
    <w:tmpl w:val="0D68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7802EBF"/>
    <w:multiLevelType w:val="multilevel"/>
    <w:tmpl w:val="04F4632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0E55FF"/>
    <w:multiLevelType w:val="multilevel"/>
    <w:tmpl w:val="9D9ACB7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0E340B"/>
    <w:multiLevelType w:val="multilevel"/>
    <w:tmpl w:val="6B44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C02D23"/>
    <w:multiLevelType w:val="multilevel"/>
    <w:tmpl w:val="998E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C174D7"/>
    <w:multiLevelType w:val="multilevel"/>
    <w:tmpl w:val="70666CD2"/>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4F89765D"/>
    <w:multiLevelType w:val="multilevel"/>
    <w:tmpl w:val="5C6E68D0"/>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36D4D0E"/>
    <w:multiLevelType w:val="hybridMultilevel"/>
    <w:tmpl w:val="8EE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296960"/>
    <w:multiLevelType w:val="multilevel"/>
    <w:tmpl w:val="B29A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82C5916"/>
    <w:multiLevelType w:val="multilevel"/>
    <w:tmpl w:val="C63A59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BC60561"/>
    <w:multiLevelType w:val="hybridMultilevel"/>
    <w:tmpl w:val="B87C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1107C07"/>
    <w:multiLevelType w:val="multilevel"/>
    <w:tmpl w:val="C944B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16A721C"/>
    <w:multiLevelType w:val="multilevel"/>
    <w:tmpl w:val="CBF2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1780A4A"/>
    <w:multiLevelType w:val="multilevel"/>
    <w:tmpl w:val="D54C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295DA8"/>
    <w:multiLevelType w:val="multilevel"/>
    <w:tmpl w:val="9EFA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543180C"/>
    <w:multiLevelType w:val="multilevel"/>
    <w:tmpl w:val="984E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0C1DF9"/>
    <w:multiLevelType w:val="multilevel"/>
    <w:tmpl w:val="4018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6755A3E"/>
    <w:multiLevelType w:val="multilevel"/>
    <w:tmpl w:val="7606548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6AEB76CB"/>
    <w:multiLevelType w:val="multilevel"/>
    <w:tmpl w:val="3718F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CDD1726"/>
    <w:multiLevelType w:val="multilevel"/>
    <w:tmpl w:val="A7444F6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DE9659A"/>
    <w:multiLevelType w:val="multilevel"/>
    <w:tmpl w:val="14F2F29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DFA6953"/>
    <w:multiLevelType w:val="multilevel"/>
    <w:tmpl w:val="B08E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E726415"/>
    <w:multiLevelType w:val="multilevel"/>
    <w:tmpl w:val="9CFA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1C03449"/>
    <w:multiLevelType w:val="hybridMultilevel"/>
    <w:tmpl w:val="2AA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561DAD"/>
    <w:multiLevelType w:val="multilevel"/>
    <w:tmpl w:val="62E0B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739D22B7"/>
    <w:multiLevelType w:val="multilevel"/>
    <w:tmpl w:val="098C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3FC5643"/>
    <w:multiLevelType w:val="multilevel"/>
    <w:tmpl w:val="260C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66C6920"/>
    <w:multiLevelType w:val="multilevel"/>
    <w:tmpl w:val="6606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73B5CEF"/>
    <w:multiLevelType w:val="multilevel"/>
    <w:tmpl w:val="1F403B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74C6028"/>
    <w:multiLevelType w:val="multilevel"/>
    <w:tmpl w:val="750E0A4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7AF00A0B"/>
    <w:multiLevelType w:val="multilevel"/>
    <w:tmpl w:val="D7B49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B177935"/>
    <w:multiLevelType w:val="multilevel"/>
    <w:tmpl w:val="8516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D8A581A"/>
    <w:multiLevelType w:val="multilevel"/>
    <w:tmpl w:val="42C6353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9"/>
  </w:num>
  <w:num w:numId="2">
    <w:abstractNumId w:val="41"/>
  </w:num>
  <w:num w:numId="3">
    <w:abstractNumId w:val="60"/>
  </w:num>
  <w:num w:numId="4">
    <w:abstractNumId w:val="40"/>
  </w:num>
  <w:num w:numId="5">
    <w:abstractNumId w:val="34"/>
  </w:num>
  <w:num w:numId="6">
    <w:abstractNumId w:val="37"/>
  </w:num>
  <w:num w:numId="7">
    <w:abstractNumId w:val="14"/>
  </w:num>
  <w:num w:numId="8">
    <w:abstractNumId w:val="29"/>
  </w:num>
  <w:num w:numId="9">
    <w:abstractNumId w:val="0"/>
  </w:num>
  <w:num w:numId="10">
    <w:abstractNumId w:val="38"/>
  </w:num>
  <w:num w:numId="11">
    <w:abstractNumId w:val="27"/>
  </w:num>
  <w:num w:numId="12">
    <w:abstractNumId w:val="26"/>
  </w:num>
  <w:num w:numId="13">
    <w:abstractNumId w:val="21"/>
  </w:num>
  <w:num w:numId="14">
    <w:abstractNumId w:val="59"/>
  </w:num>
  <w:num w:numId="15">
    <w:abstractNumId w:val="19"/>
  </w:num>
  <w:num w:numId="16">
    <w:abstractNumId w:val="54"/>
  </w:num>
  <w:num w:numId="17">
    <w:abstractNumId w:val="57"/>
  </w:num>
  <w:num w:numId="18">
    <w:abstractNumId w:val="7"/>
  </w:num>
  <w:num w:numId="19">
    <w:abstractNumId w:val="15"/>
  </w:num>
  <w:num w:numId="20">
    <w:abstractNumId w:val="35"/>
  </w:num>
  <w:num w:numId="21">
    <w:abstractNumId w:val="45"/>
  </w:num>
  <w:num w:numId="22">
    <w:abstractNumId w:val="24"/>
  </w:num>
  <w:num w:numId="23">
    <w:abstractNumId w:val="44"/>
  </w:num>
  <w:num w:numId="24">
    <w:abstractNumId w:val="62"/>
  </w:num>
  <w:num w:numId="25">
    <w:abstractNumId w:val="8"/>
  </w:num>
  <w:num w:numId="26">
    <w:abstractNumId w:val="28"/>
  </w:num>
  <w:num w:numId="27">
    <w:abstractNumId w:val="50"/>
  </w:num>
  <w:num w:numId="28">
    <w:abstractNumId w:val="63"/>
  </w:num>
  <w:num w:numId="29">
    <w:abstractNumId w:val="22"/>
  </w:num>
  <w:num w:numId="30">
    <w:abstractNumId w:val="17"/>
  </w:num>
  <w:num w:numId="31">
    <w:abstractNumId w:val="52"/>
  </w:num>
  <w:num w:numId="32">
    <w:abstractNumId w:val="11"/>
  </w:num>
  <w:num w:numId="33">
    <w:abstractNumId w:val="12"/>
  </w:num>
  <w:num w:numId="34">
    <w:abstractNumId w:val="32"/>
  </w:num>
  <w:num w:numId="35">
    <w:abstractNumId w:val="47"/>
  </w:num>
  <w:num w:numId="36">
    <w:abstractNumId w:val="53"/>
  </w:num>
  <w:num w:numId="37">
    <w:abstractNumId w:val="10"/>
  </w:num>
  <w:num w:numId="38">
    <w:abstractNumId w:val="13"/>
  </w:num>
  <w:num w:numId="39">
    <w:abstractNumId w:val="4"/>
  </w:num>
  <w:num w:numId="40">
    <w:abstractNumId w:val="61"/>
  </w:num>
  <w:num w:numId="41">
    <w:abstractNumId w:val="64"/>
  </w:num>
  <w:num w:numId="42">
    <w:abstractNumId w:val="46"/>
  </w:num>
  <w:num w:numId="43">
    <w:abstractNumId w:val="6"/>
  </w:num>
  <w:num w:numId="44">
    <w:abstractNumId w:val="20"/>
  </w:num>
  <w:num w:numId="45">
    <w:abstractNumId w:val="58"/>
  </w:num>
  <w:num w:numId="46">
    <w:abstractNumId w:val="30"/>
  </w:num>
  <w:num w:numId="47">
    <w:abstractNumId w:val="1"/>
  </w:num>
  <w:num w:numId="48">
    <w:abstractNumId w:val="23"/>
  </w:num>
  <w:num w:numId="49">
    <w:abstractNumId w:val="33"/>
  </w:num>
  <w:num w:numId="50">
    <w:abstractNumId w:val="51"/>
  </w:num>
  <w:num w:numId="51">
    <w:abstractNumId w:val="3"/>
  </w:num>
  <w:num w:numId="52">
    <w:abstractNumId w:val="16"/>
  </w:num>
  <w:num w:numId="53">
    <w:abstractNumId w:val="5"/>
  </w:num>
  <w:num w:numId="54">
    <w:abstractNumId w:val="43"/>
  </w:num>
  <w:num w:numId="55">
    <w:abstractNumId w:val="56"/>
  </w:num>
  <w:num w:numId="56">
    <w:abstractNumId w:val="9"/>
  </w:num>
  <w:num w:numId="57">
    <w:abstractNumId w:val="25"/>
  </w:num>
  <w:num w:numId="58">
    <w:abstractNumId w:val="48"/>
  </w:num>
  <w:num w:numId="59">
    <w:abstractNumId w:val="2"/>
  </w:num>
  <w:num w:numId="60">
    <w:abstractNumId w:val="36"/>
  </w:num>
  <w:num w:numId="61">
    <w:abstractNumId w:val="31"/>
  </w:num>
  <w:num w:numId="62">
    <w:abstractNumId w:val="55"/>
  </w:num>
  <w:num w:numId="63">
    <w:abstractNumId w:val="42"/>
  </w:num>
  <w:num w:numId="64">
    <w:abstractNumId w:val="57"/>
  </w:num>
  <w:num w:numId="65">
    <w:abstractNumId w:val="63"/>
  </w:num>
  <w:num w:numId="66">
    <w:abstractNumId w:val="55"/>
  </w:num>
  <w:num w:numId="67">
    <w:abstractNumId w:val="55"/>
  </w:num>
  <w:num w:numId="68">
    <w:abstractNumId w:val="39"/>
  </w:num>
  <w:num w:numId="6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EE"/>
    <w:rsid w:val="00000DEC"/>
    <w:rsid w:val="00001EEB"/>
    <w:rsid w:val="000279E9"/>
    <w:rsid w:val="00033ECE"/>
    <w:rsid w:val="00041E9C"/>
    <w:rsid w:val="000420C4"/>
    <w:rsid w:val="00042132"/>
    <w:rsid w:val="0004303D"/>
    <w:rsid w:val="00043EC1"/>
    <w:rsid w:val="0004529A"/>
    <w:rsid w:val="00050431"/>
    <w:rsid w:val="00055D1D"/>
    <w:rsid w:val="000668E8"/>
    <w:rsid w:val="00066909"/>
    <w:rsid w:val="00073798"/>
    <w:rsid w:val="000761AD"/>
    <w:rsid w:val="00086E59"/>
    <w:rsid w:val="00093E4A"/>
    <w:rsid w:val="00097CFA"/>
    <w:rsid w:val="000B2472"/>
    <w:rsid w:val="000B42C1"/>
    <w:rsid w:val="000B4F7A"/>
    <w:rsid w:val="000C0FDB"/>
    <w:rsid w:val="000C5A70"/>
    <w:rsid w:val="000F17AB"/>
    <w:rsid w:val="0015709B"/>
    <w:rsid w:val="0016319E"/>
    <w:rsid w:val="001648BC"/>
    <w:rsid w:val="001734BE"/>
    <w:rsid w:val="0017353F"/>
    <w:rsid w:val="0018103C"/>
    <w:rsid w:val="0019225F"/>
    <w:rsid w:val="00194A89"/>
    <w:rsid w:val="001B6BC1"/>
    <w:rsid w:val="001C2447"/>
    <w:rsid w:val="001C61B3"/>
    <w:rsid w:val="001D0565"/>
    <w:rsid w:val="001D1F29"/>
    <w:rsid w:val="001D6114"/>
    <w:rsid w:val="001D77BC"/>
    <w:rsid w:val="001E524D"/>
    <w:rsid w:val="00201E83"/>
    <w:rsid w:val="002179C5"/>
    <w:rsid w:val="00231A2B"/>
    <w:rsid w:val="00246411"/>
    <w:rsid w:val="00256524"/>
    <w:rsid w:val="00261CF1"/>
    <w:rsid w:val="00270C2C"/>
    <w:rsid w:val="00277E3E"/>
    <w:rsid w:val="00292990"/>
    <w:rsid w:val="002A6557"/>
    <w:rsid w:val="002C29A1"/>
    <w:rsid w:val="002D13FE"/>
    <w:rsid w:val="002D43C1"/>
    <w:rsid w:val="002E510D"/>
    <w:rsid w:val="002F05F4"/>
    <w:rsid w:val="002F0830"/>
    <w:rsid w:val="002F7026"/>
    <w:rsid w:val="002F79FF"/>
    <w:rsid w:val="00323A61"/>
    <w:rsid w:val="003247AE"/>
    <w:rsid w:val="00353991"/>
    <w:rsid w:val="00396B17"/>
    <w:rsid w:val="003A043E"/>
    <w:rsid w:val="003A450A"/>
    <w:rsid w:val="003B1C7D"/>
    <w:rsid w:val="003C71B3"/>
    <w:rsid w:val="003E5D7A"/>
    <w:rsid w:val="004035F6"/>
    <w:rsid w:val="00424FB5"/>
    <w:rsid w:val="00431D85"/>
    <w:rsid w:val="00442D12"/>
    <w:rsid w:val="004877DF"/>
    <w:rsid w:val="004905F3"/>
    <w:rsid w:val="004A0887"/>
    <w:rsid w:val="004C4A89"/>
    <w:rsid w:val="004C513E"/>
    <w:rsid w:val="004E0B61"/>
    <w:rsid w:val="004E1BBD"/>
    <w:rsid w:val="004E35D8"/>
    <w:rsid w:val="004E3D46"/>
    <w:rsid w:val="004F146A"/>
    <w:rsid w:val="004F5154"/>
    <w:rsid w:val="004F5573"/>
    <w:rsid w:val="004F58AF"/>
    <w:rsid w:val="005137B2"/>
    <w:rsid w:val="00513AE6"/>
    <w:rsid w:val="0051540B"/>
    <w:rsid w:val="00517248"/>
    <w:rsid w:val="0052431D"/>
    <w:rsid w:val="0052540E"/>
    <w:rsid w:val="00526444"/>
    <w:rsid w:val="00530B66"/>
    <w:rsid w:val="005375DA"/>
    <w:rsid w:val="0054435C"/>
    <w:rsid w:val="00551F31"/>
    <w:rsid w:val="00564ED1"/>
    <w:rsid w:val="00570EB0"/>
    <w:rsid w:val="005776F4"/>
    <w:rsid w:val="005B5699"/>
    <w:rsid w:val="005C0003"/>
    <w:rsid w:val="005C11B7"/>
    <w:rsid w:val="005C12AF"/>
    <w:rsid w:val="005D5EB9"/>
    <w:rsid w:val="005E348D"/>
    <w:rsid w:val="005F6024"/>
    <w:rsid w:val="006002AC"/>
    <w:rsid w:val="006035B4"/>
    <w:rsid w:val="00605B6B"/>
    <w:rsid w:val="006348C4"/>
    <w:rsid w:val="006352E5"/>
    <w:rsid w:val="006406BD"/>
    <w:rsid w:val="00643D58"/>
    <w:rsid w:val="006447B1"/>
    <w:rsid w:val="00644FB1"/>
    <w:rsid w:val="00646D32"/>
    <w:rsid w:val="00653566"/>
    <w:rsid w:val="00657149"/>
    <w:rsid w:val="006623F2"/>
    <w:rsid w:val="00663431"/>
    <w:rsid w:val="00670C7C"/>
    <w:rsid w:val="006778B2"/>
    <w:rsid w:val="006811C0"/>
    <w:rsid w:val="00684E98"/>
    <w:rsid w:val="0069596B"/>
    <w:rsid w:val="006A0315"/>
    <w:rsid w:val="006B267A"/>
    <w:rsid w:val="006B3AFE"/>
    <w:rsid w:val="006C6F38"/>
    <w:rsid w:val="006D2065"/>
    <w:rsid w:val="006E5F60"/>
    <w:rsid w:val="00701646"/>
    <w:rsid w:val="00704BBD"/>
    <w:rsid w:val="007053DD"/>
    <w:rsid w:val="007064D8"/>
    <w:rsid w:val="00711347"/>
    <w:rsid w:val="00716A9D"/>
    <w:rsid w:val="0071719B"/>
    <w:rsid w:val="007171BC"/>
    <w:rsid w:val="007201E7"/>
    <w:rsid w:val="00721167"/>
    <w:rsid w:val="00737798"/>
    <w:rsid w:val="00741B89"/>
    <w:rsid w:val="00746ED4"/>
    <w:rsid w:val="00751A65"/>
    <w:rsid w:val="00761C3C"/>
    <w:rsid w:val="0076593B"/>
    <w:rsid w:val="0076695D"/>
    <w:rsid w:val="0076747F"/>
    <w:rsid w:val="00777FAE"/>
    <w:rsid w:val="00780F69"/>
    <w:rsid w:val="0079068D"/>
    <w:rsid w:val="007919F6"/>
    <w:rsid w:val="007B73C0"/>
    <w:rsid w:val="007C74A9"/>
    <w:rsid w:val="007D4C6C"/>
    <w:rsid w:val="007D5679"/>
    <w:rsid w:val="007E5784"/>
    <w:rsid w:val="007E7DD6"/>
    <w:rsid w:val="007F2C76"/>
    <w:rsid w:val="007F2F4B"/>
    <w:rsid w:val="00810085"/>
    <w:rsid w:val="0081747F"/>
    <w:rsid w:val="00820FD6"/>
    <w:rsid w:val="008533D8"/>
    <w:rsid w:val="00870CFE"/>
    <w:rsid w:val="008A297C"/>
    <w:rsid w:val="008B5227"/>
    <w:rsid w:val="008C1637"/>
    <w:rsid w:val="008D0AA8"/>
    <w:rsid w:val="008D6132"/>
    <w:rsid w:val="008D6A00"/>
    <w:rsid w:val="008E0F4F"/>
    <w:rsid w:val="008E7203"/>
    <w:rsid w:val="008F5A35"/>
    <w:rsid w:val="00914137"/>
    <w:rsid w:val="009143BC"/>
    <w:rsid w:val="009319E9"/>
    <w:rsid w:val="0093798C"/>
    <w:rsid w:val="009475D7"/>
    <w:rsid w:val="009719AC"/>
    <w:rsid w:val="00975EE0"/>
    <w:rsid w:val="00980562"/>
    <w:rsid w:val="00990AD4"/>
    <w:rsid w:val="00993933"/>
    <w:rsid w:val="009A7F7F"/>
    <w:rsid w:val="009B4119"/>
    <w:rsid w:val="009C5507"/>
    <w:rsid w:val="009C5B48"/>
    <w:rsid w:val="009D2E4C"/>
    <w:rsid w:val="009F0DDA"/>
    <w:rsid w:val="009F392D"/>
    <w:rsid w:val="009F60B0"/>
    <w:rsid w:val="00A27313"/>
    <w:rsid w:val="00A27DC6"/>
    <w:rsid w:val="00A32EE2"/>
    <w:rsid w:val="00A41ADB"/>
    <w:rsid w:val="00A72D5A"/>
    <w:rsid w:val="00A80B43"/>
    <w:rsid w:val="00A87090"/>
    <w:rsid w:val="00A97AB7"/>
    <w:rsid w:val="00AA1185"/>
    <w:rsid w:val="00AB5686"/>
    <w:rsid w:val="00AB5898"/>
    <w:rsid w:val="00AC6FF1"/>
    <w:rsid w:val="00AD02B3"/>
    <w:rsid w:val="00AD19C1"/>
    <w:rsid w:val="00AD26AC"/>
    <w:rsid w:val="00AE47F9"/>
    <w:rsid w:val="00B05D3D"/>
    <w:rsid w:val="00B12C32"/>
    <w:rsid w:val="00B16AB1"/>
    <w:rsid w:val="00B213B8"/>
    <w:rsid w:val="00B372DF"/>
    <w:rsid w:val="00B63254"/>
    <w:rsid w:val="00B779EE"/>
    <w:rsid w:val="00B80EBA"/>
    <w:rsid w:val="00B826C3"/>
    <w:rsid w:val="00B82A51"/>
    <w:rsid w:val="00B8581B"/>
    <w:rsid w:val="00B87B08"/>
    <w:rsid w:val="00B940CE"/>
    <w:rsid w:val="00BA0E8F"/>
    <w:rsid w:val="00BA1C9E"/>
    <w:rsid w:val="00BA3FBD"/>
    <w:rsid w:val="00BA4292"/>
    <w:rsid w:val="00BA5F1E"/>
    <w:rsid w:val="00BB2CEA"/>
    <w:rsid w:val="00BB48AE"/>
    <w:rsid w:val="00BC1E3F"/>
    <w:rsid w:val="00BC365C"/>
    <w:rsid w:val="00BC5D88"/>
    <w:rsid w:val="00BC641F"/>
    <w:rsid w:val="00BC7AD3"/>
    <w:rsid w:val="00BD5772"/>
    <w:rsid w:val="00BE15B6"/>
    <w:rsid w:val="00BE42B3"/>
    <w:rsid w:val="00BE56A7"/>
    <w:rsid w:val="00C124F9"/>
    <w:rsid w:val="00C140E1"/>
    <w:rsid w:val="00C145E3"/>
    <w:rsid w:val="00C47772"/>
    <w:rsid w:val="00C6721D"/>
    <w:rsid w:val="00C77619"/>
    <w:rsid w:val="00CB272C"/>
    <w:rsid w:val="00CB2A25"/>
    <w:rsid w:val="00CC02FD"/>
    <w:rsid w:val="00CD15CD"/>
    <w:rsid w:val="00CD428F"/>
    <w:rsid w:val="00CE63AC"/>
    <w:rsid w:val="00CF0809"/>
    <w:rsid w:val="00D063C3"/>
    <w:rsid w:val="00D07861"/>
    <w:rsid w:val="00D1445E"/>
    <w:rsid w:val="00D250D4"/>
    <w:rsid w:val="00D35EE9"/>
    <w:rsid w:val="00D51DA7"/>
    <w:rsid w:val="00D57920"/>
    <w:rsid w:val="00D61D98"/>
    <w:rsid w:val="00D659F2"/>
    <w:rsid w:val="00D739D1"/>
    <w:rsid w:val="00D746E8"/>
    <w:rsid w:val="00D80FB7"/>
    <w:rsid w:val="00D85186"/>
    <w:rsid w:val="00D86821"/>
    <w:rsid w:val="00D91B8D"/>
    <w:rsid w:val="00D97EA6"/>
    <w:rsid w:val="00DA020A"/>
    <w:rsid w:val="00DA037D"/>
    <w:rsid w:val="00DA17DE"/>
    <w:rsid w:val="00DB5EA8"/>
    <w:rsid w:val="00DD260F"/>
    <w:rsid w:val="00DE253D"/>
    <w:rsid w:val="00DE2A49"/>
    <w:rsid w:val="00DF0445"/>
    <w:rsid w:val="00DF0D5F"/>
    <w:rsid w:val="00DF19D6"/>
    <w:rsid w:val="00E011ED"/>
    <w:rsid w:val="00E20415"/>
    <w:rsid w:val="00E344E2"/>
    <w:rsid w:val="00E44993"/>
    <w:rsid w:val="00E44F40"/>
    <w:rsid w:val="00E70B2A"/>
    <w:rsid w:val="00E7155A"/>
    <w:rsid w:val="00E766DE"/>
    <w:rsid w:val="00E7739E"/>
    <w:rsid w:val="00E83158"/>
    <w:rsid w:val="00E85AB4"/>
    <w:rsid w:val="00E87500"/>
    <w:rsid w:val="00E87CC5"/>
    <w:rsid w:val="00E95257"/>
    <w:rsid w:val="00E97C69"/>
    <w:rsid w:val="00EA1A68"/>
    <w:rsid w:val="00EA214F"/>
    <w:rsid w:val="00EB4FB3"/>
    <w:rsid w:val="00ED159C"/>
    <w:rsid w:val="00EE680D"/>
    <w:rsid w:val="00F01FD2"/>
    <w:rsid w:val="00F13839"/>
    <w:rsid w:val="00F16C7D"/>
    <w:rsid w:val="00F26810"/>
    <w:rsid w:val="00F54592"/>
    <w:rsid w:val="00F6752B"/>
    <w:rsid w:val="00F73E7B"/>
    <w:rsid w:val="00FA12D6"/>
    <w:rsid w:val="00FB7F8F"/>
    <w:rsid w:val="00FC1B42"/>
    <w:rsid w:val="00FC226E"/>
    <w:rsid w:val="00FC3637"/>
    <w:rsid w:val="00FD7DF1"/>
    <w:rsid w:val="00FF43CD"/>
    <w:rsid w:val="00FF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DCE5"/>
  <w15:docId w15:val="{7CA532B3-A4E8-4C91-B505-45B1233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3AC"/>
    <w:rPr>
      <w:lang w:val="en-GB"/>
    </w:rPr>
  </w:style>
  <w:style w:type="paragraph" w:styleId="Heading1">
    <w:name w:val="heading 1"/>
    <w:basedOn w:val="Normal"/>
    <w:next w:val="Normal"/>
    <w:link w:val="Heading1Char"/>
    <w:qFormat/>
    <w:pPr>
      <w:keepNext/>
      <w:outlineLvl w:val="0"/>
    </w:pPr>
    <w:rPr>
      <w:b/>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B826C3"/>
    <w:pPr>
      <w:tabs>
        <w:tab w:val="center" w:pos="4513"/>
        <w:tab w:val="right" w:pos="9026"/>
      </w:tabs>
    </w:pPr>
  </w:style>
  <w:style w:type="character" w:customStyle="1" w:styleId="HeaderChar">
    <w:name w:val="Header Char"/>
    <w:basedOn w:val="DefaultParagraphFont"/>
    <w:link w:val="Header"/>
    <w:uiPriority w:val="99"/>
    <w:rsid w:val="00B826C3"/>
  </w:style>
  <w:style w:type="paragraph" w:styleId="Footer">
    <w:name w:val="footer"/>
    <w:basedOn w:val="Normal"/>
    <w:link w:val="FooterChar"/>
    <w:uiPriority w:val="99"/>
    <w:unhideWhenUsed/>
    <w:rsid w:val="00B826C3"/>
    <w:pPr>
      <w:tabs>
        <w:tab w:val="center" w:pos="4513"/>
        <w:tab w:val="right" w:pos="9026"/>
      </w:tabs>
    </w:pPr>
  </w:style>
  <w:style w:type="character" w:customStyle="1" w:styleId="FooterChar">
    <w:name w:val="Footer Char"/>
    <w:basedOn w:val="DefaultParagraphFont"/>
    <w:link w:val="Footer"/>
    <w:uiPriority w:val="99"/>
    <w:rsid w:val="00B826C3"/>
  </w:style>
  <w:style w:type="paragraph" w:styleId="ListParagraph">
    <w:name w:val="List Paragraph"/>
    <w:basedOn w:val="Normal"/>
    <w:uiPriority w:val="34"/>
    <w:qFormat/>
    <w:rsid w:val="00A80B43"/>
    <w:pPr>
      <w:ind w:left="720"/>
      <w:contextualSpacing/>
    </w:pPr>
  </w:style>
  <w:style w:type="character" w:customStyle="1" w:styleId="Heading1Char">
    <w:name w:val="Heading 1 Char"/>
    <w:basedOn w:val="DefaultParagraphFont"/>
    <w:link w:val="Heading1"/>
    <w:rsid w:val="00DE2A49"/>
    <w:rPr>
      <w:b/>
      <w:sz w:val="32"/>
      <w:szCs w:val="32"/>
      <w:u w:val="single"/>
    </w:rPr>
  </w:style>
  <w:style w:type="paragraph" w:styleId="BodyText">
    <w:name w:val="Body Text"/>
    <w:basedOn w:val="Normal"/>
    <w:link w:val="BodyTextChar"/>
    <w:rsid w:val="00DE2A49"/>
    <w:rPr>
      <w:rFonts w:ascii="Comic Sans MS" w:hAnsi="Comic Sans MS"/>
      <w:b/>
      <w:bCs/>
      <w:sz w:val="20"/>
      <w:szCs w:val="20"/>
      <w:lang w:eastAsia="en-US"/>
    </w:rPr>
  </w:style>
  <w:style w:type="character" w:customStyle="1" w:styleId="BodyTextChar">
    <w:name w:val="Body Text Char"/>
    <w:basedOn w:val="DefaultParagraphFont"/>
    <w:link w:val="BodyText"/>
    <w:rsid w:val="00DE2A49"/>
    <w:rPr>
      <w:rFonts w:ascii="Comic Sans MS" w:hAnsi="Comic Sans MS"/>
      <w:b/>
      <w:bCs/>
      <w:sz w:val="20"/>
      <w:szCs w:val="20"/>
      <w:lang w:val="en-GB" w:eastAsia="en-US"/>
    </w:rPr>
  </w:style>
  <w:style w:type="paragraph" w:styleId="BodyTextIndent2">
    <w:name w:val="Body Text Indent 2"/>
    <w:basedOn w:val="Normal"/>
    <w:link w:val="BodyTextIndent2Char"/>
    <w:rsid w:val="00DE2A49"/>
    <w:pPr>
      <w:spacing w:after="120" w:line="480" w:lineRule="auto"/>
      <w:ind w:left="283"/>
    </w:pPr>
    <w:rPr>
      <w:rFonts w:ascii="Comic Sans MS" w:hAnsi="Comic Sans MS"/>
      <w:szCs w:val="20"/>
      <w:lang w:eastAsia="en-US"/>
    </w:rPr>
  </w:style>
  <w:style w:type="character" w:customStyle="1" w:styleId="BodyTextIndent2Char">
    <w:name w:val="Body Text Indent 2 Char"/>
    <w:basedOn w:val="DefaultParagraphFont"/>
    <w:link w:val="BodyTextIndent2"/>
    <w:rsid w:val="00DE2A49"/>
    <w:rPr>
      <w:rFonts w:ascii="Comic Sans MS" w:hAnsi="Comic Sans MS"/>
      <w:szCs w:val="20"/>
      <w:lang w:val="en-GB" w:eastAsia="en-US"/>
    </w:rPr>
  </w:style>
  <w:style w:type="paragraph" w:customStyle="1" w:styleId="Default">
    <w:name w:val="Default"/>
    <w:rsid w:val="00777FAE"/>
    <w:pPr>
      <w:autoSpaceDE w:val="0"/>
      <w:autoSpaceDN w:val="0"/>
      <w:adjustRightInd w:val="0"/>
    </w:pPr>
    <w:rPr>
      <w:rFonts w:ascii="Tahoma" w:hAnsi="Tahoma" w:cs="Tahoma"/>
      <w:color w:val="000000"/>
      <w:lang w:val="en-GB"/>
    </w:rPr>
  </w:style>
  <w:style w:type="paragraph" w:customStyle="1" w:styleId="paragraph">
    <w:name w:val="paragraph"/>
    <w:basedOn w:val="Normal"/>
    <w:rsid w:val="00605B6B"/>
    <w:pPr>
      <w:spacing w:before="100" w:beforeAutospacing="1" w:after="100" w:afterAutospacing="1"/>
    </w:pPr>
  </w:style>
  <w:style w:type="character" w:customStyle="1" w:styleId="normaltextrun">
    <w:name w:val="normaltextrun"/>
    <w:rsid w:val="00605B6B"/>
  </w:style>
  <w:style w:type="character" w:customStyle="1" w:styleId="eop">
    <w:name w:val="eop"/>
    <w:rsid w:val="00605B6B"/>
  </w:style>
  <w:style w:type="paragraph" w:styleId="BalloonText">
    <w:name w:val="Balloon Text"/>
    <w:basedOn w:val="Normal"/>
    <w:link w:val="BalloonTextChar"/>
    <w:uiPriority w:val="99"/>
    <w:semiHidden/>
    <w:unhideWhenUsed/>
    <w:rsid w:val="00B05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50343">
      <w:bodyDiv w:val="1"/>
      <w:marLeft w:val="0"/>
      <w:marRight w:val="0"/>
      <w:marTop w:val="0"/>
      <w:marBottom w:val="0"/>
      <w:divBdr>
        <w:top w:val="none" w:sz="0" w:space="0" w:color="auto"/>
        <w:left w:val="none" w:sz="0" w:space="0" w:color="auto"/>
        <w:bottom w:val="none" w:sz="0" w:space="0" w:color="auto"/>
        <w:right w:val="none" w:sz="0" w:space="0" w:color="auto"/>
      </w:divBdr>
    </w:div>
    <w:div w:id="1201429959">
      <w:bodyDiv w:val="1"/>
      <w:marLeft w:val="0"/>
      <w:marRight w:val="0"/>
      <w:marTop w:val="0"/>
      <w:marBottom w:val="0"/>
      <w:divBdr>
        <w:top w:val="none" w:sz="0" w:space="0" w:color="auto"/>
        <w:left w:val="none" w:sz="0" w:space="0" w:color="auto"/>
        <w:bottom w:val="none" w:sz="0" w:space="0" w:color="auto"/>
        <w:right w:val="none" w:sz="0" w:space="0" w:color="auto"/>
      </w:divBdr>
    </w:div>
    <w:div w:id="1215462523">
      <w:bodyDiv w:val="1"/>
      <w:marLeft w:val="0"/>
      <w:marRight w:val="0"/>
      <w:marTop w:val="0"/>
      <w:marBottom w:val="0"/>
      <w:divBdr>
        <w:top w:val="none" w:sz="0" w:space="0" w:color="auto"/>
        <w:left w:val="none" w:sz="0" w:space="0" w:color="auto"/>
        <w:bottom w:val="none" w:sz="0" w:space="0" w:color="auto"/>
        <w:right w:val="none" w:sz="0" w:space="0" w:color="auto"/>
      </w:divBdr>
    </w:div>
    <w:div w:id="1230384278">
      <w:bodyDiv w:val="1"/>
      <w:marLeft w:val="0"/>
      <w:marRight w:val="0"/>
      <w:marTop w:val="0"/>
      <w:marBottom w:val="0"/>
      <w:divBdr>
        <w:top w:val="none" w:sz="0" w:space="0" w:color="auto"/>
        <w:left w:val="none" w:sz="0" w:space="0" w:color="auto"/>
        <w:bottom w:val="none" w:sz="0" w:space="0" w:color="auto"/>
        <w:right w:val="none" w:sz="0" w:space="0" w:color="auto"/>
      </w:divBdr>
    </w:div>
    <w:div w:id="1453090539">
      <w:bodyDiv w:val="1"/>
      <w:marLeft w:val="0"/>
      <w:marRight w:val="0"/>
      <w:marTop w:val="0"/>
      <w:marBottom w:val="0"/>
      <w:divBdr>
        <w:top w:val="none" w:sz="0" w:space="0" w:color="auto"/>
        <w:left w:val="none" w:sz="0" w:space="0" w:color="auto"/>
        <w:bottom w:val="none" w:sz="0" w:space="0" w:color="auto"/>
        <w:right w:val="none" w:sz="0" w:space="0" w:color="auto"/>
      </w:divBdr>
    </w:div>
    <w:div w:id="1651061101">
      <w:bodyDiv w:val="1"/>
      <w:marLeft w:val="0"/>
      <w:marRight w:val="0"/>
      <w:marTop w:val="0"/>
      <w:marBottom w:val="0"/>
      <w:divBdr>
        <w:top w:val="none" w:sz="0" w:space="0" w:color="auto"/>
        <w:left w:val="none" w:sz="0" w:space="0" w:color="auto"/>
        <w:bottom w:val="none" w:sz="0" w:space="0" w:color="auto"/>
        <w:right w:val="none" w:sz="0" w:space="0" w:color="auto"/>
      </w:divBdr>
    </w:div>
    <w:div w:id="189361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C9866-E3A7-48BC-A831-490561A31D2C}">
  <ds:schemaRefs>
    <ds:schemaRef ds:uri="http://schemas.microsoft.com/sharepoint/v3/contenttype/forms"/>
  </ds:schemaRefs>
</ds:datastoreItem>
</file>

<file path=customXml/itemProps2.xml><?xml version="1.0" encoding="utf-8"?>
<ds:datastoreItem xmlns:ds="http://schemas.openxmlformats.org/officeDocument/2006/customXml" ds:itemID="{E12ED8FC-9F51-4163-B7ED-6D6846409A0D}">
  <ds:schemaRefs>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AD64FD4-AF0D-4520-947A-EC4CBE7A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 S-R Headteacher</cp:lastModifiedBy>
  <cp:revision>58</cp:revision>
  <cp:lastPrinted>2022-11-23T15:10:00Z</cp:lastPrinted>
  <dcterms:created xsi:type="dcterms:W3CDTF">2023-01-03T15:40:00Z</dcterms:created>
  <dcterms:modified xsi:type="dcterms:W3CDTF">2023-01-09T09:07:00Z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