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5451" w:type="dxa"/>
        <w:tblInd w:w="-572" w:type="dxa"/>
        <w:tblLayout w:type="fixed"/>
        <w:tblLook w:val="04A0" w:firstRow="1" w:lastRow="0" w:firstColumn="1" w:lastColumn="0" w:noHBand="0" w:noVBand="1"/>
      </w:tblPr>
      <w:tblGrid>
        <w:gridCol w:w="15451"/>
      </w:tblGrid>
      <w:tr w:rsidR="00CD00B7" w14:paraId="7353EA98" w14:textId="77777777">
        <w:trPr>
          <w:trHeight w:val="9913"/>
        </w:trPr>
        <w:tc>
          <w:tcPr>
            <w:tcW w:w="15451" w:type="dxa"/>
          </w:tcPr>
          <w:p w14:paraId="4FD31D15" w14:textId="77777777" w:rsidR="00CD00B7" w:rsidRDefault="00395610">
            <w:pPr>
              <w:widowControl w:val="0"/>
              <w:rPr>
                <w:rFonts w:ascii="Comic Sans MS" w:hAnsi="Comic Sans MS"/>
              </w:rPr>
            </w:pPr>
            <w:r>
              <w:rPr>
                <w:rFonts w:ascii="Comic Sans MS" w:hAnsi="Comic Sans MS"/>
                <w:noProof/>
              </w:rPr>
              <mc:AlternateContent>
                <mc:Choice Requires="wps">
                  <w:drawing>
                    <wp:anchor distT="0" distB="0" distL="0" distR="0" simplePos="0" relativeHeight="2" behindDoc="0" locked="0" layoutInCell="1" allowOverlap="1" wp14:anchorId="07ACA891" wp14:editId="05CB8152">
                      <wp:simplePos x="0" y="0"/>
                      <wp:positionH relativeFrom="column">
                        <wp:posOffset>1348740</wp:posOffset>
                      </wp:positionH>
                      <wp:positionV relativeFrom="paragraph">
                        <wp:posOffset>119380</wp:posOffset>
                      </wp:positionV>
                      <wp:extent cx="4401820" cy="467995"/>
                      <wp:effectExtent l="0" t="0" r="19050" b="28575"/>
                      <wp:wrapNone/>
                      <wp:docPr id="1" name="Text Box 9"/>
                      <wp:cNvGraphicFramePr/>
                      <a:graphic xmlns:a="http://schemas.openxmlformats.org/drawingml/2006/main">
                        <a:graphicData uri="http://schemas.microsoft.com/office/word/2010/wordprocessingShape">
                          <wps:wsp>
                            <wps:cNvSpPr/>
                            <wps:spPr>
                              <a:xfrm>
                                <a:off x="0" y="0"/>
                                <a:ext cx="4401360" cy="467280"/>
                              </a:xfrm>
                              <a:prstGeom prst="rect">
                                <a:avLst/>
                              </a:prstGeom>
                              <a:solidFill>
                                <a:schemeClr val="bg2"/>
                              </a:solidFill>
                              <a:ln w="15875">
                                <a:solidFill>
                                  <a:schemeClr val="tx1"/>
                                </a:solidFill>
                              </a:ln>
                            </wps:spPr>
                            <wps:style>
                              <a:lnRef idx="2">
                                <a:schemeClr val="accent3"/>
                              </a:lnRef>
                              <a:fillRef idx="1">
                                <a:schemeClr val="lt1"/>
                              </a:fillRef>
                              <a:effectRef idx="0">
                                <a:schemeClr val="accent3"/>
                              </a:effectRef>
                              <a:fontRef idx="minor"/>
                            </wps:style>
                            <wps:txbx>
                              <w:txbxContent>
                                <w:p w14:paraId="300B1F8D" w14:textId="77777777" w:rsidR="00CD00B7" w:rsidRDefault="00395610">
                                  <w:pPr>
                                    <w:pStyle w:val="FrameContents"/>
                                    <w:widowControl w:val="0"/>
                                    <w:jc w:val="center"/>
                                    <w:rPr>
                                      <w:rFonts w:cstheme="minorHAnsi"/>
                                      <w:sz w:val="32"/>
                                    </w:rPr>
                                  </w:pPr>
                                  <w:r>
                                    <w:rPr>
                                      <w:rFonts w:cstheme="minorHAnsi"/>
                                      <w:color w:val="000000"/>
                                      <w:sz w:val="32"/>
                                      <w:u w:val="single"/>
                                    </w:rPr>
                                    <w:t>Unit of Learning:</w:t>
                                  </w:r>
                                  <w:r>
                                    <w:rPr>
                                      <w:rFonts w:cstheme="minorHAnsi"/>
                                      <w:color w:val="000000"/>
                                      <w:sz w:val="32"/>
                                    </w:rPr>
                                    <w:t xml:space="preserve"> Knights, Castles and Dragons </w:t>
                                  </w:r>
                                </w:p>
                                <w:p w14:paraId="35C6215D" w14:textId="77777777" w:rsidR="00CD00B7" w:rsidRDefault="00CD00B7">
                                  <w:pPr>
                                    <w:pStyle w:val="FrameContents"/>
                                    <w:widowControl w:val="0"/>
                                    <w:rPr>
                                      <w:color w:val="000000"/>
                                    </w:rPr>
                                  </w:pPr>
                                </w:p>
                              </w:txbxContent>
                            </wps:txbx>
                            <wps:bodyPr>
                              <a:noAutofit/>
                            </wps:bodyPr>
                          </wps:wsp>
                        </a:graphicData>
                      </a:graphic>
                    </wp:anchor>
                  </w:drawing>
                </mc:Choice>
                <mc:Fallback>
                  <w:pict>
                    <v:rect w14:anchorId="07ACA891" id="Text Box 9" o:spid="_x0000_s1026" style="position:absolute;margin-left:106.2pt;margin-top:9.4pt;width:346.6pt;height:36.8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" fillcolor="#e7e6e6 [3214]" strokecolor="black [3213]" strokeweight="1.25pt">
                      <v:textbox>
                        <w:txbxContent>
                          <w:p w14:paraId="300B1F8D" w14:textId="77777777" w:rsidR="00CD00B7" w:rsidRDefault="00395610">
                            <w:pPr>
                              <w:pStyle w:val="FrameContents"/>
                              <w:widowControl w:val="0"/>
                              <w:jc w:val="center"/>
                              <w:rPr>
                                <w:rFonts w:cstheme="minorHAnsi"/>
                                <w:sz w:val="32"/>
                              </w:rPr>
                            </w:pPr>
                            <w:r>
                              <w:rPr>
                                <w:rFonts w:cstheme="minorHAnsi"/>
                                <w:color w:val="000000"/>
                                <w:sz w:val="32"/>
                                <w:u w:val="single"/>
                              </w:rPr>
                              <w:t>Unit of Learning:</w:t>
                            </w:r>
                            <w:r>
                              <w:rPr>
                                <w:rFonts w:cstheme="minorHAnsi"/>
                                <w:color w:val="000000"/>
                                <w:sz w:val="32"/>
                              </w:rPr>
                              <w:t xml:space="preserve"> Knights, Castles and Dragons </w:t>
                            </w:r>
                          </w:p>
                          <w:p w14:paraId="35C6215D" w14:textId="77777777" w:rsidR="00CD00B7" w:rsidRDefault="00CD00B7">
                            <w:pPr>
                              <w:pStyle w:val="FrameContents"/>
                              <w:widowControl w:val="0"/>
                              <w:rPr>
                                <w:color w:val="000000"/>
                              </w:rPr>
                            </w:pPr>
                          </w:p>
                        </w:txbxContent>
                      </v:textbox>
                    </v:rect>
                  </w:pict>
                </mc:Fallback>
              </mc:AlternateContent>
            </w:r>
            <w:r>
              <w:rPr>
                <w:rFonts w:ascii="Comic Sans MS" w:hAnsi="Comic Sans MS"/>
                <w:noProof/>
              </w:rPr>
              <mc:AlternateContent>
                <mc:Choice Requires="wps">
                  <w:drawing>
                    <wp:anchor distT="0" distB="0" distL="0" distR="0" simplePos="0" relativeHeight="3" behindDoc="0" locked="0" layoutInCell="1" allowOverlap="1" wp14:anchorId="6B2CD491" wp14:editId="31E3BE34">
                      <wp:simplePos x="0" y="0"/>
                      <wp:positionH relativeFrom="column">
                        <wp:posOffset>5958840</wp:posOffset>
                      </wp:positionH>
                      <wp:positionV relativeFrom="paragraph">
                        <wp:posOffset>128905</wp:posOffset>
                      </wp:positionV>
                      <wp:extent cx="1715770" cy="467995"/>
                      <wp:effectExtent l="0" t="0" r="19050" b="28575"/>
                      <wp:wrapNone/>
                      <wp:docPr id="3" name="Text Box 6"/>
                      <wp:cNvGraphicFramePr/>
                      <a:graphic xmlns:a="http://schemas.openxmlformats.org/drawingml/2006/main">
                        <a:graphicData uri="http://schemas.microsoft.com/office/word/2010/wordprocessingShape">
                          <wps:wsp>
                            <wps:cNvSpPr/>
                            <wps:spPr>
                              <a:xfrm>
                                <a:off x="0" y="0"/>
                                <a:ext cx="1715040" cy="467280"/>
                              </a:xfrm>
                              <a:prstGeom prst="rect">
                                <a:avLst/>
                              </a:prstGeom>
                              <a:solidFill>
                                <a:schemeClr val="bg2"/>
                              </a:solidFill>
                              <a:ln>
                                <a:solidFill>
                                  <a:srgbClr val="A5A5A5"/>
                                </a:solidFill>
                              </a:ln>
                            </wps:spPr>
                            <wps:style>
                              <a:lnRef idx="2">
                                <a:schemeClr val="accent3"/>
                              </a:lnRef>
                              <a:fillRef idx="1">
                                <a:schemeClr val="lt1"/>
                              </a:fillRef>
                              <a:effectRef idx="0">
                                <a:schemeClr val="accent3"/>
                              </a:effectRef>
                              <a:fontRef idx="minor"/>
                            </wps:style>
                            <wps:txbx>
                              <w:txbxContent>
                                <w:p w14:paraId="0CE4AB51" w14:textId="77777777" w:rsidR="00CD00B7" w:rsidRDefault="00395610">
                                  <w:pPr>
                                    <w:pStyle w:val="FrameContents"/>
                                    <w:widowControl w:val="0"/>
                                    <w:rPr>
                                      <w:rFonts w:cstheme="minorHAnsi"/>
                                    </w:rPr>
                                  </w:pPr>
                                  <w:r>
                                    <w:rPr>
                                      <w:rFonts w:cstheme="minorHAnsi"/>
                                      <w:color w:val="000000"/>
                                      <w:u w:val="single"/>
                                    </w:rPr>
                                    <w:t>Term:</w:t>
                                  </w:r>
                                  <w:r>
                                    <w:rPr>
                                      <w:rFonts w:cstheme="minorHAnsi"/>
                                      <w:color w:val="000000"/>
                                    </w:rPr>
                                    <w:t xml:space="preserve">  Autumn 2022</w:t>
                                  </w:r>
                                </w:p>
                                <w:p w14:paraId="3B8CF441" w14:textId="77777777" w:rsidR="00CD00B7" w:rsidRDefault="00CD00B7">
                                  <w:pPr>
                                    <w:pStyle w:val="FrameContents"/>
                                    <w:widowControl w:val="0"/>
                                    <w:rPr>
                                      <w:rFonts w:cstheme="minorHAnsi"/>
                                      <w:u w:val="single"/>
                                    </w:rPr>
                                  </w:pPr>
                                </w:p>
                                <w:p w14:paraId="29833370" w14:textId="77777777" w:rsidR="00CD00B7" w:rsidRDefault="00CD00B7">
                                  <w:pPr>
                                    <w:pStyle w:val="FrameContents"/>
                                    <w:widowControl w:val="0"/>
                                    <w:rPr>
                                      <w:rFonts w:ascii="Comic Sans MS" w:hAnsi="Comic Sans MS"/>
                                      <w:u w:val="single"/>
                                    </w:rPr>
                                  </w:pPr>
                                </w:p>
                                <w:p w14:paraId="295910A7" w14:textId="77777777" w:rsidR="00CD00B7" w:rsidRDefault="00CD00B7">
                                  <w:pPr>
                                    <w:pStyle w:val="FrameContents"/>
                                    <w:widowControl w:val="0"/>
                                    <w:rPr>
                                      <w:color w:val="000000"/>
                                    </w:rPr>
                                  </w:pPr>
                                </w:p>
                              </w:txbxContent>
                            </wps:txbx>
                            <wps:bodyPr>
                              <a:noAutofit/>
                            </wps:bodyPr>
                          </wps:wsp>
                        </a:graphicData>
                      </a:graphic>
                    </wp:anchor>
                  </w:drawing>
                </mc:Choice>
                <mc:Fallback>
                  <w:pict>
                    <v:rect w14:anchorId="6B2CD491" id="Text Box 6" o:spid="_x0000_s1027" style="position:absolute;margin-left:469.2pt;margin-top:10.15pt;width:135.1pt;height:36.85pt;z-index: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" fillcolor="#e7e6e6 [3214]" strokecolor="#a5a5a5" strokeweight="1pt">
                      <v:textbox>
                        <w:txbxContent>
                          <w:p w14:paraId="0CE4AB51" w14:textId="77777777" w:rsidR="00CD00B7" w:rsidRDefault="00395610">
                            <w:pPr>
                              <w:pStyle w:val="FrameContents"/>
                              <w:widowControl w:val="0"/>
                              <w:rPr>
                                <w:rFonts w:cstheme="minorHAnsi"/>
                              </w:rPr>
                            </w:pPr>
                            <w:r>
                              <w:rPr>
                                <w:rFonts w:cstheme="minorHAnsi"/>
                                <w:color w:val="000000"/>
                                <w:u w:val="single"/>
                              </w:rPr>
                              <w:t>Term:</w:t>
                            </w:r>
                            <w:r>
                              <w:rPr>
                                <w:rFonts w:cstheme="minorHAnsi"/>
                                <w:color w:val="000000"/>
                              </w:rPr>
                              <w:t xml:space="preserve">  Autumn 2022</w:t>
                            </w:r>
                          </w:p>
                          <w:p w14:paraId="3B8CF441" w14:textId="77777777" w:rsidR="00CD00B7" w:rsidRDefault="00CD00B7">
                            <w:pPr>
                              <w:pStyle w:val="FrameContents"/>
                              <w:widowControl w:val="0"/>
                              <w:rPr>
                                <w:rFonts w:cstheme="minorHAnsi"/>
                                <w:u w:val="single"/>
                              </w:rPr>
                            </w:pPr>
                          </w:p>
                          <w:p w14:paraId="29833370" w14:textId="77777777" w:rsidR="00CD00B7" w:rsidRDefault="00CD00B7">
                            <w:pPr>
                              <w:pStyle w:val="FrameContents"/>
                              <w:widowControl w:val="0"/>
                              <w:rPr>
                                <w:rFonts w:ascii="Comic Sans MS" w:hAnsi="Comic Sans MS"/>
                                <w:u w:val="single"/>
                              </w:rPr>
                            </w:pPr>
                          </w:p>
                          <w:p w14:paraId="295910A7" w14:textId="77777777" w:rsidR="00CD00B7" w:rsidRDefault="00CD00B7">
                            <w:pPr>
                              <w:pStyle w:val="FrameContents"/>
                              <w:widowControl w:val="0"/>
                              <w:rPr>
                                <w:color w:val="000000"/>
                              </w:rPr>
                            </w:pPr>
                          </w:p>
                        </w:txbxContent>
                      </v:textbox>
                    </v:rect>
                  </w:pict>
                </mc:Fallback>
              </mc:AlternateContent>
            </w:r>
            <w:r>
              <w:rPr>
                <w:rFonts w:ascii="Comic Sans MS" w:hAnsi="Comic Sans MS"/>
                <w:noProof/>
              </w:rPr>
              <mc:AlternateContent>
                <mc:Choice Requires="wps">
                  <w:drawing>
                    <wp:anchor distT="0" distB="0" distL="0" distR="0" simplePos="0" relativeHeight="5" behindDoc="0" locked="0" layoutInCell="1" allowOverlap="1" wp14:anchorId="0904B0BA" wp14:editId="13FC8F43">
                      <wp:simplePos x="0" y="0"/>
                      <wp:positionH relativeFrom="column">
                        <wp:posOffset>8006715</wp:posOffset>
                      </wp:positionH>
                      <wp:positionV relativeFrom="paragraph">
                        <wp:posOffset>138430</wp:posOffset>
                      </wp:positionV>
                      <wp:extent cx="1553845" cy="467995"/>
                      <wp:effectExtent l="0" t="0" r="28575" b="28575"/>
                      <wp:wrapNone/>
                      <wp:docPr id="5" name="Text Box 8"/>
                      <wp:cNvGraphicFramePr/>
                      <a:graphic xmlns:a="http://schemas.openxmlformats.org/drawingml/2006/main">
                        <a:graphicData uri="http://schemas.microsoft.com/office/word/2010/wordprocessingShape">
                          <wps:wsp>
                            <wps:cNvSpPr/>
                            <wps:spPr>
                              <a:xfrm>
                                <a:off x="0" y="0"/>
                                <a:ext cx="1553040" cy="467280"/>
                              </a:xfrm>
                              <a:prstGeom prst="rect">
                                <a:avLst/>
                              </a:prstGeom>
                              <a:solidFill>
                                <a:schemeClr val="bg2"/>
                              </a:solidFill>
                              <a:ln>
                                <a:solidFill>
                                  <a:srgbClr val="A5A5A5"/>
                                </a:solidFill>
                              </a:ln>
                            </wps:spPr>
                            <wps:style>
                              <a:lnRef idx="2">
                                <a:schemeClr val="accent3"/>
                              </a:lnRef>
                              <a:fillRef idx="1">
                                <a:schemeClr val="lt1"/>
                              </a:fillRef>
                              <a:effectRef idx="0">
                                <a:schemeClr val="accent3"/>
                              </a:effectRef>
                              <a:fontRef idx="minor"/>
                            </wps:style>
                            <wps:txbx>
                              <w:txbxContent>
                                <w:p w14:paraId="3BE67F2C" w14:textId="77777777" w:rsidR="00CD00B7" w:rsidRDefault="00395610">
                                  <w:pPr>
                                    <w:pStyle w:val="FrameContents"/>
                                    <w:widowControl w:val="0"/>
                                    <w:rPr>
                                      <w:rFonts w:cstheme="minorHAnsi"/>
                                    </w:rPr>
                                  </w:pPr>
                                  <w:r>
                                    <w:rPr>
                                      <w:rFonts w:cstheme="minorHAnsi"/>
                                      <w:color w:val="000000"/>
                                      <w:u w:val="single"/>
                                    </w:rPr>
                                    <w:t>Class:</w:t>
                                  </w:r>
                                  <w:r>
                                    <w:rPr>
                                      <w:rFonts w:cstheme="minorHAnsi"/>
                                      <w:color w:val="000000"/>
                                    </w:rPr>
                                    <w:t xml:space="preserve"> Infants</w:t>
                                  </w:r>
                                </w:p>
                                <w:p w14:paraId="14A97FEC" w14:textId="77777777" w:rsidR="00CD00B7" w:rsidRDefault="00CD00B7">
                                  <w:pPr>
                                    <w:pStyle w:val="FrameContents"/>
                                    <w:widowControl w:val="0"/>
                                    <w:rPr>
                                      <w:rFonts w:cstheme="minorHAnsi"/>
                                    </w:rPr>
                                  </w:pPr>
                                </w:p>
                              </w:txbxContent>
                            </wps:txbx>
                            <wps:bodyPr>
                              <a:noAutofit/>
                            </wps:bodyPr>
                          </wps:wsp>
                        </a:graphicData>
                      </a:graphic>
                    </wp:anchor>
                  </w:drawing>
                </mc:Choice>
                <mc:Fallback>
                  <w:pict>
                    <v:rect w14:anchorId="0904B0BA" id="Text Box 8" o:spid="_x0000_s1028" style="position:absolute;margin-left:630.45pt;margin-top:10.9pt;width:122.35pt;height:36.85pt;z-index:5;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" fillcolor="#e7e6e6 [3214]" strokecolor="#a5a5a5" strokeweight="1pt">
                      <v:textbox>
                        <w:txbxContent>
                          <w:p w14:paraId="3BE67F2C" w14:textId="77777777" w:rsidR="00CD00B7" w:rsidRDefault="00395610">
                            <w:pPr>
                              <w:pStyle w:val="FrameContents"/>
                              <w:widowControl w:val="0"/>
                              <w:rPr>
                                <w:rFonts w:cstheme="minorHAnsi"/>
                              </w:rPr>
                            </w:pPr>
                            <w:r>
                              <w:rPr>
                                <w:rFonts w:cstheme="minorHAnsi"/>
                                <w:color w:val="000000"/>
                                <w:u w:val="single"/>
                              </w:rPr>
                              <w:t>Class:</w:t>
                            </w:r>
                            <w:r>
                              <w:rPr>
                                <w:rFonts w:cstheme="minorHAnsi"/>
                                <w:color w:val="000000"/>
                              </w:rPr>
                              <w:t xml:space="preserve"> Infants</w:t>
                            </w:r>
                          </w:p>
                          <w:p w14:paraId="14A97FEC" w14:textId="77777777" w:rsidR="00CD00B7" w:rsidRDefault="00CD00B7">
                            <w:pPr>
                              <w:pStyle w:val="FrameContents"/>
                              <w:widowControl w:val="0"/>
                              <w:rPr>
                                <w:rFonts w:cstheme="minorHAnsi"/>
                              </w:rPr>
                            </w:pPr>
                          </w:p>
                        </w:txbxContent>
                      </v:textbox>
                    </v:rect>
                  </w:pict>
                </mc:Fallback>
              </mc:AlternateContent>
            </w:r>
            <w:r>
              <w:rPr>
                <w:rFonts w:ascii="Comic Sans MS" w:hAnsi="Comic Sans MS"/>
                <w:noProof/>
              </w:rPr>
              <w:drawing>
                <wp:anchor distT="0" distB="0" distL="0" distR="0" simplePos="0" relativeHeight="4" behindDoc="1" locked="0" layoutInCell="1" allowOverlap="1" wp14:anchorId="5B10BFF3" wp14:editId="2CA0B97A">
                  <wp:simplePos x="0" y="0"/>
                  <wp:positionH relativeFrom="column">
                    <wp:posOffset>15240</wp:posOffset>
                  </wp:positionH>
                  <wp:positionV relativeFrom="paragraph">
                    <wp:posOffset>90805</wp:posOffset>
                  </wp:positionV>
                  <wp:extent cx="666750" cy="6667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9"/>
                          <a:stretch>
                            <a:fillRect/>
                          </a:stretch>
                        </pic:blipFill>
                        <pic:spPr bwMode="auto">
                          <a:xfrm>
                            <a:off x="0" y="0"/>
                            <a:ext cx="666750" cy="666750"/>
                          </a:xfrm>
                          <a:prstGeom prst="rect">
                            <a:avLst/>
                          </a:prstGeom>
                        </pic:spPr>
                      </pic:pic>
                    </a:graphicData>
                  </a:graphic>
                </wp:anchor>
              </w:drawing>
            </w:r>
          </w:p>
          <w:p w14:paraId="710F8146" w14:textId="77777777" w:rsidR="00CD00B7" w:rsidRDefault="00CD00B7">
            <w:pPr>
              <w:widowControl w:val="0"/>
              <w:jc w:val="center"/>
              <w:rPr>
                <w:rFonts w:ascii="Comic Sans MS" w:hAnsi="Comic Sans MS"/>
              </w:rPr>
            </w:pPr>
          </w:p>
          <w:tbl>
            <w:tblPr>
              <w:tblStyle w:val="TableGrid"/>
              <w:tblpPr w:leftFromText="180" w:rightFromText="180" w:vertAnchor="text" w:horzAnchor="margin" w:tblpY="731"/>
              <w:tblW w:w="15168" w:type="dxa"/>
              <w:tblLayout w:type="fixed"/>
              <w:tblLook w:val="04A0" w:firstRow="1" w:lastRow="0" w:firstColumn="1" w:lastColumn="0" w:noHBand="0" w:noVBand="1"/>
            </w:tblPr>
            <w:tblGrid>
              <w:gridCol w:w="6761"/>
              <w:gridCol w:w="4007"/>
              <w:gridCol w:w="1520"/>
              <w:gridCol w:w="681"/>
              <w:gridCol w:w="2199"/>
            </w:tblGrid>
            <w:tr w:rsidR="00395610" w14:paraId="61E795BD" w14:textId="77777777" w:rsidTr="00395610">
              <w:trPr>
                <w:trHeight w:val="303"/>
              </w:trPr>
              <w:tc>
                <w:tcPr>
                  <w:tcW w:w="15168" w:type="dxa"/>
                  <w:gridSpan w:val="5"/>
                  <w:shd w:val="clear" w:color="auto" w:fill="FF0000"/>
                </w:tcPr>
                <w:p w14:paraId="7ADF41AD" w14:textId="77777777" w:rsidR="00395610" w:rsidRDefault="00395610" w:rsidP="00395610">
                  <w:pPr>
                    <w:widowControl w:val="0"/>
                    <w:jc w:val="center"/>
                    <w:rPr>
                      <w:color w:val="FFFFFF" w:themeColor="background1"/>
                    </w:rPr>
                  </w:pPr>
                  <w:r>
                    <w:rPr>
                      <w:rFonts w:eastAsia="Calibri"/>
                      <w:color w:val="FFFFFF" w:themeColor="background1"/>
                    </w:rPr>
                    <w:t>Successful Learners</w:t>
                  </w:r>
                </w:p>
              </w:tc>
            </w:tr>
            <w:tr w:rsidR="00395610" w14:paraId="50DFEBD0" w14:textId="77777777" w:rsidTr="00395610">
              <w:trPr>
                <w:trHeight w:val="108"/>
              </w:trPr>
              <w:tc>
                <w:tcPr>
                  <w:tcW w:w="6761" w:type="dxa"/>
                  <w:tcBorders>
                    <w:left w:val="nil"/>
                    <w:right w:val="nil"/>
                  </w:tcBorders>
                </w:tcPr>
                <w:p w14:paraId="0C68524C" w14:textId="77777777" w:rsidR="00395610" w:rsidRDefault="00395610" w:rsidP="00395610">
                  <w:pPr>
                    <w:widowControl w:val="0"/>
                    <w:jc w:val="center"/>
                    <w:rPr>
                      <w:sz w:val="10"/>
                      <w:szCs w:val="16"/>
                    </w:rPr>
                  </w:pPr>
                </w:p>
              </w:tc>
              <w:tc>
                <w:tcPr>
                  <w:tcW w:w="4007" w:type="dxa"/>
                  <w:tcBorders>
                    <w:left w:val="nil"/>
                    <w:right w:val="nil"/>
                  </w:tcBorders>
                </w:tcPr>
                <w:p w14:paraId="1929F0E6" w14:textId="77777777" w:rsidR="00395610" w:rsidRDefault="00395610" w:rsidP="00395610">
                  <w:pPr>
                    <w:widowControl w:val="0"/>
                    <w:jc w:val="center"/>
                    <w:rPr>
                      <w:sz w:val="10"/>
                      <w:szCs w:val="16"/>
                    </w:rPr>
                  </w:pPr>
                </w:p>
              </w:tc>
              <w:tc>
                <w:tcPr>
                  <w:tcW w:w="1520" w:type="dxa"/>
                  <w:tcBorders>
                    <w:left w:val="nil"/>
                    <w:right w:val="nil"/>
                  </w:tcBorders>
                </w:tcPr>
                <w:p w14:paraId="790B5F60" w14:textId="77777777" w:rsidR="00395610" w:rsidRDefault="00395610" w:rsidP="00395610">
                  <w:pPr>
                    <w:widowControl w:val="0"/>
                    <w:jc w:val="center"/>
                    <w:rPr>
                      <w:sz w:val="10"/>
                      <w:szCs w:val="16"/>
                    </w:rPr>
                  </w:pPr>
                </w:p>
              </w:tc>
              <w:tc>
                <w:tcPr>
                  <w:tcW w:w="2880" w:type="dxa"/>
                  <w:gridSpan w:val="2"/>
                  <w:tcBorders>
                    <w:left w:val="nil"/>
                    <w:right w:val="nil"/>
                  </w:tcBorders>
                </w:tcPr>
                <w:p w14:paraId="4456CC14" w14:textId="77777777" w:rsidR="00395610" w:rsidRDefault="00395610" w:rsidP="00395610">
                  <w:pPr>
                    <w:widowControl w:val="0"/>
                    <w:jc w:val="center"/>
                    <w:rPr>
                      <w:sz w:val="10"/>
                      <w:szCs w:val="16"/>
                    </w:rPr>
                  </w:pPr>
                </w:p>
              </w:tc>
            </w:tr>
            <w:tr w:rsidR="00395610" w14:paraId="16834A9B" w14:textId="77777777" w:rsidTr="00395610">
              <w:trPr>
                <w:trHeight w:val="319"/>
              </w:trPr>
              <w:tc>
                <w:tcPr>
                  <w:tcW w:w="6761" w:type="dxa"/>
                  <w:shd w:val="clear" w:color="auto" w:fill="ED7D31" w:themeFill="accent2"/>
                </w:tcPr>
                <w:p w14:paraId="39666E84" w14:textId="77777777" w:rsidR="00395610" w:rsidRDefault="00395610" w:rsidP="00395610">
                  <w:pPr>
                    <w:widowControl w:val="0"/>
                    <w:jc w:val="center"/>
                    <w:rPr>
                      <w:rFonts w:ascii="Calibri" w:eastAsia="Calibri" w:hAnsi="Calibri"/>
                    </w:rPr>
                  </w:pPr>
                  <w:r>
                    <w:rPr>
                      <w:rFonts w:eastAsia="Calibri"/>
                    </w:rPr>
                    <w:t>Areas of Enquiry</w:t>
                  </w:r>
                </w:p>
              </w:tc>
              <w:tc>
                <w:tcPr>
                  <w:tcW w:w="4007" w:type="dxa"/>
                  <w:shd w:val="clear" w:color="auto" w:fill="ED7D31" w:themeFill="accent2"/>
                </w:tcPr>
                <w:p w14:paraId="29AAA3A2" w14:textId="77777777" w:rsidR="00395610" w:rsidRDefault="00395610" w:rsidP="00395610">
                  <w:pPr>
                    <w:widowControl w:val="0"/>
                    <w:jc w:val="center"/>
                    <w:rPr>
                      <w:rFonts w:ascii="Calibri" w:eastAsia="Calibri" w:hAnsi="Calibri"/>
                    </w:rPr>
                  </w:pPr>
                  <w:r>
                    <w:rPr>
                      <w:rFonts w:eastAsia="Calibri"/>
                    </w:rPr>
                    <w:t>Key Vocabulary</w:t>
                  </w:r>
                </w:p>
              </w:tc>
              <w:tc>
                <w:tcPr>
                  <w:tcW w:w="2201" w:type="dxa"/>
                  <w:gridSpan w:val="2"/>
                  <w:shd w:val="clear" w:color="auto" w:fill="ED7D31" w:themeFill="accent2"/>
                </w:tcPr>
                <w:p w14:paraId="125443FD" w14:textId="77777777" w:rsidR="00395610" w:rsidRDefault="00395610" w:rsidP="00395610">
                  <w:pPr>
                    <w:widowControl w:val="0"/>
                    <w:jc w:val="center"/>
                    <w:rPr>
                      <w:rFonts w:ascii="Calibri" w:eastAsia="Calibri" w:hAnsi="Calibri"/>
                    </w:rPr>
                  </w:pPr>
                  <w:r>
                    <w:rPr>
                      <w:rFonts w:eastAsia="Calibri"/>
                    </w:rPr>
                    <w:t>Reading</w:t>
                  </w:r>
                </w:p>
              </w:tc>
              <w:tc>
                <w:tcPr>
                  <w:tcW w:w="2199" w:type="dxa"/>
                  <w:shd w:val="clear" w:color="auto" w:fill="ED7D31" w:themeFill="accent2"/>
                </w:tcPr>
                <w:p w14:paraId="45C0F4FC" w14:textId="77777777" w:rsidR="00395610" w:rsidRDefault="00395610" w:rsidP="00395610">
                  <w:pPr>
                    <w:widowControl w:val="0"/>
                    <w:jc w:val="center"/>
                    <w:rPr>
                      <w:rFonts w:ascii="Calibri" w:eastAsia="Calibri" w:hAnsi="Calibri"/>
                    </w:rPr>
                  </w:pPr>
                  <w:r>
                    <w:rPr>
                      <w:rFonts w:eastAsia="Calibri"/>
                    </w:rPr>
                    <w:t>Enrichments</w:t>
                  </w:r>
                </w:p>
              </w:tc>
            </w:tr>
            <w:tr w:rsidR="00395610" w14:paraId="118890A5" w14:textId="77777777" w:rsidTr="00395610">
              <w:trPr>
                <w:trHeight w:val="4130"/>
              </w:trPr>
              <w:tc>
                <w:tcPr>
                  <w:tcW w:w="6761" w:type="dxa"/>
                </w:tcPr>
                <w:p w14:paraId="45D1D4BB" w14:textId="77777777" w:rsidR="00395610" w:rsidRDefault="00395610" w:rsidP="00395610">
                  <w:pPr>
                    <w:widowControl w:val="0"/>
                    <w:rPr>
                      <w:rFonts w:ascii="Calibri" w:hAnsi="Calibri"/>
                      <w:sz w:val="16"/>
                      <w:szCs w:val="16"/>
                    </w:rPr>
                  </w:pPr>
                  <w:r>
                    <w:rPr>
                      <w:rFonts w:eastAsia="Calibri"/>
                      <w:b/>
                      <w:sz w:val="16"/>
                      <w:szCs w:val="16"/>
                    </w:rPr>
                    <w:t>As Scientists</w:t>
                  </w:r>
                  <w:r>
                    <w:rPr>
                      <w:rFonts w:eastAsia="Calibri"/>
                      <w:sz w:val="16"/>
                      <w:szCs w:val="16"/>
                    </w:rPr>
                    <w:t xml:space="preserve"> our enquiry question will be ‘How can we be Healthy?’  We will be making happiness charts, trying healthy snacks, designing a keep fit challenge for everyday in school and seeing how far our sneezes travel! We will also explore the season of Autumn, the forest setting, and begin to make our ‘Nature Journals’. </w:t>
                  </w:r>
                </w:p>
                <w:p w14:paraId="1DDADB29" w14:textId="77777777" w:rsidR="00395610" w:rsidRDefault="00395610" w:rsidP="00395610">
                  <w:pPr>
                    <w:widowControl w:val="0"/>
                    <w:rPr>
                      <w:rFonts w:ascii="Calibri" w:hAnsi="Calibri"/>
                      <w:sz w:val="16"/>
                      <w:szCs w:val="16"/>
                    </w:rPr>
                  </w:pPr>
                </w:p>
                <w:p w14:paraId="70166379" w14:textId="77777777" w:rsidR="00395610" w:rsidRDefault="00395610" w:rsidP="00395610">
                  <w:pPr>
                    <w:widowControl w:val="0"/>
                    <w:rPr>
                      <w:rFonts w:ascii="Calibri" w:hAnsi="Calibri"/>
                      <w:sz w:val="16"/>
                      <w:szCs w:val="16"/>
                    </w:rPr>
                  </w:pPr>
                  <w:r>
                    <w:rPr>
                      <w:rFonts w:eastAsia="Calibri"/>
                      <w:b/>
                      <w:sz w:val="16"/>
                      <w:szCs w:val="16"/>
                    </w:rPr>
                    <w:t>As Historians</w:t>
                  </w:r>
                  <w:r>
                    <w:rPr>
                      <w:rFonts w:eastAsia="Calibri"/>
                      <w:sz w:val="16"/>
                      <w:szCs w:val="16"/>
                    </w:rPr>
                    <w:t xml:space="preserve"> our enquiry question will be ‘Why Were the First Castles Built?’ We will travel back in time and re-enact the event of the Battle of Hastings to help us to understand and will look at the Bayeux Tapestry. We will compare and make models of Motte and Bailey and Stone Castles. We will learn to identify people who would have lived and worked in a castle. We will think about the ‘Castle in Our Midst’ – Hornby Castle and learn some interesting facts about it. </w:t>
                  </w:r>
                </w:p>
                <w:p w14:paraId="25F2FFE9" w14:textId="77777777" w:rsidR="00395610" w:rsidRDefault="00395610" w:rsidP="00395610">
                  <w:pPr>
                    <w:widowControl w:val="0"/>
                    <w:rPr>
                      <w:rFonts w:ascii="Calibri" w:hAnsi="Calibri"/>
                      <w:sz w:val="16"/>
                      <w:szCs w:val="16"/>
                    </w:rPr>
                  </w:pPr>
                </w:p>
                <w:p w14:paraId="7650574C" w14:textId="77777777" w:rsidR="00395610" w:rsidRDefault="00395610" w:rsidP="00395610">
                  <w:pPr>
                    <w:widowControl w:val="0"/>
                    <w:rPr>
                      <w:rFonts w:ascii="Calibri" w:hAnsi="Calibri"/>
                      <w:sz w:val="16"/>
                      <w:szCs w:val="16"/>
                    </w:rPr>
                  </w:pPr>
                  <w:r>
                    <w:rPr>
                      <w:rFonts w:eastAsia="Calibri"/>
                      <w:b/>
                      <w:sz w:val="16"/>
                      <w:szCs w:val="16"/>
                    </w:rPr>
                    <w:t>As Geographers</w:t>
                  </w:r>
                  <w:r>
                    <w:rPr>
                      <w:rFonts w:eastAsia="Calibri"/>
                      <w:sz w:val="16"/>
                      <w:szCs w:val="16"/>
                    </w:rPr>
                    <w:t xml:space="preserve"> our enquiry questions will be ‘What is the best place to build a castle?’  We will design the perfect location to build a castle and use ideas from Hornby Castle and other castles around the UK to help with this. </w:t>
                  </w:r>
                </w:p>
                <w:p w14:paraId="0331EDA8" w14:textId="77777777" w:rsidR="00395610" w:rsidRDefault="00395610" w:rsidP="00395610">
                  <w:pPr>
                    <w:widowControl w:val="0"/>
                    <w:rPr>
                      <w:rFonts w:ascii="Calibri" w:hAnsi="Calibri"/>
                      <w:sz w:val="16"/>
                      <w:szCs w:val="16"/>
                    </w:rPr>
                  </w:pPr>
                </w:p>
                <w:p w14:paraId="2D770100" w14:textId="77777777" w:rsidR="00395610" w:rsidRDefault="00395610" w:rsidP="00395610">
                  <w:pPr>
                    <w:widowControl w:val="0"/>
                    <w:rPr>
                      <w:rFonts w:ascii="Calibri" w:hAnsi="Calibri"/>
                      <w:sz w:val="16"/>
                      <w:szCs w:val="16"/>
                    </w:rPr>
                  </w:pPr>
                  <w:r>
                    <w:rPr>
                      <w:rFonts w:eastAsia="Calibri"/>
                      <w:b/>
                      <w:sz w:val="16"/>
                      <w:szCs w:val="16"/>
                    </w:rPr>
                    <w:t>As Technologists</w:t>
                  </w:r>
                  <w:r>
                    <w:rPr>
                      <w:rFonts w:eastAsia="Calibri"/>
                      <w:sz w:val="16"/>
                      <w:szCs w:val="16"/>
                    </w:rPr>
                    <w:t xml:space="preserve"> - We will be practising our skills for construction using sheet materials and scissors. We will learn how to make a castle structure from card. We will explore sliding mechanisms and make out own jousting knight.  In food technology we will make our own castle feast food.   </w:t>
                  </w:r>
                </w:p>
                <w:p w14:paraId="496E34F8" w14:textId="77777777" w:rsidR="00395610" w:rsidRDefault="00395610" w:rsidP="00395610">
                  <w:pPr>
                    <w:widowControl w:val="0"/>
                    <w:rPr>
                      <w:rFonts w:ascii="Calibri" w:hAnsi="Calibri"/>
                      <w:sz w:val="16"/>
                      <w:szCs w:val="16"/>
                    </w:rPr>
                  </w:pPr>
                </w:p>
                <w:p w14:paraId="23F2E204" w14:textId="77777777" w:rsidR="00395610" w:rsidRDefault="00395610" w:rsidP="00395610">
                  <w:pPr>
                    <w:widowControl w:val="0"/>
                    <w:rPr>
                      <w:rFonts w:ascii="Calibri" w:hAnsi="Calibri"/>
                      <w:sz w:val="16"/>
                      <w:szCs w:val="16"/>
                    </w:rPr>
                  </w:pPr>
                  <w:r>
                    <w:rPr>
                      <w:rFonts w:eastAsia="Calibri"/>
                      <w:sz w:val="16"/>
                      <w:szCs w:val="16"/>
                    </w:rPr>
                    <w:t>In</w:t>
                  </w:r>
                  <w:r>
                    <w:rPr>
                      <w:rFonts w:eastAsia="Calibri"/>
                      <w:b/>
                      <w:sz w:val="16"/>
                      <w:szCs w:val="16"/>
                    </w:rPr>
                    <w:t xml:space="preserve"> Computing</w:t>
                  </w:r>
                  <w:r>
                    <w:rPr>
                      <w:rFonts w:eastAsia="Calibri"/>
                      <w:sz w:val="16"/>
                      <w:szCs w:val="16"/>
                    </w:rPr>
                    <w:t xml:space="preserve"> we will be exploring IT around us and how to use it safely, linking with healthy lifestyles </w:t>
                  </w:r>
                </w:p>
                <w:p w14:paraId="37D577B7" w14:textId="77777777" w:rsidR="00395610" w:rsidRDefault="00395610" w:rsidP="00395610">
                  <w:pPr>
                    <w:widowControl w:val="0"/>
                    <w:rPr>
                      <w:rFonts w:ascii="Calibri" w:hAnsi="Calibri"/>
                      <w:sz w:val="16"/>
                      <w:szCs w:val="16"/>
                    </w:rPr>
                  </w:pPr>
                </w:p>
                <w:p w14:paraId="135E6D2B" w14:textId="77777777" w:rsidR="00395610" w:rsidRDefault="00395610" w:rsidP="00395610">
                  <w:pPr>
                    <w:widowControl w:val="0"/>
                    <w:rPr>
                      <w:rFonts w:ascii="Calibri" w:hAnsi="Calibri"/>
                      <w:sz w:val="16"/>
                      <w:szCs w:val="16"/>
                    </w:rPr>
                  </w:pPr>
                  <w:r>
                    <w:rPr>
                      <w:rFonts w:eastAsia="Calibri"/>
                      <w:sz w:val="16"/>
                      <w:szCs w:val="16"/>
                    </w:rPr>
                    <w:t xml:space="preserve">In </w:t>
                  </w:r>
                  <w:proofErr w:type="gramStart"/>
                  <w:r>
                    <w:rPr>
                      <w:rFonts w:eastAsia="Calibri"/>
                      <w:b/>
                      <w:sz w:val="16"/>
                      <w:szCs w:val="16"/>
                    </w:rPr>
                    <w:t xml:space="preserve">PSHE </w:t>
                  </w:r>
                  <w:r>
                    <w:rPr>
                      <w:rFonts w:eastAsia="Calibri"/>
                      <w:sz w:val="16"/>
                      <w:szCs w:val="16"/>
                    </w:rPr>
                    <w:t xml:space="preserve"> we</w:t>
                  </w:r>
                  <w:proofErr w:type="gramEnd"/>
                  <w:r>
                    <w:rPr>
                      <w:rFonts w:eastAsia="Calibri"/>
                      <w:sz w:val="16"/>
                      <w:szCs w:val="16"/>
                    </w:rPr>
                    <w:t xml:space="preserve"> will be thinking about Rules, Rights and Responsibilities as well as Feeling and Emotions </w:t>
                  </w:r>
                </w:p>
              </w:tc>
              <w:tc>
                <w:tcPr>
                  <w:tcW w:w="4007" w:type="dxa"/>
                </w:tcPr>
                <w:p w14:paraId="288EBB40" w14:textId="77777777" w:rsidR="00395610" w:rsidRDefault="00395610" w:rsidP="00395610">
                  <w:pPr>
                    <w:widowControl w:val="0"/>
                    <w:rPr>
                      <w:rFonts w:cstheme="minorHAnsi"/>
                      <w:sz w:val="16"/>
                      <w:szCs w:val="20"/>
                    </w:rPr>
                  </w:pPr>
                </w:p>
                <w:p w14:paraId="06B25BAC" w14:textId="77777777" w:rsidR="00395610" w:rsidRDefault="00395610" w:rsidP="00395610">
                  <w:pPr>
                    <w:widowControl w:val="0"/>
                    <w:rPr>
                      <w:rFonts w:cstheme="minorHAnsi"/>
                      <w:sz w:val="16"/>
                      <w:szCs w:val="20"/>
                    </w:rPr>
                  </w:pPr>
                  <w:proofErr w:type="gramStart"/>
                  <w:r>
                    <w:rPr>
                      <w:rFonts w:eastAsia="Calibri" w:cstheme="minorHAnsi"/>
                      <w:sz w:val="16"/>
                      <w:szCs w:val="20"/>
                    </w:rPr>
                    <w:t>Science  -</w:t>
                  </w:r>
                  <w:proofErr w:type="gramEnd"/>
                  <w:r>
                    <w:rPr>
                      <w:rFonts w:eastAsia="Calibri" w:cstheme="minorHAnsi"/>
                      <w:sz w:val="16"/>
                      <w:szCs w:val="20"/>
                    </w:rPr>
                    <w:t xml:space="preserve"> diet, disease, exercise, germs, hygiene, nutrition, pulse </w:t>
                  </w:r>
                </w:p>
                <w:p w14:paraId="03738BA9" w14:textId="77777777" w:rsidR="00395610" w:rsidRDefault="00395610" w:rsidP="00395610">
                  <w:pPr>
                    <w:widowControl w:val="0"/>
                    <w:rPr>
                      <w:rFonts w:cstheme="minorHAnsi"/>
                      <w:sz w:val="16"/>
                      <w:szCs w:val="20"/>
                    </w:rPr>
                  </w:pPr>
                </w:p>
                <w:p w14:paraId="02C19263" w14:textId="77777777" w:rsidR="00395610" w:rsidRDefault="00395610" w:rsidP="00395610">
                  <w:pPr>
                    <w:widowControl w:val="0"/>
                    <w:rPr>
                      <w:rFonts w:cstheme="minorHAnsi"/>
                      <w:sz w:val="16"/>
                      <w:szCs w:val="20"/>
                    </w:rPr>
                  </w:pPr>
                </w:p>
                <w:p w14:paraId="57199816" w14:textId="77777777" w:rsidR="00395610" w:rsidRDefault="00395610" w:rsidP="00395610">
                  <w:pPr>
                    <w:widowControl w:val="0"/>
                    <w:rPr>
                      <w:rFonts w:cstheme="minorHAnsi"/>
                      <w:sz w:val="16"/>
                      <w:szCs w:val="20"/>
                    </w:rPr>
                  </w:pPr>
                  <w:proofErr w:type="gramStart"/>
                  <w:r>
                    <w:rPr>
                      <w:rFonts w:eastAsia="Calibri" w:cstheme="minorHAnsi"/>
                      <w:sz w:val="16"/>
                      <w:szCs w:val="20"/>
                    </w:rPr>
                    <w:t>History  -</w:t>
                  </w:r>
                  <w:proofErr w:type="gramEnd"/>
                  <w:r>
                    <w:rPr>
                      <w:rFonts w:eastAsia="Calibri" w:cstheme="minorHAnsi"/>
                      <w:sz w:val="16"/>
                      <w:szCs w:val="20"/>
                    </w:rPr>
                    <w:t xml:space="preserve"> castle, motte and bailey, arrow hole, battlements, drawbridge, moat, tower, portcullis, keep </w:t>
                  </w:r>
                </w:p>
                <w:p w14:paraId="0BEC5FB6" w14:textId="77777777" w:rsidR="00395610" w:rsidRDefault="00395610" w:rsidP="00395610">
                  <w:pPr>
                    <w:widowControl w:val="0"/>
                    <w:rPr>
                      <w:rFonts w:cstheme="minorHAnsi"/>
                      <w:sz w:val="16"/>
                      <w:szCs w:val="20"/>
                    </w:rPr>
                  </w:pPr>
                </w:p>
                <w:p w14:paraId="062079D3" w14:textId="77777777" w:rsidR="00395610" w:rsidRDefault="00395610" w:rsidP="00395610">
                  <w:pPr>
                    <w:widowControl w:val="0"/>
                    <w:rPr>
                      <w:rFonts w:cstheme="minorHAnsi"/>
                      <w:sz w:val="16"/>
                      <w:szCs w:val="20"/>
                    </w:rPr>
                  </w:pPr>
                </w:p>
                <w:p w14:paraId="26EE49AD" w14:textId="77777777" w:rsidR="00395610" w:rsidRDefault="00395610" w:rsidP="00395610">
                  <w:pPr>
                    <w:widowControl w:val="0"/>
                    <w:rPr>
                      <w:rFonts w:cstheme="minorHAnsi"/>
                      <w:sz w:val="16"/>
                      <w:szCs w:val="20"/>
                    </w:rPr>
                  </w:pPr>
                </w:p>
                <w:p w14:paraId="1E8D4A44" w14:textId="77777777" w:rsidR="00395610" w:rsidRDefault="00395610" w:rsidP="00395610">
                  <w:pPr>
                    <w:widowControl w:val="0"/>
                    <w:rPr>
                      <w:rFonts w:cstheme="minorHAnsi"/>
                      <w:sz w:val="16"/>
                      <w:szCs w:val="20"/>
                    </w:rPr>
                  </w:pPr>
                  <w:r>
                    <w:rPr>
                      <w:rFonts w:eastAsia="Calibri" w:cstheme="minorHAnsi"/>
                      <w:sz w:val="16"/>
                      <w:szCs w:val="20"/>
                    </w:rPr>
                    <w:t xml:space="preserve">Geography – town, countryside, hill, valley, landmark </w:t>
                  </w:r>
                </w:p>
                <w:p w14:paraId="2D66D311" w14:textId="77777777" w:rsidR="00395610" w:rsidRDefault="00395610" w:rsidP="00395610">
                  <w:pPr>
                    <w:widowControl w:val="0"/>
                    <w:rPr>
                      <w:rFonts w:cstheme="minorHAnsi"/>
                      <w:sz w:val="16"/>
                      <w:szCs w:val="20"/>
                    </w:rPr>
                  </w:pPr>
                </w:p>
                <w:p w14:paraId="5CBC0E23" w14:textId="77777777" w:rsidR="00395610" w:rsidRDefault="00395610" w:rsidP="00395610">
                  <w:pPr>
                    <w:widowControl w:val="0"/>
                    <w:rPr>
                      <w:rFonts w:cstheme="minorHAnsi"/>
                      <w:sz w:val="16"/>
                      <w:szCs w:val="20"/>
                    </w:rPr>
                  </w:pPr>
                </w:p>
                <w:p w14:paraId="35774230" w14:textId="77777777" w:rsidR="00395610" w:rsidRDefault="00395610" w:rsidP="00395610">
                  <w:pPr>
                    <w:widowControl w:val="0"/>
                    <w:rPr>
                      <w:rFonts w:cstheme="minorHAnsi"/>
                      <w:sz w:val="16"/>
                      <w:szCs w:val="20"/>
                    </w:rPr>
                  </w:pPr>
                </w:p>
                <w:p w14:paraId="3B32ED60" w14:textId="77777777" w:rsidR="00395610" w:rsidRDefault="00395610" w:rsidP="00395610">
                  <w:pPr>
                    <w:widowControl w:val="0"/>
                    <w:rPr>
                      <w:rFonts w:cstheme="minorHAnsi"/>
                      <w:sz w:val="16"/>
                      <w:szCs w:val="20"/>
                    </w:rPr>
                  </w:pPr>
                  <w:r>
                    <w:rPr>
                      <w:rFonts w:eastAsia="Calibri" w:cstheme="minorHAnsi"/>
                      <w:sz w:val="16"/>
                      <w:szCs w:val="20"/>
                    </w:rPr>
                    <w:t xml:space="preserve">Design </w:t>
                  </w:r>
                  <w:proofErr w:type="gramStart"/>
                  <w:r>
                    <w:rPr>
                      <w:rFonts w:eastAsia="Calibri" w:cstheme="minorHAnsi"/>
                      <w:sz w:val="16"/>
                      <w:szCs w:val="20"/>
                    </w:rPr>
                    <w:t>Technology  -</w:t>
                  </w:r>
                  <w:proofErr w:type="gramEnd"/>
                  <w:r>
                    <w:rPr>
                      <w:rFonts w:eastAsia="Calibri" w:cstheme="minorHAnsi"/>
                      <w:sz w:val="16"/>
                      <w:szCs w:val="20"/>
                    </w:rPr>
                    <w:t xml:space="preserve"> roll, base, strengthen, fringe, slit, slide</w:t>
                  </w:r>
                </w:p>
                <w:p w14:paraId="2BC94FB9" w14:textId="77777777" w:rsidR="00395610" w:rsidRDefault="00395610" w:rsidP="00395610">
                  <w:pPr>
                    <w:widowControl w:val="0"/>
                    <w:rPr>
                      <w:rFonts w:cstheme="minorHAnsi"/>
                      <w:sz w:val="16"/>
                      <w:szCs w:val="20"/>
                    </w:rPr>
                  </w:pPr>
                </w:p>
                <w:p w14:paraId="6504297F" w14:textId="77777777" w:rsidR="00395610" w:rsidRDefault="00395610" w:rsidP="00395610">
                  <w:pPr>
                    <w:widowControl w:val="0"/>
                    <w:rPr>
                      <w:rFonts w:cstheme="minorHAnsi"/>
                      <w:sz w:val="16"/>
                      <w:szCs w:val="20"/>
                    </w:rPr>
                  </w:pPr>
                  <w:r>
                    <w:rPr>
                      <w:rFonts w:eastAsia="Calibri" w:cstheme="minorHAnsi"/>
                      <w:sz w:val="16"/>
                      <w:szCs w:val="20"/>
                    </w:rPr>
                    <w:t>Computing – IT, Computer, PC, Laptop, Tablet, Scanners, Barcode Scanners, Printers, Smart Speakers, till bank card, traffic light</w:t>
                  </w:r>
                </w:p>
                <w:p w14:paraId="6BB8DD4D" w14:textId="77777777" w:rsidR="00395610" w:rsidRDefault="00395610" w:rsidP="00395610">
                  <w:pPr>
                    <w:widowControl w:val="0"/>
                    <w:rPr>
                      <w:rFonts w:cstheme="minorHAnsi"/>
                      <w:sz w:val="16"/>
                      <w:szCs w:val="20"/>
                    </w:rPr>
                  </w:pPr>
                </w:p>
                <w:p w14:paraId="2E0ECFF4" w14:textId="77777777" w:rsidR="00395610" w:rsidRDefault="00395610" w:rsidP="00395610">
                  <w:pPr>
                    <w:widowControl w:val="0"/>
                    <w:rPr>
                      <w:rFonts w:cstheme="minorHAnsi"/>
                      <w:sz w:val="16"/>
                      <w:szCs w:val="20"/>
                    </w:rPr>
                  </w:pPr>
                  <w:proofErr w:type="gramStart"/>
                  <w:r>
                    <w:rPr>
                      <w:rFonts w:eastAsia="Calibri" w:cstheme="minorHAnsi"/>
                      <w:sz w:val="16"/>
                      <w:szCs w:val="20"/>
                    </w:rPr>
                    <w:t>PSHE  -</w:t>
                  </w:r>
                  <w:proofErr w:type="gramEnd"/>
                  <w:r>
                    <w:rPr>
                      <w:rFonts w:eastAsia="Calibri" w:cstheme="minorHAnsi"/>
                      <w:sz w:val="16"/>
                      <w:szCs w:val="20"/>
                    </w:rPr>
                    <w:t xml:space="preserve">  rules, rights, responsibilities, settled, calm, feeling, cooperation</w:t>
                  </w:r>
                </w:p>
              </w:tc>
              <w:tc>
                <w:tcPr>
                  <w:tcW w:w="2201" w:type="dxa"/>
                  <w:gridSpan w:val="2"/>
                </w:tcPr>
                <w:p w14:paraId="094C9C96" w14:textId="77777777" w:rsidR="00395610" w:rsidRDefault="00395610" w:rsidP="00395610">
                  <w:pPr>
                    <w:widowControl w:val="0"/>
                    <w:jc w:val="center"/>
                    <w:rPr>
                      <w:rFonts w:cstheme="minorHAnsi"/>
                      <w:sz w:val="16"/>
                      <w:szCs w:val="16"/>
                    </w:rPr>
                  </w:pPr>
                  <w:r>
                    <w:rPr>
                      <w:rFonts w:eastAsia="Calibri" w:cstheme="minorHAnsi"/>
                      <w:sz w:val="16"/>
                      <w:szCs w:val="16"/>
                    </w:rPr>
                    <w:t>Auto Biography:  Astrid Lindgren (Literacy Link) Little People Big Dreams</w:t>
                  </w:r>
                </w:p>
                <w:p w14:paraId="5B1FCAE8" w14:textId="77777777" w:rsidR="00395610" w:rsidRDefault="00395610" w:rsidP="00395610">
                  <w:pPr>
                    <w:widowControl w:val="0"/>
                    <w:jc w:val="center"/>
                    <w:rPr>
                      <w:rFonts w:cstheme="minorHAnsi"/>
                      <w:sz w:val="16"/>
                      <w:szCs w:val="16"/>
                    </w:rPr>
                  </w:pPr>
                </w:p>
                <w:p w14:paraId="6DB80AC2" w14:textId="77777777" w:rsidR="00395610" w:rsidRDefault="00395610" w:rsidP="00395610">
                  <w:pPr>
                    <w:widowControl w:val="0"/>
                    <w:jc w:val="center"/>
                    <w:rPr>
                      <w:rFonts w:cstheme="minorHAnsi"/>
                      <w:sz w:val="16"/>
                      <w:szCs w:val="16"/>
                    </w:rPr>
                  </w:pPr>
                  <w:r>
                    <w:rPr>
                      <w:rFonts w:eastAsia="Calibri" w:cstheme="minorHAnsi"/>
                      <w:sz w:val="16"/>
                      <w:szCs w:val="16"/>
                    </w:rPr>
                    <w:t>Years 1 and 2 Novel: Who’s Afraid of the Big Bad Book?  Lauren Child</w:t>
                  </w:r>
                </w:p>
                <w:p w14:paraId="4881A492" w14:textId="77777777" w:rsidR="00395610" w:rsidRDefault="00395610" w:rsidP="00395610">
                  <w:pPr>
                    <w:widowControl w:val="0"/>
                    <w:jc w:val="center"/>
                    <w:rPr>
                      <w:rFonts w:cstheme="minorHAnsi"/>
                      <w:sz w:val="16"/>
                      <w:szCs w:val="16"/>
                    </w:rPr>
                  </w:pPr>
                </w:p>
                <w:p w14:paraId="309344B0" w14:textId="77777777" w:rsidR="00395610" w:rsidRDefault="00395610" w:rsidP="00395610">
                  <w:pPr>
                    <w:widowControl w:val="0"/>
                    <w:jc w:val="center"/>
                    <w:rPr>
                      <w:rFonts w:cstheme="minorHAnsi"/>
                      <w:sz w:val="16"/>
                      <w:szCs w:val="16"/>
                    </w:rPr>
                  </w:pPr>
                  <w:r>
                    <w:rPr>
                      <w:rFonts w:eastAsia="Calibri" w:cstheme="minorHAnsi"/>
                      <w:sz w:val="16"/>
                      <w:szCs w:val="16"/>
                    </w:rPr>
                    <w:t>Key Texts:</w:t>
                  </w:r>
                </w:p>
                <w:p w14:paraId="1CBEF100" w14:textId="77777777" w:rsidR="00395610" w:rsidRDefault="00395610" w:rsidP="00395610">
                  <w:pPr>
                    <w:pStyle w:val="NoSpacing"/>
                    <w:widowControl w:val="0"/>
                    <w:jc w:val="center"/>
                    <w:rPr>
                      <w:color w:val="262626" w:themeColor="text1" w:themeTint="D9"/>
                      <w:sz w:val="16"/>
                      <w:szCs w:val="16"/>
                    </w:rPr>
                  </w:pPr>
                  <w:r>
                    <w:rPr>
                      <w:color w:val="262626" w:themeColor="text1" w:themeTint="D9"/>
                      <w:sz w:val="16"/>
                      <w:szCs w:val="16"/>
                    </w:rPr>
                    <w:t>Sir Charlie Stinky Socks and the Really Dreadful spell</w:t>
                  </w:r>
                </w:p>
                <w:p w14:paraId="64305767" w14:textId="77777777" w:rsidR="00395610" w:rsidRDefault="00395610" w:rsidP="00395610">
                  <w:pPr>
                    <w:pStyle w:val="NoSpacing"/>
                    <w:widowControl w:val="0"/>
                    <w:jc w:val="center"/>
                    <w:rPr>
                      <w:color w:val="262626" w:themeColor="text1" w:themeTint="D9"/>
                      <w:sz w:val="16"/>
                      <w:szCs w:val="16"/>
                    </w:rPr>
                  </w:pPr>
                </w:p>
                <w:p w14:paraId="2D95F26B" w14:textId="77777777" w:rsidR="00395610" w:rsidRDefault="00395610" w:rsidP="00395610">
                  <w:pPr>
                    <w:pStyle w:val="NoSpacing"/>
                    <w:widowControl w:val="0"/>
                    <w:jc w:val="center"/>
                    <w:rPr>
                      <w:color w:val="262626" w:themeColor="text1" w:themeTint="D9"/>
                      <w:sz w:val="16"/>
                      <w:szCs w:val="16"/>
                    </w:rPr>
                  </w:pPr>
                  <w:r>
                    <w:rPr>
                      <w:color w:val="262626" w:themeColor="text1" w:themeTint="D9"/>
                      <w:sz w:val="16"/>
                      <w:szCs w:val="16"/>
                    </w:rPr>
                    <w:t>Sir Charlie Stinky Socks and the Really Big Adventure</w:t>
                  </w:r>
                </w:p>
                <w:p w14:paraId="6C81D134" w14:textId="77777777" w:rsidR="00395610" w:rsidRDefault="00395610" w:rsidP="00395610">
                  <w:pPr>
                    <w:pStyle w:val="NoSpacing"/>
                    <w:widowControl w:val="0"/>
                    <w:jc w:val="center"/>
                    <w:rPr>
                      <w:color w:val="262626" w:themeColor="text1" w:themeTint="D9"/>
                      <w:sz w:val="16"/>
                      <w:szCs w:val="16"/>
                    </w:rPr>
                  </w:pPr>
                </w:p>
                <w:p w14:paraId="4B43AC07" w14:textId="77777777" w:rsidR="00395610" w:rsidRDefault="00395610" w:rsidP="00395610">
                  <w:pPr>
                    <w:pStyle w:val="NoSpacing"/>
                    <w:widowControl w:val="0"/>
                    <w:jc w:val="center"/>
                    <w:rPr>
                      <w:color w:val="262626" w:themeColor="text1" w:themeTint="D9"/>
                      <w:sz w:val="16"/>
                      <w:szCs w:val="16"/>
                    </w:rPr>
                  </w:pPr>
                  <w:r>
                    <w:rPr>
                      <w:color w:val="262626" w:themeColor="text1" w:themeTint="D9"/>
                      <w:sz w:val="16"/>
                      <w:szCs w:val="16"/>
                    </w:rPr>
                    <w:t>Castles by Colin Thompson</w:t>
                  </w:r>
                </w:p>
                <w:p w14:paraId="7E2B775C" w14:textId="77777777" w:rsidR="00395610" w:rsidRDefault="00395610" w:rsidP="00395610">
                  <w:pPr>
                    <w:pStyle w:val="NoSpacing"/>
                    <w:widowControl w:val="0"/>
                    <w:jc w:val="center"/>
                    <w:rPr>
                      <w:color w:val="262626" w:themeColor="text1" w:themeTint="D9"/>
                      <w:sz w:val="16"/>
                      <w:szCs w:val="16"/>
                    </w:rPr>
                  </w:pPr>
                </w:p>
                <w:p w14:paraId="648EF70F" w14:textId="77777777" w:rsidR="00395610" w:rsidRDefault="00395610" w:rsidP="00395610">
                  <w:pPr>
                    <w:pStyle w:val="NoSpacing"/>
                    <w:widowControl w:val="0"/>
                    <w:jc w:val="center"/>
                    <w:rPr>
                      <w:color w:val="262626" w:themeColor="text1" w:themeTint="D9"/>
                      <w:sz w:val="16"/>
                      <w:szCs w:val="16"/>
                    </w:rPr>
                  </w:pPr>
                  <w:r>
                    <w:rPr>
                      <w:color w:val="262626" w:themeColor="text1" w:themeTint="D9"/>
                      <w:sz w:val="16"/>
                      <w:szCs w:val="16"/>
                    </w:rPr>
                    <w:t>100 Facts about Knights and Castles</w:t>
                  </w:r>
                </w:p>
                <w:p w14:paraId="5BA8F75A" w14:textId="77777777" w:rsidR="00395610" w:rsidRDefault="00395610" w:rsidP="00395610">
                  <w:pPr>
                    <w:pStyle w:val="NoSpacing"/>
                    <w:widowControl w:val="0"/>
                    <w:jc w:val="center"/>
                    <w:rPr>
                      <w:color w:val="262626" w:themeColor="text1" w:themeTint="D9"/>
                      <w:sz w:val="16"/>
                      <w:szCs w:val="16"/>
                    </w:rPr>
                  </w:pPr>
                </w:p>
                <w:p w14:paraId="7C263007" w14:textId="77777777" w:rsidR="00395610" w:rsidRDefault="00395610" w:rsidP="00395610">
                  <w:pPr>
                    <w:pStyle w:val="NoSpacing"/>
                    <w:widowControl w:val="0"/>
                    <w:jc w:val="center"/>
                    <w:rPr>
                      <w:color w:val="262626" w:themeColor="text1" w:themeTint="D9"/>
                      <w:sz w:val="16"/>
                      <w:szCs w:val="16"/>
                    </w:rPr>
                  </w:pPr>
                  <w:r>
                    <w:rPr>
                      <w:color w:val="262626" w:themeColor="text1" w:themeTint="D9"/>
                      <w:sz w:val="16"/>
                      <w:szCs w:val="16"/>
                    </w:rPr>
                    <w:t>Jack and the Beanstalk</w:t>
                  </w:r>
                </w:p>
                <w:p w14:paraId="600D71CE" w14:textId="77777777" w:rsidR="00395610" w:rsidRDefault="00395610" w:rsidP="00395610">
                  <w:pPr>
                    <w:pStyle w:val="NoSpacing"/>
                    <w:widowControl w:val="0"/>
                    <w:rPr>
                      <w:color w:val="262626" w:themeColor="text1" w:themeTint="D9"/>
                      <w:sz w:val="16"/>
                      <w:szCs w:val="16"/>
                    </w:rPr>
                  </w:pPr>
                </w:p>
                <w:p w14:paraId="7ED3D003" w14:textId="77777777" w:rsidR="00395610" w:rsidRDefault="00395610" w:rsidP="00395610">
                  <w:pPr>
                    <w:pStyle w:val="NoSpacing"/>
                    <w:widowControl w:val="0"/>
                    <w:jc w:val="center"/>
                    <w:rPr>
                      <w:color w:val="262626" w:themeColor="text1" w:themeTint="D9"/>
                      <w:sz w:val="16"/>
                      <w:szCs w:val="16"/>
                    </w:rPr>
                  </w:pPr>
                  <w:r>
                    <w:rPr>
                      <w:color w:val="262626" w:themeColor="text1" w:themeTint="D9"/>
                      <w:sz w:val="16"/>
                      <w:szCs w:val="16"/>
                    </w:rPr>
                    <w:t>Burger Boy</w:t>
                  </w:r>
                </w:p>
              </w:tc>
              <w:tc>
                <w:tcPr>
                  <w:tcW w:w="2199" w:type="dxa"/>
                </w:tcPr>
                <w:p w14:paraId="1EDFFDAD" w14:textId="77777777" w:rsidR="00395610" w:rsidRDefault="00395610" w:rsidP="00395610">
                  <w:pPr>
                    <w:widowControl w:val="0"/>
                    <w:rPr>
                      <w:rFonts w:cstheme="minorHAnsi"/>
                      <w:sz w:val="16"/>
                      <w:szCs w:val="20"/>
                    </w:rPr>
                  </w:pPr>
                </w:p>
                <w:p w14:paraId="12138F9F" w14:textId="77777777" w:rsidR="00395610" w:rsidRDefault="00395610" w:rsidP="00395610">
                  <w:pPr>
                    <w:widowControl w:val="0"/>
                    <w:jc w:val="center"/>
                    <w:rPr>
                      <w:rFonts w:cstheme="minorHAnsi"/>
                      <w:sz w:val="16"/>
                      <w:szCs w:val="16"/>
                    </w:rPr>
                  </w:pPr>
                  <w:r>
                    <w:rPr>
                      <w:rFonts w:eastAsia="Calibri" w:cstheme="minorHAnsi"/>
                      <w:sz w:val="16"/>
                      <w:szCs w:val="16"/>
                    </w:rPr>
                    <w:t xml:space="preserve">Castle Trip </w:t>
                  </w:r>
                </w:p>
                <w:p w14:paraId="13797BF7" w14:textId="77777777" w:rsidR="00395610" w:rsidRDefault="00395610" w:rsidP="00395610">
                  <w:pPr>
                    <w:widowControl w:val="0"/>
                    <w:jc w:val="center"/>
                    <w:rPr>
                      <w:rFonts w:cstheme="minorHAnsi"/>
                      <w:sz w:val="16"/>
                      <w:szCs w:val="16"/>
                    </w:rPr>
                  </w:pPr>
                </w:p>
                <w:p w14:paraId="369564DC" w14:textId="77777777" w:rsidR="00395610" w:rsidRDefault="00395610" w:rsidP="00395610">
                  <w:pPr>
                    <w:widowControl w:val="0"/>
                    <w:jc w:val="center"/>
                    <w:rPr>
                      <w:rFonts w:cstheme="minorHAnsi"/>
                      <w:sz w:val="16"/>
                      <w:szCs w:val="16"/>
                    </w:rPr>
                  </w:pPr>
                  <w:r>
                    <w:rPr>
                      <w:rFonts w:eastAsia="Calibri" w:cstheme="minorHAnsi"/>
                      <w:sz w:val="16"/>
                      <w:szCs w:val="16"/>
                    </w:rPr>
                    <w:t xml:space="preserve">Castle Role Play Area </w:t>
                  </w:r>
                </w:p>
                <w:p w14:paraId="1C4B1342" w14:textId="77777777" w:rsidR="00395610" w:rsidRDefault="00395610" w:rsidP="00395610">
                  <w:pPr>
                    <w:widowControl w:val="0"/>
                    <w:jc w:val="center"/>
                    <w:rPr>
                      <w:rFonts w:cstheme="minorHAnsi"/>
                      <w:sz w:val="16"/>
                      <w:szCs w:val="16"/>
                    </w:rPr>
                  </w:pPr>
                </w:p>
                <w:p w14:paraId="072E7B75" w14:textId="77777777" w:rsidR="00395610" w:rsidRDefault="00395610" w:rsidP="00395610">
                  <w:pPr>
                    <w:widowControl w:val="0"/>
                    <w:jc w:val="center"/>
                    <w:rPr>
                      <w:rFonts w:cstheme="minorHAnsi"/>
                      <w:sz w:val="16"/>
                      <w:szCs w:val="16"/>
                    </w:rPr>
                  </w:pPr>
                  <w:r>
                    <w:rPr>
                      <w:rFonts w:eastAsia="Calibri" w:cstheme="minorHAnsi"/>
                      <w:sz w:val="16"/>
                      <w:szCs w:val="16"/>
                    </w:rPr>
                    <w:t xml:space="preserve">1066 Battle of Hastings Drama </w:t>
                  </w:r>
                </w:p>
                <w:p w14:paraId="1D42FEFD" w14:textId="77777777" w:rsidR="00395610" w:rsidRDefault="00395610" w:rsidP="00395610">
                  <w:pPr>
                    <w:widowControl w:val="0"/>
                    <w:jc w:val="center"/>
                    <w:rPr>
                      <w:rFonts w:cstheme="minorHAnsi"/>
                      <w:sz w:val="16"/>
                      <w:szCs w:val="16"/>
                    </w:rPr>
                  </w:pPr>
                </w:p>
                <w:p w14:paraId="2E3CEE54" w14:textId="77777777" w:rsidR="00395610" w:rsidRDefault="00395610" w:rsidP="00395610">
                  <w:pPr>
                    <w:widowControl w:val="0"/>
                    <w:jc w:val="center"/>
                    <w:rPr>
                      <w:rFonts w:cstheme="minorHAnsi"/>
                      <w:sz w:val="16"/>
                      <w:szCs w:val="16"/>
                    </w:rPr>
                  </w:pPr>
                </w:p>
                <w:p w14:paraId="728FCBC1" w14:textId="77777777" w:rsidR="00395610" w:rsidRDefault="00395610" w:rsidP="00395610">
                  <w:pPr>
                    <w:widowControl w:val="0"/>
                    <w:rPr>
                      <w:rFonts w:cstheme="minorHAnsi"/>
                      <w:sz w:val="16"/>
                      <w:szCs w:val="20"/>
                    </w:rPr>
                  </w:pPr>
                </w:p>
              </w:tc>
            </w:tr>
          </w:tbl>
          <w:tbl>
            <w:tblPr>
              <w:tblStyle w:val="TableGrid"/>
              <w:tblpPr w:leftFromText="180" w:rightFromText="180" w:vertAnchor="text" w:horzAnchor="margin" w:tblpY="6180"/>
              <w:tblW w:w="15163" w:type="dxa"/>
              <w:tblLayout w:type="fixed"/>
              <w:tblLook w:val="04A0" w:firstRow="1" w:lastRow="0" w:firstColumn="1" w:lastColumn="0" w:noHBand="0" w:noVBand="1"/>
            </w:tblPr>
            <w:tblGrid>
              <w:gridCol w:w="4106"/>
              <w:gridCol w:w="283"/>
              <w:gridCol w:w="5104"/>
              <w:gridCol w:w="282"/>
              <w:gridCol w:w="5388"/>
            </w:tblGrid>
            <w:tr w:rsidR="00395610" w14:paraId="0D247B45" w14:textId="77777777" w:rsidTr="00395610">
              <w:trPr>
                <w:trHeight w:val="294"/>
              </w:trPr>
              <w:tc>
                <w:tcPr>
                  <w:tcW w:w="15163" w:type="dxa"/>
                  <w:gridSpan w:val="5"/>
                  <w:shd w:val="clear" w:color="auto" w:fill="FF0000"/>
                </w:tcPr>
                <w:p w14:paraId="3F21C237" w14:textId="77777777" w:rsidR="00395610" w:rsidRDefault="00395610" w:rsidP="00395610">
                  <w:pPr>
                    <w:widowControl w:val="0"/>
                    <w:jc w:val="center"/>
                    <w:rPr>
                      <w:rFonts w:ascii="Calibri" w:eastAsia="Calibri" w:hAnsi="Calibri"/>
                    </w:rPr>
                  </w:pPr>
                  <w:r>
                    <w:rPr>
                      <w:rFonts w:eastAsia="Calibri"/>
                      <w:color w:val="FFFFFF" w:themeColor="background1"/>
                    </w:rPr>
                    <w:t>Responsible Citizens</w:t>
                  </w:r>
                </w:p>
              </w:tc>
            </w:tr>
            <w:tr w:rsidR="00395610" w14:paraId="0D93F744" w14:textId="77777777" w:rsidTr="00395610">
              <w:trPr>
                <w:trHeight w:val="122"/>
              </w:trPr>
              <w:tc>
                <w:tcPr>
                  <w:tcW w:w="4106" w:type="dxa"/>
                  <w:tcBorders>
                    <w:left w:val="nil"/>
                    <w:right w:val="nil"/>
                  </w:tcBorders>
                </w:tcPr>
                <w:p w14:paraId="4B99BDE3" w14:textId="77777777" w:rsidR="00395610" w:rsidRDefault="00395610" w:rsidP="00395610">
                  <w:pPr>
                    <w:widowControl w:val="0"/>
                    <w:jc w:val="center"/>
                    <w:rPr>
                      <w:sz w:val="10"/>
                    </w:rPr>
                  </w:pPr>
                </w:p>
              </w:tc>
              <w:tc>
                <w:tcPr>
                  <w:tcW w:w="283" w:type="dxa"/>
                  <w:tcBorders>
                    <w:left w:val="nil"/>
                    <w:bottom w:val="nil"/>
                    <w:right w:val="nil"/>
                  </w:tcBorders>
                </w:tcPr>
                <w:p w14:paraId="641693AA" w14:textId="77777777" w:rsidR="00395610" w:rsidRDefault="00395610" w:rsidP="00395610">
                  <w:pPr>
                    <w:widowControl w:val="0"/>
                    <w:jc w:val="center"/>
                    <w:rPr>
                      <w:sz w:val="10"/>
                    </w:rPr>
                  </w:pPr>
                </w:p>
              </w:tc>
              <w:tc>
                <w:tcPr>
                  <w:tcW w:w="5104" w:type="dxa"/>
                  <w:tcBorders>
                    <w:left w:val="nil"/>
                    <w:right w:val="nil"/>
                  </w:tcBorders>
                </w:tcPr>
                <w:p w14:paraId="512BD7AB" w14:textId="77777777" w:rsidR="00395610" w:rsidRDefault="00395610" w:rsidP="00395610">
                  <w:pPr>
                    <w:widowControl w:val="0"/>
                    <w:jc w:val="center"/>
                    <w:rPr>
                      <w:sz w:val="10"/>
                    </w:rPr>
                  </w:pPr>
                </w:p>
              </w:tc>
              <w:tc>
                <w:tcPr>
                  <w:tcW w:w="282" w:type="dxa"/>
                  <w:tcBorders>
                    <w:left w:val="nil"/>
                    <w:bottom w:val="nil"/>
                    <w:right w:val="nil"/>
                  </w:tcBorders>
                </w:tcPr>
                <w:p w14:paraId="19FD9F14" w14:textId="77777777" w:rsidR="00395610" w:rsidRDefault="00395610" w:rsidP="00395610">
                  <w:pPr>
                    <w:widowControl w:val="0"/>
                    <w:jc w:val="center"/>
                    <w:rPr>
                      <w:sz w:val="10"/>
                    </w:rPr>
                  </w:pPr>
                </w:p>
              </w:tc>
              <w:tc>
                <w:tcPr>
                  <w:tcW w:w="5388" w:type="dxa"/>
                  <w:tcBorders>
                    <w:left w:val="nil"/>
                    <w:right w:val="nil"/>
                  </w:tcBorders>
                </w:tcPr>
                <w:p w14:paraId="31CC8195" w14:textId="77777777" w:rsidR="00395610" w:rsidRDefault="00395610" w:rsidP="00395610">
                  <w:pPr>
                    <w:widowControl w:val="0"/>
                    <w:jc w:val="center"/>
                    <w:rPr>
                      <w:sz w:val="10"/>
                    </w:rPr>
                  </w:pPr>
                </w:p>
              </w:tc>
            </w:tr>
            <w:tr w:rsidR="00395610" w14:paraId="47F0B00F" w14:textId="77777777" w:rsidTr="00395610">
              <w:trPr>
                <w:trHeight w:val="294"/>
              </w:trPr>
              <w:tc>
                <w:tcPr>
                  <w:tcW w:w="4106" w:type="dxa"/>
                  <w:shd w:val="clear" w:color="auto" w:fill="00B050"/>
                </w:tcPr>
                <w:p w14:paraId="00819FC8" w14:textId="77777777" w:rsidR="00395610" w:rsidRDefault="00395610" w:rsidP="00395610">
                  <w:pPr>
                    <w:widowControl w:val="0"/>
                    <w:jc w:val="center"/>
                    <w:rPr>
                      <w:rFonts w:ascii="Calibri" w:eastAsia="Calibri" w:hAnsi="Calibri"/>
                    </w:rPr>
                  </w:pPr>
                  <w:r>
                    <w:rPr>
                      <w:rFonts w:eastAsia="Calibri"/>
                    </w:rPr>
                    <w:t>Taking Responsibility</w:t>
                  </w:r>
                </w:p>
              </w:tc>
              <w:tc>
                <w:tcPr>
                  <w:tcW w:w="283" w:type="dxa"/>
                  <w:tcBorders>
                    <w:top w:val="nil"/>
                    <w:bottom w:val="nil"/>
                  </w:tcBorders>
                </w:tcPr>
                <w:p w14:paraId="07DB785A" w14:textId="77777777" w:rsidR="00395610" w:rsidRDefault="00395610" w:rsidP="00395610">
                  <w:pPr>
                    <w:widowControl w:val="0"/>
                    <w:jc w:val="center"/>
                    <w:rPr>
                      <w:rFonts w:ascii="Calibri" w:eastAsia="Calibri" w:hAnsi="Calibri"/>
                    </w:rPr>
                  </w:pPr>
                </w:p>
              </w:tc>
              <w:tc>
                <w:tcPr>
                  <w:tcW w:w="5104" w:type="dxa"/>
                  <w:shd w:val="clear" w:color="auto" w:fill="FFFF00"/>
                </w:tcPr>
                <w:p w14:paraId="09A4CD1F" w14:textId="77777777" w:rsidR="00395610" w:rsidRDefault="00395610" w:rsidP="00395610">
                  <w:pPr>
                    <w:widowControl w:val="0"/>
                    <w:jc w:val="center"/>
                    <w:rPr>
                      <w:rFonts w:ascii="Calibri" w:eastAsia="Calibri" w:hAnsi="Calibri"/>
                    </w:rPr>
                  </w:pPr>
                  <w:r>
                    <w:rPr>
                      <w:rFonts w:eastAsia="Calibri"/>
                    </w:rPr>
                    <w:t>Christian &amp; British Values</w:t>
                  </w:r>
                </w:p>
              </w:tc>
              <w:tc>
                <w:tcPr>
                  <w:tcW w:w="282" w:type="dxa"/>
                  <w:tcBorders>
                    <w:top w:val="nil"/>
                    <w:bottom w:val="nil"/>
                  </w:tcBorders>
                </w:tcPr>
                <w:p w14:paraId="125DD4A0" w14:textId="77777777" w:rsidR="00395610" w:rsidRDefault="00395610" w:rsidP="00395610">
                  <w:pPr>
                    <w:widowControl w:val="0"/>
                    <w:jc w:val="center"/>
                    <w:rPr>
                      <w:rFonts w:ascii="Calibri" w:eastAsia="Calibri" w:hAnsi="Calibri"/>
                    </w:rPr>
                  </w:pPr>
                </w:p>
              </w:tc>
              <w:tc>
                <w:tcPr>
                  <w:tcW w:w="5388" w:type="dxa"/>
                  <w:shd w:val="clear" w:color="auto" w:fill="BB156C"/>
                </w:tcPr>
                <w:p w14:paraId="34B2BC5B" w14:textId="77777777" w:rsidR="00395610" w:rsidRDefault="00395610" w:rsidP="00395610">
                  <w:pPr>
                    <w:widowControl w:val="0"/>
                    <w:jc w:val="center"/>
                    <w:rPr>
                      <w:rFonts w:ascii="Calibri" w:eastAsia="Calibri" w:hAnsi="Calibri"/>
                    </w:rPr>
                  </w:pPr>
                  <w:r>
                    <w:rPr>
                      <w:rFonts w:eastAsia="Calibri"/>
                    </w:rPr>
                    <w:t>In Our Community</w:t>
                  </w:r>
                </w:p>
              </w:tc>
            </w:tr>
            <w:tr w:rsidR="00395610" w14:paraId="35721522" w14:textId="77777777" w:rsidTr="00395610">
              <w:trPr>
                <w:trHeight w:val="294"/>
              </w:trPr>
              <w:tc>
                <w:tcPr>
                  <w:tcW w:w="4106" w:type="dxa"/>
                </w:tcPr>
                <w:p w14:paraId="779F0C18" w14:textId="77777777" w:rsidR="00395610" w:rsidRDefault="00395610" w:rsidP="00395610">
                  <w:pPr>
                    <w:widowControl w:val="0"/>
                    <w:rPr>
                      <w:rFonts w:cstheme="minorHAnsi"/>
                      <w:sz w:val="16"/>
                      <w:szCs w:val="16"/>
                    </w:rPr>
                  </w:pPr>
                  <w:r>
                    <w:rPr>
                      <w:rFonts w:eastAsia="Calibri" w:cstheme="minorHAnsi"/>
                      <w:sz w:val="16"/>
                      <w:szCs w:val="16"/>
                    </w:rPr>
                    <w:t xml:space="preserve">Taking responsibility for: </w:t>
                  </w:r>
                </w:p>
                <w:p w14:paraId="2B9FF8BE" w14:textId="77777777" w:rsidR="00395610" w:rsidRDefault="00395610" w:rsidP="00395610">
                  <w:pPr>
                    <w:widowControl w:val="0"/>
                    <w:rPr>
                      <w:rFonts w:cstheme="minorHAnsi"/>
                      <w:sz w:val="16"/>
                      <w:szCs w:val="16"/>
                    </w:rPr>
                  </w:pPr>
                </w:p>
                <w:p w14:paraId="33166CF6" w14:textId="77777777" w:rsidR="00395610" w:rsidRDefault="00395610" w:rsidP="00395610">
                  <w:pPr>
                    <w:pStyle w:val="ListParagraph"/>
                    <w:widowControl w:val="0"/>
                    <w:numPr>
                      <w:ilvl w:val="0"/>
                      <w:numId w:val="1"/>
                    </w:numPr>
                    <w:rPr>
                      <w:rFonts w:cstheme="minorHAnsi"/>
                      <w:sz w:val="16"/>
                      <w:szCs w:val="16"/>
                    </w:rPr>
                  </w:pPr>
                  <w:r>
                    <w:rPr>
                      <w:rFonts w:eastAsia="Calibri" w:cstheme="minorHAnsi"/>
                      <w:sz w:val="16"/>
                      <w:szCs w:val="16"/>
                    </w:rPr>
                    <w:t xml:space="preserve">Listening to adults and each other </w:t>
                  </w:r>
                </w:p>
                <w:p w14:paraId="7E5EEE55" w14:textId="77777777" w:rsidR="00395610" w:rsidRDefault="00395610" w:rsidP="00395610">
                  <w:pPr>
                    <w:pStyle w:val="ListParagraph"/>
                    <w:widowControl w:val="0"/>
                    <w:ind w:left="390"/>
                    <w:rPr>
                      <w:rFonts w:cstheme="minorHAnsi"/>
                      <w:sz w:val="16"/>
                      <w:szCs w:val="16"/>
                    </w:rPr>
                  </w:pPr>
                </w:p>
                <w:p w14:paraId="1AEA3256" w14:textId="77777777" w:rsidR="00395610" w:rsidRDefault="00395610" w:rsidP="00395610">
                  <w:pPr>
                    <w:pStyle w:val="ListParagraph"/>
                    <w:widowControl w:val="0"/>
                    <w:numPr>
                      <w:ilvl w:val="0"/>
                      <w:numId w:val="1"/>
                    </w:numPr>
                    <w:rPr>
                      <w:rFonts w:cstheme="minorHAnsi"/>
                      <w:sz w:val="16"/>
                      <w:szCs w:val="16"/>
                    </w:rPr>
                  </w:pPr>
                  <w:r>
                    <w:rPr>
                      <w:rFonts w:eastAsia="Calibri" w:cstheme="minorHAnsi"/>
                      <w:sz w:val="16"/>
                      <w:szCs w:val="16"/>
                    </w:rPr>
                    <w:t xml:space="preserve">Trying our best </w:t>
                  </w:r>
                </w:p>
                <w:p w14:paraId="2599BFAC" w14:textId="77777777" w:rsidR="00395610" w:rsidRDefault="00395610" w:rsidP="00395610">
                  <w:pPr>
                    <w:widowControl w:val="0"/>
                    <w:rPr>
                      <w:rFonts w:cstheme="minorHAnsi"/>
                      <w:sz w:val="16"/>
                      <w:szCs w:val="16"/>
                    </w:rPr>
                  </w:pPr>
                </w:p>
                <w:p w14:paraId="165AE654" w14:textId="77777777" w:rsidR="00395610" w:rsidRDefault="00395610" w:rsidP="00395610">
                  <w:pPr>
                    <w:pStyle w:val="ListParagraph"/>
                    <w:widowControl w:val="0"/>
                    <w:numPr>
                      <w:ilvl w:val="0"/>
                      <w:numId w:val="1"/>
                    </w:numPr>
                    <w:rPr>
                      <w:rFonts w:cstheme="minorHAnsi"/>
                      <w:sz w:val="16"/>
                      <w:szCs w:val="16"/>
                    </w:rPr>
                  </w:pPr>
                  <w:r>
                    <w:rPr>
                      <w:rFonts w:eastAsia="Calibri" w:cstheme="minorHAnsi"/>
                      <w:sz w:val="16"/>
                      <w:szCs w:val="16"/>
                    </w:rPr>
                    <w:t xml:space="preserve">Looking after our learning environment </w:t>
                  </w:r>
                </w:p>
              </w:tc>
              <w:tc>
                <w:tcPr>
                  <w:tcW w:w="283" w:type="dxa"/>
                  <w:tcBorders>
                    <w:top w:val="nil"/>
                    <w:bottom w:val="nil"/>
                  </w:tcBorders>
                </w:tcPr>
                <w:p w14:paraId="3842EAE0" w14:textId="77777777" w:rsidR="00395610" w:rsidRDefault="00395610" w:rsidP="00395610">
                  <w:pPr>
                    <w:widowControl w:val="0"/>
                    <w:jc w:val="center"/>
                    <w:rPr>
                      <w:rFonts w:cstheme="minorHAnsi"/>
                      <w:sz w:val="14"/>
                      <w:szCs w:val="14"/>
                    </w:rPr>
                  </w:pPr>
                </w:p>
              </w:tc>
              <w:tc>
                <w:tcPr>
                  <w:tcW w:w="5104" w:type="dxa"/>
                </w:tcPr>
                <w:p w14:paraId="7A395C5A" w14:textId="77777777" w:rsidR="00395610" w:rsidRDefault="00395610" w:rsidP="00395610">
                  <w:pPr>
                    <w:widowControl w:val="0"/>
                    <w:rPr>
                      <w:rFonts w:cstheme="minorHAnsi"/>
                      <w:sz w:val="16"/>
                      <w:szCs w:val="16"/>
                    </w:rPr>
                  </w:pPr>
                  <w:r>
                    <w:rPr>
                      <w:rFonts w:eastAsia="Calibri" w:cstheme="minorHAnsi"/>
                      <w:sz w:val="16"/>
                      <w:szCs w:val="16"/>
                    </w:rPr>
                    <w:t xml:space="preserve">School Value: Faithfulness </w:t>
                  </w:r>
                </w:p>
                <w:p w14:paraId="0598E5C1" w14:textId="77777777" w:rsidR="00395610" w:rsidRDefault="00395610" w:rsidP="00395610">
                  <w:pPr>
                    <w:widowControl w:val="0"/>
                    <w:rPr>
                      <w:rFonts w:cstheme="minorHAnsi"/>
                      <w:sz w:val="16"/>
                      <w:szCs w:val="16"/>
                    </w:rPr>
                  </w:pPr>
                </w:p>
                <w:p w14:paraId="55B2D6BB" w14:textId="77777777" w:rsidR="00395610" w:rsidRDefault="00395610" w:rsidP="00395610">
                  <w:pPr>
                    <w:widowControl w:val="0"/>
                    <w:rPr>
                      <w:rFonts w:cstheme="minorHAnsi"/>
                      <w:sz w:val="16"/>
                      <w:szCs w:val="16"/>
                    </w:rPr>
                  </w:pPr>
                </w:p>
                <w:p w14:paraId="48E4B7EC" w14:textId="77777777" w:rsidR="00395610" w:rsidRDefault="00395610" w:rsidP="00395610">
                  <w:pPr>
                    <w:widowControl w:val="0"/>
                    <w:rPr>
                      <w:rFonts w:cstheme="minorHAnsi"/>
                      <w:sz w:val="14"/>
                      <w:szCs w:val="14"/>
                    </w:rPr>
                  </w:pPr>
                  <w:r>
                    <w:rPr>
                      <w:rFonts w:eastAsia="Calibri" w:cstheme="minorHAnsi"/>
                      <w:sz w:val="16"/>
                      <w:szCs w:val="16"/>
                    </w:rPr>
                    <w:t>British Values - The Rule of Law – The importance of rules and laws in helping us to keep safe and helping us to know what to do.  We will be refining our class rules and looking at new routines for safety as well as discussing some of the things we need to do differently when we are out and about. We will do some roleplay about what might happen if laws didn’t exist as well as creating lino print maps of rules we think are important for the UK</w:t>
                  </w:r>
                </w:p>
              </w:tc>
              <w:tc>
                <w:tcPr>
                  <w:tcW w:w="282" w:type="dxa"/>
                  <w:tcBorders>
                    <w:top w:val="nil"/>
                    <w:bottom w:val="nil"/>
                  </w:tcBorders>
                </w:tcPr>
                <w:p w14:paraId="0970B978" w14:textId="77777777" w:rsidR="00395610" w:rsidRDefault="00395610" w:rsidP="00395610">
                  <w:pPr>
                    <w:widowControl w:val="0"/>
                    <w:jc w:val="center"/>
                    <w:rPr>
                      <w:rFonts w:cstheme="minorHAnsi"/>
                    </w:rPr>
                  </w:pPr>
                </w:p>
              </w:tc>
              <w:tc>
                <w:tcPr>
                  <w:tcW w:w="5388" w:type="dxa"/>
                </w:tcPr>
                <w:p w14:paraId="4487F72D" w14:textId="77777777" w:rsidR="00395610" w:rsidRDefault="00395610" w:rsidP="00395610">
                  <w:pPr>
                    <w:widowControl w:val="0"/>
                    <w:rPr>
                      <w:rFonts w:cstheme="minorHAnsi"/>
                      <w:sz w:val="16"/>
                      <w:szCs w:val="16"/>
                    </w:rPr>
                  </w:pPr>
                  <w:r>
                    <w:rPr>
                      <w:rFonts w:eastAsia="Calibri" w:cstheme="minorHAnsi"/>
                      <w:sz w:val="16"/>
                      <w:szCs w:val="16"/>
                    </w:rPr>
                    <w:t xml:space="preserve">Local: How we can help the new reception children to adapt and adjust to school; how we can care for them and make them feel welcome. How we can make our school community safe, Hornby Castle </w:t>
                  </w:r>
                </w:p>
                <w:p w14:paraId="2F22573C" w14:textId="77777777" w:rsidR="00395610" w:rsidRDefault="00395610" w:rsidP="00395610">
                  <w:pPr>
                    <w:widowControl w:val="0"/>
                    <w:rPr>
                      <w:rFonts w:cstheme="minorHAnsi"/>
                      <w:sz w:val="16"/>
                      <w:szCs w:val="16"/>
                    </w:rPr>
                  </w:pPr>
                </w:p>
                <w:p w14:paraId="53796320" w14:textId="77777777" w:rsidR="00395610" w:rsidRDefault="00395610" w:rsidP="00395610">
                  <w:pPr>
                    <w:widowControl w:val="0"/>
                    <w:rPr>
                      <w:rFonts w:cstheme="minorHAnsi"/>
                      <w:sz w:val="16"/>
                      <w:szCs w:val="16"/>
                    </w:rPr>
                  </w:pPr>
                  <w:r>
                    <w:rPr>
                      <w:rFonts w:eastAsia="Calibri" w:cstheme="minorHAnsi"/>
                      <w:sz w:val="16"/>
                      <w:szCs w:val="16"/>
                    </w:rPr>
                    <w:t>National: National History – The Battle of Hastings, Where Castles are Located in the UK?</w:t>
                  </w:r>
                </w:p>
                <w:p w14:paraId="72DCA3A8" w14:textId="77777777" w:rsidR="00395610" w:rsidRDefault="00395610" w:rsidP="00395610">
                  <w:pPr>
                    <w:widowControl w:val="0"/>
                    <w:rPr>
                      <w:rFonts w:cstheme="minorHAnsi"/>
                      <w:sz w:val="16"/>
                      <w:szCs w:val="16"/>
                    </w:rPr>
                  </w:pPr>
                </w:p>
                <w:p w14:paraId="157F467D" w14:textId="77777777" w:rsidR="00395610" w:rsidRDefault="00395610" w:rsidP="00395610">
                  <w:pPr>
                    <w:widowControl w:val="0"/>
                    <w:rPr>
                      <w:rFonts w:cstheme="minorHAnsi"/>
                      <w:sz w:val="16"/>
                      <w:szCs w:val="16"/>
                    </w:rPr>
                  </w:pPr>
                  <w:r>
                    <w:rPr>
                      <w:rFonts w:eastAsia="Calibri" w:cstheme="minorHAnsi"/>
                      <w:sz w:val="16"/>
                      <w:szCs w:val="16"/>
                    </w:rPr>
                    <w:t>Global: William the Conqueror and his home country of France. People who come to live in the UK and cultural diversity. French influences on food in Norman times and world foods in the UK now.</w:t>
                  </w:r>
                </w:p>
                <w:p w14:paraId="4EBFF6F6" w14:textId="77777777" w:rsidR="00395610" w:rsidRDefault="00395610" w:rsidP="00395610">
                  <w:pPr>
                    <w:widowControl w:val="0"/>
                    <w:rPr>
                      <w:rFonts w:cstheme="minorHAnsi"/>
                    </w:rPr>
                  </w:pPr>
                </w:p>
              </w:tc>
            </w:tr>
          </w:tbl>
          <w:p w14:paraId="74A1840D" w14:textId="77777777" w:rsidR="00CD00B7" w:rsidRDefault="00395610" w:rsidP="00395610">
            <w:pPr>
              <w:widowControl w:val="0"/>
            </w:pPr>
            <w:r>
              <w:rPr>
                <w:noProof/>
              </w:rPr>
              <mc:AlternateContent>
                <mc:Choice Requires="wps">
                  <w:drawing>
                    <wp:anchor distT="0" distB="0" distL="114300" distR="114300" simplePos="0" relativeHeight="6" behindDoc="0" locked="0" layoutInCell="0" allowOverlap="1" wp14:anchorId="2CF83BE3" wp14:editId="4A1E40A4">
                      <wp:simplePos x="0" y="0"/>
                      <wp:positionH relativeFrom="margin">
                        <wp:posOffset>-68580</wp:posOffset>
                      </wp:positionH>
                      <wp:positionV relativeFrom="paragraph">
                        <wp:posOffset>3884930</wp:posOffset>
                      </wp:positionV>
                      <wp:extent cx="9629140" cy="2277110"/>
                      <wp:effectExtent l="0" t="0" r="0" b="0"/>
                      <wp:wrapSquare wrapText="bothSides"/>
                      <wp:docPr id="8" name="Frame4"/>
                      <wp:cNvGraphicFramePr/>
                      <a:graphic xmlns:a="http://schemas.openxmlformats.org/drawingml/2006/main">
                        <a:graphicData uri="http://schemas.microsoft.com/office/word/2010/wordprocessingShape">
                          <wps:wsp>
                            <wps:cNvSpPr/>
                            <wps:spPr>
                              <a:xfrm>
                                <a:off x="0" y="0"/>
                                <a:ext cx="9628560" cy="2276640"/>
                              </a:xfrm>
                              <a:prstGeom prst="rect">
                                <a:avLst/>
                              </a:prstGeom>
                              <a:noFill/>
                              <a:ln w="0">
                                <a:noFill/>
                              </a:ln>
                            </wps:spPr>
                            <wps:style>
                              <a:lnRef idx="0">
                                <a:scrgbClr r="0" g="0" b="0"/>
                              </a:lnRef>
                              <a:fillRef idx="0">
                                <a:scrgbClr r="0" g="0" b="0"/>
                              </a:fillRef>
                              <a:effectRef idx="0">
                                <a:scrgbClr r="0" g="0" b="0"/>
                              </a:effectRef>
                              <a:fontRef idx="minor"/>
                            </wps:style>
                            <wps:txbx>
                              <w:txbxContent>
                                <w:p w14:paraId="3B89C60C" w14:textId="77777777" w:rsidR="00CD00B7" w:rsidRDefault="00CD00B7">
                                  <w:pPr>
                                    <w:pStyle w:val="FrameContents"/>
                                  </w:pPr>
                                </w:p>
                              </w:txbxContent>
                            </wps:txbx>
                            <wps:bodyPr lIns="0" tIns="0" rIns="0" bIns="0">
                              <a:spAutoFit/>
                            </wps:bodyPr>
                          </wps:wsp>
                        </a:graphicData>
                      </a:graphic>
                    </wp:anchor>
                  </w:drawing>
                </mc:Choice>
                <mc:Fallback>
                  <w:pict>
                    <v:rect w14:anchorId="2CF83BE3" id="Frame4" o:spid="_x0000_s1029" style="position:absolute;margin-left:-5.4pt;margin-top:305.9pt;width:758.2pt;height:179.3pt;z-index: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" o:allowincell="f" filled="f" stroked="f" strokeweight="0">
                      <v:textbox style="mso-fit-shape-to-text:t" inset="0,0,0,0">
                        <w:txbxContent>
                          <w:p w14:paraId="3B89C60C" w14:textId="77777777" w:rsidR="00CD00B7" w:rsidRDefault="00CD00B7">
                            <w:pPr>
                              <w:pStyle w:val="FrameContents"/>
                            </w:pPr>
                          </w:p>
                        </w:txbxContent>
                      </v:textbox>
                      <w10:wrap type="square" anchorx="margin"/>
                    </v:rect>
                  </w:pict>
                </mc:Fallback>
              </mc:AlternateContent>
            </w:r>
            <w:r>
              <w:rPr>
                <w:noProof/>
              </w:rPr>
              <mc:AlternateContent>
                <mc:Choice Requires="wps">
                  <w:drawing>
                    <wp:anchor distT="0" distB="0" distL="114300" distR="114300" simplePos="0" relativeHeight="7" behindDoc="0" locked="0" layoutInCell="0" allowOverlap="1" wp14:anchorId="05A2B0DE" wp14:editId="4D67ED98">
                      <wp:simplePos x="0" y="0"/>
                      <wp:positionH relativeFrom="margin">
                        <wp:posOffset>-68580</wp:posOffset>
                      </wp:positionH>
                      <wp:positionV relativeFrom="paragraph">
                        <wp:posOffset>196850</wp:posOffset>
                      </wp:positionV>
                      <wp:extent cx="9632315" cy="3648710"/>
                      <wp:effectExtent l="0" t="0" r="0" b="0"/>
                      <wp:wrapSquare wrapText="bothSides"/>
                      <wp:docPr id="10" name="Frame5"/>
                      <wp:cNvGraphicFramePr/>
                      <a:graphic xmlns:a="http://schemas.openxmlformats.org/drawingml/2006/main">
                        <a:graphicData uri="http://schemas.microsoft.com/office/word/2010/wordprocessingShape">
                          <wps:wsp>
                            <wps:cNvSpPr/>
                            <wps:spPr>
                              <a:xfrm>
                                <a:off x="0" y="0"/>
                                <a:ext cx="9631800" cy="3648240"/>
                              </a:xfrm>
                              <a:prstGeom prst="rect">
                                <a:avLst/>
                              </a:prstGeom>
                              <a:noFill/>
                              <a:ln w="0">
                                <a:noFill/>
                              </a:ln>
                            </wps:spPr>
                            <wps:style>
                              <a:lnRef idx="0">
                                <a:scrgbClr r="0" g="0" b="0"/>
                              </a:lnRef>
                              <a:fillRef idx="0">
                                <a:scrgbClr r="0" g="0" b="0"/>
                              </a:fillRef>
                              <a:effectRef idx="0">
                                <a:scrgbClr r="0" g="0" b="0"/>
                              </a:effectRef>
                              <a:fontRef idx="minor"/>
                            </wps:style>
                            <wps:txbx>
                              <w:txbxContent>
                                <w:p w14:paraId="4C3CFC02" w14:textId="77777777" w:rsidR="00CD00B7" w:rsidRDefault="00CD00B7">
                                  <w:pPr>
                                    <w:pStyle w:val="FrameContents"/>
                                  </w:pPr>
                                </w:p>
                              </w:txbxContent>
                            </wps:txbx>
                            <wps:bodyPr lIns="0" tIns="0" rIns="0" bIns="0">
                              <a:spAutoFit/>
                            </wps:bodyPr>
                          </wps:wsp>
                        </a:graphicData>
                      </a:graphic>
                    </wp:anchor>
                  </w:drawing>
                </mc:Choice>
                <mc:Fallback>
                  <w:pict>
                    <v:rect w14:anchorId="05A2B0DE" id="Frame5" o:spid="_x0000_s1030" style="position:absolute;margin-left:-5.4pt;margin-top:15.5pt;width:758.45pt;height:287.3pt;z-index:7;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" o:allowincell="f" filled="f" stroked="f" strokeweight="0">
                      <v:textbox style="mso-fit-shape-to-text:t" inset="0,0,0,0">
                        <w:txbxContent>
                          <w:p w14:paraId="4C3CFC02" w14:textId="77777777" w:rsidR="00CD00B7" w:rsidRDefault="00CD00B7">
                            <w:pPr>
                              <w:pStyle w:val="FrameContents"/>
                            </w:pPr>
                          </w:p>
                        </w:txbxContent>
                      </v:textbox>
                      <w10:wrap type="square" anchorx="margin"/>
                    </v:rect>
                  </w:pict>
                </mc:Fallback>
              </mc:AlternateContent>
            </w:r>
          </w:p>
        </w:tc>
      </w:tr>
    </w:tbl>
    <w:p w14:paraId="06445CE6" w14:textId="77777777" w:rsidR="00395610" w:rsidRDefault="00395610">
      <w:bookmarkStart w:id="0" w:name="_GoBack"/>
      <w:bookmarkEnd w:id="0"/>
    </w:p>
    <w:sectPr w:rsidR="00395610">
      <w:pgSz w:w="16838" w:h="11906" w:orient="landscape"/>
      <w:pgMar w:top="567" w:right="1440" w:bottom="851"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870200"/>
    <w:multiLevelType w:val="multilevel"/>
    <w:tmpl w:val="CACC6E8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2BF48E4"/>
    <w:multiLevelType w:val="multilevel"/>
    <w:tmpl w:val="539CFB66"/>
    <w:lvl w:ilvl="0">
      <w:start w:val="1066"/>
      <w:numFmt w:val="bullet"/>
      <w:lvlText w:val="-"/>
      <w:lvlJc w:val="left"/>
      <w:pPr>
        <w:tabs>
          <w:tab w:val="num" w:pos="0"/>
        </w:tabs>
        <w:ind w:left="390" w:hanging="360"/>
      </w:pPr>
      <w:rPr>
        <w:rFonts w:ascii="Calibri" w:hAnsi="Calibri" w:cs="Calibri" w:hint="default"/>
      </w:rPr>
    </w:lvl>
    <w:lvl w:ilvl="1">
      <w:start w:val="1"/>
      <w:numFmt w:val="bullet"/>
      <w:lvlText w:val="o"/>
      <w:lvlJc w:val="left"/>
      <w:pPr>
        <w:tabs>
          <w:tab w:val="num" w:pos="0"/>
        </w:tabs>
        <w:ind w:left="1110" w:hanging="360"/>
      </w:pPr>
      <w:rPr>
        <w:rFonts w:ascii="Courier New" w:hAnsi="Courier New" w:cs="Courier New" w:hint="default"/>
      </w:rPr>
    </w:lvl>
    <w:lvl w:ilvl="2">
      <w:start w:val="1"/>
      <w:numFmt w:val="bullet"/>
      <w:lvlText w:val=""/>
      <w:lvlJc w:val="left"/>
      <w:pPr>
        <w:tabs>
          <w:tab w:val="num" w:pos="0"/>
        </w:tabs>
        <w:ind w:left="1830" w:hanging="360"/>
      </w:pPr>
      <w:rPr>
        <w:rFonts w:ascii="Wingdings" w:hAnsi="Wingdings" w:cs="Wingdings" w:hint="default"/>
      </w:rPr>
    </w:lvl>
    <w:lvl w:ilvl="3">
      <w:start w:val="1"/>
      <w:numFmt w:val="bullet"/>
      <w:lvlText w:val=""/>
      <w:lvlJc w:val="left"/>
      <w:pPr>
        <w:tabs>
          <w:tab w:val="num" w:pos="0"/>
        </w:tabs>
        <w:ind w:left="2550" w:hanging="360"/>
      </w:pPr>
      <w:rPr>
        <w:rFonts w:ascii="Symbol" w:hAnsi="Symbol" w:cs="Symbol" w:hint="default"/>
      </w:rPr>
    </w:lvl>
    <w:lvl w:ilvl="4">
      <w:start w:val="1"/>
      <w:numFmt w:val="bullet"/>
      <w:lvlText w:val="o"/>
      <w:lvlJc w:val="left"/>
      <w:pPr>
        <w:tabs>
          <w:tab w:val="num" w:pos="0"/>
        </w:tabs>
        <w:ind w:left="3270" w:hanging="360"/>
      </w:pPr>
      <w:rPr>
        <w:rFonts w:ascii="Courier New" w:hAnsi="Courier New" w:cs="Courier New" w:hint="default"/>
      </w:rPr>
    </w:lvl>
    <w:lvl w:ilvl="5">
      <w:start w:val="1"/>
      <w:numFmt w:val="bullet"/>
      <w:lvlText w:val=""/>
      <w:lvlJc w:val="left"/>
      <w:pPr>
        <w:tabs>
          <w:tab w:val="num" w:pos="0"/>
        </w:tabs>
        <w:ind w:left="3990" w:hanging="360"/>
      </w:pPr>
      <w:rPr>
        <w:rFonts w:ascii="Wingdings" w:hAnsi="Wingdings" w:cs="Wingdings" w:hint="default"/>
      </w:rPr>
    </w:lvl>
    <w:lvl w:ilvl="6">
      <w:start w:val="1"/>
      <w:numFmt w:val="bullet"/>
      <w:lvlText w:val=""/>
      <w:lvlJc w:val="left"/>
      <w:pPr>
        <w:tabs>
          <w:tab w:val="num" w:pos="0"/>
        </w:tabs>
        <w:ind w:left="4710" w:hanging="360"/>
      </w:pPr>
      <w:rPr>
        <w:rFonts w:ascii="Symbol" w:hAnsi="Symbol" w:cs="Symbol" w:hint="default"/>
      </w:rPr>
    </w:lvl>
    <w:lvl w:ilvl="7">
      <w:start w:val="1"/>
      <w:numFmt w:val="bullet"/>
      <w:lvlText w:val="o"/>
      <w:lvlJc w:val="left"/>
      <w:pPr>
        <w:tabs>
          <w:tab w:val="num" w:pos="0"/>
        </w:tabs>
        <w:ind w:left="5430" w:hanging="360"/>
      </w:pPr>
      <w:rPr>
        <w:rFonts w:ascii="Courier New" w:hAnsi="Courier New" w:cs="Courier New" w:hint="default"/>
      </w:rPr>
    </w:lvl>
    <w:lvl w:ilvl="8">
      <w:start w:val="1"/>
      <w:numFmt w:val="bullet"/>
      <w:lvlText w:val=""/>
      <w:lvlJc w:val="left"/>
      <w:pPr>
        <w:tabs>
          <w:tab w:val="num" w:pos="0"/>
        </w:tabs>
        <w:ind w:left="615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0B7"/>
    <w:rsid w:val="00395610"/>
    <w:rsid w:val="00662DFA"/>
    <w:rsid w:val="006F629C"/>
    <w:rsid w:val="00CD00B7"/>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FF388"/>
  <w15:docId w15:val="{9BAA213D-16AC-44C7-B338-30D752DD9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262855"/>
  </w:style>
  <w:style w:type="character" w:customStyle="1" w:styleId="FooterChar">
    <w:name w:val="Footer Char"/>
    <w:basedOn w:val="DefaultParagraphFont"/>
    <w:link w:val="Footer"/>
    <w:uiPriority w:val="99"/>
    <w:qFormat/>
    <w:rsid w:val="00262855"/>
  </w:style>
  <w:style w:type="character" w:customStyle="1" w:styleId="BalloonTextChar">
    <w:name w:val="Balloon Text Char"/>
    <w:basedOn w:val="DefaultParagraphFont"/>
    <w:link w:val="BalloonText"/>
    <w:uiPriority w:val="99"/>
    <w:semiHidden/>
    <w:qFormat/>
    <w:rsid w:val="004C2166"/>
    <w:rPr>
      <w:rFonts w:ascii="Segoe UI" w:hAnsi="Segoe UI" w:cs="Segoe UI"/>
      <w:sz w:val="18"/>
      <w:szCs w:val="18"/>
    </w:rPr>
  </w:style>
  <w:style w:type="character" w:customStyle="1" w:styleId="NoSpacingChar">
    <w:name w:val="No Spacing Char"/>
    <w:basedOn w:val="DefaultParagraphFont"/>
    <w:link w:val="NoSpacing"/>
    <w:uiPriority w:val="1"/>
    <w:qFormat/>
    <w:rsid w:val="005F064E"/>
    <w:rPr>
      <w:rFonts w:ascii="Calibri" w:eastAsia="Calibri" w:hAnsi="Calibri" w:cs="Times New Roman"/>
      <w:sz w:val="22"/>
      <w:szCs w:val="22"/>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styleId="ListParagraph">
    <w:name w:val="List Paragraph"/>
    <w:basedOn w:val="Normal"/>
    <w:uiPriority w:val="34"/>
    <w:qFormat/>
    <w:rsid w:val="000D4958"/>
    <w:pPr>
      <w:ind w:left="720"/>
      <w:contextualSpacing/>
    </w:pPr>
  </w:style>
  <w:style w:type="paragraph" w:customStyle="1" w:styleId="HeaderandFooter">
    <w:name w:val="Header and Footer"/>
    <w:basedOn w:val="Normal"/>
    <w:qFormat/>
  </w:style>
  <w:style w:type="paragraph" w:styleId="Header">
    <w:name w:val="header"/>
    <w:basedOn w:val="Normal"/>
    <w:link w:val="HeaderChar"/>
    <w:uiPriority w:val="99"/>
    <w:unhideWhenUsed/>
    <w:rsid w:val="00262855"/>
    <w:pPr>
      <w:tabs>
        <w:tab w:val="center" w:pos="4513"/>
        <w:tab w:val="right" w:pos="9026"/>
      </w:tabs>
    </w:pPr>
  </w:style>
  <w:style w:type="paragraph" w:styleId="Footer">
    <w:name w:val="footer"/>
    <w:basedOn w:val="Normal"/>
    <w:link w:val="FooterChar"/>
    <w:uiPriority w:val="99"/>
    <w:unhideWhenUsed/>
    <w:rsid w:val="00262855"/>
    <w:pPr>
      <w:tabs>
        <w:tab w:val="center" w:pos="4513"/>
        <w:tab w:val="right" w:pos="9026"/>
      </w:tabs>
    </w:pPr>
  </w:style>
  <w:style w:type="paragraph" w:styleId="BalloonText">
    <w:name w:val="Balloon Text"/>
    <w:basedOn w:val="Normal"/>
    <w:link w:val="BalloonTextChar"/>
    <w:uiPriority w:val="99"/>
    <w:semiHidden/>
    <w:unhideWhenUsed/>
    <w:qFormat/>
    <w:rsid w:val="004C2166"/>
    <w:rPr>
      <w:rFonts w:ascii="Segoe UI" w:hAnsi="Segoe UI" w:cs="Segoe UI"/>
      <w:sz w:val="18"/>
      <w:szCs w:val="18"/>
    </w:rPr>
  </w:style>
  <w:style w:type="paragraph" w:styleId="NoSpacing">
    <w:name w:val="No Spacing"/>
    <w:link w:val="NoSpacingChar"/>
    <w:uiPriority w:val="1"/>
    <w:qFormat/>
    <w:rsid w:val="005F064E"/>
    <w:rPr>
      <w:rFonts w:cs="Times New Roman"/>
      <w:sz w:val="22"/>
      <w:szCs w:val="22"/>
    </w:rPr>
  </w:style>
  <w:style w:type="paragraph" w:customStyle="1" w:styleId="FrameContents">
    <w:name w:val="Frame Contents"/>
    <w:basedOn w:val="Normal"/>
    <w:qFormat/>
  </w:style>
  <w:style w:type="table" w:styleId="TableGrid">
    <w:name w:val="Table Grid"/>
    <w:basedOn w:val="TableNormal"/>
    <w:uiPriority w:val="39"/>
    <w:rsid w:val="00DA6A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4529acd-7302-4148-a1cc-c65dbd91313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D1AD7709CC324FB5DBE2E0BBE79501" ma:contentTypeVersion="15" ma:contentTypeDescription="Create a new document." ma:contentTypeScope="" ma:versionID="9eb0b93ab9dd7ea38fb74151ed88e3fe">
  <xsd:schema xmlns:xsd="http://www.w3.org/2001/XMLSchema" xmlns:xs="http://www.w3.org/2001/XMLSchema" xmlns:p="http://schemas.microsoft.com/office/2006/metadata/properties" xmlns:ns3="2220c4eb-fe3b-405b-80eb-4ea6a012a6ca" xmlns:ns4="34529acd-7302-4148-a1cc-c65dbd913134" targetNamespace="http://schemas.microsoft.com/office/2006/metadata/properties" ma:root="true" ma:fieldsID="2f0e1bd27297a16b22f59893220e8d3a" ns3:_="" ns4:_="">
    <xsd:import namespace="2220c4eb-fe3b-405b-80eb-4ea6a012a6ca"/>
    <xsd:import namespace="34529acd-7302-4148-a1cc-c65dbd91313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0c4eb-fe3b-405b-80eb-4ea6a012a6c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529acd-7302-4148-a1cc-c65dbd9131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55253-A1D9-4E83-8FCE-986E0219009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2220c4eb-fe3b-405b-80eb-4ea6a012a6ca"/>
    <ds:schemaRef ds:uri="http://purl.org/dc/terms/"/>
    <ds:schemaRef ds:uri="http://schemas.openxmlformats.org/package/2006/metadata/core-properties"/>
    <ds:schemaRef ds:uri="34529acd-7302-4148-a1cc-c65dbd913134"/>
    <ds:schemaRef ds:uri="http://www.w3.org/XML/1998/namespace"/>
    <ds:schemaRef ds:uri="http://purl.org/dc/dcmitype/"/>
  </ds:schemaRefs>
</ds:datastoreItem>
</file>

<file path=customXml/itemProps2.xml><?xml version="1.0" encoding="utf-8"?>
<ds:datastoreItem xmlns:ds="http://schemas.openxmlformats.org/officeDocument/2006/customXml" ds:itemID="{98C1E43C-6DBD-47E3-BF50-E6E8BF41EFFA}">
  <ds:schemaRefs>
    <ds:schemaRef ds:uri="http://schemas.microsoft.com/sharepoint/v3/contenttype/forms"/>
  </ds:schemaRefs>
</ds:datastoreItem>
</file>

<file path=customXml/itemProps3.xml><?xml version="1.0" encoding="utf-8"?>
<ds:datastoreItem xmlns:ds="http://schemas.openxmlformats.org/officeDocument/2006/customXml" ds:itemID="{EFA525C2-7071-425C-8D2E-551C654AC1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0c4eb-fe3b-405b-80eb-4ea6a012a6ca"/>
    <ds:schemaRef ds:uri="34529acd-7302-4148-a1cc-c65dbd9131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D0886D-6000-4812-A54A-E75F4BBF4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561</Words>
  <Characters>3200</Characters>
  <Application>Microsoft Office Word</Application>
  <DocSecurity>0</DocSecurity>
  <Lines>26</Lines>
  <Paragraphs>7</Paragraphs>
  <ScaleCrop>false</ScaleCrop>
  <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Archie Mather</dc:creator>
  <dc:description/>
  <cp:lastModifiedBy>K S-R Headteacher</cp:lastModifiedBy>
  <cp:revision>3</cp:revision>
  <cp:lastPrinted>2022-07-07T13:55:00Z</cp:lastPrinted>
  <dcterms:created xsi:type="dcterms:W3CDTF">2023-01-05T15:53:00Z</dcterms:created>
  <dcterms:modified xsi:type="dcterms:W3CDTF">2023-01-05T15:53:00Z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0x010100B9D1AD7709CC324FB5DBE2E0BBE79501</vt:lpwstr>
  </property>
</Properties>
</file>