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94A75" w14:textId="77777777" w:rsidR="00BA487A" w:rsidRDefault="00BA487A" w:rsidP="00BA487A">
      <w:pPr>
        <w:pStyle w:val="Title"/>
        <w:rPr>
          <w:sz w:val="36"/>
        </w:rPr>
      </w:pPr>
      <w:r>
        <w:rPr>
          <w:sz w:val="36"/>
        </w:rPr>
        <w:t xml:space="preserve">Physical Education </w:t>
      </w:r>
      <w:r w:rsidR="007D4300">
        <w:rPr>
          <w:sz w:val="36"/>
        </w:rPr>
        <w:t xml:space="preserve">&amp; Sport </w:t>
      </w:r>
      <w:r>
        <w:rPr>
          <w:sz w:val="36"/>
        </w:rPr>
        <w:t>Policy</w:t>
      </w:r>
    </w:p>
    <w:p w14:paraId="16CA6637" w14:textId="77777777" w:rsidR="00BA487A" w:rsidRDefault="00BA487A" w:rsidP="00BA487A">
      <w:pPr>
        <w:jc w:val="center"/>
        <w:rPr>
          <w:b/>
          <w:bCs/>
          <w:u w:val="single"/>
        </w:rPr>
      </w:pPr>
    </w:p>
    <w:p w14:paraId="6DBFFB2F" w14:textId="77777777" w:rsidR="00BA487A" w:rsidRDefault="00BA487A" w:rsidP="00BA487A">
      <w:pPr>
        <w:numPr>
          <w:ilvl w:val="0"/>
          <w:numId w:val="1"/>
        </w:numPr>
        <w:jc w:val="both"/>
        <w:rPr>
          <w:b/>
          <w:bCs/>
          <w:u w:val="single"/>
        </w:rPr>
      </w:pPr>
      <w:r>
        <w:rPr>
          <w:b/>
          <w:bCs/>
          <w:u w:val="single"/>
        </w:rPr>
        <w:t>Overview</w:t>
      </w:r>
    </w:p>
    <w:p w14:paraId="7914248B" w14:textId="3EAE87CA" w:rsidR="00BA487A" w:rsidRDefault="00BA487A" w:rsidP="00BA487A">
      <w:pPr>
        <w:pStyle w:val="BodyText"/>
        <w:ind w:left="360"/>
      </w:pPr>
      <w:r>
        <w:t xml:space="preserve">At </w:t>
      </w:r>
      <w:r w:rsidR="007167E8">
        <w:t>Hornby St Margaret’s</w:t>
      </w:r>
      <w:r>
        <w:t xml:space="preserve"> CE Primary </w:t>
      </w:r>
      <w:proofErr w:type="gramStart"/>
      <w:r>
        <w:t>School</w:t>
      </w:r>
      <w:proofErr w:type="gramEnd"/>
      <w:r>
        <w:t xml:space="preserve"> we recognise that Physical Education (P.E.)</w:t>
      </w:r>
      <w:r w:rsidR="007D4300">
        <w:t xml:space="preserve"> &amp; sport</w:t>
      </w:r>
      <w:r>
        <w:t xml:space="preserve"> </w:t>
      </w:r>
      <w:r w:rsidR="007D4300">
        <w:t>are</w:t>
      </w:r>
      <w:r>
        <w:t xml:space="preserve"> a crucial part of a child’s primary education and helps them to lead full and active lives.  We aim to provide opportunities that will develop physical, personal and social skills.  P.E. is a foundation subject in the National Curriculum and six areas of activity are offered: games, gymnastics, dance and at Key Stage 2 athletic activities, outdoor and adventure activities, swimming activities and water safety. Physical Development and Creative Development in the Early Years Foundation Stage also include aspects of movement and development of motor skills included in this policy</w:t>
      </w:r>
    </w:p>
    <w:p w14:paraId="14CAED0C" w14:textId="77777777" w:rsidR="00BA487A" w:rsidRDefault="00BA487A" w:rsidP="00BA487A">
      <w:pPr>
        <w:jc w:val="both"/>
      </w:pPr>
    </w:p>
    <w:p w14:paraId="47F4A546" w14:textId="77777777" w:rsidR="00BA487A" w:rsidRDefault="00BA487A" w:rsidP="00BA487A">
      <w:pPr>
        <w:numPr>
          <w:ilvl w:val="0"/>
          <w:numId w:val="1"/>
        </w:numPr>
        <w:jc w:val="both"/>
        <w:rPr>
          <w:b/>
          <w:bCs/>
          <w:u w:val="single"/>
        </w:rPr>
      </w:pPr>
      <w:r>
        <w:rPr>
          <w:b/>
          <w:bCs/>
          <w:u w:val="single"/>
        </w:rPr>
        <w:t>Aims</w:t>
      </w:r>
    </w:p>
    <w:p w14:paraId="0F7545F3" w14:textId="77777777" w:rsidR="00BA487A" w:rsidRDefault="00BA487A" w:rsidP="00BA487A">
      <w:pPr>
        <w:pStyle w:val="BodyText"/>
        <w:ind w:firstLine="360"/>
      </w:pPr>
      <w:r>
        <w:t>We aim to:</w:t>
      </w:r>
    </w:p>
    <w:p w14:paraId="210934C0" w14:textId="77777777" w:rsidR="00BA487A" w:rsidRDefault="00BA487A" w:rsidP="00BA487A">
      <w:pPr>
        <w:numPr>
          <w:ilvl w:val="0"/>
          <w:numId w:val="2"/>
        </w:numPr>
        <w:jc w:val="both"/>
      </w:pPr>
      <w:r>
        <w:t>enable pupils to realise their full physical potential</w:t>
      </w:r>
    </w:p>
    <w:p w14:paraId="79396970" w14:textId="77777777" w:rsidR="00BA487A" w:rsidRDefault="00BA487A" w:rsidP="00BA487A">
      <w:pPr>
        <w:numPr>
          <w:ilvl w:val="0"/>
          <w:numId w:val="2"/>
        </w:numPr>
        <w:jc w:val="both"/>
      </w:pPr>
      <w:r>
        <w:t>develop basic physical skills, improve body awareness and promote physical development</w:t>
      </w:r>
    </w:p>
    <w:p w14:paraId="2A8ED6AA" w14:textId="77777777" w:rsidR="00BA487A" w:rsidRDefault="00BA487A" w:rsidP="00BA487A">
      <w:pPr>
        <w:numPr>
          <w:ilvl w:val="0"/>
          <w:numId w:val="2"/>
        </w:numPr>
        <w:jc w:val="both"/>
      </w:pPr>
      <w:r>
        <w:t>enable pupils, through experience, to know about and value the benefits of participation in physical activity at school and throughout life</w:t>
      </w:r>
    </w:p>
    <w:p w14:paraId="44CDFDAA" w14:textId="77777777" w:rsidR="00BA487A" w:rsidRDefault="00BA487A" w:rsidP="00BA487A">
      <w:pPr>
        <w:numPr>
          <w:ilvl w:val="0"/>
          <w:numId w:val="2"/>
        </w:numPr>
        <w:jc w:val="both"/>
      </w:pPr>
      <w:r>
        <w:t>develop an appreciation of skilful and creative performances across the areas of activity</w:t>
      </w:r>
    </w:p>
    <w:p w14:paraId="2D894EA8" w14:textId="77777777" w:rsidR="00BA487A" w:rsidRDefault="00BA487A" w:rsidP="00BA487A">
      <w:pPr>
        <w:numPr>
          <w:ilvl w:val="0"/>
          <w:numId w:val="2"/>
        </w:numPr>
        <w:jc w:val="both"/>
      </w:pPr>
      <w:r>
        <w:t>develop problem solving skills e.g. by giving pupils the opportunities to make up and refine their own games</w:t>
      </w:r>
    </w:p>
    <w:p w14:paraId="079B4C17" w14:textId="77777777" w:rsidR="00BA487A" w:rsidRDefault="00BA487A" w:rsidP="00BA487A">
      <w:pPr>
        <w:numPr>
          <w:ilvl w:val="0"/>
          <w:numId w:val="2"/>
        </w:numPr>
        <w:jc w:val="both"/>
      </w:pPr>
      <w:r>
        <w:t xml:space="preserve">establish </w:t>
      </w:r>
      <w:proofErr w:type="spellStart"/>
      <w:r>
        <w:t>self esteem</w:t>
      </w:r>
      <w:proofErr w:type="spellEnd"/>
      <w:r>
        <w:t xml:space="preserve"> through the development of physical confidence</w:t>
      </w:r>
    </w:p>
    <w:p w14:paraId="6BC2C5A6" w14:textId="77777777" w:rsidR="00BA487A" w:rsidRDefault="00BA487A" w:rsidP="00BA487A">
      <w:pPr>
        <w:numPr>
          <w:ilvl w:val="0"/>
          <w:numId w:val="2"/>
        </w:numPr>
        <w:jc w:val="both"/>
      </w:pPr>
      <w:r>
        <w:t>develop interpersonal skills e.g. by helping pupils to be aware of their roles as members of teams and groups and taking account of others’ ideas</w:t>
      </w:r>
    </w:p>
    <w:p w14:paraId="2A257375" w14:textId="77777777" w:rsidR="00BA487A" w:rsidRDefault="00BA487A" w:rsidP="00BA487A">
      <w:pPr>
        <w:numPr>
          <w:ilvl w:val="0"/>
          <w:numId w:val="2"/>
        </w:numPr>
        <w:jc w:val="both"/>
      </w:pPr>
      <w:r>
        <w:t>develop an appreciation of the principles of safe practice</w:t>
      </w:r>
    </w:p>
    <w:p w14:paraId="79CB169C" w14:textId="77777777" w:rsidR="00BA487A" w:rsidRDefault="00BA487A" w:rsidP="00BA487A">
      <w:pPr>
        <w:jc w:val="both"/>
      </w:pPr>
    </w:p>
    <w:p w14:paraId="7F2F46F8" w14:textId="77777777" w:rsidR="00BA487A" w:rsidRDefault="00BA487A" w:rsidP="00BA487A">
      <w:pPr>
        <w:numPr>
          <w:ilvl w:val="0"/>
          <w:numId w:val="1"/>
        </w:numPr>
        <w:jc w:val="both"/>
        <w:rPr>
          <w:b/>
          <w:bCs/>
          <w:u w:val="single"/>
        </w:rPr>
      </w:pPr>
      <w:r>
        <w:rPr>
          <w:b/>
          <w:bCs/>
          <w:u w:val="single"/>
        </w:rPr>
        <w:t>Objectives</w:t>
      </w:r>
    </w:p>
    <w:p w14:paraId="53C2924D" w14:textId="77777777" w:rsidR="00BA487A" w:rsidRDefault="00BA487A" w:rsidP="00BA487A">
      <w:pPr>
        <w:pStyle w:val="BodyText"/>
        <w:ind w:firstLine="360"/>
      </w:pPr>
      <w:r>
        <w:t>In P.E. all pupils should be taught with reference to the following areas:</w:t>
      </w:r>
    </w:p>
    <w:p w14:paraId="6A7377B3" w14:textId="77777777" w:rsidR="00BA487A" w:rsidRDefault="00BA487A" w:rsidP="00BA487A">
      <w:pPr>
        <w:pStyle w:val="BodyText"/>
      </w:pPr>
    </w:p>
    <w:p w14:paraId="6AC40529" w14:textId="77777777" w:rsidR="00BA487A" w:rsidRDefault="00BA487A" w:rsidP="00BA487A">
      <w:pPr>
        <w:pStyle w:val="BodyText"/>
        <w:ind w:firstLine="360"/>
        <w:rPr>
          <w:b/>
          <w:bCs/>
        </w:rPr>
      </w:pPr>
      <w:r>
        <w:rPr>
          <w:b/>
          <w:bCs/>
        </w:rPr>
        <w:t>The promotion of physical activity and a healthy lifestyle.</w:t>
      </w:r>
    </w:p>
    <w:p w14:paraId="7D06EEC0" w14:textId="77777777" w:rsidR="00BA487A" w:rsidRDefault="00BA487A" w:rsidP="00BA487A">
      <w:pPr>
        <w:pStyle w:val="BodyText"/>
        <w:rPr>
          <w:b/>
          <w:bCs/>
        </w:rPr>
      </w:pPr>
    </w:p>
    <w:p w14:paraId="0E023B6E" w14:textId="77777777" w:rsidR="00BA487A" w:rsidRDefault="00BA487A" w:rsidP="00BA487A">
      <w:pPr>
        <w:pStyle w:val="BodyText"/>
        <w:numPr>
          <w:ilvl w:val="0"/>
          <w:numId w:val="3"/>
        </w:numPr>
      </w:pPr>
      <w:r>
        <w:t>to be physically active, to adopt the best possible posture and develop the appropriate use of the body</w:t>
      </w:r>
    </w:p>
    <w:p w14:paraId="06AEB239" w14:textId="77777777" w:rsidR="00BA487A" w:rsidRDefault="00BA487A" w:rsidP="00BA487A">
      <w:pPr>
        <w:pStyle w:val="BodyText"/>
        <w:numPr>
          <w:ilvl w:val="0"/>
          <w:numId w:val="3"/>
        </w:numPr>
      </w:pPr>
      <w:r>
        <w:t>to sustain energetic activity and appreciate the effect of exercise in maintaining flexibility, muscular strength and endurance</w:t>
      </w:r>
    </w:p>
    <w:p w14:paraId="76F7DE37" w14:textId="77777777" w:rsidR="00BA487A" w:rsidRDefault="00BA487A" w:rsidP="00BA487A">
      <w:pPr>
        <w:pStyle w:val="BodyText"/>
        <w:numPr>
          <w:ilvl w:val="0"/>
          <w:numId w:val="3"/>
        </w:numPr>
      </w:pPr>
      <w:r>
        <w:t>to be aware of the need for personal hygiene in relation to rigorous physical activity</w:t>
      </w:r>
    </w:p>
    <w:p w14:paraId="1E14D5F3" w14:textId="77777777" w:rsidR="00BA487A" w:rsidRDefault="00BA487A" w:rsidP="00BA487A">
      <w:pPr>
        <w:pStyle w:val="BodyText"/>
      </w:pPr>
    </w:p>
    <w:p w14:paraId="20608965" w14:textId="77777777" w:rsidR="00BA487A" w:rsidRDefault="00BA487A" w:rsidP="00BA487A">
      <w:pPr>
        <w:pStyle w:val="BodyText"/>
        <w:ind w:firstLine="360"/>
        <w:rPr>
          <w:b/>
          <w:bCs/>
        </w:rPr>
      </w:pPr>
      <w:r>
        <w:rPr>
          <w:b/>
          <w:bCs/>
        </w:rPr>
        <w:t>The developing of positive attitudes.</w:t>
      </w:r>
    </w:p>
    <w:p w14:paraId="3283B16C" w14:textId="77777777" w:rsidR="00BA487A" w:rsidRDefault="00BA487A" w:rsidP="00BA487A">
      <w:pPr>
        <w:pStyle w:val="BodyText"/>
        <w:rPr>
          <w:b/>
          <w:bCs/>
        </w:rPr>
      </w:pPr>
    </w:p>
    <w:p w14:paraId="013A4BE3" w14:textId="77777777" w:rsidR="00BA487A" w:rsidRDefault="00BA487A" w:rsidP="00BA487A">
      <w:pPr>
        <w:pStyle w:val="BodyText"/>
        <w:numPr>
          <w:ilvl w:val="0"/>
          <w:numId w:val="4"/>
        </w:numPr>
        <w:rPr>
          <w:b/>
          <w:bCs/>
        </w:rPr>
      </w:pPr>
      <w:r>
        <w:t>to observe the conventions of fair play, honest competition and good sporting behaviour as individuals, team members and spectators</w:t>
      </w:r>
    </w:p>
    <w:p w14:paraId="347DFA2A" w14:textId="77777777" w:rsidR="00BA487A" w:rsidRDefault="00BA487A" w:rsidP="00BA487A">
      <w:pPr>
        <w:pStyle w:val="BodyText"/>
        <w:numPr>
          <w:ilvl w:val="0"/>
          <w:numId w:val="4"/>
        </w:numPr>
        <w:rPr>
          <w:b/>
          <w:bCs/>
        </w:rPr>
      </w:pPr>
      <w:r>
        <w:t>to understand and cope with a variety of outcomes including both success and failure</w:t>
      </w:r>
    </w:p>
    <w:p w14:paraId="5FF2E7A9" w14:textId="77777777" w:rsidR="00BA487A" w:rsidRDefault="00BA487A" w:rsidP="00BA487A">
      <w:pPr>
        <w:pStyle w:val="BodyText"/>
        <w:numPr>
          <w:ilvl w:val="0"/>
          <w:numId w:val="4"/>
        </w:numPr>
        <w:rPr>
          <w:b/>
          <w:bCs/>
        </w:rPr>
      </w:pPr>
      <w:r>
        <w:t>to appreciate strengths and weaknesses in themselves and others in relation to different activities</w:t>
      </w:r>
    </w:p>
    <w:p w14:paraId="04AE31E7" w14:textId="77777777" w:rsidR="00BA487A" w:rsidRDefault="00BA487A" w:rsidP="00BA487A">
      <w:pPr>
        <w:pStyle w:val="BodyText"/>
        <w:numPr>
          <w:ilvl w:val="0"/>
          <w:numId w:val="4"/>
        </w:numPr>
        <w:rPr>
          <w:b/>
          <w:bCs/>
        </w:rPr>
      </w:pPr>
      <w:r>
        <w:t>to try hard to consolidate their performances</w:t>
      </w:r>
    </w:p>
    <w:p w14:paraId="29BD0B24" w14:textId="77777777" w:rsidR="00BA487A" w:rsidRDefault="00BA487A" w:rsidP="00BA487A">
      <w:pPr>
        <w:pStyle w:val="BodyText"/>
      </w:pPr>
      <w:bookmarkStart w:id="0" w:name="_GoBack"/>
      <w:bookmarkEnd w:id="0"/>
    </w:p>
    <w:p w14:paraId="54611B99" w14:textId="6E96A48C" w:rsidR="00BA487A" w:rsidRDefault="007D4300" w:rsidP="00BA487A">
      <w:pPr>
        <w:pStyle w:val="BodyText"/>
        <w:ind w:firstLine="360"/>
        <w:rPr>
          <w:b/>
          <w:bCs/>
        </w:rPr>
      </w:pPr>
      <w:r>
        <w:rPr>
          <w:b/>
          <w:bCs/>
        </w:rPr>
        <w:lastRenderedPageBreak/>
        <w:t>The promotion of s</w:t>
      </w:r>
      <w:r w:rsidR="00BA487A">
        <w:rPr>
          <w:b/>
          <w:bCs/>
        </w:rPr>
        <w:t>afe practice.</w:t>
      </w:r>
    </w:p>
    <w:p w14:paraId="24339296" w14:textId="77777777" w:rsidR="007167E8" w:rsidRDefault="007167E8" w:rsidP="00BA487A">
      <w:pPr>
        <w:pStyle w:val="BodyText"/>
        <w:ind w:firstLine="360"/>
        <w:rPr>
          <w:b/>
          <w:bCs/>
        </w:rPr>
      </w:pPr>
    </w:p>
    <w:p w14:paraId="2C6CAD47" w14:textId="77777777" w:rsidR="00BA487A" w:rsidRDefault="00BA487A" w:rsidP="00BA487A">
      <w:pPr>
        <w:pStyle w:val="BodyText"/>
        <w:numPr>
          <w:ilvl w:val="0"/>
          <w:numId w:val="5"/>
        </w:numPr>
      </w:pPr>
      <w:r>
        <w:t>to respond readily to instructions and signals within established routines</w:t>
      </w:r>
    </w:p>
    <w:p w14:paraId="60403776" w14:textId="77777777" w:rsidR="00BA487A" w:rsidRDefault="00BA487A" w:rsidP="00BA487A">
      <w:pPr>
        <w:pStyle w:val="BodyText"/>
        <w:numPr>
          <w:ilvl w:val="0"/>
          <w:numId w:val="5"/>
        </w:numPr>
        <w:rPr>
          <w:b/>
          <w:bCs/>
        </w:rPr>
      </w:pPr>
      <w:r>
        <w:t>to recognise and follow relevant rules, laws, codes, etiquette and safety procedures for different activities or events, in practice and during competition</w:t>
      </w:r>
    </w:p>
    <w:p w14:paraId="1A9C8C53" w14:textId="77777777" w:rsidR="00BA487A" w:rsidRDefault="00BA487A" w:rsidP="00BA487A">
      <w:pPr>
        <w:pStyle w:val="BodyText"/>
        <w:numPr>
          <w:ilvl w:val="0"/>
          <w:numId w:val="5"/>
        </w:numPr>
      </w:pPr>
      <w:r>
        <w:t>to understand the safety risks of wearing inappropriate clothing, footwear and jewellery</w:t>
      </w:r>
    </w:p>
    <w:p w14:paraId="02C0198F" w14:textId="77777777" w:rsidR="00BA487A" w:rsidRDefault="00BA487A" w:rsidP="00BA487A">
      <w:pPr>
        <w:pStyle w:val="BodyText"/>
        <w:numPr>
          <w:ilvl w:val="0"/>
          <w:numId w:val="5"/>
        </w:numPr>
      </w:pPr>
      <w:r>
        <w:t>to understand why particular clothing, footwear and protection are worn for different activities to know how to lift, carry, place and use equipment safely</w:t>
      </w:r>
    </w:p>
    <w:p w14:paraId="1EA1286A" w14:textId="77777777" w:rsidR="00BA487A" w:rsidRDefault="00BA487A" w:rsidP="00BA487A">
      <w:pPr>
        <w:pStyle w:val="BodyText"/>
        <w:numPr>
          <w:ilvl w:val="0"/>
          <w:numId w:val="5"/>
        </w:numPr>
      </w:pPr>
      <w:r>
        <w:t>to understand the importance of warming up for and recovery from exercise, thus preventing injury</w:t>
      </w:r>
    </w:p>
    <w:p w14:paraId="27983D75" w14:textId="77777777" w:rsidR="00BA487A" w:rsidRDefault="00BA487A" w:rsidP="00BA487A">
      <w:pPr>
        <w:pStyle w:val="BodyText"/>
      </w:pPr>
    </w:p>
    <w:p w14:paraId="167A7EE8" w14:textId="77777777" w:rsidR="00BA487A" w:rsidRPr="00E16E53" w:rsidRDefault="00BA487A" w:rsidP="00BA487A">
      <w:pPr>
        <w:pStyle w:val="BodyText"/>
        <w:numPr>
          <w:ilvl w:val="0"/>
          <w:numId w:val="1"/>
        </w:numPr>
      </w:pPr>
      <w:r>
        <w:rPr>
          <w:b/>
          <w:bCs/>
          <w:u w:val="single"/>
        </w:rPr>
        <w:t>P.E. in the Early Years Foundation Stage</w:t>
      </w:r>
    </w:p>
    <w:p w14:paraId="7463561B" w14:textId="77777777" w:rsidR="00E16E53" w:rsidRDefault="00E16E53" w:rsidP="00E16E53">
      <w:pPr>
        <w:pStyle w:val="BodyText"/>
        <w:ind w:left="360"/>
      </w:pPr>
    </w:p>
    <w:p w14:paraId="21EB431F" w14:textId="77777777" w:rsidR="00BA487A" w:rsidRDefault="00BA487A" w:rsidP="00BA487A">
      <w:pPr>
        <w:pStyle w:val="BodyText"/>
        <w:ind w:left="360"/>
      </w:pPr>
      <w:r>
        <w:t>We believe that a young person’s development is inseparable from all other aspects of development because they learn from being active and interactive.</w:t>
      </w:r>
    </w:p>
    <w:p w14:paraId="597AB2BC" w14:textId="77777777" w:rsidR="00BA487A" w:rsidRDefault="00BA487A" w:rsidP="00BA487A">
      <w:pPr>
        <w:pStyle w:val="BodyText"/>
      </w:pPr>
    </w:p>
    <w:p w14:paraId="5327B228" w14:textId="77777777" w:rsidR="00BA487A" w:rsidRDefault="00BA487A" w:rsidP="00BA487A">
      <w:pPr>
        <w:pStyle w:val="BodyText"/>
        <w:ind w:firstLine="360"/>
        <w:rPr>
          <w:u w:val="single"/>
        </w:rPr>
      </w:pPr>
      <w:r>
        <w:rPr>
          <w:u w:val="single"/>
        </w:rPr>
        <w:t>Effective Learning involves:</w:t>
      </w:r>
    </w:p>
    <w:p w14:paraId="34EA9CE5" w14:textId="77777777" w:rsidR="00BA487A" w:rsidRDefault="00BA487A" w:rsidP="00BA487A">
      <w:pPr>
        <w:pStyle w:val="BodyText"/>
        <w:numPr>
          <w:ilvl w:val="0"/>
          <w:numId w:val="6"/>
        </w:numPr>
        <w:rPr>
          <w:u w:val="single"/>
        </w:rPr>
      </w:pPr>
      <w:r>
        <w:t>giving children plenty of time to explore, experiment and refine movements and actions unhurriedly</w:t>
      </w:r>
    </w:p>
    <w:p w14:paraId="2791DA67" w14:textId="77777777" w:rsidR="00BA487A" w:rsidRDefault="00BA487A" w:rsidP="00BA487A">
      <w:pPr>
        <w:pStyle w:val="BodyText"/>
        <w:numPr>
          <w:ilvl w:val="0"/>
          <w:numId w:val="6"/>
        </w:numPr>
        <w:rPr>
          <w:u w:val="single"/>
        </w:rPr>
      </w:pPr>
      <w:r>
        <w:t>provide a safe, well planned and resourced environment</w:t>
      </w:r>
    </w:p>
    <w:p w14:paraId="217479C3" w14:textId="77777777" w:rsidR="00BA487A" w:rsidRDefault="00BA487A" w:rsidP="00BA487A">
      <w:pPr>
        <w:pStyle w:val="BodyText"/>
        <w:numPr>
          <w:ilvl w:val="0"/>
          <w:numId w:val="6"/>
        </w:numPr>
        <w:rPr>
          <w:u w:val="single"/>
        </w:rPr>
      </w:pPr>
      <w:r>
        <w:t>supporting other areas of learning through physical activity</w:t>
      </w:r>
    </w:p>
    <w:p w14:paraId="0C6FE73D" w14:textId="77777777" w:rsidR="00BA487A" w:rsidRDefault="00BA487A" w:rsidP="00BA487A">
      <w:pPr>
        <w:pStyle w:val="BodyText"/>
        <w:numPr>
          <w:ilvl w:val="0"/>
          <w:numId w:val="6"/>
        </w:numPr>
        <w:rPr>
          <w:u w:val="single"/>
        </w:rPr>
      </w:pPr>
      <w:r>
        <w:t>children using and learning through all their senses</w:t>
      </w:r>
    </w:p>
    <w:p w14:paraId="3C06C7E2" w14:textId="77777777" w:rsidR="00BA487A" w:rsidRDefault="00BA487A" w:rsidP="00BA487A">
      <w:pPr>
        <w:pStyle w:val="BodyText"/>
        <w:numPr>
          <w:ilvl w:val="0"/>
          <w:numId w:val="6"/>
        </w:numPr>
        <w:rPr>
          <w:u w:val="single"/>
        </w:rPr>
      </w:pPr>
      <w:r>
        <w:t>building on children’s developing skills to promote confidence and independence</w:t>
      </w:r>
    </w:p>
    <w:p w14:paraId="6B2EEFD5" w14:textId="77777777" w:rsidR="00BA487A" w:rsidRDefault="00BA487A" w:rsidP="00BA487A">
      <w:pPr>
        <w:pStyle w:val="BodyText"/>
      </w:pPr>
    </w:p>
    <w:p w14:paraId="02B3AA34" w14:textId="77777777" w:rsidR="00BA487A" w:rsidRDefault="00BA487A" w:rsidP="00BA487A">
      <w:pPr>
        <w:pStyle w:val="BodyText"/>
        <w:ind w:firstLine="360"/>
        <w:rPr>
          <w:u w:val="single"/>
        </w:rPr>
      </w:pPr>
      <w:r>
        <w:rPr>
          <w:u w:val="single"/>
        </w:rPr>
        <w:t>Effective teaching requires:</w:t>
      </w:r>
    </w:p>
    <w:p w14:paraId="41954F0D" w14:textId="489C3756" w:rsidR="00BA487A" w:rsidRDefault="00BA487A" w:rsidP="00BA487A">
      <w:pPr>
        <w:pStyle w:val="BodyText"/>
        <w:numPr>
          <w:ilvl w:val="0"/>
          <w:numId w:val="7"/>
        </w:numPr>
      </w:pPr>
      <w:r>
        <w:t>providing opportunities for regular physical activity indoors and outdoors</w:t>
      </w:r>
    </w:p>
    <w:p w14:paraId="18068E7A" w14:textId="77777777" w:rsidR="00BA487A" w:rsidRDefault="00BA487A" w:rsidP="00BA487A">
      <w:pPr>
        <w:pStyle w:val="BodyText"/>
        <w:numPr>
          <w:ilvl w:val="0"/>
          <w:numId w:val="7"/>
        </w:numPr>
      </w:pPr>
      <w:r>
        <w:t>ensuring that space is safe to use</w:t>
      </w:r>
    </w:p>
    <w:p w14:paraId="4E94A640" w14:textId="77777777" w:rsidR="00BA487A" w:rsidRDefault="00BA487A" w:rsidP="00BA487A">
      <w:pPr>
        <w:pStyle w:val="BodyText"/>
        <w:numPr>
          <w:ilvl w:val="0"/>
          <w:numId w:val="7"/>
        </w:numPr>
        <w:rPr>
          <w:u w:val="single"/>
        </w:rPr>
      </w:pPr>
      <w:r>
        <w:t>offering a range of stimuli for movement, such as action rhymes, stories, music and props</w:t>
      </w:r>
    </w:p>
    <w:p w14:paraId="37BACD7A" w14:textId="77777777" w:rsidR="00BA487A" w:rsidRDefault="00BA487A" w:rsidP="00BA487A">
      <w:pPr>
        <w:pStyle w:val="BodyText"/>
        <w:numPr>
          <w:ilvl w:val="0"/>
          <w:numId w:val="7"/>
        </w:numPr>
        <w:rPr>
          <w:u w:val="single"/>
        </w:rPr>
      </w:pPr>
      <w:r>
        <w:t>introducing the vocabulary of movement and words of instruction</w:t>
      </w:r>
    </w:p>
    <w:p w14:paraId="14698E33" w14:textId="2C03A7C0" w:rsidR="00BA487A" w:rsidRDefault="00BA487A" w:rsidP="00BA487A">
      <w:pPr>
        <w:pStyle w:val="BodyText"/>
        <w:numPr>
          <w:ilvl w:val="0"/>
          <w:numId w:val="7"/>
        </w:numPr>
        <w:rPr>
          <w:u w:val="single"/>
        </w:rPr>
      </w:pPr>
      <w:r>
        <w:t>teaching directly skills such as picking up bulky objects, getting onto the bike or responding to signals</w:t>
      </w:r>
    </w:p>
    <w:p w14:paraId="3080FBF1" w14:textId="77777777" w:rsidR="00BA487A" w:rsidRDefault="00BA487A" w:rsidP="00BA487A">
      <w:pPr>
        <w:pStyle w:val="BodyText"/>
        <w:numPr>
          <w:ilvl w:val="0"/>
          <w:numId w:val="7"/>
        </w:numPr>
        <w:rPr>
          <w:u w:val="single"/>
        </w:rPr>
      </w:pPr>
      <w:r>
        <w:t>providing a range and sufficient quantity of small objects to handle</w:t>
      </w:r>
    </w:p>
    <w:p w14:paraId="5F4E15FB" w14:textId="77777777" w:rsidR="00BA487A" w:rsidRDefault="00BA487A" w:rsidP="00BA487A">
      <w:pPr>
        <w:pStyle w:val="BodyText"/>
        <w:numPr>
          <w:ilvl w:val="0"/>
          <w:numId w:val="7"/>
        </w:numPr>
        <w:rPr>
          <w:u w:val="single"/>
        </w:rPr>
      </w:pPr>
      <w:r>
        <w:t>countering stereotypical behaviours that hinder children’s development</w:t>
      </w:r>
    </w:p>
    <w:p w14:paraId="51AE1852" w14:textId="77777777" w:rsidR="00BA487A" w:rsidRDefault="00BA487A" w:rsidP="00BA487A">
      <w:pPr>
        <w:pStyle w:val="BodyText"/>
        <w:numPr>
          <w:ilvl w:val="0"/>
          <w:numId w:val="7"/>
        </w:numPr>
      </w:pPr>
      <w:r>
        <w:t>ensuring that suitable clothing and footwear are worn for indoor and outdoor activities</w:t>
      </w:r>
    </w:p>
    <w:p w14:paraId="1EE7EF56" w14:textId="77777777" w:rsidR="00BA487A" w:rsidRDefault="00BA487A" w:rsidP="00BA487A">
      <w:pPr>
        <w:pStyle w:val="BodyText"/>
        <w:rPr>
          <w:bCs/>
        </w:rPr>
      </w:pPr>
    </w:p>
    <w:p w14:paraId="42D57F26" w14:textId="77777777" w:rsidR="00BA487A" w:rsidRDefault="00BA487A" w:rsidP="00BA487A">
      <w:pPr>
        <w:pStyle w:val="BodyText"/>
        <w:numPr>
          <w:ilvl w:val="0"/>
          <w:numId w:val="1"/>
        </w:numPr>
        <w:rPr>
          <w:b/>
          <w:u w:val="single"/>
        </w:rPr>
      </w:pPr>
      <w:r>
        <w:rPr>
          <w:b/>
          <w:u w:val="single"/>
        </w:rPr>
        <w:t>Organisation</w:t>
      </w:r>
    </w:p>
    <w:p w14:paraId="137BA488" w14:textId="77777777" w:rsidR="00BA487A" w:rsidRDefault="00BA487A" w:rsidP="00BA487A">
      <w:pPr>
        <w:pStyle w:val="BodyText"/>
        <w:ind w:left="360"/>
        <w:rPr>
          <w:b/>
        </w:rPr>
      </w:pPr>
      <w:r>
        <w:rPr>
          <w:bCs/>
        </w:rPr>
        <w:t>The PE curriculum is organised as a separate subject though dance and gymnastic activities may be related to topic work.  PE is the most firmly timetabled element of the curriculum because of the need to use hall/outside space/venues.  PE is taught throughout the school year but not all areas of activity are covered each term.</w:t>
      </w:r>
      <w:r>
        <w:rPr>
          <w:b/>
        </w:rPr>
        <w:t xml:space="preserve">  </w:t>
      </w:r>
    </w:p>
    <w:p w14:paraId="0963B313" w14:textId="77777777" w:rsidR="00BA487A" w:rsidRDefault="00BA487A" w:rsidP="00BA487A">
      <w:pPr>
        <w:pStyle w:val="BodyText"/>
        <w:ind w:left="360"/>
      </w:pPr>
      <w:r>
        <w:t xml:space="preserve">Within this framework </w:t>
      </w:r>
      <w:r w:rsidR="00072271">
        <w:t>the Infants have</w:t>
      </w:r>
      <w:r>
        <w:t xml:space="preserve"> two PE lessons per week.  Reception children have additional activities both indoors and outdoors including activity games related to other curriculum areas.</w:t>
      </w:r>
    </w:p>
    <w:p w14:paraId="50D9A62F" w14:textId="0062EFD0" w:rsidR="00BA487A" w:rsidRDefault="009F0809" w:rsidP="00BA487A">
      <w:pPr>
        <w:pStyle w:val="BodyText"/>
        <w:ind w:left="360"/>
      </w:pPr>
      <w:r>
        <w:t xml:space="preserve">Years 3/4/5 </w:t>
      </w:r>
      <w:r w:rsidR="00BA487A">
        <w:t xml:space="preserve">swim at Hornby Swimming Pool </w:t>
      </w:r>
      <w:r>
        <w:t xml:space="preserve">in the autumn and spring terms. </w:t>
      </w:r>
      <w:r w:rsidR="00072271">
        <w:t>The</w:t>
      </w:r>
      <w:r w:rsidR="00BA487A">
        <w:t xml:space="preserve"> juniors hav</w:t>
      </w:r>
      <w:r w:rsidR="00072271">
        <w:t xml:space="preserve">e a further PE lesson in school. This is taught by Morecambe football club in the autumn, </w:t>
      </w:r>
      <w:r w:rsidR="007167E8">
        <w:t>D</w:t>
      </w:r>
      <w:r w:rsidR="00072271">
        <w:t>ance teachers in spring and the class teacher in the summer.</w:t>
      </w:r>
    </w:p>
    <w:p w14:paraId="48C94173" w14:textId="77777777" w:rsidR="00BA487A" w:rsidRDefault="00BA487A" w:rsidP="00BA487A">
      <w:pPr>
        <w:pStyle w:val="BodyText"/>
      </w:pPr>
    </w:p>
    <w:p w14:paraId="6BE0B397" w14:textId="77777777" w:rsidR="00BA487A" w:rsidRDefault="00BA487A" w:rsidP="00BA487A">
      <w:pPr>
        <w:pStyle w:val="BodyText"/>
        <w:numPr>
          <w:ilvl w:val="0"/>
          <w:numId w:val="1"/>
        </w:numPr>
        <w:rPr>
          <w:b/>
          <w:bCs/>
          <w:u w:val="single"/>
        </w:rPr>
      </w:pPr>
      <w:r>
        <w:rPr>
          <w:b/>
          <w:bCs/>
          <w:u w:val="single"/>
        </w:rPr>
        <w:lastRenderedPageBreak/>
        <w:t>Assessment</w:t>
      </w:r>
    </w:p>
    <w:p w14:paraId="26568764" w14:textId="77777777" w:rsidR="00BA487A" w:rsidRDefault="00BA487A" w:rsidP="00BA487A">
      <w:pPr>
        <w:pStyle w:val="BodyText"/>
        <w:ind w:left="360"/>
      </w:pPr>
      <w:r>
        <w:t xml:space="preserve">It is intended that assessment should be as simple and straight forward as possible and should be based on teachers’ own judgement of pupils’ performance.  Individuals are assessed near the end of each </w:t>
      </w:r>
      <w:r w:rsidR="009F0809">
        <w:t xml:space="preserve">unit of work and at the end of the </w:t>
      </w:r>
      <w:r>
        <w:t xml:space="preserve">school year and a </w:t>
      </w:r>
      <w:proofErr w:type="gramStart"/>
      <w:r>
        <w:t>short written</w:t>
      </w:r>
      <w:proofErr w:type="gramEnd"/>
      <w:r>
        <w:t xml:space="preserve"> report is given to parents which focuses on each child’s:</w:t>
      </w:r>
    </w:p>
    <w:p w14:paraId="6094D195" w14:textId="77777777" w:rsidR="00BA487A" w:rsidRDefault="00BA487A" w:rsidP="00BA487A">
      <w:pPr>
        <w:pStyle w:val="BodyText"/>
        <w:numPr>
          <w:ilvl w:val="0"/>
          <w:numId w:val="15"/>
        </w:numPr>
      </w:pPr>
      <w:r>
        <w:t>control, co-ordination and mobility</w:t>
      </w:r>
    </w:p>
    <w:p w14:paraId="48391B31" w14:textId="77777777" w:rsidR="00BA487A" w:rsidRDefault="00BA487A" w:rsidP="00BA487A">
      <w:pPr>
        <w:pStyle w:val="BodyText"/>
        <w:numPr>
          <w:ilvl w:val="0"/>
          <w:numId w:val="15"/>
        </w:numPr>
      </w:pPr>
      <w:r>
        <w:t>skill and confidence in a range of physical activities</w:t>
      </w:r>
    </w:p>
    <w:p w14:paraId="51D50D60" w14:textId="77777777" w:rsidR="00BA487A" w:rsidRDefault="00BA487A" w:rsidP="00BA487A">
      <w:pPr>
        <w:pStyle w:val="BodyText"/>
        <w:numPr>
          <w:ilvl w:val="0"/>
          <w:numId w:val="15"/>
        </w:numPr>
      </w:pPr>
      <w:r>
        <w:t>co-operative skills</w:t>
      </w:r>
    </w:p>
    <w:p w14:paraId="756F0F43" w14:textId="77777777" w:rsidR="00BA487A" w:rsidRDefault="00BA487A" w:rsidP="00BA487A">
      <w:pPr>
        <w:pStyle w:val="BodyText"/>
      </w:pPr>
    </w:p>
    <w:p w14:paraId="40A9730D" w14:textId="77777777" w:rsidR="00BA487A" w:rsidRDefault="00BA487A" w:rsidP="00BA487A">
      <w:pPr>
        <w:pStyle w:val="BodyText"/>
        <w:ind w:left="360"/>
      </w:pPr>
      <w:r>
        <w:t>Feedback to pupils about their attainment and progress is given regularly during lessons.  The children are encouraged to appraise their own progress.</w:t>
      </w:r>
    </w:p>
    <w:p w14:paraId="3FAFA159" w14:textId="77777777" w:rsidR="00BA487A" w:rsidRDefault="00BA487A" w:rsidP="00BA487A">
      <w:pPr>
        <w:pStyle w:val="BodyText"/>
      </w:pPr>
      <w:r>
        <w:tab/>
      </w:r>
    </w:p>
    <w:p w14:paraId="4FCDB530" w14:textId="77777777" w:rsidR="00BA487A" w:rsidRDefault="00BA487A" w:rsidP="00BA487A">
      <w:pPr>
        <w:pStyle w:val="BodyText"/>
        <w:numPr>
          <w:ilvl w:val="0"/>
          <w:numId w:val="1"/>
        </w:numPr>
        <w:rPr>
          <w:b/>
          <w:bCs/>
          <w:u w:val="single"/>
        </w:rPr>
      </w:pPr>
      <w:r>
        <w:rPr>
          <w:b/>
          <w:bCs/>
          <w:u w:val="single"/>
        </w:rPr>
        <w:t>Dress Code</w:t>
      </w:r>
      <w:r w:rsidR="007D4300">
        <w:rPr>
          <w:b/>
          <w:bCs/>
          <w:u w:val="single"/>
        </w:rPr>
        <w:t xml:space="preserve"> for health and safety</w:t>
      </w:r>
    </w:p>
    <w:p w14:paraId="21ACD4D2" w14:textId="77777777" w:rsidR="00BA487A" w:rsidRDefault="00BA487A" w:rsidP="00BA487A">
      <w:pPr>
        <w:pStyle w:val="BodyText"/>
        <w:ind w:left="360"/>
      </w:pPr>
      <w:r>
        <w:t>All children should change for PE lessons into appropriate clothes i.e. Shorts and t-shirts.</w:t>
      </w:r>
    </w:p>
    <w:p w14:paraId="7E6D42B8" w14:textId="77777777" w:rsidR="00BA487A" w:rsidRDefault="00BA487A" w:rsidP="00BA487A">
      <w:pPr>
        <w:pStyle w:val="BodyText"/>
        <w:numPr>
          <w:ilvl w:val="0"/>
          <w:numId w:val="19"/>
        </w:numPr>
      </w:pPr>
      <w:r>
        <w:t>no tracksuit bottoms or leggings to be worn indoors when using apparatus</w:t>
      </w:r>
    </w:p>
    <w:p w14:paraId="40A58328" w14:textId="77777777" w:rsidR="00BA487A" w:rsidRDefault="00BA487A" w:rsidP="00BA487A">
      <w:pPr>
        <w:pStyle w:val="BodyText"/>
        <w:numPr>
          <w:ilvl w:val="0"/>
          <w:numId w:val="19"/>
        </w:numPr>
      </w:pPr>
      <w:r>
        <w:t>jewellery should not be worn, this includes all earrings. If children have new earrings that cannot be removed for six weeks then they should be covered by tape during PE.</w:t>
      </w:r>
    </w:p>
    <w:p w14:paraId="28A5682E" w14:textId="77777777" w:rsidR="00BA487A" w:rsidRDefault="00BA487A" w:rsidP="00BA487A">
      <w:pPr>
        <w:pStyle w:val="BodyText"/>
        <w:numPr>
          <w:ilvl w:val="0"/>
          <w:numId w:val="19"/>
        </w:numPr>
      </w:pPr>
      <w:r>
        <w:t>staff should be appropriately attired for the activities to be undertaken</w:t>
      </w:r>
    </w:p>
    <w:p w14:paraId="6C9A6D99" w14:textId="77777777" w:rsidR="00BA487A" w:rsidRDefault="00BA487A" w:rsidP="00BA487A">
      <w:pPr>
        <w:pStyle w:val="BodyText"/>
      </w:pPr>
    </w:p>
    <w:p w14:paraId="7B6B6BF5" w14:textId="77777777" w:rsidR="00BA487A" w:rsidRDefault="00BA487A" w:rsidP="00BA487A">
      <w:pPr>
        <w:pStyle w:val="BodyText"/>
        <w:ind w:left="360"/>
      </w:pPr>
      <w:r>
        <w:t>The health and safety reasons for this should be emphasised and the responsibility for remembering kit should be fostered.</w:t>
      </w:r>
    </w:p>
    <w:p w14:paraId="63198D10" w14:textId="77777777" w:rsidR="00BA487A" w:rsidRDefault="00BA487A" w:rsidP="00BA487A">
      <w:pPr>
        <w:pStyle w:val="BodyText"/>
      </w:pPr>
    </w:p>
    <w:p w14:paraId="664590C7" w14:textId="77777777" w:rsidR="00BA487A" w:rsidRDefault="00BA487A" w:rsidP="00BA487A">
      <w:pPr>
        <w:pStyle w:val="BodyText"/>
        <w:numPr>
          <w:ilvl w:val="0"/>
          <w:numId w:val="1"/>
        </w:numPr>
        <w:rPr>
          <w:b/>
          <w:bCs/>
          <w:u w:val="single"/>
        </w:rPr>
      </w:pPr>
      <w:r>
        <w:rPr>
          <w:b/>
          <w:bCs/>
          <w:u w:val="single"/>
        </w:rPr>
        <w:t>Equal Opportunities</w:t>
      </w:r>
    </w:p>
    <w:p w14:paraId="15D006B3" w14:textId="77777777" w:rsidR="00BA487A" w:rsidRDefault="00BA487A" w:rsidP="00BA487A">
      <w:pPr>
        <w:pStyle w:val="BodyText"/>
        <w:ind w:left="360"/>
      </w:pPr>
      <w:r>
        <w:t>We believe that all children, irrespective of physical ability, race, gender, creed or stage of achievement have the right to reach their full potential in PE and achieve enjoyment, satisfaction and success at their own level.  Both boys and girls should have the opportunity to try all sports.</w:t>
      </w:r>
    </w:p>
    <w:p w14:paraId="689DC3C9" w14:textId="77777777" w:rsidR="00BA487A" w:rsidRDefault="00BA487A" w:rsidP="00BA487A">
      <w:pPr>
        <w:pStyle w:val="BodyText"/>
      </w:pPr>
    </w:p>
    <w:p w14:paraId="076CF028" w14:textId="77777777" w:rsidR="007D4300" w:rsidRDefault="007D4300" w:rsidP="007D4300">
      <w:pPr>
        <w:pStyle w:val="BodyText"/>
        <w:numPr>
          <w:ilvl w:val="0"/>
          <w:numId w:val="1"/>
        </w:numPr>
        <w:rPr>
          <w:b/>
          <w:bCs/>
          <w:u w:val="single"/>
        </w:rPr>
      </w:pPr>
      <w:r w:rsidRPr="007D4300">
        <w:rPr>
          <w:b/>
          <w:bCs/>
          <w:u w:val="single"/>
        </w:rPr>
        <w:t>Special Needs</w:t>
      </w:r>
    </w:p>
    <w:p w14:paraId="7945E4DA" w14:textId="77777777" w:rsidR="007D4300" w:rsidRDefault="007D4300" w:rsidP="007D4300">
      <w:pPr>
        <w:pStyle w:val="BodyText"/>
        <w:ind w:left="360"/>
      </w:pPr>
      <w:r>
        <w:t>Lessons and activities should be broad enough to enable pupils with special educational needs to take part whenever possible.  Where there is a specific health problem e.g. diabetes, asthma, staff should be aware of the problem e.g. need to eat before a lesson, need for inhaler.</w:t>
      </w:r>
    </w:p>
    <w:p w14:paraId="0969737D" w14:textId="77777777" w:rsidR="007D4300" w:rsidRDefault="007D4300" w:rsidP="007D4300">
      <w:pPr>
        <w:pStyle w:val="BodyText"/>
      </w:pPr>
    </w:p>
    <w:p w14:paraId="2D80324A" w14:textId="77777777" w:rsidR="007D4300" w:rsidRDefault="007D4300" w:rsidP="007D4300">
      <w:pPr>
        <w:pStyle w:val="BodyText"/>
        <w:ind w:left="360"/>
      </w:pPr>
      <w:r>
        <w:t xml:space="preserve">Children, who do not enjoy PE because they are self-conscious, aware of physical difficulties or are simply unfit, need constant encouragement to join in and hopefully enjoyment will follow with the realisation that there are some aspects of games/PE they do like and can make progress in. </w:t>
      </w:r>
    </w:p>
    <w:p w14:paraId="2A161D59" w14:textId="77777777" w:rsidR="007D4300" w:rsidRPr="007D4300" w:rsidRDefault="007D4300" w:rsidP="007D4300">
      <w:pPr>
        <w:pStyle w:val="BodyText"/>
        <w:rPr>
          <w:b/>
          <w:bCs/>
          <w:u w:val="single"/>
        </w:rPr>
      </w:pPr>
    </w:p>
    <w:p w14:paraId="5391974D" w14:textId="698B52CA" w:rsidR="00BA487A" w:rsidRDefault="00BA487A" w:rsidP="007167E8">
      <w:pPr>
        <w:pStyle w:val="BodyText"/>
        <w:ind w:firstLine="360"/>
        <w:rPr>
          <w:b/>
          <w:bCs/>
          <w:u w:val="single"/>
        </w:rPr>
      </w:pPr>
      <w:r>
        <w:rPr>
          <w:b/>
          <w:bCs/>
        </w:rPr>
        <w:t>1</w:t>
      </w:r>
      <w:r w:rsidR="00447390">
        <w:rPr>
          <w:b/>
          <w:bCs/>
        </w:rPr>
        <w:t>0</w:t>
      </w:r>
      <w:r>
        <w:rPr>
          <w:b/>
          <w:bCs/>
        </w:rPr>
        <w:t xml:space="preserve">. </w:t>
      </w:r>
      <w:r w:rsidR="007D4300">
        <w:rPr>
          <w:b/>
          <w:bCs/>
          <w:u w:val="single"/>
        </w:rPr>
        <w:t>School sport</w:t>
      </w:r>
      <w:r w:rsidR="00ED6C37">
        <w:rPr>
          <w:b/>
          <w:bCs/>
          <w:u w:val="single"/>
        </w:rPr>
        <w:t xml:space="preserve"> and outdoor</w:t>
      </w:r>
      <w:r w:rsidR="007D4300">
        <w:rPr>
          <w:b/>
          <w:bCs/>
          <w:u w:val="single"/>
        </w:rPr>
        <w:t xml:space="preserve"> opportunities</w:t>
      </w:r>
    </w:p>
    <w:p w14:paraId="13664050" w14:textId="77777777" w:rsidR="00BA487A" w:rsidRDefault="007D4300" w:rsidP="007D4300">
      <w:pPr>
        <w:pStyle w:val="BodyText"/>
        <w:ind w:left="426"/>
      </w:pPr>
      <w:r>
        <w:t>Children take part in sport in a variety of different ways:</w:t>
      </w:r>
    </w:p>
    <w:p w14:paraId="54BE00A6" w14:textId="77777777" w:rsidR="007D4300" w:rsidRDefault="007D4300" w:rsidP="007D4300">
      <w:pPr>
        <w:pStyle w:val="BodyText"/>
        <w:numPr>
          <w:ilvl w:val="0"/>
          <w:numId w:val="22"/>
        </w:numPr>
        <w:ind w:hanging="153"/>
      </w:pPr>
      <w:r>
        <w:t xml:space="preserve">Events at </w:t>
      </w:r>
      <w:r w:rsidR="009F0809">
        <w:t>local cluster school tournaments</w:t>
      </w:r>
    </w:p>
    <w:p w14:paraId="182BB401" w14:textId="77777777" w:rsidR="007D4300" w:rsidRDefault="007D4300" w:rsidP="007D4300">
      <w:pPr>
        <w:pStyle w:val="BodyText"/>
        <w:numPr>
          <w:ilvl w:val="0"/>
          <w:numId w:val="22"/>
        </w:numPr>
        <w:ind w:hanging="153"/>
      </w:pPr>
      <w:r>
        <w:t xml:space="preserve">Tournaments and participation events based at </w:t>
      </w:r>
      <w:r w:rsidR="009F0809">
        <w:t>clubs, such as Kirkby Lonsdale Rugby Club or Lancaster Cricket Club</w:t>
      </w:r>
    </w:p>
    <w:p w14:paraId="5FA539B7" w14:textId="77777777" w:rsidR="004D5ABF" w:rsidRDefault="007D4300" w:rsidP="00004026">
      <w:pPr>
        <w:pStyle w:val="BodyText"/>
        <w:numPr>
          <w:ilvl w:val="0"/>
          <w:numId w:val="22"/>
        </w:numPr>
        <w:ind w:hanging="153"/>
      </w:pPr>
      <w:r>
        <w:t xml:space="preserve">After school sports clubs such as </w:t>
      </w:r>
      <w:r w:rsidR="00004026">
        <w:t>multisport</w:t>
      </w:r>
      <w:r>
        <w:t xml:space="preserve"> and </w:t>
      </w:r>
      <w:r w:rsidR="009F0809">
        <w:t>golf</w:t>
      </w:r>
    </w:p>
    <w:p w14:paraId="60A419E3" w14:textId="77777777" w:rsidR="009F0809" w:rsidRDefault="009F0809" w:rsidP="00004026">
      <w:pPr>
        <w:pStyle w:val="BodyText"/>
        <w:numPr>
          <w:ilvl w:val="0"/>
          <w:numId w:val="22"/>
        </w:numPr>
        <w:ind w:hanging="153"/>
      </w:pPr>
      <w:r>
        <w:t>Termly visits to Tower Wood Outdoor Centre</w:t>
      </w:r>
      <w:r w:rsidR="00ED6C37">
        <w:t xml:space="preserve"> or local outdoor activities such as Forest School.</w:t>
      </w:r>
    </w:p>
    <w:sectPr w:rsidR="009F0809" w:rsidSect="00004026">
      <w:footerReference w:type="default" r:id="rId7"/>
      <w:pgSz w:w="11906" w:h="16838"/>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B09C6" w14:textId="77777777" w:rsidR="00EA6AC0" w:rsidRDefault="00EA6AC0">
      <w:r>
        <w:separator/>
      </w:r>
    </w:p>
  </w:endnote>
  <w:endnote w:type="continuationSeparator" w:id="0">
    <w:p w14:paraId="61AD4553" w14:textId="77777777" w:rsidR="00EA6AC0" w:rsidRDefault="00EA6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C9DAE" w14:textId="588996CF" w:rsidR="001817F5" w:rsidRDefault="001817F5" w:rsidP="004C66FF">
    <w:pPr>
      <w:pStyle w:val="Footer"/>
      <w:tabs>
        <w:tab w:val="clear" w:pos="4153"/>
        <w:tab w:val="center" w:pos="2700"/>
      </w:tabs>
      <w:ind w:left="-540"/>
      <w:jc w:val="center"/>
    </w:pPr>
    <w:r>
      <w:t>K Stafford-Roberts</w:t>
    </w:r>
    <w:r>
      <w:tab/>
      <w:t xml:space="preserve">                          Physical</w:t>
    </w:r>
    <w:r w:rsidR="007D4300">
      <w:t xml:space="preserve"> Education Policy</w:t>
    </w:r>
    <w:r w:rsidR="007D4300">
      <w:tab/>
    </w:r>
    <w:r w:rsidR="009E45C3">
      <w:t>Mar</w:t>
    </w:r>
    <w:r w:rsidR="009F0809">
      <w:t xml:space="preserve"> ‘</w:t>
    </w:r>
    <w:r w:rsidR="00447390">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D1F39" w14:textId="77777777" w:rsidR="00EA6AC0" w:rsidRDefault="00EA6AC0">
      <w:r>
        <w:separator/>
      </w:r>
    </w:p>
  </w:footnote>
  <w:footnote w:type="continuationSeparator" w:id="0">
    <w:p w14:paraId="1F5BDAF8" w14:textId="77777777" w:rsidR="00EA6AC0" w:rsidRDefault="00EA6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7536"/>
    <w:multiLevelType w:val="hybridMultilevel"/>
    <w:tmpl w:val="BB66AC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12E0A"/>
    <w:multiLevelType w:val="hybridMultilevel"/>
    <w:tmpl w:val="D7F45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6D65AE"/>
    <w:multiLevelType w:val="hybridMultilevel"/>
    <w:tmpl w:val="313AE3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561A4"/>
    <w:multiLevelType w:val="hybridMultilevel"/>
    <w:tmpl w:val="465A5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06D03"/>
    <w:multiLevelType w:val="hybridMultilevel"/>
    <w:tmpl w:val="A67A4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258DE"/>
    <w:multiLevelType w:val="hybridMultilevel"/>
    <w:tmpl w:val="06D0B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1120B"/>
    <w:multiLevelType w:val="hybridMultilevel"/>
    <w:tmpl w:val="C4DA7E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211643"/>
    <w:multiLevelType w:val="hybridMultilevel"/>
    <w:tmpl w:val="59CC7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230F9E"/>
    <w:multiLevelType w:val="hybridMultilevel"/>
    <w:tmpl w:val="BF9C3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E3156F"/>
    <w:multiLevelType w:val="hybridMultilevel"/>
    <w:tmpl w:val="ED5EB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4C1100"/>
    <w:multiLevelType w:val="hybridMultilevel"/>
    <w:tmpl w:val="816A3BF6"/>
    <w:lvl w:ilvl="0" w:tplc="978AFCAE">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D15FD0"/>
    <w:multiLevelType w:val="hybridMultilevel"/>
    <w:tmpl w:val="E69EB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B6016"/>
    <w:multiLevelType w:val="hybridMultilevel"/>
    <w:tmpl w:val="02DCF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CB295C"/>
    <w:multiLevelType w:val="hybridMultilevel"/>
    <w:tmpl w:val="CE8EC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AB1E49"/>
    <w:multiLevelType w:val="hybridMultilevel"/>
    <w:tmpl w:val="221A8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E1ED7"/>
    <w:multiLevelType w:val="hybridMultilevel"/>
    <w:tmpl w:val="950EC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3E26EA"/>
    <w:multiLevelType w:val="hybridMultilevel"/>
    <w:tmpl w:val="173A5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F0922"/>
    <w:multiLevelType w:val="hybridMultilevel"/>
    <w:tmpl w:val="F6EA2D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4E6DC0"/>
    <w:multiLevelType w:val="hybridMultilevel"/>
    <w:tmpl w:val="38346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E77E2D"/>
    <w:multiLevelType w:val="hybridMultilevel"/>
    <w:tmpl w:val="C5AE5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6F55E3"/>
    <w:multiLevelType w:val="hybridMultilevel"/>
    <w:tmpl w:val="60EA4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A949C7"/>
    <w:multiLevelType w:val="hybridMultilevel"/>
    <w:tmpl w:val="327625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6"/>
  </w:num>
  <w:num w:numId="4">
    <w:abstractNumId w:val="3"/>
  </w:num>
  <w:num w:numId="5">
    <w:abstractNumId w:val="18"/>
  </w:num>
  <w:num w:numId="6">
    <w:abstractNumId w:val="19"/>
  </w:num>
  <w:num w:numId="7">
    <w:abstractNumId w:val="15"/>
  </w:num>
  <w:num w:numId="8">
    <w:abstractNumId w:val="11"/>
  </w:num>
  <w:num w:numId="9">
    <w:abstractNumId w:val="17"/>
  </w:num>
  <w:num w:numId="10">
    <w:abstractNumId w:val="7"/>
  </w:num>
  <w:num w:numId="11">
    <w:abstractNumId w:val="9"/>
  </w:num>
  <w:num w:numId="12">
    <w:abstractNumId w:val="12"/>
  </w:num>
  <w:num w:numId="13">
    <w:abstractNumId w:val="21"/>
  </w:num>
  <w:num w:numId="14">
    <w:abstractNumId w:val="4"/>
  </w:num>
  <w:num w:numId="15">
    <w:abstractNumId w:val="5"/>
  </w:num>
  <w:num w:numId="16">
    <w:abstractNumId w:val="2"/>
  </w:num>
  <w:num w:numId="17">
    <w:abstractNumId w:val="20"/>
  </w:num>
  <w:num w:numId="18">
    <w:abstractNumId w:val="16"/>
  </w:num>
  <w:num w:numId="19">
    <w:abstractNumId w:val="0"/>
  </w:num>
  <w:num w:numId="20">
    <w:abstractNumId w:val="13"/>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7A"/>
    <w:rsid w:val="0000054D"/>
    <w:rsid w:val="00000757"/>
    <w:rsid w:val="00000BC3"/>
    <w:rsid w:val="000010F7"/>
    <w:rsid w:val="000019DE"/>
    <w:rsid w:val="00002D11"/>
    <w:rsid w:val="000035E4"/>
    <w:rsid w:val="00004026"/>
    <w:rsid w:val="0000532F"/>
    <w:rsid w:val="000054F7"/>
    <w:rsid w:val="00005D8C"/>
    <w:rsid w:val="00006757"/>
    <w:rsid w:val="00013850"/>
    <w:rsid w:val="00014118"/>
    <w:rsid w:val="000147BE"/>
    <w:rsid w:val="00014942"/>
    <w:rsid w:val="000158A1"/>
    <w:rsid w:val="000158FE"/>
    <w:rsid w:val="00016DE9"/>
    <w:rsid w:val="00017132"/>
    <w:rsid w:val="00017553"/>
    <w:rsid w:val="0001756C"/>
    <w:rsid w:val="000209E2"/>
    <w:rsid w:val="00021773"/>
    <w:rsid w:val="00022E7A"/>
    <w:rsid w:val="00023889"/>
    <w:rsid w:val="00024004"/>
    <w:rsid w:val="00024D60"/>
    <w:rsid w:val="00024DB3"/>
    <w:rsid w:val="00025072"/>
    <w:rsid w:val="00026D92"/>
    <w:rsid w:val="00031115"/>
    <w:rsid w:val="0003199B"/>
    <w:rsid w:val="000323F3"/>
    <w:rsid w:val="00032830"/>
    <w:rsid w:val="00032C9F"/>
    <w:rsid w:val="00032F2B"/>
    <w:rsid w:val="00040F37"/>
    <w:rsid w:val="000421C8"/>
    <w:rsid w:val="000437DF"/>
    <w:rsid w:val="00044614"/>
    <w:rsid w:val="00044C4B"/>
    <w:rsid w:val="000464E6"/>
    <w:rsid w:val="00047407"/>
    <w:rsid w:val="00052583"/>
    <w:rsid w:val="00052ADF"/>
    <w:rsid w:val="00054D67"/>
    <w:rsid w:val="00054E5F"/>
    <w:rsid w:val="00057585"/>
    <w:rsid w:val="00057B42"/>
    <w:rsid w:val="000600FE"/>
    <w:rsid w:val="000602E8"/>
    <w:rsid w:val="000612A7"/>
    <w:rsid w:val="00063A08"/>
    <w:rsid w:val="00064477"/>
    <w:rsid w:val="000646E0"/>
    <w:rsid w:val="00065A64"/>
    <w:rsid w:val="00066EB5"/>
    <w:rsid w:val="000674C4"/>
    <w:rsid w:val="000711F7"/>
    <w:rsid w:val="00072271"/>
    <w:rsid w:val="00072AE1"/>
    <w:rsid w:val="00073D72"/>
    <w:rsid w:val="00074E29"/>
    <w:rsid w:val="0007528A"/>
    <w:rsid w:val="00075466"/>
    <w:rsid w:val="000759A6"/>
    <w:rsid w:val="000767E0"/>
    <w:rsid w:val="00076EC5"/>
    <w:rsid w:val="00080FB6"/>
    <w:rsid w:val="00082094"/>
    <w:rsid w:val="000845D3"/>
    <w:rsid w:val="0008524F"/>
    <w:rsid w:val="000868D3"/>
    <w:rsid w:val="0008780A"/>
    <w:rsid w:val="00090B08"/>
    <w:rsid w:val="000913E3"/>
    <w:rsid w:val="00092809"/>
    <w:rsid w:val="00093564"/>
    <w:rsid w:val="00093A51"/>
    <w:rsid w:val="00094A9F"/>
    <w:rsid w:val="000953B9"/>
    <w:rsid w:val="00095D9F"/>
    <w:rsid w:val="000967AB"/>
    <w:rsid w:val="0009764F"/>
    <w:rsid w:val="00097AE6"/>
    <w:rsid w:val="000A1805"/>
    <w:rsid w:val="000A1964"/>
    <w:rsid w:val="000A1C40"/>
    <w:rsid w:val="000A254F"/>
    <w:rsid w:val="000A3611"/>
    <w:rsid w:val="000A5307"/>
    <w:rsid w:val="000A60FF"/>
    <w:rsid w:val="000A6BC9"/>
    <w:rsid w:val="000A75E8"/>
    <w:rsid w:val="000B026D"/>
    <w:rsid w:val="000B2554"/>
    <w:rsid w:val="000B2F18"/>
    <w:rsid w:val="000B435B"/>
    <w:rsid w:val="000B4A6D"/>
    <w:rsid w:val="000B4B29"/>
    <w:rsid w:val="000B5B51"/>
    <w:rsid w:val="000B5FB9"/>
    <w:rsid w:val="000B7ED9"/>
    <w:rsid w:val="000C06E0"/>
    <w:rsid w:val="000C097D"/>
    <w:rsid w:val="000C1756"/>
    <w:rsid w:val="000C2606"/>
    <w:rsid w:val="000C345E"/>
    <w:rsid w:val="000C4632"/>
    <w:rsid w:val="000C56C9"/>
    <w:rsid w:val="000C663F"/>
    <w:rsid w:val="000D117D"/>
    <w:rsid w:val="000D1811"/>
    <w:rsid w:val="000D2659"/>
    <w:rsid w:val="000D2A7F"/>
    <w:rsid w:val="000D697D"/>
    <w:rsid w:val="000D6F0E"/>
    <w:rsid w:val="000D7DB7"/>
    <w:rsid w:val="000D7E45"/>
    <w:rsid w:val="000E102C"/>
    <w:rsid w:val="000E1E5B"/>
    <w:rsid w:val="000E2186"/>
    <w:rsid w:val="000E653D"/>
    <w:rsid w:val="000E6EBF"/>
    <w:rsid w:val="000E7C01"/>
    <w:rsid w:val="000F06BF"/>
    <w:rsid w:val="000F0D74"/>
    <w:rsid w:val="000F171D"/>
    <w:rsid w:val="000F1D99"/>
    <w:rsid w:val="000F26CE"/>
    <w:rsid w:val="000F2C3B"/>
    <w:rsid w:val="000F4B0F"/>
    <w:rsid w:val="000F4C2B"/>
    <w:rsid w:val="000F6A2C"/>
    <w:rsid w:val="000F6AA5"/>
    <w:rsid w:val="000F79CA"/>
    <w:rsid w:val="000F7DDD"/>
    <w:rsid w:val="001032E8"/>
    <w:rsid w:val="001042CA"/>
    <w:rsid w:val="00105A7D"/>
    <w:rsid w:val="00105F60"/>
    <w:rsid w:val="00106773"/>
    <w:rsid w:val="001116E6"/>
    <w:rsid w:val="00113EE6"/>
    <w:rsid w:val="00114987"/>
    <w:rsid w:val="001162FD"/>
    <w:rsid w:val="00117375"/>
    <w:rsid w:val="0011747D"/>
    <w:rsid w:val="001236AC"/>
    <w:rsid w:val="00123B0E"/>
    <w:rsid w:val="00124477"/>
    <w:rsid w:val="00124FD7"/>
    <w:rsid w:val="001251B7"/>
    <w:rsid w:val="00125337"/>
    <w:rsid w:val="0012533E"/>
    <w:rsid w:val="00126A57"/>
    <w:rsid w:val="00127EF7"/>
    <w:rsid w:val="0013236F"/>
    <w:rsid w:val="0013526F"/>
    <w:rsid w:val="00135801"/>
    <w:rsid w:val="00135AD1"/>
    <w:rsid w:val="00135EE6"/>
    <w:rsid w:val="00137167"/>
    <w:rsid w:val="001373D3"/>
    <w:rsid w:val="00137DE8"/>
    <w:rsid w:val="001405FD"/>
    <w:rsid w:val="0014159B"/>
    <w:rsid w:val="00141D26"/>
    <w:rsid w:val="00141F91"/>
    <w:rsid w:val="00143264"/>
    <w:rsid w:val="00145114"/>
    <w:rsid w:val="00151A5E"/>
    <w:rsid w:val="00152308"/>
    <w:rsid w:val="0015260E"/>
    <w:rsid w:val="00153A31"/>
    <w:rsid w:val="0015425A"/>
    <w:rsid w:val="001557BA"/>
    <w:rsid w:val="00160669"/>
    <w:rsid w:val="00160C87"/>
    <w:rsid w:val="00160D32"/>
    <w:rsid w:val="00161176"/>
    <w:rsid w:val="00161494"/>
    <w:rsid w:val="001633FA"/>
    <w:rsid w:val="001640D0"/>
    <w:rsid w:val="00164163"/>
    <w:rsid w:val="00166223"/>
    <w:rsid w:val="0016728E"/>
    <w:rsid w:val="0017066B"/>
    <w:rsid w:val="00170A3C"/>
    <w:rsid w:val="0017481E"/>
    <w:rsid w:val="00176264"/>
    <w:rsid w:val="0017764E"/>
    <w:rsid w:val="00180D03"/>
    <w:rsid w:val="001817F5"/>
    <w:rsid w:val="00181FE9"/>
    <w:rsid w:val="001821A8"/>
    <w:rsid w:val="00182E27"/>
    <w:rsid w:val="001843A3"/>
    <w:rsid w:val="00186D0E"/>
    <w:rsid w:val="001878CE"/>
    <w:rsid w:val="00190417"/>
    <w:rsid w:val="00191B74"/>
    <w:rsid w:val="00191D0B"/>
    <w:rsid w:val="001921BE"/>
    <w:rsid w:val="00193FFE"/>
    <w:rsid w:val="00194E78"/>
    <w:rsid w:val="0019561E"/>
    <w:rsid w:val="00197DDE"/>
    <w:rsid w:val="00197F5A"/>
    <w:rsid w:val="001A0ADB"/>
    <w:rsid w:val="001A0DD7"/>
    <w:rsid w:val="001A0FFD"/>
    <w:rsid w:val="001A1A08"/>
    <w:rsid w:val="001A34F4"/>
    <w:rsid w:val="001A386F"/>
    <w:rsid w:val="001A429F"/>
    <w:rsid w:val="001A6EA5"/>
    <w:rsid w:val="001B2105"/>
    <w:rsid w:val="001B244D"/>
    <w:rsid w:val="001B24C2"/>
    <w:rsid w:val="001B4307"/>
    <w:rsid w:val="001B45E2"/>
    <w:rsid w:val="001B4D59"/>
    <w:rsid w:val="001B555B"/>
    <w:rsid w:val="001B591A"/>
    <w:rsid w:val="001B6516"/>
    <w:rsid w:val="001B702C"/>
    <w:rsid w:val="001C0C41"/>
    <w:rsid w:val="001C387E"/>
    <w:rsid w:val="001C41B2"/>
    <w:rsid w:val="001C4661"/>
    <w:rsid w:val="001C4679"/>
    <w:rsid w:val="001C467E"/>
    <w:rsid w:val="001D008B"/>
    <w:rsid w:val="001D04A3"/>
    <w:rsid w:val="001D3669"/>
    <w:rsid w:val="001D3C21"/>
    <w:rsid w:val="001D3EAB"/>
    <w:rsid w:val="001D5E5E"/>
    <w:rsid w:val="001D69B5"/>
    <w:rsid w:val="001D7C6B"/>
    <w:rsid w:val="001E0F4B"/>
    <w:rsid w:val="001E13A3"/>
    <w:rsid w:val="001E18D5"/>
    <w:rsid w:val="001E1B20"/>
    <w:rsid w:val="001E4203"/>
    <w:rsid w:val="001E5482"/>
    <w:rsid w:val="001E5D64"/>
    <w:rsid w:val="001E6852"/>
    <w:rsid w:val="001E7FC4"/>
    <w:rsid w:val="001F0983"/>
    <w:rsid w:val="001F2799"/>
    <w:rsid w:val="001F36A1"/>
    <w:rsid w:val="001F3AC3"/>
    <w:rsid w:val="001F5461"/>
    <w:rsid w:val="001F55AD"/>
    <w:rsid w:val="001F78AC"/>
    <w:rsid w:val="00200AA1"/>
    <w:rsid w:val="002014B9"/>
    <w:rsid w:val="00201948"/>
    <w:rsid w:val="00201BC4"/>
    <w:rsid w:val="00202C37"/>
    <w:rsid w:val="0020324A"/>
    <w:rsid w:val="00204348"/>
    <w:rsid w:val="00204A47"/>
    <w:rsid w:val="00205BBE"/>
    <w:rsid w:val="00205D44"/>
    <w:rsid w:val="00213FDE"/>
    <w:rsid w:val="00214EDE"/>
    <w:rsid w:val="0022065D"/>
    <w:rsid w:val="002219A2"/>
    <w:rsid w:val="002220AA"/>
    <w:rsid w:val="00223526"/>
    <w:rsid w:val="00223EEB"/>
    <w:rsid w:val="00227E74"/>
    <w:rsid w:val="00230FFE"/>
    <w:rsid w:val="002326CA"/>
    <w:rsid w:val="00232EB6"/>
    <w:rsid w:val="00234C9F"/>
    <w:rsid w:val="00235994"/>
    <w:rsid w:val="00235B0A"/>
    <w:rsid w:val="0023760D"/>
    <w:rsid w:val="00240864"/>
    <w:rsid w:val="00242108"/>
    <w:rsid w:val="0024227B"/>
    <w:rsid w:val="0024242D"/>
    <w:rsid w:val="00242DDF"/>
    <w:rsid w:val="00243F1F"/>
    <w:rsid w:val="002446E5"/>
    <w:rsid w:val="00246586"/>
    <w:rsid w:val="00247003"/>
    <w:rsid w:val="00247BF8"/>
    <w:rsid w:val="00250F16"/>
    <w:rsid w:val="00253148"/>
    <w:rsid w:val="00253B44"/>
    <w:rsid w:val="0025462E"/>
    <w:rsid w:val="002553D2"/>
    <w:rsid w:val="0025654C"/>
    <w:rsid w:val="00256EA7"/>
    <w:rsid w:val="00261DCC"/>
    <w:rsid w:val="00262187"/>
    <w:rsid w:val="002625A3"/>
    <w:rsid w:val="00262856"/>
    <w:rsid w:val="00262E48"/>
    <w:rsid w:val="00262FEB"/>
    <w:rsid w:val="00263F01"/>
    <w:rsid w:val="00264ED5"/>
    <w:rsid w:val="002665E2"/>
    <w:rsid w:val="00272158"/>
    <w:rsid w:val="002737DC"/>
    <w:rsid w:val="00273D76"/>
    <w:rsid w:val="00276C84"/>
    <w:rsid w:val="0028093E"/>
    <w:rsid w:val="00280E5E"/>
    <w:rsid w:val="00280FD2"/>
    <w:rsid w:val="0028175C"/>
    <w:rsid w:val="00283385"/>
    <w:rsid w:val="002841B1"/>
    <w:rsid w:val="00284CFA"/>
    <w:rsid w:val="00286886"/>
    <w:rsid w:val="0028719D"/>
    <w:rsid w:val="00287B8F"/>
    <w:rsid w:val="002901CD"/>
    <w:rsid w:val="00291B01"/>
    <w:rsid w:val="00291B3B"/>
    <w:rsid w:val="00293039"/>
    <w:rsid w:val="00295E0F"/>
    <w:rsid w:val="002967EC"/>
    <w:rsid w:val="00297D5A"/>
    <w:rsid w:val="002A1ABF"/>
    <w:rsid w:val="002A2513"/>
    <w:rsid w:val="002A4821"/>
    <w:rsid w:val="002A5866"/>
    <w:rsid w:val="002A5CCB"/>
    <w:rsid w:val="002A7835"/>
    <w:rsid w:val="002B07F6"/>
    <w:rsid w:val="002B1DBC"/>
    <w:rsid w:val="002B22FC"/>
    <w:rsid w:val="002C0C1E"/>
    <w:rsid w:val="002C1812"/>
    <w:rsid w:val="002C238C"/>
    <w:rsid w:val="002C44BE"/>
    <w:rsid w:val="002C5C6D"/>
    <w:rsid w:val="002C76B6"/>
    <w:rsid w:val="002C787E"/>
    <w:rsid w:val="002D0151"/>
    <w:rsid w:val="002D12F5"/>
    <w:rsid w:val="002D76F2"/>
    <w:rsid w:val="002E50D1"/>
    <w:rsid w:val="002E6EF6"/>
    <w:rsid w:val="002E7B79"/>
    <w:rsid w:val="002F08CF"/>
    <w:rsid w:val="002F2753"/>
    <w:rsid w:val="002F2885"/>
    <w:rsid w:val="002F3EE8"/>
    <w:rsid w:val="002F47A7"/>
    <w:rsid w:val="002F5B31"/>
    <w:rsid w:val="002F5B56"/>
    <w:rsid w:val="002F5F3D"/>
    <w:rsid w:val="002F612C"/>
    <w:rsid w:val="00300753"/>
    <w:rsid w:val="00300884"/>
    <w:rsid w:val="00300D68"/>
    <w:rsid w:val="003014BC"/>
    <w:rsid w:val="0030221F"/>
    <w:rsid w:val="003033BF"/>
    <w:rsid w:val="00304497"/>
    <w:rsid w:val="00305129"/>
    <w:rsid w:val="003057C5"/>
    <w:rsid w:val="00306081"/>
    <w:rsid w:val="003069CC"/>
    <w:rsid w:val="00306F65"/>
    <w:rsid w:val="00307124"/>
    <w:rsid w:val="003073AA"/>
    <w:rsid w:val="003078E7"/>
    <w:rsid w:val="00310D43"/>
    <w:rsid w:val="00312EED"/>
    <w:rsid w:val="00313572"/>
    <w:rsid w:val="00315CB0"/>
    <w:rsid w:val="00324862"/>
    <w:rsid w:val="00324E93"/>
    <w:rsid w:val="00325CE5"/>
    <w:rsid w:val="003262D1"/>
    <w:rsid w:val="00330251"/>
    <w:rsid w:val="003306E8"/>
    <w:rsid w:val="00330F5C"/>
    <w:rsid w:val="0033190E"/>
    <w:rsid w:val="00332C16"/>
    <w:rsid w:val="00333B58"/>
    <w:rsid w:val="003345BD"/>
    <w:rsid w:val="003346E5"/>
    <w:rsid w:val="00336BEC"/>
    <w:rsid w:val="00336CC0"/>
    <w:rsid w:val="00337194"/>
    <w:rsid w:val="00340863"/>
    <w:rsid w:val="0034327F"/>
    <w:rsid w:val="003439CF"/>
    <w:rsid w:val="003448DD"/>
    <w:rsid w:val="0034583E"/>
    <w:rsid w:val="00346B65"/>
    <w:rsid w:val="00346F14"/>
    <w:rsid w:val="00347966"/>
    <w:rsid w:val="00347D66"/>
    <w:rsid w:val="00350160"/>
    <w:rsid w:val="00351783"/>
    <w:rsid w:val="00352A3F"/>
    <w:rsid w:val="00352F8D"/>
    <w:rsid w:val="0035359D"/>
    <w:rsid w:val="003540F0"/>
    <w:rsid w:val="003551B0"/>
    <w:rsid w:val="003563A6"/>
    <w:rsid w:val="0035781A"/>
    <w:rsid w:val="00360DF7"/>
    <w:rsid w:val="0036214B"/>
    <w:rsid w:val="00363769"/>
    <w:rsid w:val="00363D27"/>
    <w:rsid w:val="0036424F"/>
    <w:rsid w:val="003661C6"/>
    <w:rsid w:val="00366AD5"/>
    <w:rsid w:val="0036768F"/>
    <w:rsid w:val="0037280B"/>
    <w:rsid w:val="0037315E"/>
    <w:rsid w:val="00373408"/>
    <w:rsid w:val="00373C42"/>
    <w:rsid w:val="00374338"/>
    <w:rsid w:val="00375C47"/>
    <w:rsid w:val="00376720"/>
    <w:rsid w:val="00376CD9"/>
    <w:rsid w:val="00376DF4"/>
    <w:rsid w:val="0038103D"/>
    <w:rsid w:val="003834AC"/>
    <w:rsid w:val="0038605D"/>
    <w:rsid w:val="0038629F"/>
    <w:rsid w:val="00387169"/>
    <w:rsid w:val="00394A19"/>
    <w:rsid w:val="003954BA"/>
    <w:rsid w:val="00396218"/>
    <w:rsid w:val="00396B77"/>
    <w:rsid w:val="00396EF0"/>
    <w:rsid w:val="003A0A59"/>
    <w:rsid w:val="003A0CAC"/>
    <w:rsid w:val="003A0F6C"/>
    <w:rsid w:val="003A19A4"/>
    <w:rsid w:val="003A4D27"/>
    <w:rsid w:val="003B2853"/>
    <w:rsid w:val="003B2858"/>
    <w:rsid w:val="003B32D5"/>
    <w:rsid w:val="003B373F"/>
    <w:rsid w:val="003B3D81"/>
    <w:rsid w:val="003B4267"/>
    <w:rsid w:val="003B52F4"/>
    <w:rsid w:val="003C1260"/>
    <w:rsid w:val="003C1756"/>
    <w:rsid w:val="003C1E57"/>
    <w:rsid w:val="003C2271"/>
    <w:rsid w:val="003C24DA"/>
    <w:rsid w:val="003C29AC"/>
    <w:rsid w:val="003C3573"/>
    <w:rsid w:val="003C3AC7"/>
    <w:rsid w:val="003C401A"/>
    <w:rsid w:val="003C50B6"/>
    <w:rsid w:val="003C665D"/>
    <w:rsid w:val="003D132E"/>
    <w:rsid w:val="003D23E1"/>
    <w:rsid w:val="003D3DB7"/>
    <w:rsid w:val="003D4223"/>
    <w:rsid w:val="003D58DE"/>
    <w:rsid w:val="003D6D09"/>
    <w:rsid w:val="003D78DC"/>
    <w:rsid w:val="003E0C70"/>
    <w:rsid w:val="003E14F8"/>
    <w:rsid w:val="003E188E"/>
    <w:rsid w:val="003E2F59"/>
    <w:rsid w:val="003E3F03"/>
    <w:rsid w:val="003E3FCB"/>
    <w:rsid w:val="003E6396"/>
    <w:rsid w:val="003E6E4F"/>
    <w:rsid w:val="003E7294"/>
    <w:rsid w:val="003F0114"/>
    <w:rsid w:val="003F04E2"/>
    <w:rsid w:val="003F0E87"/>
    <w:rsid w:val="003F3099"/>
    <w:rsid w:val="003F4C12"/>
    <w:rsid w:val="003F5020"/>
    <w:rsid w:val="003F53A1"/>
    <w:rsid w:val="003F5AAE"/>
    <w:rsid w:val="003F5C20"/>
    <w:rsid w:val="004005FA"/>
    <w:rsid w:val="00403281"/>
    <w:rsid w:val="00405620"/>
    <w:rsid w:val="00407D5B"/>
    <w:rsid w:val="00410042"/>
    <w:rsid w:val="004102B1"/>
    <w:rsid w:val="00411D66"/>
    <w:rsid w:val="004123A4"/>
    <w:rsid w:val="00413AD1"/>
    <w:rsid w:val="00414476"/>
    <w:rsid w:val="00414546"/>
    <w:rsid w:val="0041734D"/>
    <w:rsid w:val="00417C0B"/>
    <w:rsid w:val="00420B00"/>
    <w:rsid w:val="00421717"/>
    <w:rsid w:val="00423012"/>
    <w:rsid w:val="00423B9B"/>
    <w:rsid w:val="0042776B"/>
    <w:rsid w:val="00431568"/>
    <w:rsid w:val="00433A98"/>
    <w:rsid w:val="00434D77"/>
    <w:rsid w:val="00434F36"/>
    <w:rsid w:val="00435354"/>
    <w:rsid w:val="00435798"/>
    <w:rsid w:val="00436EDD"/>
    <w:rsid w:val="00437103"/>
    <w:rsid w:val="00437DE6"/>
    <w:rsid w:val="004403DA"/>
    <w:rsid w:val="00440BC4"/>
    <w:rsid w:val="00443284"/>
    <w:rsid w:val="00445C2D"/>
    <w:rsid w:val="00445E14"/>
    <w:rsid w:val="00447390"/>
    <w:rsid w:val="00447477"/>
    <w:rsid w:val="00451583"/>
    <w:rsid w:val="004517E6"/>
    <w:rsid w:val="004529D3"/>
    <w:rsid w:val="00452EB1"/>
    <w:rsid w:val="004533E6"/>
    <w:rsid w:val="00454FF3"/>
    <w:rsid w:val="004552CF"/>
    <w:rsid w:val="0045645E"/>
    <w:rsid w:val="00456C9C"/>
    <w:rsid w:val="00456FC8"/>
    <w:rsid w:val="00457358"/>
    <w:rsid w:val="0046049D"/>
    <w:rsid w:val="00464DE7"/>
    <w:rsid w:val="00465A59"/>
    <w:rsid w:val="00466300"/>
    <w:rsid w:val="004668A2"/>
    <w:rsid w:val="00467330"/>
    <w:rsid w:val="00470BBF"/>
    <w:rsid w:val="00473674"/>
    <w:rsid w:val="00473D73"/>
    <w:rsid w:val="00473DA2"/>
    <w:rsid w:val="004801E7"/>
    <w:rsid w:val="004806E4"/>
    <w:rsid w:val="0048119B"/>
    <w:rsid w:val="00481380"/>
    <w:rsid w:val="004837EF"/>
    <w:rsid w:val="004848DC"/>
    <w:rsid w:val="004858B4"/>
    <w:rsid w:val="004859DA"/>
    <w:rsid w:val="00485B01"/>
    <w:rsid w:val="0048627E"/>
    <w:rsid w:val="00486D70"/>
    <w:rsid w:val="00486E36"/>
    <w:rsid w:val="004907F6"/>
    <w:rsid w:val="00491759"/>
    <w:rsid w:val="00492D27"/>
    <w:rsid w:val="004932FB"/>
    <w:rsid w:val="00496012"/>
    <w:rsid w:val="004974C2"/>
    <w:rsid w:val="00497520"/>
    <w:rsid w:val="004A2A05"/>
    <w:rsid w:val="004A49B5"/>
    <w:rsid w:val="004A516F"/>
    <w:rsid w:val="004A579E"/>
    <w:rsid w:val="004A61C0"/>
    <w:rsid w:val="004B1B86"/>
    <w:rsid w:val="004B2BD4"/>
    <w:rsid w:val="004B7A28"/>
    <w:rsid w:val="004C0DC3"/>
    <w:rsid w:val="004C225A"/>
    <w:rsid w:val="004C30DF"/>
    <w:rsid w:val="004C37EC"/>
    <w:rsid w:val="004C66FF"/>
    <w:rsid w:val="004C6B7C"/>
    <w:rsid w:val="004D200D"/>
    <w:rsid w:val="004D22DD"/>
    <w:rsid w:val="004D2B4A"/>
    <w:rsid w:val="004D36C0"/>
    <w:rsid w:val="004D433C"/>
    <w:rsid w:val="004D4A74"/>
    <w:rsid w:val="004D5ABF"/>
    <w:rsid w:val="004D5C33"/>
    <w:rsid w:val="004D6529"/>
    <w:rsid w:val="004E5D42"/>
    <w:rsid w:val="004E6D5A"/>
    <w:rsid w:val="004E6D5E"/>
    <w:rsid w:val="004E7865"/>
    <w:rsid w:val="004F001B"/>
    <w:rsid w:val="004F02D8"/>
    <w:rsid w:val="004F06A7"/>
    <w:rsid w:val="004F09D8"/>
    <w:rsid w:val="004F0F73"/>
    <w:rsid w:val="004F16F9"/>
    <w:rsid w:val="004F2811"/>
    <w:rsid w:val="004F343B"/>
    <w:rsid w:val="004F5105"/>
    <w:rsid w:val="004F7107"/>
    <w:rsid w:val="004F729E"/>
    <w:rsid w:val="00500E86"/>
    <w:rsid w:val="0050126F"/>
    <w:rsid w:val="00501C21"/>
    <w:rsid w:val="00501E17"/>
    <w:rsid w:val="00504477"/>
    <w:rsid w:val="0050553A"/>
    <w:rsid w:val="00506A20"/>
    <w:rsid w:val="005106EE"/>
    <w:rsid w:val="0051234F"/>
    <w:rsid w:val="0051347B"/>
    <w:rsid w:val="00516023"/>
    <w:rsid w:val="0051674C"/>
    <w:rsid w:val="00516919"/>
    <w:rsid w:val="00520AB0"/>
    <w:rsid w:val="00520F0E"/>
    <w:rsid w:val="00521D23"/>
    <w:rsid w:val="00522BE3"/>
    <w:rsid w:val="00524643"/>
    <w:rsid w:val="0052507B"/>
    <w:rsid w:val="0052612F"/>
    <w:rsid w:val="0052630B"/>
    <w:rsid w:val="00526F0C"/>
    <w:rsid w:val="00527749"/>
    <w:rsid w:val="00530B29"/>
    <w:rsid w:val="00530B6C"/>
    <w:rsid w:val="0053245B"/>
    <w:rsid w:val="00533DF9"/>
    <w:rsid w:val="00535467"/>
    <w:rsid w:val="00536C63"/>
    <w:rsid w:val="00536DC7"/>
    <w:rsid w:val="005377BD"/>
    <w:rsid w:val="00537DC9"/>
    <w:rsid w:val="00540C6E"/>
    <w:rsid w:val="00541B9A"/>
    <w:rsid w:val="005423FF"/>
    <w:rsid w:val="0054322E"/>
    <w:rsid w:val="0054364F"/>
    <w:rsid w:val="00543F05"/>
    <w:rsid w:val="005446FA"/>
    <w:rsid w:val="005452F1"/>
    <w:rsid w:val="005466A7"/>
    <w:rsid w:val="00546B1A"/>
    <w:rsid w:val="00551A3D"/>
    <w:rsid w:val="00551B29"/>
    <w:rsid w:val="0055222E"/>
    <w:rsid w:val="0055271D"/>
    <w:rsid w:val="005534E0"/>
    <w:rsid w:val="0055441B"/>
    <w:rsid w:val="00555CDA"/>
    <w:rsid w:val="00555CDD"/>
    <w:rsid w:val="00557CED"/>
    <w:rsid w:val="00561B43"/>
    <w:rsid w:val="005621ED"/>
    <w:rsid w:val="0056337E"/>
    <w:rsid w:val="00565730"/>
    <w:rsid w:val="0056697F"/>
    <w:rsid w:val="005672EA"/>
    <w:rsid w:val="00570D4A"/>
    <w:rsid w:val="0057328B"/>
    <w:rsid w:val="005745CD"/>
    <w:rsid w:val="0057545D"/>
    <w:rsid w:val="005758BA"/>
    <w:rsid w:val="00577BCC"/>
    <w:rsid w:val="00580472"/>
    <w:rsid w:val="00580680"/>
    <w:rsid w:val="00581359"/>
    <w:rsid w:val="005853F2"/>
    <w:rsid w:val="00585A7C"/>
    <w:rsid w:val="00586333"/>
    <w:rsid w:val="0058687B"/>
    <w:rsid w:val="005868BA"/>
    <w:rsid w:val="00591129"/>
    <w:rsid w:val="00592500"/>
    <w:rsid w:val="00592B58"/>
    <w:rsid w:val="00592DD3"/>
    <w:rsid w:val="0059611F"/>
    <w:rsid w:val="00597978"/>
    <w:rsid w:val="00597EE7"/>
    <w:rsid w:val="005A1D1A"/>
    <w:rsid w:val="005A4717"/>
    <w:rsid w:val="005A568A"/>
    <w:rsid w:val="005A75E6"/>
    <w:rsid w:val="005A7E23"/>
    <w:rsid w:val="005B1783"/>
    <w:rsid w:val="005B355E"/>
    <w:rsid w:val="005B37F0"/>
    <w:rsid w:val="005B3D70"/>
    <w:rsid w:val="005B4581"/>
    <w:rsid w:val="005B62E1"/>
    <w:rsid w:val="005B7634"/>
    <w:rsid w:val="005C03D5"/>
    <w:rsid w:val="005C252F"/>
    <w:rsid w:val="005C3B23"/>
    <w:rsid w:val="005C5083"/>
    <w:rsid w:val="005C51CB"/>
    <w:rsid w:val="005D0FDE"/>
    <w:rsid w:val="005D138E"/>
    <w:rsid w:val="005D240F"/>
    <w:rsid w:val="005D334B"/>
    <w:rsid w:val="005E0E26"/>
    <w:rsid w:val="005E218F"/>
    <w:rsid w:val="005F0C25"/>
    <w:rsid w:val="005F1038"/>
    <w:rsid w:val="005F148A"/>
    <w:rsid w:val="005F1B82"/>
    <w:rsid w:val="005F59C0"/>
    <w:rsid w:val="005F71E1"/>
    <w:rsid w:val="005F7E15"/>
    <w:rsid w:val="00600018"/>
    <w:rsid w:val="006000C2"/>
    <w:rsid w:val="00601246"/>
    <w:rsid w:val="00602364"/>
    <w:rsid w:val="00602740"/>
    <w:rsid w:val="006028A6"/>
    <w:rsid w:val="00604096"/>
    <w:rsid w:val="006061B8"/>
    <w:rsid w:val="0060632B"/>
    <w:rsid w:val="00606734"/>
    <w:rsid w:val="00611272"/>
    <w:rsid w:val="00612BDF"/>
    <w:rsid w:val="00613DA6"/>
    <w:rsid w:val="00614538"/>
    <w:rsid w:val="00615A86"/>
    <w:rsid w:val="0061636A"/>
    <w:rsid w:val="006166E6"/>
    <w:rsid w:val="006168BA"/>
    <w:rsid w:val="00617F3B"/>
    <w:rsid w:val="00621E67"/>
    <w:rsid w:val="00625097"/>
    <w:rsid w:val="006265F6"/>
    <w:rsid w:val="00626950"/>
    <w:rsid w:val="0063187B"/>
    <w:rsid w:val="00631FD6"/>
    <w:rsid w:val="00632164"/>
    <w:rsid w:val="0063226B"/>
    <w:rsid w:val="00635CC9"/>
    <w:rsid w:val="00635FB1"/>
    <w:rsid w:val="006375FF"/>
    <w:rsid w:val="0063783A"/>
    <w:rsid w:val="00640222"/>
    <w:rsid w:val="00640926"/>
    <w:rsid w:val="0064128C"/>
    <w:rsid w:val="00646875"/>
    <w:rsid w:val="00651099"/>
    <w:rsid w:val="006512F0"/>
    <w:rsid w:val="00651808"/>
    <w:rsid w:val="0065270D"/>
    <w:rsid w:val="00652E04"/>
    <w:rsid w:val="00654566"/>
    <w:rsid w:val="00655629"/>
    <w:rsid w:val="00656802"/>
    <w:rsid w:val="006568A2"/>
    <w:rsid w:val="0066063D"/>
    <w:rsid w:val="00661972"/>
    <w:rsid w:val="0066262A"/>
    <w:rsid w:val="00665240"/>
    <w:rsid w:val="006659AD"/>
    <w:rsid w:val="00666A37"/>
    <w:rsid w:val="00667A3A"/>
    <w:rsid w:val="0067144D"/>
    <w:rsid w:val="00672792"/>
    <w:rsid w:val="006748E8"/>
    <w:rsid w:val="00675BB4"/>
    <w:rsid w:val="006766EC"/>
    <w:rsid w:val="00680257"/>
    <w:rsid w:val="0068340B"/>
    <w:rsid w:val="00683595"/>
    <w:rsid w:val="00683D00"/>
    <w:rsid w:val="00685529"/>
    <w:rsid w:val="00686049"/>
    <w:rsid w:val="0068761B"/>
    <w:rsid w:val="006878BE"/>
    <w:rsid w:val="00693CF6"/>
    <w:rsid w:val="006941CE"/>
    <w:rsid w:val="00694F0F"/>
    <w:rsid w:val="00696DE2"/>
    <w:rsid w:val="00697130"/>
    <w:rsid w:val="006973EB"/>
    <w:rsid w:val="006A0025"/>
    <w:rsid w:val="006A06BF"/>
    <w:rsid w:val="006A0C49"/>
    <w:rsid w:val="006A14E7"/>
    <w:rsid w:val="006A17B2"/>
    <w:rsid w:val="006A184F"/>
    <w:rsid w:val="006A3510"/>
    <w:rsid w:val="006A4563"/>
    <w:rsid w:val="006A4B33"/>
    <w:rsid w:val="006B01FB"/>
    <w:rsid w:val="006B0C82"/>
    <w:rsid w:val="006B348D"/>
    <w:rsid w:val="006B3641"/>
    <w:rsid w:val="006B407E"/>
    <w:rsid w:val="006B5C81"/>
    <w:rsid w:val="006B6191"/>
    <w:rsid w:val="006B7246"/>
    <w:rsid w:val="006B73F2"/>
    <w:rsid w:val="006B78C6"/>
    <w:rsid w:val="006C0AC8"/>
    <w:rsid w:val="006C1750"/>
    <w:rsid w:val="006C23C2"/>
    <w:rsid w:val="006C23E1"/>
    <w:rsid w:val="006C60F7"/>
    <w:rsid w:val="006C68B5"/>
    <w:rsid w:val="006C6CB4"/>
    <w:rsid w:val="006C71AA"/>
    <w:rsid w:val="006D3C2D"/>
    <w:rsid w:val="006D6E4D"/>
    <w:rsid w:val="006E3226"/>
    <w:rsid w:val="006E32AA"/>
    <w:rsid w:val="006E4E6D"/>
    <w:rsid w:val="006E5B72"/>
    <w:rsid w:val="006E5E3A"/>
    <w:rsid w:val="006F1E6E"/>
    <w:rsid w:val="006F20BF"/>
    <w:rsid w:val="006F2551"/>
    <w:rsid w:val="006F36FD"/>
    <w:rsid w:val="006F37EE"/>
    <w:rsid w:val="006F4508"/>
    <w:rsid w:val="00702637"/>
    <w:rsid w:val="00703F8A"/>
    <w:rsid w:val="00704928"/>
    <w:rsid w:val="007062F6"/>
    <w:rsid w:val="00711757"/>
    <w:rsid w:val="007167E8"/>
    <w:rsid w:val="00716C15"/>
    <w:rsid w:val="00716C57"/>
    <w:rsid w:val="007174CF"/>
    <w:rsid w:val="00722E11"/>
    <w:rsid w:val="007239E8"/>
    <w:rsid w:val="007240F8"/>
    <w:rsid w:val="00724693"/>
    <w:rsid w:val="00725FE0"/>
    <w:rsid w:val="00726F02"/>
    <w:rsid w:val="00730633"/>
    <w:rsid w:val="00731737"/>
    <w:rsid w:val="007326D4"/>
    <w:rsid w:val="00736074"/>
    <w:rsid w:val="00736EAC"/>
    <w:rsid w:val="007416FE"/>
    <w:rsid w:val="007431D0"/>
    <w:rsid w:val="00744C21"/>
    <w:rsid w:val="00745A4B"/>
    <w:rsid w:val="00746AE2"/>
    <w:rsid w:val="00751A31"/>
    <w:rsid w:val="00752183"/>
    <w:rsid w:val="00752392"/>
    <w:rsid w:val="00753485"/>
    <w:rsid w:val="00754A7C"/>
    <w:rsid w:val="0075502B"/>
    <w:rsid w:val="007553C0"/>
    <w:rsid w:val="00755A22"/>
    <w:rsid w:val="0076065F"/>
    <w:rsid w:val="0076086A"/>
    <w:rsid w:val="00760A7F"/>
    <w:rsid w:val="007612B2"/>
    <w:rsid w:val="007668A5"/>
    <w:rsid w:val="007677AA"/>
    <w:rsid w:val="00767D01"/>
    <w:rsid w:val="007706DB"/>
    <w:rsid w:val="00770BE3"/>
    <w:rsid w:val="007715D4"/>
    <w:rsid w:val="007720CB"/>
    <w:rsid w:val="007722D8"/>
    <w:rsid w:val="00774E8F"/>
    <w:rsid w:val="0077552E"/>
    <w:rsid w:val="00776583"/>
    <w:rsid w:val="00776D44"/>
    <w:rsid w:val="00777633"/>
    <w:rsid w:val="007776C7"/>
    <w:rsid w:val="00781C4A"/>
    <w:rsid w:val="00782769"/>
    <w:rsid w:val="00782F2C"/>
    <w:rsid w:val="00783074"/>
    <w:rsid w:val="007836AC"/>
    <w:rsid w:val="00784802"/>
    <w:rsid w:val="0078740D"/>
    <w:rsid w:val="00794E11"/>
    <w:rsid w:val="007972F2"/>
    <w:rsid w:val="00797AC8"/>
    <w:rsid w:val="00797C39"/>
    <w:rsid w:val="007A02A6"/>
    <w:rsid w:val="007A0CE0"/>
    <w:rsid w:val="007A215F"/>
    <w:rsid w:val="007A4543"/>
    <w:rsid w:val="007B0DE9"/>
    <w:rsid w:val="007B2839"/>
    <w:rsid w:val="007B299B"/>
    <w:rsid w:val="007B2DD9"/>
    <w:rsid w:val="007B3B81"/>
    <w:rsid w:val="007B3FFF"/>
    <w:rsid w:val="007B50FC"/>
    <w:rsid w:val="007C2CB8"/>
    <w:rsid w:val="007C3419"/>
    <w:rsid w:val="007C40C7"/>
    <w:rsid w:val="007C6010"/>
    <w:rsid w:val="007C6796"/>
    <w:rsid w:val="007C7EA4"/>
    <w:rsid w:val="007D26A1"/>
    <w:rsid w:val="007D2A7A"/>
    <w:rsid w:val="007D3FA8"/>
    <w:rsid w:val="007D4300"/>
    <w:rsid w:val="007D4509"/>
    <w:rsid w:val="007D4FC0"/>
    <w:rsid w:val="007D5563"/>
    <w:rsid w:val="007D6056"/>
    <w:rsid w:val="007D693D"/>
    <w:rsid w:val="007D6AB0"/>
    <w:rsid w:val="007D6F81"/>
    <w:rsid w:val="007E0775"/>
    <w:rsid w:val="007E2F59"/>
    <w:rsid w:val="007E4133"/>
    <w:rsid w:val="007E521C"/>
    <w:rsid w:val="007E64AC"/>
    <w:rsid w:val="007E711D"/>
    <w:rsid w:val="007F0C10"/>
    <w:rsid w:val="007F1FF9"/>
    <w:rsid w:val="007F2AB2"/>
    <w:rsid w:val="007F3586"/>
    <w:rsid w:val="007F38B3"/>
    <w:rsid w:val="007F58A1"/>
    <w:rsid w:val="007F5D89"/>
    <w:rsid w:val="007F77C1"/>
    <w:rsid w:val="008001BB"/>
    <w:rsid w:val="00800EBD"/>
    <w:rsid w:val="00802A23"/>
    <w:rsid w:val="00804F5C"/>
    <w:rsid w:val="008053A9"/>
    <w:rsid w:val="008060A6"/>
    <w:rsid w:val="00806747"/>
    <w:rsid w:val="00806B51"/>
    <w:rsid w:val="00807125"/>
    <w:rsid w:val="00811137"/>
    <w:rsid w:val="00811246"/>
    <w:rsid w:val="00811E02"/>
    <w:rsid w:val="00813AA1"/>
    <w:rsid w:val="00813F5E"/>
    <w:rsid w:val="00814015"/>
    <w:rsid w:val="00814C5B"/>
    <w:rsid w:val="00814C78"/>
    <w:rsid w:val="00815631"/>
    <w:rsid w:val="008168C4"/>
    <w:rsid w:val="00816B1B"/>
    <w:rsid w:val="00816E6A"/>
    <w:rsid w:val="00817379"/>
    <w:rsid w:val="00817AFD"/>
    <w:rsid w:val="0082051D"/>
    <w:rsid w:val="00820A50"/>
    <w:rsid w:val="00820C96"/>
    <w:rsid w:val="0082107C"/>
    <w:rsid w:val="008217BD"/>
    <w:rsid w:val="00822882"/>
    <w:rsid w:val="0082473B"/>
    <w:rsid w:val="00824846"/>
    <w:rsid w:val="00824C5D"/>
    <w:rsid w:val="00824F38"/>
    <w:rsid w:val="008250A5"/>
    <w:rsid w:val="008254A7"/>
    <w:rsid w:val="00826FE3"/>
    <w:rsid w:val="008278E8"/>
    <w:rsid w:val="00830572"/>
    <w:rsid w:val="008308EA"/>
    <w:rsid w:val="0083211B"/>
    <w:rsid w:val="00833D77"/>
    <w:rsid w:val="00834943"/>
    <w:rsid w:val="00835139"/>
    <w:rsid w:val="00835262"/>
    <w:rsid w:val="00837438"/>
    <w:rsid w:val="00837B09"/>
    <w:rsid w:val="008410C0"/>
    <w:rsid w:val="008416B5"/>
    <w:rsid w:val="00841D92"/>
    <w:rsid w:val="00841E9E"/>
    <w:rsid w:val="00841F77"/>
    <w:rsid w:val="00842427"/>
    <w:rsid w:val="008430E7"/>
    <w:rsid w:val="0084388F"/>
    <w:rsid w:val="00843A17"/>
    <w:rsid w:val="00843B05"/>
    <w:rsid w:val="00846A8B"/>
    <w:rsid w:val="008472F3"/>
    <w:rsid w:val="00851195"/>
    <w:rsid w:val="0085122A"/>
    <w:rsid w:val="008528A1"/>
    <w:rsid w:val="00853B38"/>
    <w:rsid w:val="00855057"/>
    <w:rsid w:val="00856C56"/>
    <w:rsid w:val="00856D1A"/>
    <w:rsid w:val="00857739"/>
    <w:rsid w:val="00857D30"/>
    <w:rsid w:val="00860616"/>
    <w:rsid w:val="00861290"/>
    <w:rsid w:val="0086248D"/>
    <w:rsid w:val="008624E3"/>
    <w:rsid w:val="0086387D"/>
    <w:rsid w:val="00863A93"/>
    <w:rsid w:val="00864887"/>
    <w:rsid w:val="00867851"/>
    <w:rsid w:val="00870229"/>
    <w:rsid w:val="00872B1D"/>
    <w:rsid w:val="0087304A"/>
    <w:rsid w:val="00873C3A"/>
    <w:rsid w:val="00875283"/>
    <w:rsid w:val="00876A5F"/>
    <w:rsid w:val="00877DE7"/>
    <w:rsid w:val="00877E5C"/>
    <w:rsid w:val="00880D70"/>
    <w:rsid w:val="00882391"/>
    <w:rsid w:val="00885AA3"/>
    <w:rsid w:val="00886266"/>
    <w:rsid w:val="00886278"/>
    <w:rsid w:val="00887B51"/>
    <w:rsid w:val="00890DEB"/>
    <w:rsid w:val="00891D06"/>
    <w:rsid w:val="0089539F"/>
    <w:rsid w:val="008956A6"/>
    <w:rsid w:val="00897519"/>
    <w:rsid w:val="008A1772"/>
    <w:rsid w:val="008A2934"/>
    <w:rsid w:val="008A403D"/>
    <w:rsid w:val="008A6B18"/>
    <w:rsid w:val="008A6B86"/>
    <w:rsid w:val="008B1E1A"/>
    <w:rsid w:val="008B3170"/>
    <w:rsid w:val="008B49D7"/>
    <w:rsid w:val="008B6173"/>
    <w:rsid w:val="008B76E1"/>
    <w:rsid w:val="008C016D"/>
    <w:rsid w:val="008C0980"/>
    <w:rsid w:val="008C201A"/>
    <w:rsid w:val="008C3095"/>
    <w:rsid w:val="008C37F1"/>
    <w:rsid w:val="008C399D"/>
    <w:rsid w:val="008C5D8E"/>
    <w:rsid w:val="008C5E49"/>
    <w:rsid w:val="008C68E3"/>
    <w:rsid w:val="008D115B"/>
    <w:rsid w:val="008D1926"/>
    <w:rsid w:val="008D21B6"/>
    <w:rsid w:val="008D21BE"/>
    <w:rsid w:val="008D3182"/>
    <w:rsid w:val="008E09E6"/>
    <w:rsid w:val="008E0B40"/>
    <w:rsid w:val="008E0BFC"/>
    <w:rsid w:val="008E0EBB"/>
    <w:rsid w:val="008E2552"/>
    <w:rsid w:val="008E6189"/>
    <w:rsid w:val="008E7276"/>
    <w:rsid w:val="008F0C09"/>
    <w:rsid w:val="008F0FFE"/>
    <w:rsid w:val="008F1928"/>
    <w:rsid w:val="008F40BB"/>
    <w:rsid w:val="008F4741"/>
    <w:rsid w:val="008F694D"/>
    <w:rsid w:val="009008A1"/>
    <w:rsid w:val="00901D78"/>
    <w:rsid w:val="00904418"/>
    <w:rsid w:val="00907954"/>
    <w:rsid w:val="00910D7F"/>
    <w:rsid w:val="00910FAA"/>
    <w:rsid w:val="0091259F"/>
    <w:rsid w:val="00913488"/>
    <w:rsid w:val="00913DD8"/>
    <w:rsid w:val="009142BF"/>
    <w:rsid w:val="009144CC"/>
    <w:rsid w:val="00916586"/>
    <w:rsid w:val="0091744D"/>
    <w:rsid w:val="00920953"/>
    <w:rsid w:val="0092177E"/>
    <w:rsid w:val="0092298B"/>
    <w:rsid w:val="009231A4"/>
    <w:rsid w:val="00923D62"/>
    <w:rsid w:val="00925228"/>
    <w:rsid w:val="00925C33"/>
    <w:rsid w:val="00925C7F"/>
    <w:rsid w:val="00925E5D"/>
    <w:rsid w:val="00925F6F"/>
    <w:rsid w:val="00926962"/>
    <w:rsid w:val="00926B08"/>
    <w:rsid w:val="00927405"/>
    <w:rsid w:val="00927ACD"/>
    <w:rsid w:val="00931D04"/>
    <w:rsid w:val="00934336"/>
    <w:rsid w:val="00934658"/>
    <w:rsid w:val="00936E04"/>
    <w:rsid w:val="00937EDD"/>
    <w:rsid w:val="00937F42"/>
    <w:rsid w:val="00941477"/>
    <w:rsid w:val="0094215C"/>
    <w:rsid w:val="0094217D"/>
    <w:rsid w:val="00944FD5"/>
    <w:rsid w:val="00945767"/>
    <w:rsid w:val="00945816"/>
    <w:rsid w:val="009458B9"/>
    <w:rsid w:val="009465B0"/>
    <w:rsid w:val="00946D09"/>
    <w:rsid w:val="00947308"/>
    <w:rsid w:val="009502A4"/>
    <w:rsid w:val="00950B40"/>
    <w:rsid w:val="00954C60"/>
    <w:rsid w:val="00956823"/>
    <w:rsid w:val="00956B92"/>
    <w:rsid w:val="00957286"/>
    <w:rsid w:val="00960BE4"/>
    <w:rsid w:val="00962F68"/>
    <w:rsid w:val="00963835"/>
    <w:rsid w:val="00965A60"/>
    <w:rsid w:val="00965BF2"/>
    <w:rsid w:val="009678BD"/>
    <w:rsid w:val="009712BF"/>
    <w:rsid w:val="00972B96"/>
    <w:rsid w:val="00973AED"/>
    <w:rsid w:val="0097509A"/>
    <w:rsid w:val="00975B0A"/>
    <w:rsid w:val="009770CF"/>
    <w:rsid w:val="00985A8A"/>
    <w:rsid w:val="009865BF"/>
    <w:rsid w:val="00986842"/>
    <w:rsid w:val="00987B09"/>
    <w:rsid w:val="00990EF0"/>
    <w:rsid w:val="009911B2"/>
    <w:rsid w:val="00991D1B"/>
    <w:rsid w:val="00991F1C"/>
    <w:rsid w:val="00992449"/>
    <w:rsid w:val="00992557"/>
    <w:rsid w:val="009929CA"/>
    <w:rsid w:val="009931D1"/>
    <w:rsid w:val="00993CD8"/>
    <w:rsid w:val="009A0155"/>
    <w:rsid w:val="009A269F"/>
    <w:rsid w:val="009A2CF8"/>
    <w:rsid w:val="009B001E"/>
    <w:rsid w:val="009B0FD6"/>
    <w:rsid w:val="009B1D21"/>
    <w:rsid w:val="009B2A0E"/>
    <w:rsid w:val="009B2F61"/>
    <w:rsid w:val="009B5066"/>
    <w:rsid w:val="009B618B"/>
    <w:rsid w:val="009B73E9"/>
    <w:rsid w:val="009C0BE3"/>
    <w:rsid w:val="009C0E96"/>
    <w:rsid w:val="009C1604"/>
    <w:rsid w:val="009C214A"/>
    <w:rsid w:val="009C2B5E"/>
    <w:rsid w:val="009C3028"/>
    <w:rsid w:val="009C57B6"/>
    <w:rsid w:val="009D0118"/>
    <w:rsid w:val="009D0CE9"/>
    <w:rsid w:val="009D0ECE"/>
    <w:rsid w:val="009D1AF8"/>
    <w:rsid w:val="009D25D1"/>
    <w:rsid w:val="009D37F5"/>
    <w:rsid w:val="009D681B"/>
    <w:rsid w:val="009D6A86"/>
    <w:rsid w:val="009D7682"/>
    <w:rsid w:val="009E040C"/>
    <w:rsid w:val="009E1343"/>
    <w:rsid w:val="009E307D"/>
    <w:rsid w:val="009E4540"/>
    <w:rsid w:val="009E45C3"/>
    <w:rsid w:val="009E4A93"/>
    <w:rsid w:val="009E5C14"/>
    <w:rsid w:val="009E6AEE"/>
    <w:rsid w:val="009E6B42"/>
    <w:rsid w:val="009E6FCD"/>
    <w:rsid w:val="009F0809"/>
    <w:rsid w:val="009F2320"/>
    <w:rsid w:val="009F2647"/>
    <w:rsid w:val="009F2AEE"/>
    <w:rsid w:val="009F4DA7"/>
    <w:rsid w:val="009F5C5B"/>
    <w:rsid w:val="00A00A16"/>
    <w:rsid w:val="00A02589"/>
    <w:rsid w:val="00A03E36"/>
    <w:rsid w:val="00A053BE"/>
    <w:rsid w:val="00A05958"/>
    <w:rsid w:val="00A07807"/>
    <w:rsid w:val="00A100C8"/>
    <w:rsid w:val="00A1043B"/>
    <w:rsid w:val="00A12DF7"/>
    <w:rsid w:val="00A13032"/>
    <w:rsid w:val="00A13C80"/>
    <w:rsid w:val="00A14106"/>
    <w:rsid w:val="00A147FD"/>
    <w:rsid w:val="00A16382"/>
    <w:rsid w:val="00A20575"/>
    <w:rsid w:val="00A22206"/>
    <w:rsid w:val="00A227B9"/>
    <w:rsid w:val="00A22F8A"/>
    <w:rsid w:val="00A24E3D"/>
    <w:rsid w:val="00A252A5"/>
    <w:rsid w:val="00A25F54"/>
    <w:rsid w:val="00A2767D"/>
    <w:rsid w:val="00A27A9A"/>
    <w:rsid w:val="00A3133D"/>
    <w:rsid w:val="00A313F3"/>
    <w:rsid w:val="00A32512"/>
    <w:rsid w:val="00A331CE"/>
    <w:rsid w:val="00A337F5"/>
    <w:rsid w:val="00A33C92"/>
    <w:rsid w:val="00A35BE9"/>
    <w:rsid w:val="00A35D0A"/>
    <w:rsid w:val="00A36AD7"/>
    <w:rsid w:val="00A4044C"/>
    <w:rsid w:val="00A43865"/>
    <w:rsid w:val="00A43C6F"/>
    <w:rsid w:val="00A441B6"/>
    <w:rsid w:val="00A45465"/>
    <w:rsid w:val="00A45957"/>
    <w:rsid w:val="00A45FE4"/>
    <w:rsid w:val="00A46A24"/>
    <w:rsid w:val="00A50191"/>
    <w:rsid w:val="00A5295C"/>
    <w:rsid w:val="00A55024"/>
    <w:rsid w:val="00A55E80"/>
    <w:rsid w:val="00A57132"/>
    <w:rsid w:val="00A6052E"/>
    <w:rsid w:val="00A60930"/>
    <w:rsid w:val="00A619A1"/>
    <w:rsid w:val="00A74E69"/>
    <w:rsid w:val="00A751A7"/>
    <w:rsid w:val="00A77A53"/>
    <w:rsid w:val="00A77BB5"/>
    <w:rsid w:val="00A77F60"/>
    <w:rsid w:val="00A81813"/>
    <w:rsid w:val="00A82AB1"/>
    <w:rsid w:val="00A8416E"/>
    <w:rsid w:val="00A844B9"/>
    <w:rsid w:val="00A85670"/>
    <w:rsid w:val="00A85CEE"/>
    <w:rsid w:val="00A86BC8"/>
    <w:rsid w:val="00A8746A"/>
    <w:rsid w:val="00A87A89"/>
    <w:rsid w:val="00A90756"/>
    <w:rsid w:val="00A91C17"/>
    <w:rsid w:val="00A92BC2"/>
    <w:rsid w:val="00A93CBD"/>
    <w:rsid w:val="00A93CEF"/>
    <w:rsid w:val="00A94546"/>
    <w:rsid w:val="00A9692A"/>
    <w:rsid w:val="00AA272B"/>
    <w:rsid w:val="00AA4004"/>
    <w:rsid w:val="00AA512B"/>
    <w:rsid w:val="00AA54A6"/>
    <w:rsid w:val="00AA57FD"/>
    <w:rsid w:val="00AA5AB3"/>
    <w:rsid w:val="00AA703C"/>
    <w:rsid w:val="00AA72FD"/>
    <w:rsid w:val="00AA7870"/>
    <w:rsid w:val="00AA7B3C"/>
    <w:rsid w:val="00AB3B7D"/>
    <w:rsid w:val="00AB3FDD"/>
    <w:rsid w:val="00AB4430"/>
    <w:rsid w:val="00AB4BE0"/>
    <w:rsid w:val="00AB4F6E"/>
    <w:rsid w:val="00AB5ADA"/>
    <w:rsid w:val="00AB7265"/>
    <w:rsid w:val="00AC053A"/>
    <w:rsid w:val="00AC0685"/>
    <w:rsid w:val="00AC1AF1"/>
    <w:rsid w:val="00AC1F72"/>
    <w:rsid w:val="00AC4731"/>
    <w:rsid w:val="00AC5418"/>
    <w:rsid w:val="00AC6CE1"/>
    <w:rsid w:val="00AC6DE4"/>
    <w:rsid w:val="00AC71E9"/>
    <w:rsid w:val="00AD0B51"/>
    <w:rsid w:val="00AD5229"/>
    <w:rsid w:val="00AD69F1"/>
    <w:rsid w:val="00AD7D5D"/>
    <w:rsid w:val="00AE08B2"/>
    <w:rsid w:val="00AE0ABB"/>
    <w:rsid w:val="00AE1326"/>
    <w:rsid w:val="00AE3627"/>
    <w:rsid w:val="00AE4DD2"/>
    <w:rsid w:val="00AE501F"/>
    <w:rsid w:val="00AE50F4"/>
    <w:rsid w:val="00AE52A3"/>
    <w:rsid w:val="00AE579B"/>
    <w:rsid w:val="00AF047E"/>
    <w:rsid w:val="00AF0672"/>
    <w:rsid w:val="00AF0A8B"/>
    <w:rsid w:val="00AF0BF2"/>
    <w:rsid w:val="00AF2860"/>
    <w:rsid w:val="00AF3656"/>
    <w:rsid w:val="00AF3ABD"/>
    <w:rsid w:val="00AF5EF3"/>
    <w:rsid w:val="00AF7409"/>
    <w:rsid w:val="00AF7A33"/>
    <w:rsid w:val="00B032DA"/>
    <w:rsid w:val="00B03BFB"/>
    <w:rsid w:val="00B05D50"/>
    <w:rsid w:val="00B0751E"/>
    <w:rsid w:val="00B120B9"/>
    <w:rsid w:val="00B1341C"/>
    <w:rsid w:val="00B1479C"/>
    <w:rsid w:val="00B14B91"/>
    <w:rsid w:val="00B212C7"/>
    <w:rsid w:val="00B22D9A"/>
    <w:rsid w:val="00B23E1C"/>
    <w:rsid w:val="00B23FC2"/>
    <w:rsid w:val="00B327CA"/>
    <w:rsid w:val="00B3505C"/>
    <w:rsid w:val="00B352F0"/>
    <w:rsid w:val="00B361AC"/>
    <w:rsid w:val="00B364C0"/>
    <w:rsid w:val="00B36F40"/>
    <w:rsid w:val="00B37040"/>
    <w:rsid w:val="00B371D8"/>
    <w:rsid w:val="00B37E67"/>
    <w:rsid w:val="00B4175D"/>
    <w:rsid w:val="00B41BAD"/>
    <w:rsid w:val="00B43187"/>
    <w:rsid w:val="00B44B26"/>
    <w:rsid w:val="00B44D97"/>
    <w:rsid w:val="00B460AB"/>
    <w:rsid w:val="00B47666"/>
    <w:rsid w:val="00B503BE"/>
    <w:rsid w:val="00B51118"/>
    <w:rsid w:val="00B51A5D"/>
    <w:rsid w:val="00B52FAD"/>
    <w:rsid w:val="00B534C0"/>
    <w:rsid w:val="00B54C2E"/>
    <w:rsid w:val="00B554B9"/>
    <w:rsid w:val="00B603D8"/>
    <w:rsid w:val="00B639F5"/>
    <w:rsid w:val="00B651B7"/>
    <w:rsid w:val="00B70EF0"/>
    <w:rsid w:val="00B732E0"/>
    <w:rsid w:val="00B73D03"/>
    <w:rsid w:val="00B75AD0"/>
    <w:rsid w:val="00B76529"/>
    <w:rsid w:val="00B769AC"/>
    <w:rsid w:val="00B771DD"/>
    <w:rsid w:val="00B80197"/>
    <w:rsid w:val="00B81051"/>
    <w:rsid w:val="00B822B8"/>
    <w:rsid w:val="00B83B03"/>
    <w:rsid w:val="00B83CE7"/>
    <w:rsid w:val="00B84167"/>
    <w:rsid w:val="00B84C4E"/>
    <w:rsid w:val="00B855F9"/>
    <w:rsid w:val="00B8590A"/>
    <w:rsid w:val="00B8699C"/>
    <w:rsid w:val="00B86BC1"/>
    <w:rsid w:val="00B9570F"/>
    <w:rsid w:val="00B95887"/>
    <w:rsid w:val="00B966E1"/>
    <w:rsid w:val="00BA00D8"/>
    <w:rsid w:val="00BA1A1D"/>
    <w:rsid w:val="00BA1DA4"/>
    <w:rsid w:val="00BA1E8E"/>
    <w:rsid w:val="00BA2226"/>
    <w:rsid w:val="00BA365C"/>
    <w:rsid w:val="00BA3D84"/>
    <w:rsid w:val="00BA487A"/>
    <w:rsid w:val="00BA538A"/>
    <w:rsid w:val="00BA568B"/>
    <w:rsid w:val="00BA73F0"/>
    <w:rsid w:val="00BB01B6"/>
    <w:rsid w:val="00BB0DFC"/>
    <w:rsid w:val="00BB1F8E"/>
    <w:rsid w:val="00BB3824"/>
    <w:rsid w:val="00BB3FF7"/>
    <w:rsid w:val="00BB4563"/>
    <w:rsid w:val="00BB5766"/>
    <w:rsid w:val="00BB5F1E"/>
    <w:rsid w:val="00BB69AC"/>
    <w:rsid w:val="00BC0C08"/>
    <w:rsid w:val="00BC0D90"/>
    <w:rsid w:val="00BC19F4"/>
    <w:rsid w:val="00BC1D0D"/>
    <w:rsid w:val="00BC2BA1"/>
    <w:rsid w:val="00BC398D"/>
    <w:rsid w:val="00BC4BC8"/>
    <w:rsid w:val="00BC5204"/>
    <w:rsid w:val="00BC542F"/>
    <w:rsid w:val="00BC5B3C"/>
    <w:rsid w:val="00BC72D5"/>
    <w:rsid w:val="00BC7CAB"/>
    <w:rsid w:val="00BD07D8"/>
    <w:rsid w:val="00BD09DB"/>
    <w:rsid w:val="00BD1971"/>
    <w:rsid w:val="00BD1A95"/>
    <w:rsid w:val="00BD239D"/>
    <w:rsid w:val="00BD5955"/>
    <w:rsid w:val="00BD6E5D"/>
    <w:rsid w:val="00BD7995"/>
    <w:rsid w:val="00BD7C07"/>
    <w:rsid w:val="00BE0D6D"/>
    <w:rsid w:val="00BE1E84"/>
    <w:rsid w:val="00BE29AD"/>
    <w:rsid w:val="00BE3F17"/>
    <w:rsid w:val="00BE424B"/>
    <w:rsid w:val="00BE79FF"/>
    <w:rsid w:val="00BF01FF"/>
    <w:rsid w:val="00BF0A7B"/>
    <w:rsid w:val="00BF2A3C"/>
    <w:rsid w:val="00BF3B50"/>
    <w:rsid w:val="00BF3EC8"/>
    <w:rsid w:val="00BF6398"/>
    <w:rsid w:val="00BF7B4C"/>
    <w:rsid w:val="00C02408"/>
    <w:rsid w:val="00C04C69"/>
    <w:rsid w:val="00C0580A"/>
    <w:rsid w:val="00C06103"/>
    <w:rsid w:val="00C06930"/>
    <w:rsid w:val="00C072B6"/>
    <w:rsid w:val="00C10A35"/>
    <w:rsid w:val="00C12529"/>
    <w:rsid w:val="00C1373B"/>
    <w:rsid w:val="00C147FF"/>
    <w:rsid w:val="00C14F7B"/>
    <w:rsid w:val="00C1640C"/>
    <w:rsid w:val="00C16600"/>
    <w:rsid w:val="00C17DB7"/>
    <w:rsid w:val="00C204A5"/>
    <w:rsid w:val="00C20FD7"/>
    <w:rsid w:val="00C21887"/>
    <w:rsid w:val="00C224F3"/>
    <w:rsid w:val="00C23955"/>
    <w:rsid w:val="00C23F10"/>
    <w:rsid w:val="00C2497A"/>
    <w:rsid w:val="00C24C19"/>
    <w:rsid w:val="00C27CFE"/>
    <w:rsid w:val="00C317A0"/>
    <w:rsid w:val="00C32527"/>
    <w:rsid w:val="00C331DF"/>
    <w:rsid w:val="00C34CBA"/>
    <w:rsid w:val="00C371C7"/>
    <w:rsid w:val="00C409B5"/>
    <w:rsid w:val="00C41ED9"/>
    <w:rsid w:val="00C41FB9"/>
    <w:rsid w:val="00C42032"/>
    <w:rsid w:val="00C425B3"/>
    <w:rsid w:val="00C427E8"/>
    <w:rsid w:val="00C42A52"/>
    <w:rsid w:val="00C43AD5"/>
    <w:rsid w:val="00C4566B"/>
    <w:rsid w:val="00C47CC3"/>
    <w:rsid w:val="00C50BD6"/>
    <w:rsid w:val="00C51C09"/>
    <w:rsid w:val="00C534EE"/>
    <w:rsid w:val="00C53A58"/>
    <w:rsid w:val="00C55B42"/>
    <w:rsid w:val="00C55DB2"/>
    <w:rsid w:val="00C56A1E"/>
    <w:rsid w:val="00C56EA6"/>
    <w:rsid w:val="00C6051A"/>
    <w:rsid w:val="00C605DE"/>
    <w:rsid w:val="00C608E1"/>
    <w:rsid w:val="00C6459F"/>
    <w:rsid w:val="00C65619"/>
    <w:rsid w:val="00C65784"/>
    <w:rsid w:val="00C660B3"/>
    <w:rsid w:val="00C7033B"/>
    <w:rsid w:val="00C71057"/>
    <w:rsid w:val="00C71942"/>
    <w:rsid w:val="00C72B16"/>
    <w:rsid w:val="00C755C9"/>
    <w:rsid w:val="00C80156"/>
    <w:rsid w:val="00C82EB2"/>
    <w:rsid w:val="00C82F6D"/>
    <w:rsid w:val="00C83284"/>
    <w:rsid w:val="00C83402"/>
    <w:rsid w:val="00C84725"/>
    <w:rsid w:val="00C87513"/>
    <w:rsid w:val="00C9023E"/>
    <w:rsid w:val="00C90932"/>
    <w:rsid w:val="00C915F9"/>
    <w:rsid w:val="00C9306C"/>
    <w:rsid w:val="00C94CD0"/>
    <w:rsid w:val="00C94D6F"/>
    <w:rsid w:val="00CA1445"/>
    <w:rsid w:val="00CA1EFA"/>
    <w:rsid w:val="00CA25A3"/>
    <w:rsid w:val="00CA40A2"/>
    <w:rsid w:val="00CA58BA"/>
    <w:rsid w:val="00CA7920"/>
    <w:rsid w:val="00CA7BF9"/>
    <w:rsid w:val="00CB0500"/>
    <w:rsid w:val="00CB18A1"/>
    <w:rsid w:val="00CB2D3E"/>
    <w:rsid w:val="00CB363A"/>
    <w:rsid w:val="00CB4778"/>
    <w:rsid w:val="00CB5F79"/>
    <w:rsid w:val="00CB5FCD"/>
    <w:rsid w:val="00CB75E8"/>
    <w:rsid w:val="00CB7617"/>
    <w:rsid w:val="00CC0FDE"/>
    <w:rsid w:val="00CC1CB2"/>
    <w:rsid w:val="00CC1FBC"/>
    <w:rsid w:val="00CC2246"/>
    <w:rsid w:val="00CC2410"/>
    <w:rsid w:val="00CC2526"/>
    <w:rsid w:val="00CC27CB"/>
    <w:rsid w:val="00CC3235"/>
    <w:rsid w:val="00CC323A"/>
    <w:rsid w:val="00CC3F4B"/>
    <w:rsid w:val="00CC5B89"/>
    <w:rsid w:val="00CC5FCF"/>
    <w:rsid w:val="00CC60FF"/>
    <w:rsid w:val="00CC611D"/>
    <w:rsid w:val="00CC6A24"/>
    <w:rsid w:val="00CC7D81"/>
    <w:rsid w:val="00CD1E55"/>
    <w:rsid w:val="00CD2C67"/>
    <w:rsid w:val="00CD4277"/>
    <w:rsid w:val="00CD46A4"/>
    <w:rsid w:val="00CD47EE"/>
    <w:rsid w:val="00CE0018"/>
    <w:rsid w:val="00CE14E5"/>
    <w:rsid w:val="00CE2E77"/>
    <w:rsid w:val="00CE4538"/>
    <w:rsid w:val="00CE4948"/>
    <w:rsid w:val="00CE529F"/>
    <w:rsid w:val="00CE665F"/>
    <w:rsid w:val="00CE6E7E"/>
    <w:rsid w:val="00CE77F5"/>
    <w:rsid w:val="00CE78AF"/>
    <w:rsid w:val="00CE7F3E"/>
    <w:rsid w:val="00CF1558"/>
    <w:rsid w:val="00CF22F7"/>
    <w:rsid w:val="00CF2DDF"/>
    <w:rsid w:val="00CF5E94"/>
    <w:rsid w:val="00CF7362"/>
    <w:rsid w:val="00D013C6"/>
    <w:rsid w:val="00D01876"/>
    <w:rsid w:val="00D03A23"/>
    <w:rsid w:val="00D05131"/>
    <w:rsid w:val="00D0575B"/>
    <w:rsid w:val="00D05F3F"/>
    <w:rsid w:val="00D06520"/>
    <w:rsid w:val="00D07DC9"/>
    <w:rsid w:val="00D103B1"/>
    <w:rsid w:val="00D1124F"/>
    <w:rsid w:val="00D14C8D"/>
    <w:rsid w:val="00D150D5"/>
    <w:rsid w:val="00D157E0"/>
    <w:rsid w:val="00D20592"/>
    <w:rsid w:val="00D20BE6"/>
    <w:rsid w:val="00D214F4"/>
    <w:rsid w:val="00D21DAC"/>
    <w:rsid w:val="00D25589"/>
    <w:rsid w:val="00D25F7D"/>
    <w:rsid w:val="00D26D98"/>
    <w:rsid w:val="00D30A95"/>
    <w:rsid w:val="00D31513"/>
    <w:rsid w:val="00D3176D"/>
    <w:rsid w:val="00D31FBC"/>
    <w:rsid w:val="00D3211C"/>
    <w:rsid w:val="00D32F1D"/>
    <w:rsid w:val="00D33254"/>
    <w:rsid w:val="00D33842"/>
    <w:rsid w:val="00D34778"/>
    <w:rsid w:val="00D35158"/>
    <w:rsid w:val="00D36433"/>
    <w:rsid w:val="00D37383"/>
    <w:rsid w:val="00D3792B"/>
    <w:rsid w:val="00D40722"/>
    <w:rsid w:val="00D41DD5"/>
    <w:rsid w:val="00D44AEF"/>
    <w:rsid w:val="00D4518A"/>
    <w:rsid w:val="00D45381"/>
    <w:rsid w:val="00D45642"/>
    <w:rsid w:val="00D46455"/>
    <w:rsid w:val="00D466BC"/>
    <w:rsid w:val="00D469B7"/>
    <w:rsid w:val="00D46B58"/>
    <w:rsid w:val="00D46FCD"/>
    <w:rsid w:val="00D479FD"/>
    <w:rsid w:val="00D5071B"/>
    <w:rsid w:val="00D51AA8"/>
    <w:rsid w:val="00D5284C"/>
    <w:rsid w:val="00D5339C"/>
    <w:rsid w:val="00D5407C"/>
    <w:rsid w:val="00D55BDF"/>
    <w:rsid w:val="00D5602B"/>
    <w:rsid w:val="00D561C4"/>
    <w:rsid w:val="00D605EA"/>
    <w:rsid w:val="00D60891"/>
    <w:rsid w:val="00D625FB"/>
    <w:rsid w:val="00D64E18"/>
    <w:rsid w:val="00D65F37"/>
    <w:rsid w:val="00D6781C"/>
    <w:rsid w:val="00D67971"/>
    <w:rsid w:val="00D7073F"/>
    <w:rsid w:val="00D70C0F"/>
    <w:rsid w:val="00D76FD6"/>
    <w:rsid w:val="00D85D4F"/>
    <w:rsid w:val="00D86343"/>
    <w:rsid w:val="00D90099"/>
    <w:rsid w:val="00D90D6B"/>
    <w:rsid w:val="00D91014"/>
    <w:rsid w:val="00D91604"/>
    <w:rsid w:val="00D919D7"/>
    <w:rsid w:val="00D9386B"/>
    <w:rsid w:val="00D9464B"/>
    <w:rsid w:val="00D948E1"/>
    <w:rsid w:val="00D94E30"/>
    <w:rsid w:val="00D978C3"/>
    <w:rsid w:val="00DA0673"/>
    <w:rsid w:val="00DA21C7"/>
    <w:rsid w:val="00DA2F49"/>
    <w:rsid w:val="00DA2FDF"/>
    <w:rsid w:val="00DA3B13"/>
    <w:rsid w:val="00DA3C69"/>
    <w:rsid w:val="00DA3CBA"/>
    <w:rsid w:val="00DA5068"/>
    <w:rsid w:val="00DA6D36"/>
    <w:rsid w:val="00DB1433"/>
    <w:rsid w:val="00DB2C74"/>
    <w:rsid w:val="00DB339C"/>
    <w:rsid w:val="00DB48A6"/>
    <w:rsid w:val="00DB4A5B"/>
    <w:rsid w:val="00DB4FCB"/>
    <w:rsid w:val="00DB6427"/>
    <w:rsid w:val="00DB6A0A"/>
    <w:rsid w:val="00DB799A"/>
    <w:rsid w:val="00DC3312"/>
    <w:rsid w:val="00DC47ED"/>
    <w:rsid w:val="00DC50E8"/>
    <w:rsid w:val="00DC5775"/>
    <w:rsid w:val="00DC6ED4"/>
    <w:rsid w:val="00DC6F4D"/>
    <w:rsid w:val="00DD006A"/>
    <w:rsid w:val="00DD0720"/>
    <w:rsid w:val="00DD0B39"/>
    <w:rsid w:val="00DD42CB"/>
    <w:rsid w:val="00DD46E7"/>
    <w:rsid w:val="00DD473A"/>
    <w:rsid w:val="00DD53DF"/>
    <w:rsid w:val="00DD634E"/>
    <w:rsid w:val="00DD6DCA"/>
    <w:rsid w:val="00DD70CC"/>
    <w:rsid w:val="00DD7C58"/>
    <w:rsid w:val="00DE0FC9"/>
    <w:rsid w:val="00DE4D0E"/>
    <w:rsid w:val="00DE56E7"/>
    <w:rsid w:val="00DF10F6"/>
    <w:rsid w:val="00DF2B2E"/>
    <w:rsid w:val="00DF4349"/>
    <w:rsid w:val="00DF4C4B"/>
    <w:rsid w:val="00DF5123"/>
    <w:rsid w:val="00DF628D"/>
    <w:rsid w:val="00E0339D"/>
    <w:rsid w:val="00E0402A"/>
    <w:rsid w:val="00E04973"/>
    <w:rsid w:val="00E050B4"/>
    <w:rsid w:val="00E07B90"/>
    <w:rsid w:val="00E1155B"/>
    <w:rsid w:val="00E127C0"/>
    <w:rsid w:val="00E13B95"/>
    <w:rsid w:val="00E152B8"/>
    <w:rsid w:val="00E15944"/>
    <w:rsid w:val="00E160C8"/>
    <w:rsid w:val="00E16E53"/>
    <w:rsid w:val="00E211BF"/>
    <w:rsid w:val="00E214EE"/>
    <w:rsid w:val="00E21F35"/>
    <w:rsid w:val="00E22921"/>
    <w:rsid w:val="00E26F49"/>
    <w:rsid w:val="00E27540"/>
    <w:rsid w:val="00E27D7A"/>
    <w:rsid w:val="00E27FCC"/>
    <w:rsid w:val="00E30C07"/>
    <w:rsid w:val="00E321A8"/>
    <w:rsid w:val="00E35D05"/>
    <w:rsid w:val="00E36D25"/>
    <w:rsid w:val="00E400AC"/>
    <w:rsid w:val="00E4040B"/>
    <w:rsid w:val="00E412AB"/>
    <w:rsid w:val="00E427C3"/>
    <w:rsid w:val="00E44247"/>
    <w:rsid w:val="00E44915"/>
    <w:rsid w:val="00E46E2A"/>
    <w:rsid w:val="00E5091A"/>
    <w:rsid w:val="00E52024"/>
    <w:rsid w:val="00E5222A"/>
    <w:rsid w:val="00E53A36"/>
    <w:rsid w:val="00E556E6"/>
    <w:rsid w:val="00E5583D"/>
    <w:rsid w:val="00E55905"/>
    <w:rsid w:val="00E56B85"/>
    <w:rsid w:val="00E57CE6"/>
    <w:rsid w:val="00E63330"/>
    <w:rsid w:val="00E63FE8"/>
    <w:rsid w:val="00E70629"/>
    <w:rsid w:val="00E731E0"/>
    <w:rsid w:val="00E74E05"/>
    <w:rsid w:val="00E7677B"/>
    <w:rsid w:val="00E774D1"/>
    <w:rsid w:val="00E8125F"/>
    <w:rsid w:val="00E837E7"/>
    <w:rsid w:val="00E84DF5"/>
    <w:rsid w:val="00E84F17"/>
    <w:rsid w:val="00E85D8B"/>
    <w:rsid w:val="00E86B26"/>
    <w:rsid w:val="00E907AF"/>
    <w:rsid w:val="00E91BBF"/>
    <w:rsid w:val="00E92765"/>
    <w:rsid w:val="00E9340F"/>
    <w:rsid w:val="00E938D5"/>
    <w:rsid w:val="00E93A46"/>
    <w:rsid w:val="00E94ACF"/>
    <w:rsid w:val="00E952DF"/>
    <w:rsid w:val="00E95F1D"/>
    <w:rsid w:val="00E96B30"/>
    <w:rsid w:val="00EA1059"/>
    <w:rsid w:val="00EA1948"/>
    <w:rsid w:val="00EA2630"/>
    <w:rsid w:val="00EA26F5"/>
    <w:rsid w:val="00EA296B"/>
    <w:rsid w:val="00EA347F"/>
    <w:rsid w:val="00EA559A"/>
    <w:rsid w:val="00EA6AC0"/>
    <w:rsid w:val="00EB4218"/>
    <w:rsid w:val="00EB5472"/>
    <w:rsid w:val="00EB7598"/>
    <w:rsid w:val="00EC0C2C"/>
    <w:rsid w:val="00EC2495"/>
    <w:rsid w:val="00EC3230"/>
    <w:rsid w:val="00EC4365"/>
    <w:rsid w:val="00EC48CF"/>
    <w:rsid w:val="00EC53D9"/>
    <w:rsid w:val="00EC636A"/>
    <w:rsid w:val="00EC7CEA"/>
    <w:rsid w:val="00ED04AA"/>
    <w:rsid w:val="00ED074D"/>
    <w:rsid w:val="00ED1FF6"/>
    <w:rsid w:val="00ED255B"/>
    <w:rsid w:val="00ED2AE1"/>
    <w:rsid w:val="00ED4312"/>
    <w:rsid w:val="00ED571C"/>
    <w:rsid w:val="00ED6170"/>
    <w:rsid w:val="00ED6C37"/>
    <w:rsid w:val="00EE1C0F"/>
    <w:rsid w:val="00EE2C51"/>
    <w:rsid w:val="00EE2E00"/>
    <w:rsid w:val="00EE3AF5"/>
    <w:rsid w:val="00EE4196"/>
    <w:rsid w:val="00EE54EB"/>
    <w:rsid w:val="00EE5AE7"/>
    <w:rsid w:val="00EE7D68"/>
    <w:rsid w:val="00EF060F"/>
    <w:rsid w:val="00EF1539"/>
    <w:rsid w:val="00EF3BA0"/>
    <w:rsid w:val="00EF483A"/>
    <w:rsid w:val="00F00052"/>
    <w:rsid w:val="00F02753"/>
    <w:rsid w:val="00F029F7"/>
    <w:rsid w:val="00F03BA4"/>
    <w:rsid w:val="00F04264"/>
    <w:rsid w:val="00F044E7"/>
    <w:rsid w:val="00F048E7"/>
    <w:rsid w:val="00F06181"/>
    <w:rsid w:val="00F075DC"/>
    <w:rsid w:val="00F0763F"/>
    <w:rsid w:val="00F1043E"/>
    <w:rsid w:val="00F110F8"/>
    <w:rsid w:val="00F11737"/>
    <w:rsid w:val="00F137F0"/>
    <w:rsid w:val="00F13DD4"/>
    <w:rsid w:val="00F14EBC"/>
    <w:rsid w:val="00F17687"/>
    <w:rsid w:val="00F263F8"/>
    <w:rsid w:val="00F306C0"/>
    <w:rsid w:val="00F312F1"/>
    <w:rsid w:val="00F329EE"/>
    <w:rsid w:val="00F32E4F"/>
    <w:rsid w:val="00F35E79"/>
    <w:rsid w:val="00F360D0"/>
    <w:rsid w:val="00F37EC3"/>
    <w:rsid w:val="00F41E50"/>
    <w:rsid w:val="00F42CA2"/>
    <w:rsid w:val="00F43491"/>
    <w:rsid w:val="00F44432"/>
    <w:rsid w:val="00F4621E"/>
    <w:rsid w:val="00F466F4"/>
    <w:rsid w:val="00F47161"/>
    <w:rsid w:val="00F47167"/>
    <w:rsid w:val="00F50D89"/>
    <w:rsid w:val="00F513DB"/>
    <w:rsid w:val="00F515DE"/>
    <w:rsid w:val="00F5332A"/>
    <w:rsid w:val="00F53F05"/>
    <w:rsid w:val="00F57993"/>
    <w:rsid w:val="00F60985"/>
    <w:rsid w:val="00F6110C"/>
    <w:rsid w:val="00F624C0"/>
    <w:rsid w:val="00F63669"/>
    <w:rsid w:val="00F63D10"/>
    <w:rsid w:val="00F63DDD"/>
    <w:rsid w:val="00F669A7"/>
    <w:rsid w:val="00F70AD8"/>
    <w:rsid w:val="00F71436"/>
    <w:rsid w:val="00F7305E"/>
    <w:rsid w:val="00F7328E"/>
    <w:rsid w:val="00F76516"/>
    <w:rsid w:val="00F76D44"/>
    <w:rsid w:val="00F77341"/>
    <w:rsid w:val="00F852C7"/>
    <w:rsid w:val="00F86E02"/>
    <w:rsid w:val="00F87FA6"/>
    <w:rsid w:val="00F90047"/>
    <w:rsid w:val="00F90806"/>
    <w:rsid w:val="00F90AF9"/>
    <w:rsid w:val="00F91208"/>
    <w:rsid w:val="00F916FD"/>
    <w:rsid w:val="00F934D2"/>
    <w:rsid w:val="00F93B7D"/>
    <w:rsid w:val="00F93C6C"/>
    <w:rsid w:val="00F957FF"/>
    <w:rsid w:val="00F95A4B"/>
    <w:rsid w:val="00F95E9B"/>
    <w:rsid w:val="00F962B1"/>
    <w:rsid w:val="00F97434"/>
    <w:rsid w:val="00F97F76"/>
    <w:rsid w:val="00FA033B"/>
    <w:rsid w:val="00FA092D"/>
    <w:rsid w:val="00FA10EC"/>
    <w:rsid w:val="00FA1725"/>
    <w:rsid w:val="00FA2A76"/>
    <w:rsid w:val="00FA33D8"/>
    <w:rsid w:val="00FA6111"/>
    <w:rsid w:val="00FA626C"/>
    <w:rsid w:val="00FA6548"/>
    <w:rsid w:val="00FA662A"/>
    <w:rsid w:val="00FA6CB2"/>
    <w:rsid w:val="00FA6FCA"/>
    <w:rsid w:val="00FA70FB"/>
    <w:rsid w:val="00FB2938"/>
    <w:rsid w:val="00FB2A3C"/>
    <w:rsid w:val="00FB30A1"/>
    <w:rsid w:val="00FB3558"/>
    <w:rsid w:val="00FB3959"/>
    <w:rsid w:val="00FC0C91"/>
    <w:rsid w:val="00FC5771"/>
    <w:rsid w:val="00FD1FC3"/>
    <w:rsid w:val="00FD3738"/>
    <w:rsid w:val="00FD41AD"/>
    <w:rsid w:val="00FD4F8E"/>
    <w:rsid w:val="00FD6DEA"/>
    <w:rsid w:val="00FE097E"/>
    <w:rsid w:val="00FE2370"/>
    <w:rsid w:val="00FE58B9"/>
    <w:rsid w:val="00FE5A73"/>
    <w:rsid w:val="00FE5FC4"/>
    <w:rsid w:val="00FE6B22"/>
    <w:rsid w:val="00FE7F0E"/>
    <w:rsid w:val="00FF08AD"/>
    <w:rsid w:val="00FF13E3"/>
    <w:rsid w:val="00FF2AC0"/>
    <w:rsid w:val="00FF316B"/>
    <w:rsid w:val="00FF322B"/>
    <w:rsid w:val="00FF3DCB"/>
    <w:rsid w:val="00FF5B73"/>
    <w:rsid w:val="00FF5BF2"/>
    <w:rsid w:val="00FF5C32"/>
    <w:rsid w:val="00FF76CE"/>
    <w:rsid w:val="00FF7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DE1C6"/>
  <w15:chartTrackingRefBased/>
  <w15:docId w15:val="{08FBB6AB-FE22-4F84-BBB4-E2A8E0DA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487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A487A"/>
    <w:pPr>
      <w:jc w:val="center"/>
    </w:pPr>
    <w:rPr>
      <w:b/>
      <w:bCs/>
      <w:u w:val="single"/>
    </w:rPr>
  </w:style>
  <w:style w:type="paragraph" w:styleId="Footer">
    <w:name w:val="footer"/>
    <w:basedOn w:val="Normal"/>
    <w:rsid w:val="00BA487A"/>
    <w:pPr>
      <w:tabs>
        <w:tab w:val="center" w:pos="4153"/>
        <w:tab w:val="right" w:pos="8306"/>
      </w:tabs>
    </w:pPr>
  </w:style>
  <w:style w:type="paragraph" w:styleId="BodyText">
    <w:name w:val="Body Text"/>
    <w:basedOn w:val="Normal"/>
    <w:rsid w:val="00BA487A"/>
    <w:pPr>
      <w:jc w:val="both"/>
    </w:pPr>
  </w:style>
  <w:style w:type="paragraph" w:styleId="Header">
    <w:name w:val="header"/>
    <w:basedOn w:val="Normal"/>
    <w:rsid w:val="00BA487A"/>
    <w:pPr>
      <w:tabs>
        <w:tab w:val="center" w:pos="4153"/>
        <w:tab w:val="right" w:pos="8306"/>
      </w:tabs>
    </w:pPr>
  </w:style>
  <w:style w:type="paragraph" w:styleId="BalloonText">
    <w:name w:val="Balloon Text"/>
    <w:basedOn w:val="Normal"/>
    <w:semiHidden/>
    <w:rsid w:val="001817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1155</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Physical Education Policy</vt:lpstr>
    </vt:vector>
  </TitlesOfParts>
  <Company>Leck St Peter's</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Physical Education Policy</dc:title>
  <dc:subject/>
  <dc:creator>Kerry Stafford-Roberts</dc:creator>
  <cp:keywords/>
  <dc:description/>
  <cp:lastModifiedBy>K S-R Headteacher</cp:lastModifiedBy>
  <cp:revision>4</cp:revision>
  <cp:lastPrinted>2009-09-09T11:21:00Z</cp:lastPrinted>
  <dcterms:created xsi:type="dcterms:W3CDTF">2022-02-28T17:08:00Z</dcterms:created>
  <dcterms:modified xsi:type="dcterms:W3CDTF">2022-11-21T13:23:00Z</dcterms:modified>
</cp:coreProperties>
</file>