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2CB37" w14:textId="3755CD8D" w:rsidR="00BF137D" w:rsidRPr="00566708" w:rsidRDefault="00BF137D" w:rsidP="008E2FC3">
      <w:pPr>
        <w:spacing w:after="100"/>
        <w:rPr>
          <w:rFonts w:asciiTheme="minorHAnsi" w:hAnsiTheme="minorHAnsi" w:cstheme="minorHAnsi"/>
          <w:sz w:val="19"/>
          <w:szCs w:val="19"/>
        </w:rPr>
      </w:pPr>
      <w:r w:rsidRPr="00566708">
        <w:rPr>
          <w:rFonts w:asciiTheme="minorHAnsi" w:hAnsiTheme="minorHAnsi" w:cstheme="minorHAnsi"/>
          <w:sz w:val="19"/>
          <w:szCs w:val="19"/>
        </w:rPr>
        <w:t>On the following pages, you will find an extensive risk assessment which will provide you with some of the tools to enable your school</w:t>
      </w:r>
      <w:r w:rsidR="003B0887" w:rsidRPr="00566708">
        <w:rPr>
          <w:rFonts w:asciiTheme="minorHAnsi" w:hAnsiTheme="minorHAnsi" w:cstheme="minorHAnsi"/>
          <w:sz w:val="19"/>
          <w:szCs w:val="19"/>
        </w:rPr>
        <w:t>/setting</w:t>
      </w:r>
      <w:r w:rsidRPr="00566708">
        <w:rPr>
          <w:rFonts w:asciiTheme="minorHAnsi" w:hAnsiTheme="minorHAnsi" w:cstheme="minorHAnsi"/>
          <w:sz w:val="19"/>
          <w:szCs w:val="19"/>
        </w:rPr>
        <w:t xml:space="preserve"> to </w:t>
      </w:r>
      <w:r w:rsidR="00A56FC8" w:rsidRPr="00566708">
        <w:rPr>
          <w:rFonts w:asciiTheme="minorHAnsi" w:hAnsiTheme="minorHAnsi" w:cstheme="minorHAnsi"/>
          <w:sz w:val="19"/>
          <w:szCs w:val="19"/>
        </w:rPr>
        <w:t xml:space="preserve">operate safely </w:t>
      </w:r>
      <w:r w:rsidR="004E4F58" w:rsidRPr="00566708">
        <w:rPr>
          <w:rFonts w:asciiTheme="minorHAnsi" w:hAnsiTheme="minorHAnsi" w:cstheme="minorHAnsi"/>
          <w:sz w:val="19"/>
          <w:szCs w:val="19"/>
          <w:highlight w:val="yellow"/>
        </w:rPr>
        <w:t>as the Government begins to ease National Lockdown restrictions over the coming months</w:t>
      </w:r>
      <w:r w:rsidRPr="00566708">
        <w:rPr>
          <w:rFonts w:asciiTheme="minorHAnsi" w:hAnsiTheme="minorHAnsi" w:cstheme="minorHAnsi"/>
          <w:sz w:val="19"/>
          <w:szCs w:val="19"/>
          <w:highlight w:val="yellow"/>
        </w:rPr>
        <w:t>.</w:t>
      </w:r>
      <w:r w:rsidR="00706148" w:rsidRPr="00566708">
        <w:rPr>
          <w:rFonts w:asciiTheme="minorHAnsi" w:hAnsiTheme="minorHAnsi" w:cstheme="minorHAnsi"/>
          <w:sz w:val="19"/>
          <w:szCs w:val="19"/>
          <w:highlight w:val="yellow"/>
        </w:rPr>
        <w:t xml:space="preserve">  Although it based mainly on the previous </w:t>
      </w:r>
      <w:r w:rsidR="004B54A2" w:rsidRPr="00566708">
        <w:rPr>
          <w:rFonts w:asciiTheme="minorHAnsi" w:hAnsiTheme="minorHAnsi" w:cstheme="minorHAnsi"/>
          <w:sz w:val="19"/>
          <w:szCs w:val="19"/>
          <w:highlight w:val="yellow"/>
        </w:rPr>
        <w:t>‘</w:t>
      </w:r>
      <w:r w:rsidR="00706148" w:rsidRPr="00566708">
        <w:rPr>
          <w:rFonts w:asciiTheme="minorHAnsi" w:hAnsiTheme="minorHAnsi" w:cstheme="minorHAnsi"/>
          <w:sz w:val="19"/>
          <w:szCs w:val="19"/>
          <w:highlight w:val="yellow"/>
        </w:rPr>
        <w:t>Full Opening of Schools Risk Assessment</w:t>
      </w:r>
      <w:r w:rsidR="004B54A2" w:rsidRPr="00566708">
        <w:rPr>
          <w:rFonts w:asciiTheme="minorHAnsi" w:hAnsiTheme="minorHAnsi" w:cstheme="minorHAnsi"/>
          <w:sz w:val="19"/>
          <w:szCs w:val="19"/>
          <w:highlight w:val="yellow"/>
        </w:rPr>
        <w:t>’</w:t>
      </w:r>
      <w:r w:rsidR="00706148" w:rsidRPr="00566708">
        <w:rPr>
          <w:rFonts w:asciiTheme="minorHAnsi" w:hAnsiTheme="minorHAnsi" w:cstheme="minorHAnsi"/>
          <w:sz w:val="19"/>
          <w:szCs w:val="19"/>
          <w:highlight w:val="yellow"/>
        </w:rPr>
        <w:t xml:space="preserve"> (V17) it has been renamed and updated in line with current guidance so will start again from ‘Version 1’</w:t>
      </w:r>
      <w:r w:rsidR="00566708" w:rsidRPr="00566708">
        <w:rPr>
          <w:rFonts w:asciiTheme="minorHAnsi" w:hAnsiTheme="minorHAnsi" w:cstheme="minorHAnsi"/>
          <w:sz w:val="19"/>
          <w:szCs w:val="19"/>
          <w:highlight w:val="yellow"/>
        </w:rPr>
        <w:t xml:space="preserve"> </w:t>
      </w:r>
      <w:r w:rsidR="00566708" w:rsidRPr="00566708">
        <w:rPr>
          <w:rFonts w:asciiTheme="minorHAnsi" w:hAnsiTheme="minorHAnsi" w:cstheme="minorHAnsi"/>
          <w:i/>
          <w:iCs/>
          <w:sz w:val="19"/>
          <w:szCs w:val="19"/>
          <w:highlight w:val="yellow"/>
        </w:rPr>
        <w:t>(changes between V17 and this new V1 are highlighted)</w:t>
      </w:r>
      <w:r w:rsidR="00706148" w:rsidRPr="00566708">
        <w:rPr>
          <w:rFonts w:asciiTheme="minorHAnsi" w:hAnsiTheme="minorHAnsi" w:cstheme="minorHAnsi"/>
          <w:sz w:val="19"/>
          <w:szCs w:val="19"/>
          <w:highlight w:val="yellow"/>
        </w:rPr>
        <w:t xml:space="preserve">.  </w:t>
      </w:r>
      <w:r w:rsidR="004E4F58" w:rsidRPr="00566708">
        <w:rPr>
          <w:rFonts w:asciiTheme="minorHAnsi" w:hAnsiTheme="minorHAnsi" w:cstheme="minorHAnsi"/>
          <w:sz w:val="19"/>
          <w:szCs w:val="19"/>
          <w:highlight w:val="yellow"/>
        </w:rPr>
        <w:t>From 08/03/21, this</w:t>
      </w:r>
      <w:r w:rsidR="00706148" w:rsidRPr="00566708">
        <w:rPr>
          <w:rFonts w:asciiTheme="minorHAnsi" w:hAnsiTheme="minorHAnsi" w:cstheme="minorHAnsi"/>
          <w:sz w:val="19"/>
          <w:szCs w:val="19"/>
          <w:highlight w:val="yellow"/>
        </w:rPr>
        <w:t xml:space="preserve"> </w:t>
      </w:r>
      <w:r w:rsidR="00706148" w:rsidRPr="00566708">
        <w:rPr>
          <w:rFonts w:asciiTheme="minorHAnsi" w:hAnsiTheme="minorHAnsi" w:cstheme="minorHAnsi"/>
          <w:b/>
          <w:bCs/>
          <w:sz w:val="19"/>
          <w:szCs w:val="19"/>
          <w:highlight w:val="yellow"/>
        </w:rPr>
        <w:t>replaces</w:t>
      </w:r>
      <w:r w:rsidR="00706148" w:rsidRPr="00566708">
        <w:rPr>
          <w:rFonts w:asciiTheme="minorHAnsi" w:hAnsiTheme="minorHAnsi" w:cstheme="minorHAnsi"/>
          <w:sz w:val="19"/>
          <w:szCs w:val="19"/>
          <w:highlight w:val="yellow"/>
        </w:rPr>
        <w:t xml:space="preserve"> the temporary Risk Assessment that was in place during the National Lockdown</w:t>
      </w:r>
      <w:r w:rsidR="00706148" w:rsidRPr="00566708">
        <w:rPr>
          <w:rFonts w:asciiTheme="minorHAnsi" w:hAnsiTheme="minorHAnsi" w:cstheme="minorHAnsi"/>
          <w:i/>
          <w:iCs/>
          <w:sz w:val="19"/>
          <w:szCs w:val="19"/>
          <w:highlight w:val="yellow"/>
        </w:rPr>
        <w:t>.</w:t>
      </w:r>
    </w:p>
    <w:p w14:paraId="0AB9AAD0" w14:textId="301DDE56" w:rsidR="00B464B0" w:rsidRPr="00566708" w:rsidRDefault="00B464B0" w:rsidP="009C16BA">
      <w:pPr>
        <w:pStyle w:val="Default"/>
        <w:spacing w:after="80"/>
        <w:rPr>
          <w:rFonts w:asciiTheme="minorHAnsi" w:hAnsiTheme="minorHAnsi" w:cstheme="minorHAnsi"/>
          <w:color w:val="0B0C0C"/>
          <w:sz w:val="19"/>
          <w:szCs w:val="19"/>
        </w:rPr>
      </w:pPr>
      <w:r w:rsidRPr="00566708">
        <w:rPr>
          <w:rFonts w:asciiTheme="minorHAnsi" w:hAnsiTheme="minorHAnsi" w:cstheme="minorHAnsi"/>
          <w:color w:val="0B0C0C"/>
          <w:sz w:val="19"/>
          <w:szCs w:val="19"/>
        </w:rPr>
        <w:t xml:space="preserve">The Government’s plan </w:t>
      </w:r>
      <w:r w:rsidR="009C16BA" w:rsidRPr="00566708">
        <w:rPr>
          <w:rFonts w:asciiTheme="minorHAnsi" w:hAnsiTheme="minorHAnsi" w:cstheme="minorHAnsi"/>
          <w:color w:val="0B0C0C"/>
          <w:sz w:val="19"/>
          <w:szCs w:val="19"/>
          <w:highlight w:val="yellow"/>
        </w:rPr>
        <w:t>i</w:t>
      </w:r>
      <w:r w:rsidR="001C5B30" w:rsidRPr="00566708">
        <w:rPr>
          <w:rFonts w:asciiTheme="minorHAnsi" w:hAnsiTheme="minorHAnsi" w:cstheme="minorHAnsi"/>
          <w:color w:val="0B0C0C"/>
          <w:sz w:val="19"/>
          <w:szCs w:val="19"/>
          <w:highlight w:val="yellow"/>
        </w:rPr>
        <w:t>s</w:t>
      </w:r>
      <w:r w:rsidRPr="00566708">
        <w:rPr>
          <w:rFonts w:asciiTheme="minorHAnsi" w:hAnsiTheme="minorHAnsi" w:cstheme="minorHAnsi"/>
          <w:color w:val="0B0C0C"/>
          <w:sz w:val="19"/>
          <w:szCs w:val="19"/>
        </w:rPr>
        <w:t xml:space="preserve"> for all pupils, in all year groups, to return to school </w:t>
      </w:r>
      <w:r w:rsidR="004E4F58" w:rsidRPr="00566708">
        <w:rPr>
          <w:rFonts w:asciiTheme="minorHAnsi" w:hAnsiTheme="minorHAnsi" w:cstheme="minorHAnsi"/>
          <w:color w:val="0B0C0C"/>
          <w:sz w:val="19"/>
          <w:szCs w:val="19"/>
          <w:highlight w:val="yellow"/>
        </w:rPr>
        <w:t>face to face</w:t>
      </w:r>
      <w:r w:rsidR="004E4F58" w:rsidRPr="00566708">
        <w:rPr>
          <w:rFonts w:asciiTheme="minorHAnsi" w:hAnsiTheme="minorHAnsi" w:cstheme="minorHAnsi"/>
          <w:color w:val="0B0C0C"/>
          <w:sz w:val="19"/>
          <w:szCs w:val="19"/>
        </w:rPr>
        <w:t xml:space="preserve"> provision</w:t>
      </w:r>
      <w:r w:rsidRPr="00566708">
        <w:rPr>
          <w:rFonts w:asciiTheme="minorHAnsi" w:hAnsiTheme="minorHAnsi" w:cstheme="minorHAnsi"/>
          <w:color w:val="0B0C0C"/>
          <w:sz w:val="19"/>
          <w:szCs w:val="19"/>
        </w:rPr>
        <w:t xml:space="preserve"> from </w:t>
      </w:r>
      <w:r w:rsidR="004E4F58" w:rsidRPr="00566708">
        <w:rPr>
          <w:rFonts w:asciiTheme="minorHAnsi" w:hAnsiTheme="minorHAnsi" w:cstheme="minorHAnsi"/>
          <w:color w:val="000000" w:themeColor="text1"/>
          <w:sz w:val="19"/>
          <w:szCs w:val="19"/>
          <w:highlight w:val="yellow"/>
        </w:rPr>
        <w:t>08/03/21</w:t>
      </w:r>
      <w:r w:rsidRPr="00566708">
        <w:rPr>
          <w:rFonts w:asciiTheme="minorHAnsi" w:hAnsiTheme="minorHAnsi" w:cstheme="minorHAnsi"/>
          <w:color w:val="0B0C0C"/>
          <w:sz w:val="19"/>
          <w:szCs w:val="19"/>
          <w:highlight w:val="yellow"/>
        </w:rPr>
        <w:t>.</w:t>
      </w:r>
      <w:r w:rsidR="00A16315" w:rsidRPr="00566708">
        <w:rPr>
          <w:rFonts w:asciiTheme="minorHAnsi" w:hAnsiTheme="minorHAnsi" w:cstheme="minorHAnsi"/>
          <w:color w:val="0B0C0C"/>
          <w:sz w:val="19"/>
          <w:szCs w:val="19"/>
          <w:highlight w:val="yellow"/>
        </w:rPr>
        <w:t xml:space="preserve">  </w:t>
      </w:r>
      <w:r w:rsidR="00706148" w:rsidRPr="00566708">
        <w:rPr>
          <w:rFonts w:asciiTheme="minorHAnsi" w:hAnsiTheme="minorHAnsi" w:cstheme="minorHAnsi"/>
          <w:sz w:val="19"/>
          <w:szCs w:val="19"/>
          <w:highlight w:val="yellow"/>
        </w:rPr>
        <w:t>This risk assessment</w:t>
      </w:r>
      <w:r w:rsidR="009C16BA" w:rsidRPr="00566708">
        <w:rPr>
          <w:rFonts w:asciiTheme="minorHAnsi" w:hAnsiTheme="minorHAnsi" w:cstheme="minorHAnsi"/>
          <w:sz w:val="19"/>
          <w:szCs w:val="19"/>
          <w:highlight w:val="yellow"/>
        </w:rPr>
        <w:t xml:space="preserve"> should be read in conjunction with</w:t>
      </w:r>
      <w:r w:rsidR="004E4F58" w:rsidRPr="00566708">
        <w:rPr>
          <w:rFonts w:asciiTheme="minorHAnsi" w:hAnsiTheme="minorHAnsi" w:cstheme="minorHAnsi"/>
          <w:sz w:val="19"/>
          <w:szCs w:val="19"/>
          <w:highlight w:val="yellow"/>
        </w:rPr>
        <w:t xml:space="preserve"> the </w:t>
      </w:r>
      <w:hyperlink r:id="rId8" w:history="1">
        <w:r w:rsidR="004E4F58" w:rsidRPr="00566708">
          <w:rPr>
            <w:rStyle w:val="Hyperlink"/>
            <w:rFonts w:asciiTheme="minorHAnsi" w:hAnsiTheme="minorHAnsi" w:cstheme="minorHAnsi"/>
            <w:sz w:val="19"/>
            <w:szCs w:val="19"/>
            <w:highlight w:val="yellow"/>
          </w:rPr>
          <w:t>Schools coronavirus (COVID-19) operational guidance</w:t>
        </w:r>
      </w:hyperlink>
      <w:r w:rsidR="004E4F58" w:rsidRPr="00566708">
        <w:rPr>
          <w:rFonts w:asciiTheme="minorHAnsi" w:hAnsiTheme="minorHAnsi" w:cstheme="minorHAnsi"/>
          <w:sz w:val="19"/>
          <w:szCs w:val="19"/>
          <w:highlight w:val="yellow"/>
        </w:rPr>
        <w:t>,</w:t>
      </w:r>
      <w:r w:rsidR="009C16BA" w:rsidRPr="00566708">
        <w:rPr>
          <w:rFonts w:asciiTheme="minorHAnsi" w:hAnsiTheme="minorHAnsi" w:cstheme="minorHAnsi"/>
          <w:sz w:val="19"/>
          <w:szCs w:val="19"/>
          <w:highlight w:val="yellow"/>
        </w:rPr>
        <w:t xml:space="preserve"> </w:t>
      </w:r>
      <w:hyperlink r:id="rId9" w:history="1">
        <w:r w:rsidR="009C16BA" w:rsidRPr="00566708">
          <w:rPr>
            <w:rStyle w:val="Hyperlink"/>
            <w:rFonts w:asciiTheme="minorHAnsi" w:hAnsiTheme="minorHAnsi" w:cstheme="minorHAnsi"/>
            <w:sz w:val="19"/>
            <w:szCs w:val="19"/>
          </w:rPr>
          <w:t>Actions for Early years and childcare providers</w:t>
        </w:r>
      </w:hyperlink>
      <w:r w:rsidR="009C16BA" w:rsidRPr="00566708">
        <w:rPr>
          <w:rFonts w:asciiTheme="minorHAnsi" w:hAnsiTheme="minorHAnsi" w:cstheme="minorHAnsi"/>
          <w:sz w:val="19"/>
          <w:szCs w:val="19"/>
        </w:rPr>
        <w:t xml:space="preserve"> and </w:t>
      </w:r>
      <w:hyperlink r:id="rId10" w:history="1">
        <w:r w:rsidR="004C1426" w:rsidRPr="00566708">
          <w:rPr>
            <w:rStyle w:val="Hyperlink"/>
            <w:rFonts w:asciiTheme="minorHAnsi" w:hAnsiTheme="minorHAnsi" w:cstheme="minorHAnsi"/>
            <w:sz w:val="19"/>
            <w:szCs w:val="19"/>
            <w:highlight w:val="yellow"/>
          </w:rPr>
          <w:t>Additional operational guidance for special schools, special post-16 institutions and alternative provision</w:t>
        </w:r>
      </w:hyperlink>
      <w:r w:rsidRPr="00566708">
        <w:rPr>
          <w:rFonts w:asciiTheme="minorHAnsi" w:hAnsiTheme="minorHAnsi" w:cstheme="minorHAnsi"/>
          <w:color w:val="0B0C0C"/>
          <w:sz w:val="19"/>
          <w:szCs w:val="19"/>
        </w:rPr>
        <w:t>.</w:t>
      </w:r>
      <w:r w:rsidR="00A16315" w:rsidRPr="00566708">
        <w:rPr>
          <w:rFonts w:asciiTheme="minorHAnsi" w:hAnsiTheme="minorHAnsi" w:cstheme="minorHAnsi"/>
          <w:color w:val="0B0C0C"/>
          <w:sz w:val="19"/>
          <w:szCs w:val="19"/>
        </w:rPr>
        <w:t xml:space="preserve">  </w:t>
      </w:r>
      <w:r w:rsidRPr="00566708">
        <w:rPr>
          <w:rFonts w:asciiTheme="minorHAnsi" w:hAnsiTheme="minorHAnsi" w:cstheme="minorHAnsi"/>
          <w:color w:val="0B0C0C"/>
          <w:sz w:val="19"/>
          <w:szCs w:val="19"/>
        </w:rPr>
        <w:t xml:space="preserve">Schools should use their existing resources to make arrangements </w:t>
      </w:r>
      <w:r w:rsidR="001C5B30" w:rsidRPr="00566708">
        <w:rPr>
          <w:rFonts w:asciiTheme="minorHAnsi" w:hAnsiTheme="minorHAnsi" w:cstheme="minorHAnsi"/>
          <w:color w:val="0B0C0C"/>
          <w:sz w:val="19"/>
          <w:szCs w:val="19"/>
        </w:rPr>
        <w:t>for the education of all children</w:t>
      </w:r>
      <w:r w:rsidRPr="00566708">
        <w:rPr>
          <w:rFonts w:asciiTheme="minorHAnsi" w:hAnsiTheme="minorHAnsi" w:cstheme="minorHAnsi"/>
          <w:color w:val="0B0C0C"/>
          <w:sz w:val="19"/>
          <w:szCs w:val="19"/>
        </w:rPr>
        <w:t>.  Schools should not put in place rotas.</w:t>
      </w:r>
      <w:r w:rsidR="001C5B30" w:rsidRPr="00566708">
        <w:rPr>
          <w:rFonts w:asciiTheme="minorHAnsi" w:hAnsiTheme="minorHAnsi" w:cstheme="minorHAnsi"/>
          <w:color w:val="0B0C0C"/>
          <w:sz w:val="19"/>
          <w:szCs w:val="19"/>
        </w:rPr>
        <w:t xml:space="preserve">  In line with the </w:t>
      </w:r>
      <w:hyperlink r:id="rId11" w:history="1">
        <w:r w:rsidR="001C5B30" w:rsidRPr="00566708">
          <w:rPr>
            <w:rStyle w:val="Hyperlink"/>
            <w:rFonts w:asciiTheme="minorHAnsi" w:hAnsiTheme="minorHAnsi" w:cstheme="minorHAnsi"/>
            <w:sz w:val="19"/>
            <w:szCs w:val="19"/>
          </w:rPr>
          <w:t>Contingency framework: education and childcare settings (excluding universities)</w:t>
        </w:r>
      </w:hyperlink>
      <w:r w:rsidR="00030C8C" w:rsidRPr="00566708">
        <w:rPr>
          <w:rFonts w:asciiTheme="minorHAnsi" w:hAnsiTheme="minorHAnsi" w:cstheme="minorHAnsi"/>
          <w:color w:val="0B0C0C"/>
          <w:sz w:val="19"/>
          <w:szCs w:val="19"/>
        </w:rPr>
        <w:t xml:space="preserve"> any restrictions on education would only be as a last resort and may only be initiated following a ministerial decision.</w:t>
      </w:r>
      <w:r w:rsidR="007A7F89" w:rsidRPr="00566708">
        <w:rPr>
          <w:rFonts w:asciiTheme="minorHAnsi" w:hAnsiTheme="minorHAnsi" w:cstheme="minorHAnsi"/>
          <w:color w:val="0B0C0C"/>
          <w:sz w:val="19"/>
          <w:szCs w:val="19"/>
        </w:rPr>
        <w:t xml:space="preserve">  In the very unlikely event that evidence supports limiting attendance in </w:t>
      </w:r>
      <w:r w:rsidR="00703AE7" w:rsidRPr="00566708">
        <w:rPr>
          <w:rFonts w:asciiTheme="minorHAnsi" w:hAnsiTheme="minorHAnsi" w:cstheme="minorHAnsi"/>
          <w:color w:val="0B0C0C"/>
          <w:sz w:val="19"/>
          <w:szCs w:val="19"/>
        </w:rPr>
        <w:t xml:space="preserve">primary </w:t>
      </w:r>
      <w:r w:rsidR="007A7F89" w:rsidRPr="00566708">
        <w:rPr>
          <w:rFonts w:asciiTheme="minorHAnsi" w:hAnsiTheme="minorHAnsi" w:cstheme="minorHAnsi"/>
          <w:color w:val="0B0C0C"/>
          <w:sz w:val="19"/>
          <w:szCs w:val="19"/>
        </w:rPr>
        <w:t>schools or early years settings, DfE may advise that only vulnerable children and children of c</w:t>
      </w:r>
      <w:r w:rsidR="00703AE7" w:rsidRPr="00566708">
        <w:rPr>
          <w:rFonts w:asciiTheme="minorHAnsi" w:hAnsiTheme="minorHAnsi" w:cstheme="minorHAnsi"/>
          <w:color w:val="0B0C0C"/>
          <w:sz w:val="19"/>
          <w:szCs w:val="19"/>
        </w:rPr>
        <w:t>r</w:t>
      </w:r>
      <w:r w:rsidR="007A7F89" w:rsidRPr="00566708">
        <w:rPr>
          <w:rFonts w:asciiTheme="minorHAnsi" w:hAnsiTheme="minorHAnsi" w:cstheme="minorHAnsi"/>
          <w:color w:val="0B0C0C"/>
          <w:sz w:val="19"/>
          <w:szCs w:val="19"/>
        </w:rPr>
        <w:t xml:space="preserve">itical workers should be </w:t>
      </w:r>
      <w:r w:rsidR="00703AE7" w:rsidRPr="00566708">
        <w:rPr>
          <w:rFonts w:asciiTheme="minorHAnsi" w:hAnsiTheme="minorHAnsi" w:cstheme="minorHAnsi"/>
          <w:color w:val="0B0C0C"/>
          <w:sz w:val="19"/>
          <w:szCs w:val="19"/>
        </w:rPr>
        <w:t xml:space="preserve">allowed to attend schools.  In secondary schools, this </w:t>
      </w:r>
      <w:r w:rsidR="009C3C0F" w:rsidRPr="00566708">
        <w:rPr>
          <w:rFonts w:asciiTheme="minorHAnsi" w:hAnsiTheme="minorHAnsi" w:cstheme="minorHAnsi"/>
          <w:color w:val="0B0C0C"/>
          <w:sz w:val="19"/>
          <w:szCs w:val="19"/>
        </w:rPr>
        <w:t>may</w:t>
      </w:r>
      <w:r w:rsidR="00703AE7" w:rsidRPr="00566708">
        <w:rPr>
          <w:rFonts w:asciiTheme="minorHAnsi" w:hAnsiTheme="minorHAnsi" w:cstheme="minorHAnsi"/>
          <w:color w:val="0B0C0C"/>
          <w:sz w:val="19"/>
          <w:szCs w:val="19"/>
        </w:rPr>
        <w:t xml:space="preserve"> also include pupils in </w:t>
      </w:r>
      <w:r w:rsidR="00B43C57" w:rsidRPr="00566708">
        <w:rPr>
          <w:rFonts w:asciiTheme="minorHAnsi" w:hAnsiTheme="minorHAnsi" w:cstheme="minorHAnsi"/>
          <w:color w:val="0B0C0C"/>
          <w:sz w:val="19"/>
          <w:szCs w:val="19"/>
        </w:rPr>
        <w:t>Y</w:t>
      </w:r>
      <w:r w:rsidR="00703AE7" w:rsidRPr="00566708">
        <w:rPr>
          <w:rFonts w:asciiTheme="minorHAnsi" w:hAnsiTheme="minorHAnsi" w:cstheme="minorHAnsi"/>
          <w:color w:val="0B0C0C"/>
          <w:sz w:val="19"/>
          <w:szCs w:val="19"/>
        </w:rPr>
        <w:t>rs 11 &amp; 13 and those taking exams this academic year.  In special schools, where the contingency framework is implemented, all pupils should continue to attend and whist attendance is encouraged, it will not be mandatory and parents will not be penalised if their child does not attend.</w:t>
      </w:r>
      <w:r w:rsidR="009C16BA" w:rsidRPr="00566708">
        <w:rPr>
          <w:rFonts w:asciiTheme="minorHAnsi" w:hAnsiTheme="minorHAnsi" w:cstheme="minorHAnsi"/>
          <w:color w:val="0B0C0C"/>
          <w:sz w:val="19"/>
          <w:szCs w:val="19"/>
        </w:rPr>
        <w:t xml:space="preserve">  </w:t>
      </w:r>
      <w:r w:rsidRPr="00566708">
        <w:rPr>
          <w:rFonts w:asciiTheme="minorHAnsi" w:hAnsiTheme="minorHAnsi" w:cstheme="minorHAnsi"/>
          <w:color w:val="0B0C0C"/>
          <w:sz w:val="19"/>
          <w:szCs w:val="19"/>
        </w:rPr>
        <w:t xml:space="preserve">While the aim </w:t>
      </w:r>
      <w:r w:rsidR="00D0585C" w:rsidRPr="00566708">
        <w:rPr>
          <w:rFonts w:asciiTheme="minorHAnsi" w:hAnsiTheme="minorHAnsi" w:cstheme="minorHAnsi"/>
          <w:color w:val="0B0C0C"/>
          <w:sz w:val="19"/>
          <w:szCs w:val="19"/>
        </w:rPr>
        <w:t>i</w:t>
      </w:r>
      <w:r w:rsidR="00136D84" w:rsidRPr="00566708">
        <w:rPr>
          <w:rFonts w:asciiTheme="minorHAnsi" w:hAnsiTheme="minorHAnsi" w:cstheme="minorHAnsi"/>
          <w:color w:val="0B0C0C"/>
          <w:sz w:val="19"/>
          <w:szCs w:val="19"/>
        </w:rPr>
        <w:t>s</w:t>
      </w:r>
      <w:r w:rsidRPr="00566708">
        <w:rPr>
          <w:rFonts w:asciiTheme="minorHAnsi" w:hAnsiTheme="minorHAnsi" w:cstheme="minorHAnsi"/>
          <w:color w:val="0B0C0C"/>
          <w:sz w:val="19"/>
          <w:szCs w:val="19"/>
        </w:rPr>
        <w:t xml:space="preserve"> to have all pupils back at school, every school </w:t>
      </w:r>
      <w:r w:rsidR="009C16BA" w:rsidRPr="00566708">
        <w:rPr>
          <w:rFonts w:asciiTheme="minorHAnsi" w:hAnsiTheme="minorHAnsi" w:cstheme="minorHAnsi"/>
          <w:color w:val="0B0C0C"/>
          <w:sz w:val="19"/>
          <w:szCs w:val="19"/>
        </w:rPr>
        <w:t>will also need to have plans in place to</w:t>
      </w:r>
      <w:r w:rsidRPr="00566708">
        <w:rPr>
          <w:rFonts w:asciiTheme="minorHAnsi" w:hAnsiTheme="minorHAnsi" w:cstheme="minorHAnsi"/>
          <w:color w:val="0B0C0C"/>
          <w:sz w:val="19"/>
          <w:szCs w:val="19"/>
        </w:rPr>
        <w:t xml:space="preserve"> ensure continuity of education.</w:t>
      </w:r>
    </w:p>
    <w:p w14:paraId="0FDA9CEC" w14:textId="5CA2BB28" w:rsidR="00EF6DA0" w:rsidRPr="00566708" w:rsidRDefault="00EF6DA0" w:rsidP="00030C8C">
      <w:pPr>
        <w:pStyle w:val="NormalWeb"/>
        <w:shd w:val="clear" w:color="auto" w:fill="FFFFFF"/>
        <w:spacing w:before="0" w:beforeAutospacing="0" w:after="80" w:afterAutospacing="0"/>
        <w:rPr>
          <w:rFonts w:asciiTheme="minorHAnsi" w:hAnsiTheme="minorHAnsi" w:cstheme="minorHAnsi"/>
          <w:color w:val="0B0C0C"/>
          <w:sz w:val="19"/>
          <w:szCs w:val="19"/>
        </w:rPr>
      </w:pPr>
      <w:r w:rsidRPr="00566708">
        <w:rPr>
          <w:rFonts w:asciiTheme="minorHAnsi" w:hAnsiTheme="minorHAnsi" w:cstheme="minorHAnsi"/>
          <w:color w:val="0B0C0C"/>
          <w:sz w:val="19"/>
          <w:szCs w:val="19"/>
        </w:rPr>
        <w:t xml:space="preserve">In most cases the preparation for </w:t>
      </w:r>
      <w:r w:rsidRPr="00566708">
        <w:rPr>
          <w:rFonts w:asciiTheme="minorHAnsi" w:hAnsiTheme="minorHAnsi" w:cstheme="minorHAnsi"/>
          <w:color w:val="0B0C0C"/>
          <w:sz w:val="19"/>
          <w:szCs w:val="19"/>
          <w:highlight w:val="yellow"/>
        </w:rPr>
        <w:t xml:space="preserve">opening </w:t>
      </w:r>
      <w:r w:rsidR="00C02300" w:rsidRPr="00566708">
        <w:rPr>
          <w:rFonts w:asciiTheme="minorHAnsi" w:hAnsiTheme="minorHAnsi" w:cstheme="minorHAnsi"/>
          <w:color w:val="0B0C0C"/>
          <w:sz w:val="19"/>
          <w:szCs w:val="19"/>
          <w:highlight w:val="yellow"/>
        </w:rPr>
        <w:t>to more pupils</w:t>
      </w:r>
      <w:r w:rsidR="004B54A2" w:rsidRPr="00566708">
        <w:rPr>
          <w:rFonts w:asciiTheme="minorHAnsi" w:hAnsiTheme="minorHAnsi" w:cstheme="minorHAnsi"/>
          <w:color w:val="0B0C0C"/>
          <w:sz w:val="19"/>
          <w:szCs w:val="19"/>
          <w:highlight w:val="yellow"/>
        </w:rPr>
        <w:t xml:space="preserve"> and staff</w:t>
      </w:r>
      <w:r w:rsidR="00C02300" w:rsidRPr="00566708">
        <w:rPr>
          <w:rFonts w:asciiTheme="minorHAnsi" w:hAnsiTheme="minorHAnsi" w:cstheme="minorHAnsi"/>
          <w:color w:val="0B0C0C"/>
          <w:sz w:val="19"/>
          <w:szCs w:val="19"/>
        </w:rPr>
        <w:t xml:space="preserve"> </w:t>
      </w:r>
      <w:r w:rsidRPr="00566708">
        <w:rPr>
          <w:rFonts w:asciiTheme="minorHAnsi" w:hAnsiTheme="minorHAnsi" w:cstheme="minorHAnsi"/>
          <w:color w:val="0B0C0C"/>
          <w:sz w:val="19"/>
          <w:szCs w:val="19"/>
        </w:rPr>
        <w:t xml:space="preserve">will be undertaken by the Head teacher and senior colleagues. </w:t>
      </w:r>
      <w:r w:rsidR="00A16315" w:rsidRPr="00566708">
        <w:rPr>
          <w:rFonts w:asciiTheme="minorHAnsi" w:hAnsiTheme="minorHAnsi" w:cstheme="minorHAnsi"/>
          <w:color w:val="0B0C0C"/>
          <w:sz w:val="19"/>
          <w:szCs w:val="19"/>
        </w:rPr>
        <w:t xml:space="preserve"> </w:t>
      </w:r>
      <w:r w:rsidRPr="00566708">
        <w:rPr>
          <w:rFonts w:asciiTheme="minorHAnsi" w:hAnsiTheme="minorHAnsi" w:cstheme="minorHAnsi"/>
          <w:color w:val="0B0C0C"/>
          <w:sz w:val="19"/>
          <w:szCs w:val="19"/>
        </w:rPr>
        <w:t xml:space="preserve">However, relevant bodies (such as </w:t>
      </w:r>
      <w:r w:rsidR="009A53C8" w:rsidRPr="00566708">
        <w:rPr>
          <w:rFonts w:asciiTheme="minorHAnsi" w:hAnsiTheme="minorHAnsi" w:cstheme="minorHAnsi"/>
          <w:color w:val="0B0C0C"/>
          <w:sz w:val="19"/>
          <w:szCs w:val="19"/>
        </w:rPr>
        <w:t xml:space="preserve">the </w:t>
      </w:r>
      <w:r w:rsidR="004B54A2" w:rsidRPr="00566708">
        <w:rPr>
          <w:rFonts w:asciiTheme="minorHAnsi" w:hAnsiTheme="minorHAnsi" w:cstheme="minorHAnsi"/>
          <w:color w:val="0B0C0C"/>
          <w:sz w:val="19"/>
          <w:szCs w:val="19"/>
        </w:rPr>
        <w:t>LA</w:t>
      </w:r>
      <w:r w:rsidRPr="00566708">
        <w:rPr>
          <w:rFonts w:asciiTheme="minorHAnsi" w:hAnsiTheme="minorHAnsi" w:cstheme="minorHAnsi"/>
          <w:color w:val="0B0C0C"/>
          <w:sz w:val="19"/>
          <w:szCs w:val="19"/>
        </w:rPr>
        <w:t>, academy trusts or governing bodies, depending on the school type) retain responsibility for key decisions and plans should be confirmed with them, particularly risk assessments of the school opening before pupils and staff return.</w:t>
      </w:r>
      <w:r w:rsidR="00304C4C" w:rsidRPr="00566708">
        <w:rPr>
          <w:rFonts w:asciiTheme="minorHAnsi" w:hAnsiTheme="minorHAnsi" w:cstheme="minorHAnsi"/>
          <w:color w:val="0B0C0C"/>
          <w:sz w:val="19"/>
          <w:szCs w:val="19"/>
        </w:rPr>
        <w:t xml:space="preserve">  </w:t>
      </w:r>
      <w:r w:rsidR="00304C4C" w:rsidRPr="00566708">
        <w:rPr>
          <w:rFonts w:asciiTheme="minorHAnsi" w:hAnsiTheme="minorHAnsi" w:cstheme="minorHAnsi"/>
          <w:color w:val="000000" w:themeColor="text1"/>
          <w:sz w:val="19"/>
          <w:szCs w:val="19"/>
        </w:rPr>
        <w:t xml:space="preserve">All staff and Trade Union safety representatives should be consulted on the development of your risk assessment(s) </w:t>
      </w:r>
      <w:r w:rsidR="004E0667" w:rsidRPr="00566708">
        <w:rPr>
          <w:rFonts w:asciiTheme="minorHAnsi" w:hAnsiTheme="minorHAnsi" w:cstheme="minorHAnsi"/>
          <w:color w:val="000000" w:themeColor="text1"/>
          <w:sz w:val="19"/>
          <w:szCs w:val="19"/>
        </w:rPr>
        <w:t xml:space="preserve">- </w:t>
      </w:r>
      <w:r w:rsidR="004E0667" w:rsidRPr="00566708">
        <w:rPr>
          <w:rFonts w:asciiTheme="minorHAnsi" w:hAnsiTheme="minorHAnsi" w:cstheme="minorHAnsi"/>
          <w:color w:val="0B0C0C"/>
          <w:sz w:val="19"/>
          <w:szCs w:val="19"/>
        </w:rPr>
        <w:t>leaders are encouraged to ensure that consultation on any changes to risk assessments that will be in place with staff, to ensure that those that are on term-time only contracts have adequate time to contribute.</w:t>
      </w:r>
      <w:r w:rsidR="00304C4C" w:rsidRPr="00566708">
        <w:rPr>
          <w:rFonts w:asciiTheme="minorHAnsi" w:hAnsiTheme="minorHAnsi" w:cstheme="minorHAnsi"/>
          <w:color w:val="000000" w:themeColor="text1"/>
          <w:sz w:val="19"/>
          <w:szCs w:val="19"/>
        </w:rPr>
        <w:t xml:space="preserve">  Ensure all persons understand any safety measures</w:t>
      </w:r>
      <w:r w:rsidR="000F3047" w:rsidRPr="00566708">
        <w:rPr>
          <w:rFonts w:asciiTheme="minorHAnsi" w:hAnsiTheme="minorHAnsi" w:cstheme="minorHAnsi"/>
          <w:color w:val="000000" w:themeColor="text1"/>
          <w:sz w:val="19"/>
          <w:szCs w:val="19"/>
        </w:rPr>
        <w:t xml:space="preserve">, </w:t>
      </w:r>
      <w:r w:rsidR="000F3047" w:rsidRPr="00566708">
        <w:rPr>
          <w:rFonts w:asciiTheme="minorHAnsi" w:hAnsiTheme="minorHAnsi" w:cstheme="minorHAnsi"/>
          <w:color w:val="0B0C0C"/>
          <w:sz w:val="19"/>
          <w:szCs w:val="19"/>
        </w:rPr>
        <w:t>how usual practice may need to be adapted</w:t>
      </w:r>
      <w:r w:rsidR="00304C4C" w:rsidRPr="00566708">
        <w:rPr>
          <w:rFonts w:asciiTheme="minorHAnsi" w:hAnsiTheme="minorHAnsi" w:cstheme="minorHAnsi"/>
          <w:color w:val="000000" w:themeColor="text1"/>
          <w:sz w:val="19"/>
          <w:szCs w:val="19"/>
        </w:rPr>
        <w:t xml:space="preserve"> and the safe ways to work together with timetable changes and operational precautions.</w:t>
      </w:r>
    </w:p>
    <w:p w14:paraId="50C2B56B" w14:textId="19716596" w:rsidR="001A4037" w:rsidRPr="00566708" w:rsidRDefault="001A4037" w:rsidP="00030C8C">
      <w:pPr>
        <w:spacing w:after="80"/>
        <w:rPr>
          <w:rFonts w:asciiTheme="minorHAnsi" w:hAnsiTheme="minorHAnsi" w:cstheme="minorHAnsi"/>
          <w:color w:val="0B0C0C"/>
          <w:sz w:val="19"/>
          <w:szCs w:val="19"/>
        </w:rPr>
      </w:pPr>
      <w:r w:rsidRPr="00566708">
        <w:rPr>
          <w:rFonts w:asciiTheme="minorHAnsi" w:hAnsiTheme="minorHAnsi" w:cstheme="minorHAnsi"/>
          <w:color w:val="0B0C0C"/>
          <w:sz w:val="19"/>
          <w:szCs w:val="19"/>
        </w:rPr>
        <w:t xml:space="preserve">Schools </w:t>
      </w:r>
      <w:r w:rsidR="009C16BA" w:rsidRPr="00566708">
        <w:rPr>
          <w:rFonts w:asciiTheme="minorHAnsi" w:hAnsiTheme="minorHAnsi" w:cstheme="minorHAnsi"/>
          <w:color w:val="0B0C0C"/>
          <w:sz w:val="19"/>
          <w:szCs w:val="19"/>
        </w:rPr>
        <w:t>will</w:t>
      </w:r>
      <w:r w:rsidRPr="00566708">
        <w:rPr>
          <w:rFonts w:asciiTheme="minorHAnsi" w:hAnsiTheme="minorHAnsi" w:cstheme="minorHAnsi"/>
          <w:color w:val="0B0C0C"/>
          <w:sz w:val="19"/>
          <w:szCs w:val="19"/>
        </w:rPr>
        <w:t xml:space="preserve"> have already assessed the risks and implemented proportionate control measures to limit the transmission of coronavirus (C</w:t>
      </w:r>
      <w:r w:rsidR="00EE5B96" w:rsidRPr="00566708">
        <w:rPr>
          <w:rFonts w:asciiTheme="minorHAnsi" w:hAnsiTheme="minorHAnsi" w:cstheme="minorHAnsi"/>
          <w:color w:val="0B0C0C"/>
          <w:sz w:val="19"/>
          <w:szCs w:val="19"/>
        </w:rPr>
        <w:t>ovid</w:t>
      </w:r>
      <w:r w:rsidRPr="00566708">
        <w:rPr>
          <w:rFonts w:asciiTheme="minorHAnsi" w:hAnsiTheme="minorHAnsi" w:cstheme="minorHAnsi"/>
          <w:color w:val="0B0C0C"/>
          <w:sz w:val="19"/>
          <w:szCs w:val="19"/>
        </w:rPr>
        <w:t>-19).</w:t>
      </w:r>
    </w:p>
    <w:p w14:paraId="58B69FBD" w14:textId="2E52E1BE" w:rsidR="00A16315" w:rsidRPr="00566708" w:rsidRDefault="001A4037" w:rsidP="00030C8C">
      <w:pPr>
        <w:overflowPunct/>
        <w:spacing w:after="80"/>
        <w:textAlignment w:val="auto"/>
        <w:rPr>
          <w:rFonts w:asciiTheme="minorHAnsi" w:hAnsiTheme="minorHAnsi" w:cstheme="minorHAnsi"/>
          <w:color w:val="0B0C0C"/>
          <w:sz w:val="19"/>
          <w:szCs w:val="19"/>
        </w:rPr>
      </w:pPr>
      <w:r w:rsidRPr="00566708">
        <w:rPr>
          <w:rFonts w:asciiTheme="minorHAnsi" w:hAnsiTheme="minorHAnsi" w:cstheme="minorHAnsi"/>
          <w:color w:val="0B0C0C"/>
          <w:sz w:val="19"/>
          <w:szCs w:val="19"/>
        </w:rPr>
        <w:t xml:space="preserve">As part of planning, it is a legal requirement that schools should revisit and update their risk assessments (building on the learning to date and the practices they have already developed), to consider the additional risks and control measures to enable a return to full capacity </w:t>
      </w:r>
      <w:r w:rsidR="00E53E2F" w:rsidRPr="00566708">
        <w:rPr>
          <w:rFonts w:asciiTheme="minorHAnsi" w:hAnsiTheme="minorHAnsi" w:cstheme="minorHAnsi"/>
          <w:color w:val="0B0C0C"/>
          <w:sz w:val="19"/>
          <w:szCs w:val="19"/>
        </w:rPr>
        <w:t xml:space="preserve">- </w:t>
      </w:r>
      <w:r w:rsidR="00E53E2F" w:rsidRPr="00566708">
        <w:rPr>
          <w:rFonts w:asciiTheme="minorHAnsi" w:hAnsiTheme="minorHAnsi" w:cstheme="minorHAnsi"/>
          <w:sz w:val="19"/>
          <w:szCs w:val="19"/>
        </w:rPr>
        <w:t>this means making judgments at a school level about how to balance minimising any risks from coronavirus (</w:t>
      </w:r>
      <w:r w:rsidR="00EE5B96" w:rsidRPr="00566708">
        <w:rPr>
          <w:rFonts w:asciiTheme="minorHAnsi" w:hAnsiTheme="minorHAnsi" w:cstheme="minorHAnsi"/>
          <w:sz w:val="19"/>
          <w:szCs w:val="19"/>
        </w:rPr>
        <w:t>Covid</w:t>
      </w:r>
      <w:r w:rsidR="00E53E2F" w:rsidRPr="00566708">
        <w:rPr>
          <w:rFonts w:asciiTheme="minorHAnsi" w:hAnsiTheme="minorHAnsi" w:cstheme="minorHAnsi"/>
          <w:sz w:val="19"/>
          <w:szCs w:val="19"/>
        </w:rPr>
        <w:t>-19) by maximising control measures with providing a full educational experience for children and young people.</w:t>
      </w:r>
      <w:r w:rsidRPr="00566708">
        <w:rPr>
          <w:rFonts w:asciiTheme="minorHAnsi" w:hAnsiTheme="minorHAnsi" w:cstheme="minorHAnsi"/>
          <w:color w:val="0B0C0C"/>
          <w:sz w:val="19"/>
          <w:szCs w:val="19"/>
        </w:rPr>
        <w:t xml:space="preserve">  Settings should also review and update their wider risk assessments and consider the need for relevant revised controls in respect of their conventional risk profile considering the implications of coronavirus (</w:t>
      </w:r>
      <w:r w:rsidR="00EE5B96" w:rsidRPr="00566708">
        <w:rPr>
          <w:rFonts w:asciiTheme="minorHAnsi" w:hAnsiTheme="minorHAnsi" w:cstheme="minorHAnsi"/>
          <w:color w:val="0B0C0C"/>
          <w:sz w:val="19"/>
          <w:szCs w:val="19"/>
        </w:rPr>
        <w:t>Covid</w:t>
      </w:r>
      <w:r w:rsidRPr="00566708">
        <w:rPr>
          <w:rFonts w:asciiTheme="minorHAnsi" w:hAnsiTheme="minorHAnsi" w:cstheme="minorHAnsi"/>
          <w:color w:val="0B0C0C"/>
          <w:sz w:val="19"/>
          <w:szCs w:val="19"/>
        </w:rPr>
        <w:t xml:space="preserve">-19).  Schools should ensure that they implement sensible and proportionate control measures which follow the health and safety hierarchy of control to reduce the risk to the lowest reasonably practicable level.  </w:t>
      </w:r>
      <w:r w:rsidR="00A16315" w:rsidRPr="00566708">
        <w:rPr>
          <w:rFonts w:asciiTheme="minorHAnsi" w:hAnsiTheme="minorHAnsi" w:cstheme="minorHAnsi"/>
          <w:color w:val="0B0C0C"/>
          <w:sz w:val="19"/>
          <w:szCs w:val="19"/>
        </w:rPr>
        <w:t>Essential measures include:</w:t>
      </w:r>
    </w:p>
    <w:p w14:paraId="711AF5A4" w14:textId="51B9DFEE" w:rsidR="00A16315" w:rsidRPr="00566708" w:rsidRDefault="009C16BA" w:rsidP="005A7B86">
      <w:pPr>
        <w:pStyle w:val="ListParagraph"/>
        <w:numPr>
          <w:ilvl w:val="0"/>
          <w:numId w:val="25"/>
        </w:numPr>
        <w:overflowPunct/>
        <w:autoSpaceDE/>
        <w:autoSpaceDN/>
        <w:adjustRightInd/>
        <w:ind w:left="357" w:hanging="357"/>
        <w:contextualSpacing/>
        <w:textAlignment w:val="auto"/>
        <w:rPr>
          <w:rFonts w:asciiTheme="minorHAnsi" w:hAnsiTheme="minorHAnsi" w:cstheme="minorHAnsi"/>
          <w:sz w:val="19"/>
          <w:szCs w:val="19"/>
        </w:rPr>
      </w:pPr>
      <w:r w:rsidRPr="00566708">
        <w:rPr>
          <w:rFonts w:asciiTheme="minorHAnsi" w:hAnsiTheme="minorHAnsi" w:cstheme="minorHAnsi"/>
          <w:sz w:val="19"/>
          <w:szCs w:val="19"/>
        </w:rPr>
        <w:t xml:space="preserve">a requirement </w:t>
      </w:r>
      <w:r w:rsidRPr="00566708">
        <w:rPr>
          <w:rFonts w:asciiTheme="minorHAnsi" w:hAnsiTheme="minorHAnsi" w:cstheme="minorHAnsi"/>
          <w:sz w:val="19"/>
          <w:szCs w:val="19"/>
          <w:highlight w:val="yellow"/>
        </w:rPr>
        <w:t xml:space="preserve">that people stay at home if they: </w:t>
      </w:r>
      <w:r w:rsidR="00053479" w:rsidRPr="00566708">
        <w:rPr>
          <w:rFonts w:asciiTheme="minorHAnsi" w:hAnsiTheme="minorHAnsi" w:cstheme="minorHAnsi"/>
          <w:sz w:val="19"/>
          <w:szCs w:val="19"/>
          <w:highlight w:val="yellow"/>
        </w:rPr>
        <w:t>have</w:t>
      </w:r>
      <w:r w:rsidRPr="00566708">
        <w:rPr>
          <w:rFonts w:asciiTheme="minorHAnsi" w:hAnsiTheme="minorHAnsi" w:cstheme="minorHAnsi"/>
          <w:sz w:val="19"/>
          <w:szCs w:val="19"/>
          <w:highlight w:val="yellow"/>
        </w:rPr>
        <w:t xml:space="preserve"> virus symptoms, have tested positive even if asymptomatic, have been advised by NHS Test &amp; Trace to do so, are household members of a positive case, even if that case is asymptomatic or are required to self-isolate for travel-related reasons</w:t>
      </w:r>
      <w:r w:rsidR="00A16315" w:rsidRPr="00566708">
        <w:rPr>
          <w:rFonts w:asciiTheme="minorHAnsi" w:hAnsiTheme="minorHAnsi" w:cstheme="minorHAnsi"/>
          <w:sz w:val="19"/>
          <w:szCs w:val="19"/>
        </w:rPr>
        <w:t>;</w:t>
      </w:r>
    </w:p>
    <w:p w14:paraId="324E8891" w14:textId="77777777" w:rsidR="00A16315" w:rsidRPr="00566708" w:rsidRDefault="00A16315" w:rsidP="005A7B86">
      <w:pPr>
        <w:pStyle w:val="ListParagraph"/>
        <w:numPr>
          <w:ilvl w:val="0"/>
          <w:numId w:val="25"/>
        </w:numPr>
        <w:overflowPunct/>
        <w:autoSpaceDE/>
        <w:autoSpaceDN/>
        <w:adjustRightInd/>
        <w:ind w:left="357" w:hanging="357"/>
        <w:contextualSpacing/>
        <w:textAlignment w:val="auto"/>
        <w:rPr>
          <w:rFonts w:asciiTheme="minorHAnsi" w:hAnsiTheme="minorHAnsi" w:cstheme="minorHAnsi"/>
          <w:sz w:val="19"/>
          <w:szCs w:val="19"/>
        </w:rPr>
      </w:pPr>
      <w:r w:rsidRPr="00566708">
        <w:rPr>
          <w:rFonts w:asciiTheme="minorHAnsi" w:hAnsiTheme="minorHAnsi" w:cstheme="minorHAnsi"/>
          <w:sz w:val="19"/>
          <w:szCs w:val="19"/>
        </w:rPr>
        <w:t>robust hand and respiratory hygiene;</w:t>
      </w:r>
    </w:p>
    <w:p w14:paraId="09DA0369" w14:textId="73B08798" w:rsidR="00A16315" w:rsidRPr="00566708" w:rsidRDefault="00A16315" w:rsidP="005A7B86">
      <w:pPr>
        <w:pStyle w:val="ListParagraph"/>
        <w:numPr>
          <w:ilvl w:val="0"/>
          <w:numId w:val="25"/>
        </w:numPr>
        <w:overflowPunct/>
        <w:autoSpaceDE/>
        <w:autoSpaceDN/>
        <w:adjustRightInd/>
        <w:ind w:left="357" w:hanging="357"/>
        <w:contextualSpacing/>
        <w:textAlignment w:val="auto"/>
        <w:rPr>
          <w:rFonts w:asciiTheme="minorHAnsi" w:hAnsiTheme="minorHAnsi" w:cstheme="minorHAnsi"/>
          <w:sz w:val="19"/>
          <w:szCs w:val="19"/>
        </w:rPr>
      </w:pPr>
      <w:r w:rsidRPr="00566708">
        <w:rPr>
          <w:rFonts w:asciiTheme="minorHAnsi" w:hAnsiTheme="minorHAnsi" w:cstheme="minorHAnsi"/>
          <w:sz w:val="19"/>
          <w:szCs w:val="19"/>
        </w:rPr>
        <w:t>enhanced cleaning</w:t>
      </w:r>
      <w:r w:rsidR="00E02536" w:rsidRPr="00566708">
        <w:rPr>
          <w:rFonts w:asciiTheme="minorHAnsi" w:hAnsiTheme="minorHAnsi" w:cstheme="minorHAnsi"/>
          <w:sz w:val="19"/>
          <w:szCs w:val="19"/>
        </w:rPr>
        <w:t xml:space="preserve"> and ventilation</w:t>
      </w:r>
      <w:r w:rsidRPr="00566708">
        <w:rPr>
          <w:rFonts w:asciiTheme="minorHAnsi" w:hAnsiTheme="minorHAnsi" w:cstheme="minorHAnsi"/>
          <w:sz w:val="19"/>
          <w:szCs w:val="19"/>
        </w:rPr>
        <w:t xml:space="preserve"> arrangements;</w:t>
      </w:r>
    </w:p>
    <w:p w14:paraId="0BC199BB" w14:textId="77777777" w:rsidR="00A16315" w:rsidRPr="00566708" w:rsidRDefault="00A16315" w:rsidP="005A7B86">
      <w:pPr>
        <w:pStyle w:val="ListParagraph"/>
        <w:numPr>
          <w:ilvl w:val="0"/>
          <w:numId w:val="25"/>
        </w:numPr>
        <w:overflowPunct/>
        <w:autoSpaceDE/>
        <w:autoSpaceDN/>
        <w:adjustRightInd/>
        <w:ind w:left="357" w:hanging="357"/>
        <w:contextualSpacing/>
        <w:textAlignment w:val="auto"/>
        <w:rPr>
          <w:rFonts w:asciiTheme="minorHAnsi" w:hAnsiTheme="minorHAnsi" w:cstheme="minorHAnsi"/>
          <w:sz w:val="19"/>
          <w:szCs w:val="19"/>
        </w:rPr>
      </w:pPr>
      <w:r w:rsidRPr="00566708">
        <w:rPr>
          <w:rFonts w:asciiTheme="minorHAnsi" w:hAnsiTheme="minorHAnsi" w:cstheme="minorHAnsi"/>
          <w:sz w:val="19"/>
          <w:szCs w:val="19"/>
        </w:rPr>
        <w:t>active engagement with NHS Test and Trace;</w:t>
      </w:r>
    </w:p>
    <w:p w14:paraId="1D335275" w14:textId="77777777" w:rsidR="00A16315" w:rsidRPr="00566708" w:rsidRDefault="00A16315" w:rsidP="005A7B86">
      <w:pPr>
        <w:pStyle w:val="ListParagraph"/>
        <w:numPr>
          <w:ilvl w:val="0"/>
          <w:numId w:val="25"/>
        </w:numPr>
        <w:overflowPunct/>
        <w:autoSpaceDE/>
        <w:autoSpaceDN/>
        <w:adjustRightInd/>
        <w:spacing w:after="80"/>
        <w:ind w:left="357" w:hanging="357"/>
        <w:contextualSpacing/>
        <w:textAlignment w:val="auto"/>
        <w:rPr>
          <w:rFonts w:asciiTheme="minorHAnsi" w:hAnsiTheme="minorHAnsi" w:cstheme="minorHAnsi"/>
          <w:sz w:val="19"/>
          <w:szCs w:val="19"/>
        </w:rPr>
      </w:pPr>
      <w:r w:rsidRPr="00566708">
        <w:rPr>
          <w:rFonts w:asciiTheme="minorHAnsi" w:hAnsiTheme="minorHAnsi" w:cstheme="minorHAnsi"/>
          <w:sz w:val="19"/>
          <w:szCs w:val="19"/>
        </w:rPr>
        <w:t>formal consideration of how to reduce contacts and maximise distancing between those in school wherever possible and minimise potential for contamination so far as is reasonably practicable.</w:t>
      </w:r>
    </w:p>
    <w:p w14:paraId="54EF1CD5" w14:textId="77777777" w:rsidR="00A16315" w:rsidRPr="00566708" w:rsidRDefault="00A16315" w:rsidP="00030C8C">
      <w:pPr>
        <w:spacing w:after="80"/>
        <w:rPr>
          <w:rFonts w:cstheme="minorHAnsi"/>
          <w:color w:val="0B0C0C"/>
          <w:sz w:val="19"/>
          <w:szCs w:val="19"/>
        </w:rPr>
      </w:pPr>
      <w:r w:rsidRPr="00566708">
        <w:rPr>
          <w:rFonts w:cstheme="minorHAnsi"/>
          <w:color w:val="0B0C0C"/>
          <w:sz w:val="19"/>
          <w:szCs w:val="19"/>
        </w:rPr>
        <w:t>How contacts are reduced will depend on the school’s circumstances and will (as much as possible) include:</w:t>
      </w:r>
    </w:p>
    <w:p w14:paraId="7431F868" w14:textId="37E0F793" w:rsidR="00A16315" w:rsidRPr="00566708" w:rsidRDefault="006E1962" w:rsidP="005A7B86">
      <w:pPr>
        <w:pStyle w:val="ListParagraph"/>
        <w:numPr>
          <w:ilvl w:val="0"/>
          <w:numId w:val="26"/>
        </w:numPr>
        <w:overflowPunct/>
        <w:autoSpaceDE/>
        <w:autoSpaceDN/>
        <w:adjustRightInd/>
        <w:ind w:left="357" w:hanging="357"/>
        <w:contextualSpacing/>
        <w:textAlignment w:val="auto"/>
        <w:rPr>
          <w:rFonts w:cstheme="minorHAnsi"/>
          <w:sz w:val="19"/>
          <w:szCs w:val="19"/>
        </w:rPr>
      </w:pPr>
      <w:r w:rsidRPr="00566708">
        <w:rPr>
          <w:rFonts w:asciiTheme="minorHAnsi" w:hAnsiTheme="minorHAnsi" w:cstheme="minorHAnsi"/>
          <w:sz w:val="19"/>
          <w:szCs w:val="19"/>
          <w:highlight w:val="yellow"/>
        </w:rPr>
        <w:t>keeping children in consistent groups</w:t>
      </w:r>
      <w:r w:rsidR="00A16315" w:rsidRPr="00566708">
        <w:rPr>
          <w:rFonts w:cstheme="minorHAnsi"/>
          <w:sz w:val="19"/>
          <w:szCs w:val="19"/>
        </w:rPr>
        <w:t>;</w:t>
      </w:r>
    </w:p>
    <w:p w14:paraId="3C13B69A" w14:textId="77777777" w:rsidR="00A16315" w:rsidRPr="00566708" w:rsidRDefault="00A16315" w:rsidP="005A7B86">
      <w:pPr>
        <w:pStyle w:val="ListParagraph"/>
        <w:numPr>
          <w:ilvl w:val="0"/>
          <w:numId w:val="26"/>
        </w:numPr>
        <w:overflowPunct/>
        <w:autoSpaceDE/>
        <w:autoSpaceDN/>
        <w:adjustRightInd/>
        <w:ind w:left="357" w:hanging="357"/>
        <w:contextualSpacing/>
        <w:textAlignment w:val="auto"/>
        <w:rPr>
          <w:rFonts w:cstheme="minorHAnsi"/>
          <w:sz w:val="19"/>
          <w:szCs w:val="19"/>
        </w:rPr>
      </w:pPr>
      <w:r w:rsidRPr="00566708">
        <w:rPr>
          <w:rFonts w:cstheme="minorHAnsi"/>
          <w:sz w:val="19"/>
          <w:szCs w:val="19"/>
        </w:rPr>
        <w:t>avoiding contact between groups;</w:t>
      </w:r>
    </w:p>
    <w:p w14:paraId="5B50FF7F" w14:textId="77777777" w:rsidR="00A16315" w:rsidRPr="00566708" w:rsidRDefault="00A16315" w:rsidP="005A7B86">
      <w:pPr>
        <w:pStyle w:val="ListParagraph"/>
        <w:numPr>
          <w:ilvl w:val="0"/>
          <w:numId w:val="26"/>
        </w:numPr>
        <w:overflowPunct/>
        <w:autoSpaceDE/>
        <w:autoSpaceDN/>
        <w:adjustRightInd/>
        <w:ind w:left="357" w:hanging="357"/>
        <w:contextualSpacing/>
        <w:textAlignment w:val="auto"/>
        <w:rPr>
          <w:rFonts w:cstheme="minorHAnsi"/>
          <w:sz w:val="19"/>
          <w:szCs w:val="19"/>
        </w:rPr>
      </w:pPr>
      <w:r w:rsidRPr="00566708">
        <w:rPr>
          <w:rFonts w:cstheme="minorHAnsi"/>
          <w:sz w:val="19"/>
          <w:szCs w:val="19"/>
        </w:rPr>
        <w:t>arranging classrooms with forward facing desks;</w:t>
      </w:r>
    </w:p>
    <w:p w14:paraId="4D6684E6" w14:textId="77777777" w:rsidR="00A16315" w:rsidRPr="00566708" w:rsidRDefault="00A16315" w:rsidP="005A7B86">
      <w:pPr>
        <w:pStyle w:val="ListParagraph"/>
        <w:numPr>
          <w:ilvl w:val="0"/>
          <w:numId w:val="26"/>
        </w:numPr>
        <w:overflowPunct/>
        <w:autoSpaceDE/>
        <w:autoSpaceDN/>
        <w:adjustRightInd/>
        <w:spacing w:after="80"/>
        <w:ind w:left="357" w:hanging="357"/>
        <w:contextualSpacing/>
        <w:textAlignment w:val="auto"/>
        <w:rPr>
          <w:rFonts w:cstheme="minorHAnsi"/>
          <w:sz w:val="19"/>
          <w:szCs w:val="19"/>
        </w:rPr>
      </w:pPr>
      <w:r w:rsidRPr="00566708">
        <w:rPr>
          <w:rFonts w:cstheme="minorHAnsi"/>
          <w:sz w:val="19"/>
          <w:szCs w:val="19"/>
        </w:rPr>
        <w:t>staff maintaining distance from pupils and other staff as much as possible.</w:t>
      </w:r>
    </w:p>
    <w:p w14:paraId="71055C9E" w14:textId="77777777" w:rsidR="003F71A2" w:rsidRPr="00566708" w:rsidRDefault="00E53E2F" w:rsidP="00030C8C">
      <w:pPr>
        <w:overflowPunct/>
        <w:spacing w:after="80"/>
        <w:textAlignment w:val="auto"/>
        <w:rPr>
          <w:rFonts w:asciiTheme="minorHAnsi" w:hAnsiTheme="minorHAnsi" w:cstheme="minorHAnsi"/>
          <w:color w:val="0B0C0C"/>
          <w:sz w:val="19"/>
          <w:szCs w:val="19"/>
        </w:rPr>
      </w:pPr>
      <w:r w:rsidRPr="00566708">
        <w:rPr>
          <w:rFonts w:asciiTheme="minorHAnsi" w:hAnsiTheme="minorHAnsi" w:cstheme="minorHAnsi"/>
          <w:sz w:val="19"/>
          <w:szCs w:val="19"/>
        </w:rPr>
        <w:t>Having assessed your risks, you must work through the below system of controls, adopting measures to the fullest extent possible in a way that addresses the risks identified in your assessment, works for your school and allows you to deliver a broad and balanced curriculum for you pupils, including full educational and care support for those pupils who have SEND.</w:t>
      </w:r>
    </w:p>
    <w:p w14:paraId="75BF1D45" w14:textId="77777777" w:rsidR="00DA20C3" w:rsidRPr="00566708" w:rsidRDefault="00DA20C3" w:rsidP="00EE6788">
      <w:pPr>
        <w:overflowPunct/>
        <w:autoSpaceDE/>
        <w:autoSpaceDN/>
        <w:adjustRightInd/>
        <w:textAlignment w:val="auto"/>
        <w:rPr>
          <w:rFonts w:cstheme="minorHAnsi"/>
          <w:b/>
          <w:bCs/>
          <w:color w:val="0B0C0C"/>
          <w:sz w:val="19"/>
          <w:szCs w:val="19"/>
        </w:rPr>
      </w:pPr>
      <w:r w:rsidRPr="00566708">
        <w:rPr>
          <w:rFonts w:cstheme="minorHAnsi"/>
          <w:b/>
          <w:bCs/>
          <w:color w:val="0B0C0C"/>
          <w:sz w:val="19"/>
          <w:szCs w:val="19"/>
        </w:rPr>
        <w:t>Prevention:</w:t>
      </w:r>
    </w:p>
    <w:p w14:paraId="3FD2D448" w14:textId="66F02A79" w:rsidR="00DA20C3" w:rsidRPr="00566708" w:rsidRDefault="006E1962" w:rsidP="005A7B86">
      <w:pPr>
        <w:pStyle w:val="ListParagraph"/>
        <w:numPr>
          <w:ilvl w:val="0"/>
          <w:numId w:val="27"/>
        </w:numPr>
        <w:overflowPunct/>
        <w:autoSpaceDE/>
        <w:autoSpaceDN/>
        <w:adjustRightInd/>
        <w:spacing w:after="120"/>
        <w:contextualSpacing/>
        <w:rPr>
          <w:rFonts w:cstheme="minorHAnsi"/>
          <w:color w:val="0B0C0C"/>
          <w:sz w:val="19"/>
          <w:szCs w:val="19"/>
        </w:rPr>
      </w:pPr>
      <w:r w:rsidRPr="00566708">
        <w:rPr>
          <w:rFonts w:asciiTheme="minorHAnsi" w:hAnsiTheme="minorHAnsi" w:cstheme="minorHAnsi"/>
          <w:color w:val="0B0C0C"/>
          <w:sz w:val="19"/>
          <w:szCs w:val="19"/>
        </w:rPr>
        <w:t xml:space="preserve">minimise contact with individuals who are </w:t>
      </w:r>
      <w:r w:rsidRPr="00566708">
        <w:rPr>
          <w:rFonts w:asciiTheme="minorHAnsi" w:hAnsiTheme="minorHAnsi" w:cstheme="minorHAnsi"/>
          <w:color w:val="0B0C0C"/>
          <w:sz w:val="19"/>
          <w:szCs w:val="19"/>
          <w:highlight w:val="yellow"/>
        </w:rPr>
        <w:t xml:space="preserve">required to </w:t>
      </w:r>
      <w:r w:rsidR="004E4F58" w:rsidRPr="00566708">
        <w:rPr>
          <w:rFonts w:asciiTheme="minorHAnsi" w:hAnsiTheme="minorHAnsi" w:cstheme="minorHAnsi"/>
          <w:color w:val="0B0C0C"/>
          <w:sz w:val="19"/>
          <w:szCs w:val="19"/>
          <w:highlight w:val="yellow"/>
        </w:rPr>
        <w:t>self-isolate by ensuring they</w:t>
      </w:r>
      <w:r w:rsidRPr="00566708">
        <w:rPr>
          <w:rFonts w:asciiTheme="minorHAnsi" w:hAnsiTheme="minorHAnsi" w:cstheme="minorHAnsi"/>
          <w:color w:val="0B0C0C"/>
          <w:sz w:val="19"/>
          <w:szCs w:val="19"/>
        </w:rPr>
        <w:t xml:space="preserve"> do not attend school</w:t>
      </w:r>
      <w:r w:rsidR="009C3C0F" w:rsidRPr="00566708">
        <w:rPr>
          <w:rFonts w:cstheme="minorHAnsi"/>
          <w:color w:val="0B0C0C"/>
          <w:sz w:val="19"/>
          <w:szCs w:val="19"/>
        </w:rPr>
        <w:t>;</w:t>
      </w:r>
    </w:p>
    <w:p w14:paraId="16269D82" w14:textId="4A310EBD" w:rsidR="00002590" w:rsidRPr="00566708" w:rsidRDefault="004E4F58" w:rsidP="005A7B86">
      <w:pPr>
        <w:pStyle w:val="ListParagraph"/>
        <w:numPr>
          <w:ilvl w:val="0"/>
          <w:numId w:val="27"/>
        </w:numPr>
        <w:overflowPunct/>
        <w:autoSpaceDE/>
        <w:autoSpaceDN/>
        <w:adjustRightInd/>
        <w:spacing w:after="120"/>
        <w:contextualSpacing/>
        <w:rPr>
          <w:rFonts w:cstheme="minorHAnsi"/>
          <w:color w:val="0B0C0C"/>
          <w:sz w:val="19"/>
          <w:szCs w:val="19"/>
          <w:highlight w:val="yellow"/>
        </w:rPr>
      </w:pPr>
      <w:r w:rsidRPr="00566708">
        <w:rPr>
          <w:rFonts w:cstheme="minorHAnsi"/>
          <w:color w:val="0B0C0C"/>
          <w:sz w:val="19"/>
          <w:szCs w:val="19"/>
          <w:highlight w:val="yellow"/>
        </w:rPr>
        <w:t>ensure face covering are used</w:t>
      </w:r>
      <w:r w:rsidR="00F722A3" w:rsidRPr="00566708">
        <w:rPr>
          <w:rFonts w:cstheme="minorHAnsi"/>
          <w:color w:val="0B0C0C"/>
          <w:sz w:val="19"/>
          <w:szCs w:val="19"/>
          <w:highlight w:val="yellow"/>
        </w:rPr>
        <w:t xml:space="preserve"> </w:t>
      </w:r>
      <w:r w:rsidRPr="00566708">
        <w:rPr>
          <w:rFonts w:cstheme="minorHAnsi"/>
          <w:color w:val="0B0C0C"/>
          <w:sz w:val="19"/>
          <w:szCs w:val="19"/>
          <w:highlight w:val="yellow"/>
        </w:rPr>
        <w:t>in recommended circumstances;</w:t>
      </w:r>
    </w:p>
    <w:p w14:paraId="6275456A" w14:textId="77777777" w:rsidR="00DA20C3" w:rsidRPr="00566708" w:rsidRDefault="00DA20C3" w:rsidP="005A7B86">
      <w:pPr>
        <w:pStyle w:val="ListParagraph"/>
        <w:numPr>
          <w:ilvl w:val="0"/>
          <w:numId w:val="27"/>
        </w:numPr>
        <w:overflowPunct/>
        <w:autoSpaceDE/>
        <w:autoSpaceDN/>
        <w:adjustRightInd/>
        <w:spacing w:after="120"/>
        <w:contextualSpacing/>
        <w:rPr>
          <w:rFonts w:cstheme="minorHAnsi"/>
          <w:color w:val="0B0C0C"/>
          <w:sz w:val="19"/>
          <w:szCs w:val="19"/>
        </w:rPr>
      </w:pPr>
      <w:r w:rsidRPr="00566708">
        <w:rPr>
          <w:rFonts w:cstheme="minorHAnsi"/>
          <w:color w:val="0B0C0C"/>
          <w:sz w:val="19"/>
          <w:szCs w:val="19"/>
        </w:rPr>
        <w:lastRenderedPageBreak/>
        <w:t>clean hands thoroughly more often than usual;</w:t>
      </w:r>
    </w:p>
    <w:p w14:paraId="47F4CE65" w14:textId="77777777" w:rsidR="00DA20C3" w:rsidRPr="00566708" w:rsidRDefault="00DA20C3" w:rsidP="005A7B86">
      <w:pPr>
        <w:pStyle w:val="ListParagraph"/>
        <w:numPr>
          <w:ilvl w:val="0"/>
          <w:numId w:val="27"/>
        </w:numPr>
        <w:overflowPunct/>
        <w:autoSpaceDE/>
        <w:autoSpaceDN/>
        <w:adjustRightInd/>
        <w:spacing w:after="120"/>
        <w:contextualSpacing/>
        <w:rPr>
          <w:rFonts w:cstheme="minorHAnsi"/>
          <w:color w:val="0B0C0C"/>
          <w:sz w:val="19"/>
          <w:szCs w:val="19"/>
        </w:rPr>
      </w:pPr>
      <w:r w:rsidRPr="00566708">
        <w:rPr>
          <w:rFonts w:cstheme="minorHAnsi"/>
          <w:color w:val="0B0C0C"/>
          <w:sz w:val="19"/>
          <w:szCs w:val="19"/>
        </w:rPr>
        <w:t>ensure good respiratory hygiene by promoting the ‘catch it, bin it, kill it’ approach;</w:t>
      </w:r>
    </w:p>
    <w:p w14:paraId="159EDF32" w14:textId="3B7FA135" w:rsidR="00DA20C3" w:rsidRPr="00566708" w:rsidRDefault="004E4F58" w:rsidP="005A7B86">
      <w:pPr>
        <w:pStyle w:val="ListParagraph"/>
        <w:numPr>
          <w:ilvl w:val="0"/>
          <w:numId w:val="27"/>
        </w:numPr>
        <w:overflowPunct/>
        <w:autoSpaceDE/>
        <w:autoSpaceDN/>
        <w:adjustRightInd/>
        <w:spacing w:after="120"/>
        <w:contextualSpacing/>
        <w:rPr>
          <w:rFonts w:cstheme="minorHAnsi"/>
          <w:color w:val="0B0C0C"/>
          <w:sz w:val="19"/>
          <w:szCs w:val="19"/>
        </w:rPr>
      </w:pPr>
      <w:r w:rsidRPr="00566708">
        <w:rPr>
          <w:rFonts w:cstheme="minorHAnsi"/>
          <w:color w:val="0B0C0C"/>
          <w:sz w:val="19"/>
          <w:szCs w:val="19"/>
          <w:highlight w:val="yellow"/>
        </w:rPr>
        <w:t>maintain</w:t>
      </w:r>
      <w:r w:rsidR="00DA20C3" w:rsidRPr="00566708">
        <w:rPr>
          <w:rFonts w:cstheme="minorHAnsi"/>
          <w:color w:val="0B0C0C"/>
          <w:sz w:val="19"/>
          <w:szCs w:val="19"/>
        </w:rPr>
        <w:t xml:space="preserve"> enhanced cleaning, including cleaning frequently touched surfaces often, using standard products such as detergents;</w:t>
      </w:r>
    </w:p>
    <w:p w14:paraId="0AE5473A" w14:textId="564AD12F" w:rsidR="00DA20C3" w:rsidRPr="00566708" w:rsidRDefault="004E4F58" w:rsidP="005A7B86">
      <w:pPr>
        <w:pStyle w:val="ListParagraph"/>
        <w:numPr>
          <w:ilvl w:val="0"/>
          <w:numId w:val="27"/>
        </w:numPr>
        <w:overflowPunct/>
        <w:autoSpaceDE/>
        <w:autoSpaceDN/>
        <w:adjustRightInd/>
        <w:spacing w:after="120"/>
        <w:contextualSpacing/>
        <w:rPr>
          <w:rFonts w:cstheme="minorHAnsi"/>
          <w:color w:val="0B0C0C"/>
          <w:sz w:val="19"/>
          <w:szCs w:val="19"/>
        </w:rPr>
      </w:pPr>
      <w:r w:rsidRPr="00566708">
        <w:rPr>
          <w:rFonts w:cstheme="minorHAnsi"/>
          <w:color w:val="0B0C0C"/>
          <w:sz w:val="19"/>
          <w:szCs w:val="19"/>
          <w:highlight w:val="yellow"/>
        </w:rPr>
        <w:t>consider how to</w:t>
      </w:r>
      <w:r w:rsidRPr="00566708">
        <w:rPr>
          <w:rFonts w:cstheme="minorHAnsi"/>
          <w:color w:val="0B0C0C"/>
          <w:sz w:val="19"/>
          <w:szCs w:val="19"/>
        </w:rPr>
        <w:t xml:space="preserve"> </w:t>
      </w:r>
      <w:r w:rsidR="00DA20C3" w:rsidRPr="00566708">
        <w:rPr>
          <w:rFonts w:cstheme="minorHAnsi"/>
          <w:color w:val="0B0C0C"/>
          <w:sz w:val="19"/>
          <w:szCs w:val="19"/>
        </w:rPr>
        <w:t xml:space="preserve">minimise contact </w:t>
      </w:r>
      <w:r w:rsidR="004D22F3" w:rsidRPr="00566708">
        <w:rPr>
          <w:rFonts w:cstheme="minorHAnsi"/>
          <w:color w:val="0B0C0C"/>
          <w:sz w:val="19"/>
          <w:szCs w:val="19"/>
          <w:highlight w:val="yellow"/>
        </w:rPr>
        <w:t>across the site</w:t>
      </w:r>
      <w:r w:rsidR="00DA20C3" w:rsidRPr="00566708">
        <w:rPr>
          <w:rFonts w:cstheme="minorHAnsi"/>
          <w:color w:val="0B0C0C"/>
          <w:sz w:val="19"/>
          <w:szCs w:val="19"/>
        </w:rPr>
        <w:t xml:space="preserve"> and maintain social distancing wherever possible;</w:t>
      </w:r>
    </w:p>
    <w:p w14:paraId="16ACA7E9" w14:textId="4ECF61CB" w:rsidR="00053479" w:rsidRPr="00566708" w:rsidRDefault="00053479" w:rsidP="005A7B86">
      <w:pPr>
        <w:pStyle w:val="ListParagraph"/>
        <w:numPr>
          <w:ilvl w:val="0"/>
          <w:numId w:val="27"/>
        </w:numPr>
        <w:overflowPunct/>
        <w:autoSpaceDE/>
        <w:autoSpaceDN/>
        <w:adjustRightInd/>
        <w:spacing w:after="100"/>
        <w:contextualSpacing/>
        <w:rPr>
          <w:rFonts w:cstheme="minorHAnsi"/>
          <w:color w:val="0B0C0C"/>
          <w:sz w:val="19"/>
          <w:szCs w:val="19"/>
        </w:rPr>
      </w:pPr>
      <w:r w:rsidRPr="00566708">
        <w:rPr>
          <w:rFonts w:cstheme="minorHAnsi"/>
          <w:color w:val="0B0C0C"/>
          <w:sz w:val="19"/>
          <w:szCs w:val="19"/>
        </w:rPr>
        <w:t>keeping occupied spaces well ventilated;</w:t>
      </w:r>
    </w:p>
    <w:p w14:paraId="04E789EF" w14:textId="072A6C79" w:rsidR="004D22F3" w:rsidRPr="00566708" w:rsidRDefault="004D22F3" w:rsidP="004D22F3">
      <w:pPr>
        <w:overflowPunct/>
        <w:autoSpaceDE/>
        <w:autoSpaceDN/>
        <w:adjustRightInd/>
        <w:spacing w:after="100"/>
        <w:contextualSpacing/>
        <w:rPr>
          <w:rFonts w:cstheme="minorHAnsi"/>
          <w:color w:val="0B0C0C"/>
          <w:sz w:val="19"/>
          <w:szCs w:val="19"/>
        </w:rPr>
      </w:pPr>
      <w:r w:rsidRPr="00566708">
        <w:rPr>
          <w:rFonts w:cstheme="minorHAnsi"/>
          <w:color w:val="0B0C0C"/>
          <w:sz w:val="19"/>
          <w:szCs w:val="19"/>
          <w:highlight w:val="yellow"/>
        </w:rPr>
        <w:t>In specific circumstances:</w:t>
      </w:r>
    </w:p>
    <w:p w14:paraId="18EA292E" w14:textId="2B5BC623" w:rsidR="00DA20C3" w:rsidRPr="00566708" w:rsidRDefault="00DA20C3" w:rsidP="005A7B86">
      <w:pPr>
        <w:pStyle w:val="ListParagraph"/>
        <w:numPr>
          <w:ilvl w:val="0"/>
          <w:numId w:val="27"/>
        </w:numPr>
        <w:overflowPunct/>
        <w:autoSpaceDE/>
        <w:autoSpaceDN/>
        <w:adjustRightInd/>
        <w:spacing w:after="100"/>
        <w:contextualSpacing/>
        <w:rPr>
          <w:rFonts w:cstheme="minorHAnsi"/>
          <w:color w:val="0B0C0C"/>
          <w:sz w:val="19"/>
          <w:szCs w:val="19"/>
        </w:rPr>
      </w:pPr>
      <w:r w:rsidRPr="00566708">
        <w:rPr>
          <w:rFonts w:cstheme="minorHAnsi"/>
          <w:color w:val="0B0C0C"/>
          <w:sz w:val="19"/>
          <w:szCs w:val="19"/>
        </w:rPr>
        <w:t>where necessary, wear appropriate personal protective equipment (PPE)</w:t>
      </w:r>
      <w:r w:rsidR="004D22F3" w:rsidRPr="00566708">
        <w:rPr>
          <w:rFonts w:cstheme="minorHAnsi"/>
          <w:color w:val="0B0C0C"/>
          <w:sz w:val="19"/>
          <w:szCs w:val="19"/>
        </w:rPr>
        <w:t>;</w:t>
      </w:r>
    </w:p>
    <w:p w14:paraId="7ACD0610" w14:textId="1D5E8B7A" w:rsidR="004D22F3" w:rsidRPr="00566708" w:rsidRDefault="004D22F3" w:rsidP="005A7B86">
      <w:pPr>
        <w:pStyle w:val="ListParagraph"/>
        <w:numPr>
          <w:ilvl w:val="0"/>
          <w:numId w:val="27"/>
        </w:numPr>
        <w:overflowPunct/>
        <w:autoSpaceDE/>
        <w:autoSpaceDN/>
        <w:adjustRightInd/>
        <w:spacing w:after="100"/>
        <w:contextualSpacing/>
        <w:rPr>
          <w:rFonts w:cstheme="minorHAnsi"/>
          <w:color w:val="0B0C0C"/>
          <w:sz w:val="19"/>
          <w:szCs w:val="19"/>
          <w:highlight w:val="yellow"/>
        </w:rPr>
      </w:pPr>
      <w:r w:rsidRPr="00566708">
        <w:rPr>
          <w:rFonts w:cstheme="minorHAnsi"/>
          <w:color w:val="0B0C0C"/>
          <w:sz w:val="19"/>
          <w:szCs w:val="19"/>
          <w:highlight w:val="yellow"/>
        </w:rPr>
        <w:t>promote and engage in asymptomatic testing, where available.</w:t>
      </w:r>
    </w:p>
    <w:p w14:paraId="3C4892B8" w14:textId="4F198DAD" w:rsidR="00DA20C3" w:rsidRPr="00566708" w:rsidRDefault="00DA20C3" w:rsidP="00030C8C">
      <w:pPr>
        <w:spacing w:after="80"/>
        <w:outlineLvl w:val="3"/>
        <w:rPr>
          <w:rFonts w:cstheme="minorHAnsi"/>
          <w:b/>
          <w:bCs/>
          <w:color w:val="0B0C0C"/>
          <w:sz w:val="19"/>
          <w:szCs w:val="19"/>
        </w:rPr>
      </w:pPr>
      <w:r w:rsidRPr="00566708">
        <w:rPr>
          <w:rFonts w:cstheme="minorHAnsi"/>
          <w:b/>
          <w:bCs/>
          <w:color w:val="0B0C0C"/>
          <w:sz w:val="19"/>
          <w:szCs w:val="19"/>
        </w:rPr>
        <w:t>Response to any infection:</w:t>
      </w:r>
    </w:p>
    <w:p w14:paraId="225D1531" w14:textId="0D0B53C7" w:rsidR="004D22F3" w:rsidRPr="00566708" w:rsidRDefault="004D22F3" w:rsidP="00030C8C">
      <w:pPr>
        <w:spacing w:after="80"/>
        <w:outlineLvl w:val="3"/>
        <w:rPr>
          <w:rFonts w:cstheme="minorHAnsi"/>
          <w:color w:val="0B0C0C"/>
          <w:sz w:val="19"/>
          <w:szCs w:val="19"/>
        </w:rPr>
      </w:pPr>
      <w:r w:rsidRPr="00566708">
        <w:rPr>
          <w:rFonts w:cstheme="minorHAnsi"/>
          <w:color w:val="0B0C0C"/>
          <w:sz w:val="19"/>
          <w:szCs w:val="19"/>
          <w:highlight w:val="yellow"/>
        </w:rPr>
        <w:t>Always:</w:t>
      </w:r>
    </w:p>
    <w:p w14:paraId="47315F88" w14:textId="470507BF" w:rsidR="00DA20C3" w:rsidRPr="00566708" w:rsidRDefault="004D22F3" w:rsidP="005A7B86">
      <w:pPr>
        <w:pStyle w:val="ListParagraph"/>
        <w:numPr>
          <w:ilvl w:val="0"/>
          <w:numId w:val="27"/>
        </w:numPr>
        <w:overflowPunct/>
        <w:autoSpaceDE/>
        <w:autoSpaceDN/>
        <w:adjustRightInd/>
        <w:spacing w:after="120"/>
        <w:contextualSpacing/>
        <w:rPr>
          <w:rFonts w:cstheme="minorHAnsi"/>
          <w:color w:val="0B0C0C"/>
          <w:sz w:val="19"/>
          <w:szCs w:val="19"/>
        </w:rPr>
      </w:pPr>
      <w:r w:rsidRPr="00566708">
        <w:rPr>
          <w:rFonts w:cstheme="minorHAnsi"/>
          <w:color w:val="0B0C0C"/>
          <w:sz w:val="19"/>
          <w:szCs w:val="19"/>
          <w:highlight w:val="yellow"/>
        </w:rPr>
        <w:t>promote and</w:t>
      </w:r>
      <w:r w:rsidRPr="00566708">
        <w:rPr>
          <w:rFonts w:cstheme="minorHAnsi"/>
          <w:color w:val="0B0C0C"/>
          <w:sz w:val="19"/>
          <w:szCs w:val="19"/>
        </w:rPr>
        <w:t xml:space="preserve"> </w:t>
      </w:r>
      <w:r w:rsidR="00DA20C3" w:rsidRPr="00566708">
        <w:rPr>
          <w:rFonts w:cstheme="minorHAnsi"/>
          <w:color w:val="0B0C0C"/>
          <w:sz w:val="19"/>
          <w:szCs w:val="19"/>
        </w:rPr>
        <w:t>engage with the NHS Test and Trace process;</w:t>
      </w:r>
    </w:p>
    <w:p w14:paraId="4C2AB135" w14:textId="67E03444" w:rsidR="00DA20C3" w:rsidRPr="00566708" w:rsidRDefault="00DA20C3" w:rsidP="005A7B86">
      <w:pPr>
        <w:pStyle w:val="ListParagraph"/>
        <w:numPr>
          <w:ilvl w:val="0"/>
          <w:numId w:val="27"/>
        </w:numPr>
        <w:overflowPunct/>
        <w:autoSpaceDE/>
        <w:autoSpaceDN/>
        <w:adjustRightInd/>
        <w:spacing w:after="120"/>
        <w:contextualSpacing/>
        <w:rPr>
          <w:rFonts w:cstheme="minorHAnsi"/>
          <w:color w:val="0B0C0C"/>
          <w:sz w:val="19"/>
          <w:szCs w:val="19"/>
        </w:rPr>
      </w:pPr>
      <w:r w:rsidRPr="00566708">
        <w:rPr>
          <w:rFonts w:cstheme="minorHAnsi"/>
          <w:color w:val="0B0C0C"/>
          <w:sz w:val="19"/>
          <w:szCs w:val="19"/>
        </w:rPr>
        <w:t xml:space="preserve">manage </w:t>
      </w:r>
      <w:r w:rsidR="004D22F3" w:rsidRPr="00566708">
        <w:rPr>
          <w:rFonts w:cstheme="minorHAnsi"/>
          <w:color w:val="0B0C0C"/>
          <w:sz w:val="19"/>
          <w:szCs w:val="19"/>
          <w:highlight w:val="yellow"/>
        </w:rPr>
        <w:t>and report</w:t>
      </w:r>
      <w:r w:rsidR="004D22F3" w:rsidRPr="00566708">
        <w:rPr>
          <w:rFonts w:cstheme="minorHAnsi"/>
          <w:color w:val="0B0C0C"/>
          <w:sz w:val="19"/>
          <w:szCs w:val="19"/>
        </w:rPr>
        <w:t xml:space="preserve"> </w:t>
      </w:r>
      <w:r w:rsidRPr="00566708">
        <w:rPr>
          <w:rFonts w:cstheme="minorHAnsi"/>
          <w:color w:val="0B0C0C"/>
          <w:sz w:val="19"/>
          <w:szCs w:val="19"/>
        </w:rPr>
        <w:t>confirmed cases of coronavirus (</w:t>
      </w:r>
      <w:r w:rsidR="00EE5B96" w:rsidRPr="00566708">
        <w:rPr>
          <w:rFonts w:cstheme="minorHAnsi"/>
          <w:color w:val="0B0C0C"/>
          <w:sz w:val="19"/>
          <w:szCs w:val="19"/>
        </w:rPr>
        <w:t>Covid</w:t>
      </w:r>
      <w:r w:rsidRPr="00566708">
        <w:rPr>
          <w:rFonts w:cstheme="minorHAnsi"/>
          <w:color w:val="0B0C0C"/>
          <w:sz w:val="19"/>
          <w:szCs w:val="19"/>
        </w:rPr>
        <w:t>-19) amongst the school community;</w:t>
      </w:r>
    </w:p>
    <w:p w14:paraId="1CDD1F10" w14:textId="77777777" w:rsidR="00550336" w:rsidRPr="00566708" w:rsidRDefault="00DA20C3" w:rsidP="005A7B86">
      <w:pPr>
        <w:pStyle w:val="ListParagraph"/>
        <w:numPr>
          <w:ilvl w:val="0"/>
          <w:numId w:val="27"/>
        </w:numPr>
        <w:overflowPunct/>
        <w:autoSpaceDE/>
        <w:autoSpaceDN/>
        <w:adjustRightInd/>
        <w:spacing w:after="100"/>
        <w:contextualSpacing/>
        <w:rPr>
          <w:rFonts w:cstheme="minorHAnsi"/>
          <w:color w:val="0B0C0C"/>
          <w:sz w:val="19"/>
          <w:szCs w:val="19"/>
        </w:rPr>
      </w:pPr>
      <w:r w:rsidRPr="00566708">
        <w:rPr>
          <w:rFonts w:cstheme="minorHAnsi"/>
          <w:color w:val="0B0C0C"/>
          <w:sz w:val="19"/>
          <w:szCs w:val="19"/>
        </w:rPr>
        <w:t>contain any outbreak by following local health protection team advice</w:t>
      </w:r>
      <w:r w:rsidR="00550336" w:rsidRPr="00566708">
        <w:rPr>
          <w:rFonts w:cstheme="minorHAnsi"/>
          <w:color w:val="0B0C0C"/>
          <w:sz w:val="19"/>
          <w:szCs w:val="19"/>
        </w:rPr>
        <w:t>;</w:t>
      </w:r>
    </w:p>
    <w:p w14:paraId="69FD765C" w14:textId="4F7035E9" w:rsidR="00550336" w:rsidRPr="00566708" w:rsidRDefault="00CC1B4E" w:rsidP="005A7B86">
      <w:pPr>
        <w:pStyle w:val="ListParagraph"/>
        <w:numPr>
          <w:ilvl w:val="0"/>
          <w:numId w:val="27"/>
        </w:numPr>
        <w:overflowPunct/>
        <w:autoSpaceDE/>
        <w:autoSpaceDN/>
        <w:adjustRightInd/>
        <w:spacing w:after="80"/>
        <w:contextualSpacing/>
        <w:rPr>
          <w:rFonts w:cstheme="minorHAnsi"/>
          <w:color w:val="0B0C0C"/>
          <w:sz w:val="19"/>
          <w:szCs w:val="19"/>
        </w:rPr>
      </w:pPr>
      <w:r w:rsidRPr="00566708">
        <w:rPr>
          <w:rFonts w:asciiTheme="minorHAnsi" w:hAnsiTheme="minorHAnsi" w:cstheme="minorHAnsi"/>
          <w:color w:val="0B0C0C"/>
          <w:sz w:val="19"/>
          <w:szCs w:val="19"/>
        </w:rPr>
        <w:t xml:space="preserve">settings </w:t>
      </w:r>
      <w:r w:rsidRPr="00566708">
        <w:rPr>
          <w:rFonts w:asciiTheme="minorHAnsi" w:hAnsiTheme="minorHAnsi" w:cstheme="minorHAnsi"/>
          <w:b/>
          <w:bCs/>
          <w:color w:val="0B0C0C"/>
          <w:sz w:val="19"/>
          <w:szCs w:val="19"/>
        </w:rPr>
        <w:t>must</w:t>
      </w:r>
      <w:r w:rsidRPr="00566708">
        <w:rPr>
          <w:rFonts w:asciiTheme="minorHAnsi" w:hAnsiTheme="minorHAnsi" w:cstheme="minorHAnsi"/>
          <w:color w:val="0B0C0C"/>
          <w:sz w:val="19"/>
          <w:szCs w:val="19"/>
        </w:rPr>
        <w:t xml:space="preserve"> notify Ofsted</w:t>
      </w:r>
      <w:r w:rsidR="00195DD3" w:rsidRPr="00566708">
        <w:rPr>
          <w:rFonts w:asciiTheme="minorHAnsi" w:hAnsiTheme="minorHAnsi" w:cstheme="minorHAnsi"/>
          <w:color w:val="0B0C0C"/>
          <w:sz w:val="19"/>
          <w:szCs w:val="19"/>
        </w:rPr>
        <w:t xml:space="preserve"> </w:t>
      </w:r>
      <w:r w:rsidR="00195DD3" w:rsidRPr="00566708">
        <w:rPr>
          <w:rFonts w:cstheme="minorHAnsi"/>
          <w:color w:val="0B0C0C"/>
          <w:sz w:val="19"/>
          <w:szCs w:val="19"/>
          <w:highlight w:val="yellow"/>
        </w:rPr>
        <w:t>within 14 days</w:t>
      </w:r>
      <w:r w:rsidRPr="00566708">
        <w:rPr>
          <w:rFonts w:asciiTheme="minorHAnsi" w:hAnsiTheme="minorHAnsi" w:cstheme="minorHAnsi"/>
          <w:color w:val="0B0C0C"/>
          <w:sz w:val="19"/>
          <w:szCs w:val="19"/>
          <w:highlight w:val="yellow"/>
        </w:rPr>
        <w:t xml:space="preserve"> </w:t>
      </w:r>
      <w:r w:rsidRPr="00566708">
        <w:rPr>
          <w:rFonts w:asciiTheme="minorHAnsi" w:hAnsiTheme="minorHAnsi" w:cstheme="minorHAnsi"/>
          <w:color w:val="000000" w:themeColor="text1"/>
          <w:sz w:val="19"/>
          <w:szCs w:val="19"/>
          <w:highlight w:val="yellow"/>
        </w:rPr>
        <w:t>of</w:t>
      </w:r>
      <w:r w:rsidRPr="00566708">
        <w:rPr>
          <w:rFonts w:asciiTheme="minorHAnsi" w:hAnsiTheme="minorHAnsi" w:cstheme="minorHAnsi"/>
          <w:color w:val="0B0C0C"/>
          <w:sz w:val="19"/>
          <w:szCs w:val="19"/>
          <w:highlight w:val="yellow"/>
        </w:rPr>
        <w:t xml:space="preserve"> any c</w:t>
      </w:r>
      <w:r w:rsidRPr="00566708">
        <w:rPr>
          <w:rFonts w:asciiTheme="minorHAnsi" w:hAnsiTheme="minorHAnsi" w:cstheme="minorHAnsi"/>
          <w:sz w:val="19"/>
          <w:szCs w:val="19"/>
          <w:highlight w:val="yellow"/>
        </w:rPr>
        <w:t>onfirmed cases of coronavirus (Covid-19) in the setting (either child or staff member) and if the setting is advised by Public Health to close as a result.  This should be done</w:t>
      </w:r>
      <w:r w:rsidRPr="00566708">
        <w:rPr>
          <w:rFonts w:asciiTheme="minorHAnsi" w:hAnsiTheme="minorHAnsi" w:cstheme="minorHAnsi"/>
          <w:color w:val="0B0C0C"/>
          <w:sz w:val="19"/>
          <w:szCs w:val="19"/>
          <w:highlight w:val="yellow"/>
        </w:rPr>
        <w:t xml:space="preserve"> online via </w:t>
      </w:r>
      <w:hyperlink r:id="rId12" w:history="1">
        <w:r w:rsidRPr="00566708">
          <w:rPr>
            <w:rStyle w:val="Hyperlink"/>
            <w:rFonts w:asciiTheme="minorHAnsi" w:hAnsiTheme="minorHAnsi" w:cstheme="minorHAnsi"/>
            <w:sz w:val="19"/>
            <w:szCs w:val="19"/>
            <w:highlight w:val="yellow"/>
          </w:rPr>
          <w:t>tell Ofsted if you have a Covid-19 related incident</w:t>
        </w:r>
      </w:hyperlink>
      <w:r w:rsidR="00195DD3" w:rsidRPr="00566708">
        <w:rPr>
          <w:rFonts w:cstheme="minorHAnsi"/>
          <w:color w:val="0B0C0C"/>
          <w:sz w:val="19"/>
          <w:szCs w:val="19"/>
        </w:rPr>
        <w:t>.</w:t>
      </w:r>
    </w:p>
    <w:p w14:paraId="3BB2A78D" w14:textId="7388055C" w:rsidR="00DA20C3" w:rsidRPr="00566708" w:rsidRDefault="00550336" w:rsidP="004148AE">
      <w:pPr>
        <w:overflowPunct/>
        <w:spacing w:after="80"/>
        <w:textAlignment w:val="auto"/>
        <w:rPr>
          <w:rFonts w:asciiTheme="minorHAnsi" w:hAnsiTheme="minorHAnsi" w:cstheme="minorHAnsi"/>
          <w:color w:val="0B0C0C"/>
          <w:sz w:val="19"/>
          <w:szCs w:val="19"/>
        </w:rPr>
      </w:pPr>
      <w:r w:rsidRPr="00566708">
        <w:rPr>
          <w:rFonts w:cstheme="minorHAnsi"/>
          <w:color w:val="0B0C0C"/>
          <w:sz w:val="19"/>
          <w:szCs w:val="19"/>
        </w:rPr>
        <w:t xml:space="preserve">Number </w:t>
      </w:r>
      <w:r w:rsidRPr="00566708">
        <w:rPr>
          <w:rFonts w:cstheme="minorHAnsi"/>
          <w:color w:val="0B0C0C"/>
          <w:sz w:val="19"/>
          <w:szCs w:val="19"/>
          <w:highlight w:val="yellow"/>
        </w:rPr>
        <w:t>1</w:t>
      </w:r>
      <w:r w:rsidR="00D0585C" w:rsidRPr="00566708">
        <w:rPr>
          <w:rFonts w:cstheme="minorHAnsi"/>
          <w:color w:val="0B0C0C"/>
          <w:sz w:val="19"/>
          <w:szCs w:val="19"/>
          <w:highlight w:val="yellow"/>
        </w:rPr>
        <w:t>3</w:t>
      </w:r>
      <w:r w:rsidRPr="00566708">
        <w:rPr>
          <w:rFonts w:cstheme="minorHAnsi"/>
          <w:color w:val="0B0C0C"/>
          <w:sz w:val="19"/>
          <w:szCs w:val="19"/>
        </w:rPr>
        <w:t xml:space="preserve"> applies </w:t>
      </w:r>
      <w:r w:rsidR="00E608D2" w:rsidRPr="00566708">
        <w:rPr>
          <w:rFonts w:cstheme="minorHAnsi"/>
          <w:color w:val="0B0C0C"/>
          <w:sz w:val="19"/>
          <w:szCs w:val="19"/>
        </w:rPr>
        <w:t xml:space="preserve">only </w:t>
      </w:r>
      <w:r w:rsidRPr="00566708">
        <w:rPr>
          <w:rFonts w:cstheme="minorHAnsi"/>
          <w:color w:val="0B0C0C"/>
          <w:sz w:val="19"/>
          <w:szCs w:val="19"/>
        </w:rPr>
        <w:t xml:space="preserve">to </w:t>
      </w:r>
      <w:r w:rsidR="006E1962" w:rsidRPr="00566708">
        <w:rPr>
          <w:rFonts w:cstheme="minorHAnsi"/>
          <w:color w:val="0B0C0C"/>
          <w:sz w:val="19"/>
          <w:szCs w:val="19"/>
          <w:highlight w:val="yellow"/>
        </w:rPr>
        <w:t>stand alone</w:t>
      </w:r>
      <w:r w:rsidR="006E1962" w:rsidRPr="00566708">
        <w:rPr>
          <w:rFonts w:cstheme="minorHAnsi"/>
          <w:color w:val="0B0C0C"/>
          <w:sz w:val="19"/>
          <w:szCs w:val="19"/>
        </w:rPr>
        <w:t xml:space="preserve"> </w:t>
      </w:r>
      <w:r w:rsidR="00106B06" w:rsidRPr="00566708">
        <w:rPr>
          <w:rFonts w:cstheme="minorHAnsi"/>
          <w:color w:val="0B0C0C"/>
          <w:sz w:val="19"/>
          <w:szCs w:val="19"/>
        </w:rPr>
        <w:t xml:space="preserve">nurseries and </w:t>
      </w:r>
      <w:r w:rsidR="00E608D2" w:rsidRPr="00566708">
        <w:rPr>
          <w:rFonts w:cstheme="minorHAnsi"/>
          <w:color w:val="0B0C0C"/>
          <w:sz w:val="19"/>
          <w:szCs w:val="19"/>
        </w:rPr>
        <w:t xml:space="preserve">nursery provision in </w:t>
      </w:r>
      <w:r w:rsidR="00106B06" w:rsidRPr="00566708">
        <w:rPr>
          <w:rFonts w:cstheme="minorHAnsi"/>
          <w:color w:val="0B0C0C"/>
          <w:sz w:val="19"/>
          <w:szCs w:val="19"/>
        </w:rPr>
        <w:t xml:space="preserve">primary schools </w:t>
      </w:r>
      <w:r w:rsidR="00E608D2" w:rsidRPr="00566708">
        <w:rPr>
          <w:rFonts w:cstheme="minorHAnsi"/>
          <w:color w:val="0B0C0C"/>
          <w:sz w:val="19"/>
          <w:szCs w:val="19"/>
        </w:rPr>
        <w:t xml:space="preserve">(rather than the whole school) </w:t>
      </w:r>
      <w:r w:rsidRPr="00566708">
        <w:rPr>
          <w:rFonts w:cstheme="minorHAnsi"/>
          <w:color w:val="0B0C0C"/>
          <w:sz w:val="19"/>
          <w:szCs w:val="19"/>
        </w:rPr>
        <w:t xml:space="preserve">including maintained schools, non-maintained schools, independent schools and those </w:t>
      </w:r>
      <w:r w:rsidR="00F51D35" w:rsidRPr="00566708">
        <w:rPr>
          <w:rFonts w:cstheme="minorHAnsi"/>
          <w:color w:val="0B0C0C"/>
          <w:sz w:val="19"/>
          <w:szCs w:val="19"/>
        </w:rPr>
        <w:t xml:space="preserve">settings </w:t>
      </w:r>
      <w:r w:rsidRPr="00566708">
        <w:rPr>
          <w:rFonts w:cstheme="minorHAnsi"/>
          <w:color w:val="0B0C0C"/>
          <w:sz w:val="19"/>
          <w:szCs w:val="19"/>
        </w:rPr>
        <w:t xml:space="preserve">on the Early Years </w:t>
      </w:r>
      <w:r w:rsidR="006B3367" w:rsidRPr="00566708">
        <w:rPr>
          <w:rFonts w:asciiTheme="minorHAnsi" w:hAnsiTheme="minorHAnsi" w:cstheme="minorHAnsi"/>
          <w:color w:val="0B0C0C"/>
          <w:sz w:val="19"/>
          <w:szCs w:val="19"/>
        </w:rPr>
        <w:t>Register</w:t>
      </w:r>
      <w:r w:rsidRPr="00566708">
        <w:rPr>
          <w:rFonts w:asciiTheme="minorHAnsi" w:hAnsiTheme="minorHAnsi" w:cstheme="minorHAnsi"/>
          <w:sz w:val="19"/>
          <w:szCs w:val="19"/>
        </w:rPr>
        <w:t>.</w:t>
      </w:r>
      <w:r w:rsidR="007A10E1" w:rsidRPr="00566708">
        <w:rPr>
          <w:rFonts w:asciiTheme="minorHAnsi" w:hAnsiTheme="minorHAnsi" w:cstheme="minorHAnsi"/>
          <w:sz w:val="19"/>
          <w:szCs w:val="19"/>
        </w:rPr>
        <w:t xml:space="preserve"> </w:t>
      </w:r>
      <w:r w:rsidR="003402E6" w:rsidRPr="00566708">
        <w:rPr>
          <w:rFonts w:asciiTheme="minorHAnsi" w:hAnsiTheme="minorHAnsi" w:cstheme="minorHAnsi"/>
          <w:sz w:val="19"/>
          <w:szCs w:val="19"/>
        </w:rPr>
        <w:t xml:space="preserve"> </w:t>
      </w:r>
      <w:r w:rsidR="007A10E1" w:rsidRPr="00566708">
        <w:rPr>
          <w:rFonts w:asciiTheme="minorHAnsi" w:hAnsiTheme="minorHAnsi" w:cstheme="minorHAnsi"/>
          <w:sz w:val="19"/>
          <w:szCs w:val="19"/>
        </w:rPr>
        <w:t>Those settings with reception pupils only do not need to notify Ofsted.</w:t>
      </w:r>
    </w:p>
    <w:p w14:paraId="4FD296ED" w14:textId="77777777" w:rsidR="004362FF" w:rsidRPr="00566708" w:rsidRDefault="004362FF" w:rsidP="00030C8C">
      <w:pPr>
        <w:spacing w:after="80"/>
        <w:rPr>
          <w:sz w:val="19"/>
          <w:szCs w:val="19"/>
        </w:rPr>
      </w:pPr>
      <w:r w:rsidRPr="00566708">
        <w:rPr>
          <w:sz w:val="19"/>
          <w:szCs w:val="19"/>
        </w:rPr>
        <w:t>Risk reduction measures should (as with all other risk assessments) be assessed in order of priority as set out below; schools should not simply adopt the easiest control measure to implement.  Controls should be practical to be implemented and, ideally, should be able to be maintained easily over time.  It is critical to remember that it will only rarely be feasible to eliminate individual risks completely.</w:t>
      </w:r>
    </w:p>
    <w:p w14:paraId="5CF4DF9B" w14:textId="77777777" w:rsidR="004362FF" w:rsidRPr="00566708" w:rsidRDefault="004362FF" w:rsidP="005A7B86">
      <w:pPr>
        <w:pStyle w:val="ListParagraph"/>
        <w:numPr>
          <w:ilvl w:val="0"/>
          <w:numId w:val="51"/>
        </w:numPr>
        <w:spacing w:after="20"/>
        <w:ind w:left="357" w:hanging="357"/>
        <w:rPr>
          <w:i/>
          <w:iCs/>
          <w:sz w:val="19"/>
          <w:szCs w:val="19"/>
        </w:rPr>
      </w:pPr>
      <w:r w:rsidRPr="00566708">
        <w:rPr>
          <w:b/>
          <w:bCs/>
          <w:i/>
          <w:iCs/>
          <w:sz w:val="19"/>
          <w:szCs w:val="19"/>
        </w:rPr>
        <w:t>Elimination:</w:t>
      </w:r>
      <w:r w:rsidRPr="00566708">
        <w:rPr>
          <w:i/>
          <w:iCs/>
          <w:sz w:val="19"/>
          <w:szCs w:val="19"/>
        </w:rPr>
        <w:t xml:space="preserve"> stop an activity that is not considered essential if there are risks attached.</w:t>
      </w:r>
    </w:p>
    <w:p w14:paraId="39333186" w14:textId="77777777" w:rsidR="004362FF" w:rsidRPr="00566708" w:rsidRDefault="004362FF" w:rsidP="005A7B86">
      <w:pPr>
        <w:pStyle w:val="ListParagraph"/>
        <w:numPr>
          <w:ilvl w:val="0"/>
          <w:numId w:val="51"/>
        </w:numPr>
        <w:spacing w:after="20"/>
        <w:ind w:left="357" w:hanging="357"/>
        <w:rPr>
          <w:i/>
          <w:iCs/>
          <w:sz w:val="19"/>
          <w:szCs w:val="19"/>
        </w:rPr>
      </w:pPr>
      <w:r w:rsidRPr="00566708">
        <w:rPr>
          <w:b/>
          <w:bCs/>
          <w:i/>
          <w:iCs/>
          <w:sz w:val="19"/>
          <w:szCs w:val="19"/>
        </w:rPr>
        <w:t>Substitution:</w:t>
      </w:r>
      <w:r w:rsidRPr="00566708">
        <w:rPr>
          <w:i/>
          <w:iCs/>
          <w:sz w:val="19"/>
          <w:szCs w:val="19"/>
        </w:rPr>
        <w:t xml:space="preserve"> replace the activity with another that reduces the risk.  Care is required to avoid introducing new hazards due to the substitution.</w:t>
      </w:r>
    </w:p>
    <w:p w14:paraId="7BFFB0F3" w14:textId="77777777" w:rsidR="004362FF" w:rsidRPr="00566708" w:rsidRDefault="004362FF" w:rsidP="005A7B86">
      <w:pPr>
        <w:pStyle w:val="ListParagraph"/>
        <w:numPr>
          <w:ilvl w:val="0"/>
          <w:numId w:val="51"/>
        </w:numPr>
        <w:spacing w:after="20"/>
        <w:ind w:left="357" w:hanging="357"/>
        <w:rPr>
          <w:i/>
          <w:iCs/>
          <w:sz w:val="19"/>
          <w:szCs w:val="19"/>
        </w:rPr>
      </w:pPr>
      <w:r w:rsidRPr="00566708">
        <w:rPr>
          <w:b/>
          <w:bCs/>
          <w:i/>
          <w:iCs/>
          <w:sz w:val="19"/>
          <w:szCs w:val="19"/>
        </w:rPr>
        <w:t>Engineering controls:</w:t>
      </w:r>
      <w:r w:rsidRPr="00566708">
        <w:rPr>
          <w:i/>
          <w:iCs/>
          <w:sz w:val="19"/>
          <w:szCs w:val="19"/>
        </w:rPr>
        <w:t xml:space="preserve"> design measures that help control or mitigate risk.</w:t>
      </w:r>
    </w:p>
    <w:p w14:paraId="1B34613A" w14:textId="77777777" w:rsidR="004362FF" w:rsidRPr="00566708" w:rsidRDefault="004362FF" w:rsidP="005A7B86">
      <w:pPr>
        <w:pStyle w:val="ListParagraph"/>
        <w:numPr>
          <w:ilvl w:val="0"/>
          <w:numId w:val="51"/>
        </w:numPr>
        <w:spacing w:after="20"/>
        <w:ind w:left="357" w:hanging="357"/>
        <w:rPr>
          <w:i/>
          <w:iCs/>
          <w:sz w:val="19"/>
          <w:szCs w:val="19"/>
        </w:rPr>
      </w:pPr>
      <w:r w:rsidRPr="00566708">
        <w:rPr>
          <w:b/>
          <w:bCs/>
          <w:i/>
          <w:iCs/>
          <w:sz w:val="19"/>
          <w:szCs w:val="19"/>
        </w:rPr>
        <w:t>Administrative controls:</w:t>
      </w:r>
      <w:r w:rsidRPr="00566708">
        <w:rPr>
          <w:i/>
          <w:iCs/>
          <w:sz w:val="19"/>
          <w:szCs w:val="19"/>
        </w:rPr>
        <w:t xml:space="preserve"> identify and implement the procedures to improve safety (for example, markings on the floor, signage).</w:t>
      </w:r>
    </w:p>
    <w:p w14:paraId="4382A6CB" w14:textId="77777777" w:rsidR="004362FF" w:rsidRPr="00566708" w:rsidRDefault="004362FF" w:rsidP="005A7B86">
      <w:pPr>
        <w:pStyle w:val="ListParagraph"/>
        <w:numPr>
          <w:ilvl w:val="0"/>
          <w:numId w:val="51"/>
        </w:numPr>
        <w:spacing w:after="80"/>
        <w:rPr>
          <w:i/>
          <w:iCs/>
          <w:sz w:val="19"/>
          <w:szCs w:val="19"/>
        </w:rPr>
      </w:pPr>
      <w:r w:rsidRPr="00566708">
        <w:rPr>
          <w:i/>
          <w:iCs/>
          <w:sz w:val="19"/>
          <w:szCs w:val="19"/>
        </w:rPr>
        <w:t xml:space="preserve">Having gone through this process, </w:t>
      </w:r>
      <w:r w:rsidRPr="00566708">
        <w:rPr>
          <w:b/>
          <w:bCs/>
          <w:i/>
          <w:iCs/>
          <w:sz w:val="19"/>
          <w:szCs w:val="19"/>
        </w:rPr>
        <w:t>PPE</w:t>
      </w:r>
      <w:r w:rsidRPr="00566708">
        <w:rPr>
          <w:i/>
          <w:iCs/>
          <w:sz w:val="19"/>
          <w:szCs w:val="19"/>
        </w:rPr>
        <w:t xml:space="preserve"> should be used in circumstances where the guidance says it is required. </w:t>
      </w:r>
    </w:p>
    <w:p w14:paraId="0645807B" w14:textId="490E029C" w:rsidR="000E51C8" w:rsidRPr="00566708" w:rsidRDefault="007771F6" w:rsidP="00030C8C">
      <w:pPr>
        <w:spacing w:after="80"/>
        <w:rPr>
          <w:rFonts w:asciiTheme="minorHAnsi" w:hAnsiTheme="minorHAnsi"/>
          <w:sz w:val="19"/>
          <w:szCs w:val="19"/>
        </w:rPr>
      </w:pPr>
      <w:r w:rsidRPr="00566708">
        <w:rPr>
          <w:rFonts w:asciiTheme="minorHAnsi" w:hAnsiTheme="minorHAnsi"/>
          <w:sz w:val="19"/>
          <w:szCs w:val="19"/>
        </w:rPr>
        <w:t xml:space="preserve">The control measures listed </w:t>
      </w:r>
      <w:r w:rsidR="00DA20C3" w:rsidRPr="00566708">
        <w:rPr>
          <w:rFonts w:asciiTheme="minorHAnsi" w:hAnsiTheme="minorHAnsi"/>
          <w:sz w:val="19"/>
          <w:szCs w:val="19"/>
        </w:rPr>
        <w:t xml:space="preserve">in the following risk assessment </w:t>
      </w:r>
      <w:r w:rsidRPr="00566708">
        <w:rPr>
          <w:rFonts w:asciiTheme="minorHAnsi" w:hAnsiTheme="minorHAnsi"/>
          <w:sz w:val="19"/>
          <w:szCs w:val="19"/>
        </w:rPr>
        <w:t xml:space="preserve">are a guide to help and support you.  </w:t>
      </w:r>
      <w:r w:rsidR="000E51C8" w:rsidRPr="00566708">
        <w:rPr>
          <w:rFonts w:asciiTheme="minorHAnsi" w:hAnsiTheme="minorHAnsi"/>
          <w:sz w:val="19"/>
          <w:szCs w:val="19"/>
        </w:rPr>
        <w:t xml:space="preserve">It is divided </w:t>
      </w:r>
      <w:r w:rsidR="000E51C8" w:rsidRPr="00DF6C83">
        <w:rPr>
          <w:rFonts w:asciiTheme="minorHAnsi" w:hAnsiTheme="minorHAnsi"/>
          <w:sz w:val="19"/>
          <w:szCs w:val="19"/>
        </w:rPr>
        <w:t xml:space="preserve">into </w:t>
      </w:r>
      <w:r w:rsidR="00361A74" w:rsidRPr="00DF6C83">
        <w:rPr>
          <w:rFonts w:asciiTheme="minorHAnsi" w:hAnsiTheme="minorHAnsi"/>
          <w:sz w:val="19"/>
          <w:szCs w:val="19"/>
        </w:rPr>
        <w:t>2</w:t>
      </w:r>
      <w:r w:rsidR="000E51C8" w:rsidRPr="00DF6C83">
        <w:rPr>
          <w:rFonts w:asciiTheme="minorHAnsi" w:hAnsiTheme="minorHAnsi"/>
          <w:sz w:val="19"/>
          <w:szCs w:val="19"/>
        </w:rPr>
        <w:t xml:space="preserve"> parts</w:t>
      </w:r>
      <w:r w:rsidR="000E51C8" w:rsidRPr="00566708">
        <w:rPr>
          <w:rFonts w:asciiTheme="minorHAnsi" w:hAnsiTheme="minorHAnsi"/>
          <w:sz w:val="19"/>
          <w:szCs w:val="19"/>
        </w:rPr>
        <w:t>:</w:t>
      </w:r>
    </w:p>
    <w:p w14:paraId="335EB425" w14:textId="37BDA2AE" w:rsidR="000E51C8" w:rsidRPr="00566708" w:rsidRDefault="000E51C8" w:rsidP="00030C8C">
      <w:pPr>
        <w:pStyle w:val="ListParagraph"/>
        <w:numPr>
          <w:ilvl w:val="0"/>
          <w:numId w:val="12"/>
        </w:numPr>
        <w:spacing w:after="80"/>
        <w:ind w:left="357" w:hanging="357"/>
        <w:rPr>
          <w:rFonts w:asciiTheme="minorHAnsi" w:hAnsiTheme="minorHAnsi"/>
          <w:sz w:val="19"/>
          <w:szCs w:val="19"/>
        </w:rPr>
      </w:pPr>
      <w:r w:rsidRPr="00566708">
        <w:rPr>
          <w:rFonts w:asciiTheme="minorHAnsi" w:hAnsiTheme="minorHAnsi"/>
          <w:b/>
          <w:bCs/>
          <w:sz w:val="19"/>
          <w:szCs w:val="19"/>
        </w:rPr>
        <w:t>Part 1</w:t>
      </w:r>
      <w:r w:rsidRPr="00566708">
        <w:rPr>
          <w:rFonts w:asciiTheme="minorHAnsi" w:hAnsiTheme="minorHAnsi"/>
          <w:sz w:val="19"/>
          <w:szCs w:val="19"/>
        </w:rPr>
        <w:t xml:space="preserve"> </w:t>
      </w:r>
      <w:r w:rsidR="005055E9" w:rsidRPr="00566708">
        <w:rPr>
          <w:rFonts w:asciiTheme="minorHAnsi" w:hAnsiTheme="minorHAnsi"/>
          <w:sz w:val="19"/>
          <w:szCs w:val="19"/>
        </w:rPr>
        <w:t xml:space="preserve">- </w:t>
      </w:r>
      <w:r w:rsidRPr="00566708">
        <w:rPr>
          <w:rFonts w:asciiTheme="minorHAnsi" w:hAnsiTheme="minorHAnsi"/>
          <w:sz w:val="19"/>
          <w:szCs w:val="19"/>
        </w:rPr>
        <w:t xml:space="preserve">Staff and pupil management issues to support </w:t>
      </w:r>
      <w:r w:rsidR="001A4037" w:rsidRPr="00566708">
        <w:rPr>
          <w:rFonts w:asciiTheme="minorHAnsi" w:hAnsiTheme="minorHAnsi"/>
          <w:sz w:val="19"/>
          <w:szCs w:val="19"/>
        </w:rPr>
        <w:t xml:space="preserve">full </w:t>
      </w:r>
      <w:r w:rsidRPr="00566708">
        <w:rPr>
          <w:rFonts w:asciiTheme="minorHAnsi" w:hAnsiTheme="minorHAnsi"/>
          <w:sz w:val="19"/>
          <w:szCs w:val="19"/>
        </w:rPr>
        <w:t>opening of the school</w:t>
      </w:r>
      <w:r w:rsidR="00E77445" w:rsidRPr="00566708">
        <w:rPr>
          <w:rFonts w:asciiTheme="minorHAnsi" w:hAnsiTheme="minorHAnsi"/>
          <w:sz w:val="19"/>
          <w:szCs w:val="19"/>
        </w:rPr>
        <w:t>;</w:t>
      </w:r>
    </w:p>
    <w:p w14:paraId="5331B187" w14:textId="3A69A5B1" w:rsidR="000E51C8" w:rsidRPr="00566708" w:rsidRDefault="000E51C8" w:rsidP="00030C8C">
      <w:pPr>
        <w:pStyle w:val="ListParagraph"/>
        <w:numPr>
          <w:ilvl w:val="0"/>
          <w:numId w:val="12"/>
        </w:numPr>
        <w:spacing w:after="80"/>
        <w:rPr>
          <w:rFonts w:asciiTheme="minorHAnsi" w:hAnsiTheme="minorHAnsi"/>
          <w:sz w:val="19"/>
          <w:szCs w:val="19"/>
        </w:rPr>
      </w:pPr>
      <w:r w:rsidRPr="00566708">
        <w:rPr>
          <w:rFonts w:asciiTheme="minorHAnsi" w:hAnsiTheme="minorHAnsi"/>
          <w:b/>
          <w:bCs/>
          <w:sz w:val="19"/>
          <w:szCs w:val="19"/>
        </w:rPr>
        <w:t>Part 2</w:t>
      </w:r>
      <w:r w:rsidRPr="00566708">
        <w:rPr>
          <w:rFonts w:asciiTheme="minorHAnsi" w:hAnsiTheme="minorHAnsi"/>
          <w:sz w:val="19"/>
          <w:szCs w:val="19"/>
        </w:rPr>
        <w:t xml:space="preserve"> - Premises and maintenance issues required prior to and during </w:t>
      </w:r>
      <w:r w:rsidR="001A4037" w:rsidRPr="00566708">
        <w:rPr>
          <w:rFonts w:asciiTheme="minorHAnsi" w:hAnsiTheme="minorHAnsi"/>
          <w:sz w:val="19"/>
          <w:szCs w:val="19"/>
        </w:rPr>
        <w:t xml:space="preserve">full </w:t>
      </w:r>
      <w:r w:rsidRPr="00566708">
        <w:rPr>
          <w:rFonts w:asciiTheme="minorHAnsi" w:hAnsiTheme="minorHAnsi"/>
          <w:sz w:val="19"/>
          <w:szCs w:val="19"/>
        </w:rPr>
        <w:t>opening</w:t>
      </w:r>
      <w:r w:rsidR="00FA5107" w:rsidRPr="00566708">
        <w:rPr>
          <w:rFonts w:asciiTheme="minorHAnsi" w:hAnsiTheme="minorHAnsi"/>
          <w:sz w:val="19"/>
          <w:szCs w:val="19"/>
        </w:rPr>
        <w:t xml:space="preserve"> </w:t>
      </w:r>
      <w:r w:rsidR="00FA5107" w:rsidRPr="00566708">
        <w:rPr>
          <w:rFonts w:asciiTheme="minorHAnsi" w:hAnsiTheme="minorHAnsi"/>
          <w:i/>
          <w:iCs/>
          <w:sz w:val="19"/>
          <w:szCs w:val="19"/>
        </w:rPr>
        <w:t xml:space="preserve">(although much of this will have been completed prior </w:t>
      </w:r>
      <w:r w:rsidR="00FA5107" w:rsidRPr="00566708">
        <w:rPr>
          <w:rFonts w:asciiTheme="minorHAnsi" w:hAnsiTheme="minorHAnsi"/>
          <w:i/>
          <w:iCs/>
          <w:sz w:val="19"/>
          <w:szCs w:val="19"/>
          <w:highlight w:val="yellow"/>
        </w:rPr>
        <w:t>to</w:t>
      </w:r>
      <w:r w:rsidR="006E1962" w:rsidRPr="00566708">
        <w:rPr>
          <w:rFonts w:asciiTheme="minorHAnsi" w:hAnsiTheme="minorHAnsi" w:cstheme="minorHAnsi"/>
          <w:i/>
          <w:iCs/>
          <w:sz w:val="19"/>
          <w:szCs w:val="19"/>
          <w:highlight w:val="yellow"/>
        </w:rPr>
        <w:t xml:space="preserve"> full opening in September </w:t>
      </w:r>
      <w:r w:rsidR="00D0585C" w:rsidRPr="00566708">
        <w:rPr>
          <w:rFonts w:asciiTheme="minorHAnsi" w:hAnsiTheme="minorHAnsi" w:cstheme="minorHAnsi"/>
          <w:i/>
          <w:iCs/>
          <w:sz w:val="19"/>
          <w:szCs w:val="19"/>
          <w:highlight w:val="yellow"/>
        </w:rPr>
        <w:t>and</w:t>
      </w:r>
      <w:r w:rsidR="006E1962" w:rsidRPr="00566708">
        <w:rPr>
          <w:rFonts w:asciiTheme="minorHAnsi" w:hAnsiTheme="minorHAnsi" w:cstheme="minorHAnsi"/>
          <w:i/>
          <w:iCs/>
          <w:sz w:val="19"/>
          <w:szCs w:val="19"/>
          <w:highlight w:val="yellow"/>
        </w:rPr>
        <w:t xml:space="preserve"> </w:t>
      </w:r>
      <w:r w:rsidR="00C02300" w:rsidRPr="00566708">
        <w:rPr>
          <w:rFonts w:asciiTheme="minorHAnsi" w:hAnsiTheme="minorHAnsi" w:cstheme="minorHAnsi"/>
          <w:i/>
          <w:iCs/>
          <w:sz w:val="19"/>
          <w:szCs w:val="19"/>
          <w:highlight w:val="yellow"/>
        </w:rPr>
        <w:t>should</w:t>
      </w:r>
      <w:r w:rsidR="006E1962" w:rsidRPr="00566708">
        <w:rPr>
          <w:rFonts w:asciiTheme="minorHAnsi" w:hAnsiTheme="minorHAnsi" w:cstheme="minorHAnsi"/>
          <w:i/>
          <w:iCs/>
          <w:sz w:val="19"/>
          <w:szCs w:val="19"/>
          <w:highlight w:val="yellow"/>
        </w:rPr>
        <w:t xml:space="preserve"> have been ongoing during the National Lockdown</w:t>
      </w:r>
      <w:r w:rsidR="00FA5107" w:rsidRPr="00566708">
        <w:rPr>
          <w:rFonts w:asciiTheme="minorHAnsi" w:hAnsiTheme="minorHAnsi"/>
          <w:i/>
          <w:iCs/>
          <w:sz w:val="19"/>
          <w:szCs w:val="19"/>
        </w:rPr>
        <w:t>)</w:t>
      </w:r>
      <w:r w:rsidR="00361A74" w:rsidRPr="00566708">
        <w:rPr>
          <w:rFonts w:asciiTheme="minorHAnsi" w:hAnsiTheme="minorHAnsi"/>
          <w:i/>
          <w:iCs/>
          <w:sz w:val="19"/>
          <w:szCs w:val="19"/>
        </w:rPr>
        <w:t>.</w:t>
      </w:r>
    </w:p>
    <w:p w14:paraId="347469D3" w14:textId="3EB8D799" w:rsidR="009C7F75" w:rsidRPr="00566708" w:rsidRDefault="000E51C8" w:rsidP="00030C8C">
      <w:pPr>
        <w:spacing w:after="80"/>
        <w:rPr>
          <w:rFonts w:asciiTheme="minorHAnsi" w:hAnsiTheme="minorHAnsi"/>
          <w:sz w:val="19"/>
          <w:szCs w:val="19"/>
        </w:rPr>
      </w:pPr>
      <w:r w:rsidRPr="00566708">
        <w:rPr>
          <w:rFonts w:asciiTheme="minorHAnsi" w:hAnsiTheme="minorHAnsi"/>
          <w:sz w:val="19"/>
          <w:szCs w:val="19"/>
        </w:rPr>
        <w:t xml:space="preserve">Control measures in </w:t>
      </w:r>
      <w:r w:rsidR="00361A74" w:rsidRPr="00566708">
        <w:rPr>
          <w:rFonts w:asciiTheme="minorHAnsi" w:hAnsiTheme="minorHAnsi"/>
          <w:sz w:val="19"/>
          <w:szCs w:val="19"/>
          <w:highlight w:val="yellow"/>
        </w:rPr>
        <w:t>both</w:t>
      </w:r>
      <w:r w:rsidRPr="00566708">
        <w:rPr>
          <w:rFonts w:asciiTheme="minorHAnsi" w:hAnsiTheme="minorHAnsi"/>
          <w:sz w:val="19"/>
          <w:szCs w:val="19"/>
        </w:rPr>
        <w:t xml:space="preserve"> parts will need to be considered.  Some of the information can simply be deleted where it does not apply to your setting or where you have devised your own particular control measure to reduce the risks.  So</w:t>
      </w:r>
      <w:r w:rsidR="005055E9" w:rsidRPr="00566708">
        <w:rPr>
          <w:rFonts w:asciiTheme="minorHAnsi" w:hAnsiTheme="minorHAnsi"/>
          <w:sz w:val="19"/>
          <w:szCs w:val="19"/>
        </w:rPr>
        <w:t>,</w:t>
      </w:r>
      <w:r w:rsidRPr="00566708">
        <w:rPr>
          <w:rFonts w:asciiTheme="minorHAnsi" w:hAnsiTheme="minorHAnsi"/>
          <w:sz w:val="19"/>
          <w:szCs w:val="19"/>
        </w:rPr>
        <w:t xml:space="preserve"> although it may look onerous, much of it is made up of possible practical solutions and measures you will already have considered.</w:t>
      </w:r>
    </w:p>
    <w:p w14:paraId="710C9F10" w14:textId="445A1139" w:rsidR="00DE3610" w:rsidRPr="00566708" w:rsidRDefault="0066348A" w:rsidP="00030C8C">
      <w:pPr>
        <w:spacing w:after="80"/>
        <w:rPr>
          <w:rFonts w:asciiTheme="minorHAnsi" w:hAnsiTheme="minorHAnsi"/>
          <w:sz w:val="19"/>
          <w:szCs w:val="19"/>
        </w:rPr>
      </w:pPr>
      <w:r w:rsidRPr="00566708">
        <w:rPr>
          <w:rFonts w:asciiTheme="minorHAnsi" w:hAnsiTheme="minorHAnsi"/>
          <w:sz w:val="19"/>
          <w:szCs w:val="19"/>
        </w:rPr>
        <w:t xml:space="preserve">This risk assessment </w:t>
      </w:r>
      <w:r w:rsidR="00C02300" w:rsidRPr="00566708">
        <w:rPr>
          <w:rFonts w:asciiTheme="minorHAnsi" w:hAnsiTheme="minorHAnsi"/>
          <w:b/>
          <w:bCs/>
          <w:sz w:val="19"/>
          <w:szCs w:val="19"/>
          <w:highlight w:val="yellow"/>
        </w:rPr>
        <w:t>will</w:t>
      </w:r>
      <w:r w:rsidRPr="00566708">
        <w:rPr>
          <w:rFonts w:asciiTheme="minorHAnsi" w:hAnsiTheme="minorHAnsi"/>
          <w:b/>
          <w:bCs/>
          <w:sz w:val="19"/>
          <w:szCs w:val="19"/>
        </w:rPr>
        <w:t xml:space="preserve"> be subject to change</w:t>
      </w:r>
      <w:r w:rsidRPr="00566708">
        <w:rPr>
          <w:rFonts w:asciiTheme="minorHAnsi" w:hAnsiTheme="minorHAnsi"/>
          <w:sz w:val="19"/>
          <w:szCs w:val="19"/>
        </w:rPr>
        <w:t xml:space="preserve"> as we move </w:t>
      </w:r>
      <w:r w:rsidR="00E77445" w:rsidRPr="00566708">
        <w:rPr>
          <w:rFonts w:asciiTheme="minorHAnsi" w:hAnsiTheme="minorHAnsi"/>
          <w:sz w:val="19"/>
          <w:szCs w:val="19"/>
        </w:rPr>
        <w:t>forward</w:t>
      </w:r>
      <w:r w:rsidRPr="00566708">
        <w:rPr>
          <w:rFonts w:asciiTheme="minorHAnsi" w:hAnsiTheme="minorHAnsi"/>
          <w:sz w:val="19"/>
          <w:szCs w:val="19"/>
        </w:rPr>
        <w:t>, but we will highlight any changes to make life easier for you.</w:t>
      </w:r>
      <w:r w:rsidR="000F3047" w:rsidRPr="00566708">
        <w:rPr>
          <w:rFonts w:asciiTheme="minorHAnsi" w:hAnsiTheme="minorHAnsi"/>
          <w:sz w:val="19"/>
          <w:szCs w:val="19"/>
        </w:rPr>
        <w:t xml:space="preserve">  </w:t>
      </w:r>
      <w:r w:rsidR="00A16315" w:rsidRPr="00566708">
        <w:rPr>
          <w:rFonts w:asciiTheme="minorHAnsi" w:hAnsiTheme="minorHAnsi"/>
          <w:sz w:val="19"/>
          <w:szCs w:val="19"/>
        </w:rPr>
        <w:t>P</w:t>
      </w:r>
      <w:r w:rsidR="00DE3610" w:rsidRPr="00566708">
        <w:rPr>
          <w:rFonts w:asciiTheme="minorHAnsi" w:hAnsiTheme="minorHAnsi"/>
          <w:sz w:val="19"/>
          <w:szCs w:val="19"/>
        </w:rPr>
        <w:t xml:space="preserve">lease be assured that we </w:t>
      </w:r>
      <w:r w:rsidR="00D958ED" w:rsidRPr="00566708">
        <w:rPr>
          <w:rFonts w:asciiTheme="minorHAnsi" w:hAnsiTheme="minorHAnsi"/>
          <w:sz w:val="19"/>
          <w:szCs w:val="19"/>
        </w:rPr>
        <w:t>continue to be</w:t>
      </w:r>
      <w:r w:rsidR="00DE3610" w:rsidRPr="00566708">
        <w:rPr>
          <w:rFonts w:asciiTheme="minorHAnsi" w:hAnsiTheme="minorHAnsi"/>
          <w:sz w:val="19"/>
          <w:szCs w:val="19"/>
        </w:rPr>
        <w:t xml:space="preserve"> here to support you.  If you have any queries, please do not hesitate to get in touch.</w:t>
      </w:r>
    </w:p>
    <w:p w14:paraId="0C3F19BC" w14:textId="77777777" w:rsidR="00DA20C3" w:rsidRPr="00566708" w:rsidRDefault="00DE3610" w:rsidP="00030C8C">
      <w:pPr>
        <w:spacing w:after="80"/>
        <w:rPr>
          <w:rFonts w:asciiTheme="minorHAnsi" w:hAnsiTheme="minorHAnsi"/>
          <w:sz w:val="19"/>
          <w:szCs w:val="19"/>
        </w:rPr>
      </w:pPr>
      <w:r w:rsidRPr="00566708">
        <w:rPr>
          <w:rFonts w:asciiTheme="minorHAnsi" w:hAnsiTheme="minorHAnsi"/>
          <w:sz w:val="19"/>
          <w:szCs w:val="19"/>
        </w:rPr>
        <w:t>Stay safe, keep well and take care.</w:t>
      </w:r>
    </w:p>
    <w:p w14:paraId="6BCAEA94" w14:textId="77777777" w:rsidR="00DA20C3" w:rsidRPr="001F40F7" w:rsidRDefault="00DA20C3" w:rsidP="000E51C8">
      <w:pPr>
        <w:spacing w:after="120"/>
        <w:sectPr w:rsidR="00DA20C3" w:rsidRPr="001F40F7" w:rsidSect="00684440">
          <w:footerReference w:type="default" r:id="rId13"/>
          <w:headerReference w:type="first" r:id="rId14"/>
          <w:footerReference w:type="first" r:id="rId15"/>
          <w:pgSz w:w="16840" w:h="11907" w:orient="landscape" w:code="9"/>
          <w:pgMar w:top="851" w:right="851" w:bottom="851" w:left="851" w:header="397" w:footer="283" w:gutter="0"/>
          <w:cols w:space="720"/>
          <w:titlePg/>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202"/>
        <w:gridCol w:w="3891"/>
        <w:gridCol w:w="956"/>
        <w:gridCol w:w="1237"/>
        <w:gridCol w:w="2384"/>
        <w:gridCol w:w="1386"/>
        <w:gridCol w:w="4072"/>
      </w:tblGrid>
      <w:tr w:rsidR="00600B18" w:rsidRPr="001F40F7" w14:paraId="68DB0D70" w14:textId="77777777" w:rsidTr="00DA20C3">
        <w:trPr>
          <w:trHeight w:val="367"/>
          <w:tblHeader/>
        </w:trPr>
        <w:tc>
          <w:tcPr>
            <w:tcW w:w="397" w:type="pct"/>
            <w:shd w:val="clear" w:color="auto" w:fill="D9D9D9"/>
            <w:vAlign w:val="center"/>
          </w:tcPr>
          <w:p w14:paraId="62963330" w14:textId="77777777" w:rsidR="00600B18" w:rsidRPr="001F40F7" w:rsidRDefault="00600B18" w:rsidP="00256E99">
            <w:pPr>
              <w:rPr>
                <w:rFonts w:asciiTheme="minorHAnsi" w:hAnsiTheme="minorHAnsi" w:cstheme="minorHAnsi"/>
                <w:b/>
              </w:rPr>
            </w:pPr>
            <w:r w:rsidRPr="001F40F7">
              <w:rPr>
                <w:rFonts w:asciiTheme="minorHAnsi" w:hAnsiTheme="minorHAnsi" w:cstheme="minorHAnsi"/>
                <w:b/>
              </w:rPr>
              <w:lastRenderedPageBreak/>
              <w:t>Activity:</w:t>
            </w:r>
          </w:p>
        </w:tc>
        <w:tc>
          <w:tcPr>
            <w:tcW w:w="2799" w:type="pct"/>
            <w:gridSpan w:val="4"/>
            <w:vAlign w:val="center"/>
          </w:tcPr>
          <w:p w14:paraId="3736A95B" w14:textId="2A4F0ACE" w:rsidR="00600B18" w:rsidRPr="00F04A23" w:rsidRDefault="00823925" w:rsidP="006B445E">
            <w:pPr>
              <w:rPr>
                <w:rFonts w:asciiTheme="minorHAnsi" w:hAnsiTheme="minorHAnsi" w:cstheme="minorHAnsi"/>
                <w:b/>
                <w:sz w:val="24"/>
                <w:szCs w:val="24"/>
              </w:rPr>
            </w:pPr>
            <w:r w:rsidRPr="00566708">
              <w:rPr>
                <w:rFonts w:asciiTheme="minorHAnsi" w:hAnsiTheme="minorHAnsi" w:cstheme="minorHAnsi"/>
                <w:b/>
                <w:sz w:val="24"/>
                <w:szCs w:val="24"/>
                <w:highlight w:val="yellow"/>
              </w:rPr>
              <w:t>Opening</w:t>
            </w:r>
            <w:r w:rsidR="0071510A" w:rsidRPr="00566708">
              <w:rPr>
                <w:rFonts w:asciiTheme="minorHAnsi" w:hAnsiTheme="minorHAnsi" w:cstheme="minorHAnsi"/>
                <w:b/>
                <w:sz w:val="24"/>
                <w:szCs w:val="24"/>
                <w:highlight w:val="yellow"/>
              </w:rPr>
              <w:t xml:space="preserve"> </w:t>
            </w:r>
            <w:r w:rsidR="007D11C6" w:rsidRPr="00566708">
              <w:rPr>
                <w:rFonts w:asciiTheme="minorHAnsi" w:hAnsiTheme="minorHAnsi" w:cstheme="minorHAnsi"/>
                <w:b/>
                <w:sz w:val="24"/>
                <w:szCs w:val="24"/>
                <w:highlight w:val="yellow"/>
              </w:rPr>
              <w:t>&amp; Operating</w:t>
            </w:r>
            <w:r w:rsidR="001A4037" w:rsidRPr="00F04A23">
              <w:rPr>
                <w:rFonts w:asciiTheme="minorHAnsi" w:hAnsiTheme="minorHAnsi" w:cstheme="minorHAnsi"/>
                <w:b/>
                <w:sz w:val="24"/>
                <w:szCs w:val="24"/>
              </w:rPr>
              <w:t xml:space="preserve"> </w:t>
            </w:r>
            <w:r w:rsidR="0071510A" w:rsidRPr="00F04A23">
              <w:rPr>
                <w:rFonts w:asciiTheme="minorHAnsi" w:hAnsiTheme="minorHAnsi" w:cstheme="minorHAnsi"/>
                <w:b/>
                <w:sz w:val="24"/>
                <w:szCs w:val="24"/>
              </w:rPr>
              <w:t>Schools</w:t>
            </w:r>
            <w:r w:rsidRPr="00F04A23">
              <w:rPr>
                <w:rFonts w:asciiTheme="minorHAnsi" w:hAnsiTheme="minorHAnsi" w:cstheme="minorHAnsi"/>
                <w:b/>
                <w:sz w:val="24"/>
                <w:szCs w:val="24"/>
              </w:rPr>
              <w:t>/Settings</w:t>
            </w:r>
            <w:r w:rsidR="001A4037" w:rsidRPr="00F04A23">
              <w:rPr>
                <w:rFonts w:asciiTheme="minorHAnsi" w:hAnsiTheme="minorHAnsi" w:cstheme="minorHAnsi"/>
                <w:b/>
                <w:sz w:val="24"/>
                <w:szCs w:val="24"/>
              </w:rPr>
              <w:t xml:space="preserve"> </w:t>
            </w:r>
            <w:r w:rsidR="00F23E91" w:rsidRPr="00F04A23">
              <w:rPr>
                <w:rFonts w:asciiTheme="minorHAnsi" w:hAnsiTheme="minorHAnsi" w:cstheme="minorHAnsi"/>
                <w:b/>
                <w:sz w:val="24"/>
                <w:szCs w:val="24"/>
              </w:rPr>
              <w:t xml:space="preserve">during </w:t>
            </w:r>
            <w:r w:rsidR="00E56B10" w:rsidRPr="00F04A23">
              <w:rPr>
                <w:rFonts w:asciiTheme="minorHAnsi" w:hAnsiTheme="minorHAnsi" w:cstheme="minorHAnsi"/>
                <w:b/>
                <w:sz w:val="24"/>
                <w:szCs w:val="24"/>
              </w:rPr>
              <w:t>Coronavirus (</w:t>
            </w:r>
            <w:r w:rsidR="009376BF" w:rsidRPr="00F04A23">
              <w:rPr>
                <w:rFonts w:asciiTheme="minorHAnsi" w:hAnsiTheme="minorHAnsi" w:cstheme="minorHAnsi"/>
                <w:b/>
                <w:sz w:val="24"/>
                <w:szCs w:val="24"/>
              </w:rPr>
              <w:t>Covid</w:t>
            </w:r>
            <w:r w:rsidR="00E56B10" w:rsidRPr="00F04A23">
              <w:rPr>
                <w:rFonts w:asciiTheme="minorHAnsi" w:hAnsiTheme="minorHAnsi" w:cstheme="minorHAnsi"/>
                <w:b/>
                <w:sz w:val="24"/>
                <w:szCs w:val="24"/>
              </w:rPr>
              <w:t>-</w:t>
            </w:r>
            <w:r w:rsidR="009376BF" w:rsidRPr="00F04A23">
              <w:rPr>
                <w:rFonts w:asciiTheme="minorHAnsi" w:hAnsiTheme="minorHAnsi" w:cstheme="minorHAnsi"/>
                <w:b/>
                <w:sz w:val="24"/>
                <w:szCs w:val="24"/>
              </w:rPr>
              <w:t>19</w:t>
            </w:r>
            <w:r w:rsidR="00E56B10" w:rsidRPr="00F04A23">
              <w:rPr>
                <w:rFonts w:asciiTheme="minorHAnsi" w:hAnsiTheme="minorHAnsi" w:cstheme="minorHAnsi"/>
                <w:b/>
                <w:sz w:val="24"/>
                <w:szCs w:val="24"/>
              </w:rPr>
              <w:t>)</w:t>
            </w:r>
            <w:r w:rsidR="009376BF" w:rsidRPr="00F04A23">
              <w:rPr>
                <w:rFonts w:asciiTheme="minorHAnsi" w:hAnsiTheme="minorHAnsi" w:cstheme="minorHAnsi"/>
                <w:b/>
                <w:sz w:val="24"/>
                <w:szCs w:val="24"/>
              </w:rPr>
              <w:t xml:space="preserve"> </w:t>
            </w:r>
            <w:r w:rsidR="00231C48" w:rsidRPr="00F04A23">
              <w:rPr>
                <w:rFonts w:asciiTheme="minorHAnsi" w:hAnsiTheme="minorHAnsi" w:cstheme="minorHAnsi"/>
                <w:b/>
                <w:sz w:val="24"/>
                <w:szCs w:val="24"/>
              </w:rPr>
              <w:t>P</w:t>
            </w:r>
            <w:r w:rsidR="009376BF" w:rsidRPr="00F04A23">
              <w:rPr>
                <w:rFonts w:asciiTheme="minorHAnsi" w:hAnsiTheme="minorHAnsi" w:cstheme="minorHAnsi"/>
                <w:b/>
                <w:sz w:val="24"/>
                <w:szCs w:val="24"/>
              </w:rPr>
              <w:t>andemic</w:t>
            </w:r>
          </w:p>
        </w:tc>
        <w:tc>
          <w:tcPr>
            <w:tcW w:w="458" w:type="pct"/>
            <w:shd w:val="clear" w:color="auto" w:fill="D9D9D9"/>
            <w:vAlign w:val="center"/>
          </w:tcPr>
          <w:p w14:paraId="470BD7A2" w14:textId="77777777" w:rsidR="00600B18" w:rsidRPr="001F40F7" w:rsidRDefault="0071510A" w:rsidP="00256E99">
            <w:pPr>
              <w:rPr>
                <w:rFonts w:asciiTheme="minorHAnsi" w:hAnsiTheme="minorHAnsi" w:cstheme="minorHAnsi"/>
                <w:b/>
              </w:rPr>
            </w:pPr>
            <w:r w:rsidRPr="001F40F7">
              <w:rPr>
                <w:rFonts w:asciiTheme="minorHAnsi" w:hAnsiTheme="minorHAnsi" w:cstheme="minorHAnsi"/>
                <w:b/>
              </w:rPr>
              <w:t>Location:</w:t>
            </w:r>
          </w:p>
        </w:tc>
        <w:tc>
          <w:tcPr>
            <w:tcW w:w="1346" w:type="pct"/>
            <w:vAlign w:val="center"/>
          </w:tcPr>
          <w:p w14:paraId="2C5C37F2" w14:textId="3C6EAF4B" w:rsidR="00600B18" w:rsidRPr="001F40F7" w:rsidRDefault="00DF6C83" w:rsidP="00256E99">
            <w:pPr>
              <w:rPr>
                <w:rFonts w:asciiTheme="minorHAnsi" w:hAnsiTheme="minorHAnsi" w:cstheme="minorHAnsi"/>
              </w:rPr>
            </w:pPr>
            <w:r>
              <w:rPr>
                <w:rFonts w:asciiTheme="minorHAnsi" w:hAnsiTheme="minorHAnsi" w:cstheme="minorHAnsi"/>
              </w:rPr>
              <w:t>Hornby School</w:t>
            </w:r>
          </w:p>
        </w:tc>
      </w:tr>
      <w:tr w:rsidR="00600B18" w:rsidRPr="001F40F7" w14:paraId="13CDC501" w14:textId="77777777" w:rsidTr="00DA20C3">
        <w:trPr>
          <w:trHeight w:val="367"/>
          <w:tblHeader/>
        </w:trPr>
        <w:tc>
          <w:tcPr>
            <w:tcW w:w="397" w:type="pct"/>
            <w:shd w:val="clear" w:color="auto" w:fill="D9D9D9"/>
            <w:vAlign w:val="center"/>
          </w:tcPr>
          <w:p w14:paraId="369F6950" w14:textId="77777777" w:rsidR="00600B18" w:rsidRPr="001F40F7" w:rsidRDefault="00600B18" w:rsidP="00256E99">
            <w:pPr>
              <w:rPr>
                <w:rFonts w:asciiTheme="minorHAnsi" w:hAnsiTheme="minorHAnsi" w:cstheme="minorHAnsi"/>
                <w:b/>
              </w:rPr>
            </w:pPr>
            <w:r w:rsidRPr="001F40F7">
              <w:rPr>
                <w:rFonts w:asciiTheme="minorHAnsi" w:hAnsiTheme="minorHAnsi" w:cstheme="minorHAnsi"/>
                <w:b/>
              </w:rPr>
              <w:t>Assessor:</w:t>
            </w:r>
          </w:p>
        </w:tc>
        <w:tc>
          <w:tcPr>
            <w:tcW w:w="1286" w:type="pct"/>
            <w:vAlign w:val="center"/>
          </w:tcPr>
          <w:p w14:paraId="1C9803EC" w14:textId="14A34C0B" w:rsidR="00600B18" w:rsidRPr="001F40F7" w:rsidRDefault="00DF6C83" w:rsidP="00256E99">
            <w:pPr>
              <w:rPr>
                <w:rFonts w:asciiTheme="minorHAnsi" w:hAnsiTheme="minorHAnsi" w:cstheme="minorHAnsi"/>
              </w:rPr>
            </w:pPr>
            <w:r>
              <w:rPr>
                <w:rFonts w:asciiTheme="minorHAnsi" w:hAnsiTheme="minorHAnsi" w:cstheme="minorHAnsi"/>
              </w:rPr>
              <w:t>K Stafford-Roberts</w:t>
            </w:r>
          </w:p>
        </w:tc>
        <w:tc>
          <w:tcPr>
            <w:tcW w:w="316" w:type="pct"/>
            <w:shd w:val="clear" w:color="auto" w:fill="D9D9D9"/>
            <w:vAlign w:val="center"/>
          </w:tcPr>
          <w:p w14:paraId="0EDB30C1" w14:textId="77777777" w:rsidR="00600B18" w:rsidRPr="001F40F7" w:rsidRDefault="00600B18" w:rsidP="00256E99">
            <w:pPr>
              <w:rPr>
                <w:rFonts w:asciiTheme="minorHAnsi" w:hAnsiTheme="minorHAnsi" w:cstheme="minorHAnsi"/>
                <w:b/>
              </w:rPr>
            </w:pPr>
            <w:r w:rsidRPr="001F40F7">
              <w:rPr>
                <w:rFonts w:asciiTheme="minorHAnsi" w:hAnsiTheme="minorHAnsi" w:cstheme="minorHAnsi"/>
                <w:b/>
              </w:rPr>
              <w:t>Ref No.:</w:t>
            </w:r>
          </w:p>
        </w:tc>
        <w:tc>
          <w:tcPr>
            <w:tcW w:w="1197" w:type="pct"/>
            <w:gridSpan w:val="2"/>
            <w:vAlign w:val="center"/>
          </w:tcPr>
          <w:p w14:paraId="09EA228D" w14:textId="77777777" w:rsidR="00600B18" w:rsidRPr="001F40F7" w:rsidRDefault="00600B18" w:rsidP="00256E99">
            <w:pPr>
              <w:rPr>
                <w:rFonts w:asciiTheme="minorHAnsi" w:hAnsiTheme="minorHAnsi" w:cstheme="minorHAnsi"/>
              </w:rPr>
            </w:pPr>
          </w:p>
        </w:tc>
        <w:tc>
          <w:tcPr>
            <w:tcW w:w="458" w:type="pct"/>
            <w:shd w:val="clear" w:color="auto" w:fill="D9D9D9"/>
            <w:vAlign w:val="center"/>
          </w:tcPr>
          <w:p w14:paraId="763C24CE" w14:textId="77777777" w:rsidR="00600B18" w:rsidRPr="001F40F7" w:rsidRDefault="00600B18" w:rsidP="00256E99">
            <w:pPr>
              <w:rPr>
                <w:rFonts w:asciiTheme="minorHAnsi" w:hAnsiTheme="minorHAnsi" w:cstheme="minorHAnsi"/>
                <w:b/>
              </w:rPr>
            </w:pPr>
            <w:r w:rsidRPr="001F40F7">
              <w:rPr>
                <w:rFonts w:asciiTheme="minorHAnsi" w:hAnsiTheme="minorHAnsi" w:cstheme="minorHAnsi"/>
                <w:b/>
              </w:rPr>
              <w:t>Distribution:</w:t>
            </w:r>
          </w:p>
        </w:tc>
        <w:tc>
          <w:tcPr>
            <w:tcW w:w="1346" w:type="pct"/>
            <w:vAlign w:val="center"/>
          </w:tcPr>
          <w:p w14:paraId="7C5CEBC4" w14:textId="4A184F55" w:rsidR="00600B18" w:rsidRPr="001F40F7" w:rsidRDefault="00CE3BA3" w:rsidP="00256E99">
            <w:pPr>
              <w:rPr>
                <w:rFonts w:asciiTheme="minorHAnsi" w:hAnsiTheme="minorHAnsi" w:cstheme="minorHAnsi"/>
              </w:rPr>
            </w:pPr>
            <w:r>
              <w:rPr>
                <w:rFonts w:asciiTheme="minorHAnsi" w:hAnsiTheme="minorHAnsi" w:cstheme="minorHAnsi"/>
              </w:rPr>
              <w:t>All staff</w:t>
            </w:r>
          </w:p>
        </w:tc>
      </w:tr>
      <w:tr w:rsidR="00600B18" w:rsidRPr="001F40F7" w14:paraId="1C0B1554" w14:textId="77777777" w:rsidTr="00DA20C3">
        <w:trPr>
          <w:trHeight w:val="367"/>
          <w:tblHeader/>
        </w:trPr>
        <w:tc>
          <w:tcPr>
            <w:tcW w:w="397" w:type="pct"/>
            <w:shd w:val="clear" w:color="auto" w:fill="D9D9D9"/>
            <w:vAlign w:val="center"/>
          </w:tcPr>
          <w:p w14:paraId="580B6225" w14:textId="77777777" w:rsidR="00600B18" w:rsidRPr="001F40F7" w:rsidRDefault="00600B18" w:rsidP="00256E99">
            <w:pPr>
              <w:rPr>
                <w:rFonts w:asciiTheme="minorHAnsi" w:hAnsiTheme="minorHAnsi" w:cstheme="minorHAnsi"/>
                <w:b/>
              </w:rPr>
            </w:pPr>
            <w:r w:rsidRPr="001F40F7">
              <w:rPr>
                <w:rFonts w:asciiTheme="minorHAnsi" w:hAnsiTheme="minorHAnsi" w:cstheme="minorHAnsi"/>
                <w:b/>
              </w:rPr>
              <w:t xml:space="preserve">Date: </w:t>
            </w:r>
          </w:p>
        </w:tc>
        <w:tc>
          <w:tcPr>
            <w:tcW w:w="1286" w:type="pct"/>
            <w:vAlign w:val="center"/>
          </w:tcPr>
          <w:p w14:paraId="47C11AC7" w14:textId="6BD6A736" w:rsidR="00E73609" w:rsidRPr="001F40F7" w:rsidRDefault="00DF6C83" w:rsidP="00E22882">
            <w:pPr>
              <w:rPr>
                <w:rFonts w:asciiTheme="minorHAnsi" w:hAnsiTheme="minorHAnsi" w:cstheme="minorHAnsi"/>
                <w:color w:val="000000" w:themeColor="text1"/>
              </w:rPr>
            </w:pPr>
            <w:r>
              <w:rPr>
                <w:rFonts w:asciiTheme="minorHAnsi" w:hAnsiTheme="minorHAnsi" w:cstheme="minorHAnsi"/>
                <w:color w:val="000000" w:themeColor="text1"/>
              </w:rPr>
              <w:t>1.3.21</w:t>
            </w:r>
          </w:p>
        </w:tc>
        <w:tc>
          <w:tcPr>
            <w:tcW w:w="725" w:type="pct"/>
            <w:gridSpan w:val="2"/>
            <w:shd w:val="clear" w:color="auto" w:fill="D9D9D9"/>
            <w:vAlign w:val="center"/>
          </w:tcPr>
          <w:p w14:paraId="562D2F5D" w14:textId="77777777" w:rsidR="00600B18" w:rsidRPr="001F40F7" w:rsidRDefault="00600B18" w:rsidP="00256E99">
            <w:pPr>
              <w:rPr>
                <w:rFonts w:asciiTheme="minorHAnsi" w:hAnsiTheme="minorHAnsi" w:cstheme="minorHAnsi"/>
                <w:b/>
              </w:rPr>
            </w:pPr>
            <w:r w:rsidRPr="001F40F7">
              <w:rPr>
                <w:rFonts w:asciiTheme="minorHAnsi" w:hAnsiTheme="minorHAnsi" w:cstheme="minorHAnsi"/>
                <w:b/>
              </w:rPr>
              <w:t>Proposed Review Date:</w:t>
            </w:r>
          </w:p>
        </w:tc>
        <w:tc>
          <w:tcPr>
            <w:tcW w:w="788" w:type="pct"/>
            <w:vAlign w:val="center"/>
          </w:tcPr>
          <w:p w14:paraId="1E7EF248" w14:textId="39134491" w:rsidR="00600B18" w:rsidRPr="001F40F7" w:rsidRDefault="00DF6C83" w:rsidP="00256E99">
            <w:pPr>
              <w:rPr>
                <w:rFonts w:asciiTheme="minorHAnsi" w:hAnsiTheme="minorHAnsi" w:cstheme="minorHAnsi"/>
              </w:rPr>
            </w:pPr>
            <w:r>
              <w:rPr>
                <w:rFonts w:asciiTheme="minorHAnsi" w:hAnsiTheme="minorHAnsi" w:cstheme="minorHAnsi"/>
              </w:rPr>
              <w:t>Ongoing</w:t>
            </w:r>
          </w:p>
        </w:tc>
        <w:tc>
          <w:tcPr>
            <w:tcW w:w="458" w:type="pct"/>
            <w:shd w:val="clear" w:color="auto" w:fill="D9D9D9"/>
            <w:vAlign w:val="center"/>
          </w:tcPr>
          <w:p w14:paraId="0721726D" w14:textId="77777777" w:rsidR="00600B18" w:rsidRPr="001F40F7" w:rsidRDefault="00600B18" w:rsidP="00256E99">
            <w:pPr>
              <w:rPr>
                <w:rFonts w:asciiTheme="minorHAnsi" w:hAnsiTheme="minorHAnsi" w:cstheme="minorHAnsi"/>
                <w:b/>
              </w:rPr>
            </w:pPr>
            <w:r w:rsidRPr="001F40F7">
              <w:rPr>
                <w:rFonts w:asciiTheme="minorHAnsi" w:hAnsiTheme="minorHAnsi" w:cstheme="minorHAnsi"/>
                <w:b/>
              </w:rPr>
              <w:t>Signed:</w:t>
            </w:r>
          </w:p>
        </w:tc>
        <w:tc>
          <w:tcPr>
            <w:tcW w:w="1346" w:type="pct"/>
            <w:vAlign w:val="center"/>
          </w:tcPr>
          <w:p w14:paraId="292F70E7" w14:textId="77777777" w:rsidR="00600B18" w:rsidRPr="001F40F7" w:rsidRDefault="00600B18" w:rsidP="00256E99">
            <w:pPr>
              <w:rPr>
                <w:rFonts w:asciiTheme="minorHAnsi" w:hAnsiTheme="minorHAnsi" w:cstheme="minorHAnsi"/>
              </w:rPr>
            </w:pPr>
          </w:p>
        </w:tc>
      </w:tr>
      <w:tr w:rsidR="00A16752" w:rsidRPr="001F40F7" w14:paraId="303F419A" w14:textId="77777777" w:rsidTr="00A16752">
        <w:trPr>
          <w:trHeight w:val="367"/>
          <w:tblHeader/>
        </w:trPr>
        <w:tc>
          <w:tcPr>
            <w:tcW w:w="397" w:type="pct"/>
            <w:shd w:val="clear" w:color="auto" w:fill="D9D9D9"/>
            <w:vAlign w:val="center"/>
          </w:tcPr>
          <w:p w14:paraId="6F9A9DFB" w14:textId="2DC73DD7" w:rsidR="00A16752" w:rsidRPr="00566708" w:rsidRDefault="007D11C6" w:rsidP="00256E99">
            <w:pPr>
              <w:rPr>
                <w:rFonts w:asciiTheme="minorHAnsi" w:hAnsiTheme="minorHAnsi" w:cstheme="minorHAnsi"/>
                <w:b/>
                <w:highlight w:val="yellow"/>
              </w:rPr>
            </w:pPr>
            <w:r w:rsidRPr="00566708">
              <w:rPr>
                <w:rFonts w:asciiTheme="minorHAnsi" w:hAnsiTheme="minorHAnsi" w:cstheme="minorHAnsi"/>
                <w:b/>
                <w:highlight w:val="yellow"/>
              </w:rPr>
              <w:t>Individuals at Risk</w:t>
            </w:r>
          </w:p>
        </w:tc>
        <w:tc>
          <w:tcPr>
            <w:tcW w:w="4603" w:type="pct"/>
            <w:gridSpan w:val="6"/>
            <w:vAlign w:val="center"/>
          </w:tcPr>
          <w:p w14:paraId="7380D383" w14:textId="184E7747" w:rsidR="00A16752" w:rsidRPr="00566708" w:rsidRDefault="00A16752" w:rsidP="00256E99">
            <w:pPr>
              <w:rPr>
                <w:rFonts w:asciiTheme="minorHAnsi" w:hAnsiTheme="minorHAnsi" w:cstheme="minorHAnsi"/>
                <w:sz w:val="18"/>
                <w:szCs w:val="18"/>
                <w:highlight w:val="yellow"/>
              </w:rPr>
            </w:pPr>
            <w:r w:rsidRPr="00566708">
              <w:rPr>
                <w:sz w:val="18"/>
                <w:szCs w:val="18"/>
                <w:highlight w:val="yellow"/>
              </w:rPr>
              <w:t>All employees, pupils, visitors, contractors, members of the public, the people they live with and their other close contacts, in particular, vulnerable children (as classified by DfE or LA guidance or school), vulnerable adults, anyone who is Black, Asian, Minority Ethnic (BAME), young/ inexperienced workers, new/ expectant mothers, anyone experiencing ill-health or who has pre-existing medical conditions, and first aiders/nurses/intimate care providers.</w:t>
            </w:r>
          </w:p>
        </w:tc>
      </w:tr>
      <w:tr w:rsidR="00A16752" w:rsidRPr="001F40F7" w14:paraId="31A67E7B" w14:textId="77777777" w:rsidTr="00A16752">
        <w:trPr>
          <w:trHeight w:val="367"/>
          <w:tblHeader/>
        </w:trPr>
        <w:tc>
          <w:tcPr>
            <w:tcW w:w="397" w:type="pct"/>
            <w:shd w:val="clear" w:color="auto" w:fill="D9D9D9"/>
            <w:vAlign w:val="center"/>
          </w:tcPr>
          <w:p w14:paraId="144BB299" w14:textId="63116530" w:rsidR="00A16752" w:rsidRPr="00566708" w:rsidRDefault="007D11C6" w:rsidP="00256E99">
            <w:pPr>
              <w:rPr>
                <w:rFonts w:asciiTheme="minorHAnsi" w:hAnsiTheme="minorHAnsi" w:cstheme="minorHAnsi"/>
                <w:b/>
                <w:highlight w:val="yellow"/>
              </w:rPr>
            </w:pPr>
            <w:r w:rsidRPr="00566708">
              <w:rPr>
                <w:rFonts w:asciiTheme="minorHAnsi" w:hAnsiTheme="minorHAnsi" w:cstheme="minorHAnsi"/>
                <w:b/>
                <w:highlight w:val="yellow"/>
              </w:rPr>
              <w:t>Risks</w:t>
            </w:r>
          </w:p>
        </w:tc>
        <w:tc>
          <w:tcPr>
            <w:tcW w:w="4603" w:type="pct"/>
            <w:gridSpan w:val="6"/>
            <w:vAlign w:val="center"/>
          </w:tcPr>
          <w:p w14:paraId="3D70F652" w14:textId="33FB8621" w:rsidR="00A16752" w:rsidRPr="00566708" w:rsidRDefault="00A16752" w:rsidP="00256E99">
            <w:pPr>
              <w:rPr>
                <w:rFonts w:asciiTheme="minorHAnsi" w:hAnsiTheme="minorHAnsi" w:cstheme="minorHAnsi"/>
                <w:sz w:val="18"/>
                <w:szCs w:val="18"/>
                <w:highlight w:val="yellow"/>
              </w:rPr>
            </w:pPr>
            <w:r w:rsidRPr="00566708">
              <w:rPr>
                <w:sz w:val="18"/>
                <w:szCs w:val="18"/>
                <w:highlight w:val="yellow"/>
              </w:rPr>
              <w:t xml:space="preserve">COVID-19 or the novel coronavirus (Covid-19) is a new, highly infectious and serious respiratory illness that can cause death, critical illness, and other serious and potentially long-term health complications we are still learning about. </w:t>
            </w:r>
            <w:r w:rsidR="007D11C6" w:rsidRPr="00566708">
              <w:rPr>
                <w:sz w:val="18"/>
                <w:szCs w:val="18"/>
                <w:highlight w:val="yellow"/>
              </w:rPr>
              <w:t xml:space="preserve"> </w:t>
            </w:r>
            <w:r w:rsidRPr="00566708">
              <w:rPr>
                <w:sz w:val="18"/>
                <w:szCs w:val="18"/>
                <w:highlight w:val="yellow"/>
              </w:rPr>
              <w:t>The virus can be transmitted by contact with a bodily fluid containing it, most commonly saliva droplets dispersed into the air (aerosols) through talking, coughing, sneezing, and the performance of some healthcare tasks, which are then breathed in by other people nearby or the droplets land on surfaces that others touch, getting into their body when they then touch their face, especially their own mouth, nose and eyes.</w:t>
            </w:r>
            <w:r w:rsidR="007067DC" w:rsidRPr="00566708">
              <w:rPr>
                <w:sz w:val="18"/>
                <w:szCs w:val="18"/>
                <w:highlight w:val="yellow"/>
              </w:rPr>
              <w:t xml:space="preserve">  This may lead to anxiety and other wellbeing issues amongst staff, pupils and parents.  Risks arising from lack of building/equipment particularly during periods of partial or full closure.  The ability to effectively implement fire and other emergency procedures may be compromised due to reduced staff numbers for example.</w:t>
            </w:r>
          </w:p>
        </w:tc>
      </w:tr>
      <w:tr w:rsidR="00B541BE" w:rsidRPr="001F40F7" w14:paraId="36033C17" w14:textId="77777777" w:rsidTr="00B541BE">
        <w:trPr>
          <w:trHeight w:val="367"/>
          <w:tblHeader/>
        </w:trPr>
        <w:tc>
          <w:tcPr>
            <w:tcW w:w="5000" w:type="pct"/>
            <w:gridSpan w:val="7"/>
            <w:shd w:val="clear" w:color="auto" w:fill="auto"/>
            <w:vAlign w:val="center"/>
          </w:tcPr>
          <w:p w14:paraId="258C884A" w14:textId="15CCE9C9" w:rsidR="00B541BE" w:rsidRPr="002230AE" w:rsidRDefault="00B541BE" w:rsidP="00BB370A">
            <w:pPr>
              <w:pStyle w:val="Default"/>
              <w:spacing w:after="60"/>
              <w:rPr>
                <w:rFonts w:asciiTheme="minorHAnsi" w:hAnsiTheme="minorHAnsi" w:cstheme="minorHAnsi"/>
                <w:color w:val="0B0C0C"/>
                <w:sz w:val="18"/>
                <w:szCs w:val="18"/>
              </w:rPr>
            </w:pPr>
            <w:r w:rsidRPr="002230AE">
              <w:rPr>
                <w:rFonts w:asciiTheme="minorHAnsi" w:hAnsiTheme="minorHAnsi" w:cstheme="minorHAnsi"/>
                <w:color w:val="0B0C0C"/>
                <w:sz w:val="18"/>
                <w:szCs w:val="18"/>
              </w:rPr>
              <w:t xml:space="preserve">All pupils, in all year groups are expected return to school </w:t>
            </w:r>
            <w:r w:rsidRPr="002230AE">
              <w:rPr>
                <w:rFonts w:asciiTheme="minorHAnsi" w:hAnsiTheme="minorHAnsi" w:cstheme="minorHAnsi"/>
                <w:sz w:val="18"/>
                <w:szCs w:val="18"/>
              </w:rPr>
              <w:t xml:space="preserve">from </w:t>
            </w:r>
            <w:r w:rsidRPr="002230AE">
              <w:rPr>
                <w:rFonts w:asciiTheme="minorHAnsi" w:hAnsiTheme="minorHAnsi" w:cstheme="minorHAnsi"/>
                <w:color w:val="000000" w:themeColor="text1"/>
                <w:sz w:val="18"/>
                <w:szCs w:val="18"/>
              </w:rPr>
              <w:t>08/03/21</w:t>
            </w:r>
            <w:r w:rsidRPr="002230AE">
              <w:rPr>
                <w:rFonts w:asciiTheme="minorHAnsi" w:hAnsiTheme="minorHAnsi" w:cstheme="minorHAnsi"/>
                <w:color w:val="0B0C0C"/>
                <w:sz w:val="18"/>
                <w:szCs w:val="18"/>
              </w:rPr>
              <w:t xml:space="preserve">.  The </w:t>
            </w:r>
            <w:hyperlink r:id="rId16" w:history="1">
              <w:r w:rsidRPr="00155E7B">
                <w:rPr>
                  <w:rStyle w:val="Hyperlink"/>
                  <w:rFonts w:asciiTheme="minorHAnsi" w:hAnsiTheme="minorHAnsi" w:cstheme="minorHAnsi"/>
                  <w:sz w:val="18"/>
                  <w:szCs w:val="18"/>
                  <w:highlight w:val="yellow"/>
                </w:rPr>
                <w:t>Schools coronavirus (COVID-19) operational guidance</w:t>
              </w:r>
            </w:hyperlink>
            <w:r w:rsidRPr="002230AE">
              <w:rPr>
                <w:rFonts w:asciiTheme="minorHAnsi" w:hAnsiTheme="minorHAnsi" w:cstheme="minorHAnsi"/>
                <w:sz w:val="18"/>
                <w:szCs w:val="18"/>
              </w:rPr>
              <w:t xml:space="preserve"> </w:t>
            </w:r>
            <w:r w:rsidRPr="002230AE">
              <w:rPr>
                <w:rFonts w:asciiTheme="minorHAnsi" w:hAnsiTheme="minorHAnsi" w:cstheme="minorHAnsi"/>
                <w:color w:val="0B0C0C"/>
                <w:sz w:val="18"/>
                <w:szCs w:val="18"/>
              </w:rPr>
              <w:t xml:space="preserve">is intended to support schools, both mainstream and alternative provision.  Independent schools are expected to follow the control measures set out in </w:t>
            </w:r>
            <w:r>
              <w:rPr>
                <w:rFonts w:asciiTheme="minorHAnsi" w:hAnsiTheme="minorHAnsi" w:cstheme="minorHAnsi"/>
                <w:color w:val="0B0C0C"/>
                <w:sz w:val="18"/>
                <w:szCs w:val="18"/>
              </w:rPr>
              <w:t>the guidance</w:t>
            </w:r>
            <w:r w:rsidRPr="002230AE">
              <w:rPr>
                <w:rFonts w:asciiTheme="minorHAnsi" w:hAnsiTheme="minorHAnsi" w:cstheme="minorHAnsi"/>
                <w:color w:val="0B0C0C"/>
                <w:sz w:val="18"/>
                <w:szCs w:val="18"/>
              </w:rPr>
              <w:t xml:space="preserve"> in the same way.  </w:t>
            </w:r>
            <w:r>
              <w:rPr>
                <w:rFonts w:asciiTheme="minorHAnsi" w:hAnsiTheme="minorHAnsi" w:cstheme="minorHAnsi"/>
                <w:color w:val="0B0C0C"/>
                <w:sz w:val="18"/>
                <w:szCs w:val="18"/>
              </w:rPr>
              <w:t xml:space="preserve">Separate guidance is also available for </w:t>
            </w:r>
            <w:hyperlink r:id="rId17" w:history="1">
              <w:r>
                <w:rPr>
                  <w:rStyle w:val="Hyperlink"/>
                  <w:rFonts w:asciiTheme="minorHAnsi" w:hAnsiTheme="minorHAnsi" w:cstheme="minorHAnsi"/>
                  <w:sz w:val="18"/>
                  <w:szCs w:val="18"/>
                </w:rPr>
                <w:t>Early years and childcare providers</w:t>
              </w:r>
            </w:hyperlink>
            <w:r w:rsidRPr="002230AE">
              <w:rPr>
                <w:rFonts w:asciiTheme="minorHAnsi" w:hAnsiTheme="minorHAnsi" w:cstheme="minorHAnsi"/>
                <w:sz w:val="18"/>
                <w:szCs w:val="18"/>
              </w:rPr>
              <w:t xml:space="preserve"> </w:t>
            </w:r>
            <w:r w:rsidRPr="002230AE">
              <w:rPr>
                <w:rFonts w:asciiTheme="minorHAnsi" w:hAnsiTheme="minorHAnsi" w:cstheme="minorHAnsi"/>
                <w:color w:val="0B0C0C"/>
                <w:sz w:val="18"/>
                <w:szCs w:val="18"/>
              </w:rPr>
              <w:t xml:space="preserve">and </w:t>
            </w:r>
            <w:hyperlink r:id="rId18" w:history="1">
              <w:r w:rsidR="004C1426" w:rsidRPr="00BB370A">
                <w:rPr>
                  <w:rStyle w:val="Hyperlink"/>
                  <w:rFonts w:asciiTheme="minorHAnsi" w:hAnsiTheme="minorHAnsi" w:cstheme="minorHAnsi"/>
                  <w:sz w:val="18"/>
                  <w:szCs w:val="18"/>
                  <w:highlight w:val="yellow"/>
                </w:rPr>
                <w:t>Special schools, special post-16 institutions and alternative provision</w:t>
              </w:r>
            </w:hyperlink>
            <w:r w:rsidRPr="00BB370A">
              <w:rPr>
                <w:rFonts w:asciiTheme="minorHAnsi" w:hAnsiTheme="minorHAnsi" w:cstheme="minorHAnsi"/>
                <w:sz w:val="18"/>
                <w:szCs w:val="18"/>
                <w:highlight w:val="yellow"/>
              </w:rPr>
              <w:t xml:space="preserve">.  </w:t>
            </w:r>
            <w:r>
              <w:rPr>
                <w:rFonts w:asciiTheme="minorHAnsi" w:hAnsiTheme="minorHAnsi" w:cstheme="minorHAnsi"/>
                <w:sz w:val="18"/>
                <w:szCs w:val="18"/>
              </w:rPr>
              <w:t>T</w:t>
            </w:r>
            <w:r w:rsidRPr="002230AE">
              <w:rPr>
                <w:rFonts w:asciiTheme="minorHAnsi" w:hAnsiTheme="minorHAnsi" w:cstheme="minorHAnsi"/>
                <w:sz w:val="18"/>
                <w:szCs w:val="18"/>
              </w:rPr>
              <w:t>he</w:t>
            </w:r>
            <w:r w:rsidRPr="002230AE">
              <w:rPr>
                <w:rFonts w:asciiTheme="minorHAnsi" w:hAnsiTheme="minorHAnsi" w:cstheme="minorHAnsi"/>
                <w:i/>
                <w:iCs/>
                <w:sz w:val="18"/>
                <w:szCs w:val="18"/>
              </w:rPr>
              <w:t xml:space="preserve"> </w:t>
            </w:r>
            <w:r w:rsidRPr="002230AE">
              <w:rPr>
                <w:rFonts w:asciiTheme="minorHAnsi" w:hAnsiTheme="minorHAnsi" w:cstheme="minorHAnsi"/>
                <w:color w:val="0B0C0C"/>
                <w:sz w:val="18"/>
                <w:szCs w:val="18"/>
              </w:rPr>
              <w:t xml:space="preserve">Risk Assessment is divided into </w:t>
            </w:r>
            <w:r w:rsidRPr="00566708">
              <w:rPr>
                <w:rFonts w:asciiTheme="minorHAnsi" w:hAnsiTheme="minorHAnsi" w:cstheme="minorHAnsi"/>
                <w:color w:val="0B0C0C"/>
                <w:sz w:val="18"/>
                <w:szCs w:val="18"/>
                <w:highlight w:val="yellow"/>
              </w:rPr>
              <w:t>2</w:t>
            </w:r>
            <w:r w:rsidRPr="002230AE">
              <w:rPr>
                <w:rFonts w:asciiTheme="minorHAnsi" w:hAnsiTheme="minorHAnsi" w:cstheme="minorHAnsi"/>
                <w:color w:val="0B0C0C"/>
                <w:sz w:val="18"/>
                <w:szCs w:val="18"/>
              </w:rPr>
              <w:t xml:space="preserve"> distinct parts:</w:t>
            </w:r>
          </w:p>
          <w:p w14:paraId="1B553A14" w14:textId="77777777" w:rsidR="00B541BE" w:rsidRPr="002230AE" w:rsidRDefault="00B541BE" w:rsidP="00B541BE">
            <w:pPr>
              <w:pStyle w:val="ListParagraph"/>
              <w:numPr>
                <w:ilvl w:val="0"/>
                <w:numId w:val="12"/>
              </w:numPr>
              <w:ind w:left="357" w:hanging="357"/>
              <w:rPr>
                <w:rFonts w:asciiTheme="minorHAnsi" w:hAnsiTheme="minorHAnsi" w:cstheme="minorHAnsi"/>
                <w:sz w:val="18"/>
                <w:szCs w:val="18"/>
              </w:rPr>
            </w:pPr>
            <w:r w:rsidRPr="002230AE">
              <w:rPr>
                <w:rFonts w:asciiTheme="minorHAnsi" w:hAnsiTheme="minorHAnsi" w:cstheme="minorHAnsi"/>
                <w:b/>
                <w:bCs/>
                <w:sz w:val="18"/>
                <w:szCs w:val="18"/>
              </w:rPr>
              <w:t xml:space="preserve">Part 1 - </w:t>
            </w:r>
            <w:r w:rsidRPr="002230AE">
              <w:rPr>
                <w:rFonts w:asciiTheme="minorHAnsi" w:hAnsiTheme="minorHAnsi" w:cstheme="minorHAnsi"/>
                <w:sz w:val="18"/>
                <w:szCs w:val="18"/>
              </w:rPr>
              <w:t>Staff and pupil management issues to support full opening of the school;</w:t>
            </w:r>
          </w:p>
          <w:p w14:paraId="2FA1D7C6" w14:textId="0252DFAB" w:rsidR="00B541BE" w:rsidRPr="002230AE" w:rsidRDefault="00B541BE" w:rsidP="00B541BE">
            <w:pPr>
              <w:pStyle w:val="ListParagraph"/>
              <w:numPr>
                <w:ilvl w:val="0"/>
                <w:numId w:val="12"/>
              </w:numPr>
              <w:spacing w:after="100"/>
              <w:rPr>
                <w:rFonts w:asciiTheme="minorHAnsi" w:hAnsiTheme="minorHAnsi" w:cstheme="minorHAnsi"/>
                <w:sz w:val="18"/>
                <w:szCs w:val="18"/>
              </w:rPr>
            </w:pPr>
            <w:r w:rsidRPr="002230AE">
              <w:rPr>
                <w:rFonts w:asciiTheme="minorHAnsi" w:hAnsiTheme="minorHAnsi" w:cstheme="minorHAnsi"/>
                <w:b/>
                <w:bCs/>
                <w:sz w:val="18"/>
                <w:szCs w:val="18"/>
              </w:rPr>
              <w:t>Part 2</w:t>
            </w:r>
            <w:r w:rsidRPr="002230AE">
              <w:rPr>
                <w:rFonts w:asciiTheme="minorHAnsi" w:hAnsiTheme="minorHAnsi" w:cstheme="minorHAnsi"/>
                <w:sz w:val="18"/>
                <w:szCs w:val="18"/>
              </w:rPr>
              <w:t xml:space="preserve"> - Premises and maintenance issues required prior to and during full opening </w:t>
            </w:r>
            <w:r w:rsidRPr="002230AE">
              <w:rPr>
                <w:rFonts w:asciiTheme="minorHAnsi" w:hAnsiTheme="minorHAnsi" w:cstheme="minorHAnsi"/>
                <w:i/>
                <w:iCs/>
                <w:sz w:val="18"/>
                <w:szCs w:val="18"/>
              </w:rPr>
              <w:t xml:space="preserve">(although much of this will have been completed prior to </w:t>
            </w:r>
            <w:r w:rsidRPr="00566708">
              <w:rPr>
                <w:rFonts w:asciiTheme="minorHAnsi" w:hAnsiTheme="minorHAnsi" w:cstheme="minorHAnsi"/>
                <w:i/>
                <w:iCs/>
                <w:sz w:val="18"/>
                <w:szCs w:val="18"/>
                <w:highlight w:val="yellow"/>
              </w:rPr>
              <w:t xml:space="preserve">full opening in September </w:t>
            </w:r>
            <w:r w:rsidR="008F0B5E" w:rsidRPr="00566708">
              <w:rPr>
                <w:rFonts w:asciiTheme="minorHAnsi" w:hAnsiTheme="minorHAnsi" w:cstheme="minorHAnsi"/>
                <w:i/>
                <w:iCs/>
                <w:sz w:val="18"/>
                <w:szCs w:val="18"/>
                <w:highlight w:val="yellow"/>
              </w:rPr>
              <w:t>and</w:t>
            </w:r>
            <w:r w:rsidRPr="00566708">
              <w:rPr>
                <w:rFonts w:asciiTheme="minorHAnsi" w:hAnsiTheme="minorHAnsi" w:cstheme="minorHAnsi"/>
                <w:i/>
                <w:iCs/>
                <w:sz w:val="18"/>
                <w:szCs w:val="18"/>
                <w:highlight w:val="yellow"/>
              </w:rPr>
              <w:t xml:space="preserve"> should have been ongoing during the National Lockdown</w:t>
            </w:r>
            <w:r w:rsidRPr="002230AE">
              <w:rPr>
                <w:rFonts w:asciiTheme="minorHAnsi" w:hAnsiTheme="minorHAnsi" w:cstheme="minorHAnsi"/>
                <w:i/>
                <w:iCs/>
                <w:sz w:val="18"/>
                <w:szCs w:val="18"/>
              </w:rPr>
              <w:t>).</w:t>
            </w:r>
          </w:p>
          <w:p w14:paraId="4DBDF85E" w14:textId="77777777" w:rsidR="00BB370A" w:rsidRDefault="00BB370A" w:rsidP="00B541BE">
            <w:pPr>
              <w:spacing w:after="100"/>
              <w:rPr>
                <w:rFonts w:asciiTheme="minorHAnsi" w:hAnsiTheme="minorHAnsi" w:cstheme="minorHAnsi"/>
                <w:color w:val="0B0C0C"/>
                <w:sz w:val="18"/>
                <w:szCs w:val="18"/>
                <w:shd w:val="clear" w:color="auto" w:fill="FFFFFF"/>
              </w:rPr>
            </w:pPr>
            <w:r>
              <w:rPr>
                <w:rFonts w:asciiTheme="minorHAnsi" w:hAnsiTheme="minorHAnsi" w:cstheme="minorHAnsi"/>
                <w:sz w:val="18"/>
                <w:szCs w:val="18"/>
                <w:highlight w:val="yellow"/>
              </w:rPr>
              <w:t>and t</w:t>
            </w:r>
            <w:r w:rsidRPr="00BB370A">
              <w:rPr>
                <w:rFonts w:asciiTheme="minorHAnsi" w:hAnsiTheme="minorHAnsi" w:cstheme="minorHAnsi"/>
                <w:color w:val="0B0C0C"/>
                <w:sz w:val="18"/>
                <w:szCs w:val="18"/>
                <w:highlight w:val="yellow"/>
                <w:shd w:val="clear" w:color="auto" w:fill="FFFFFF"/>
              </w:rPr>
              <w:t>he control measures will equally apply to schools</w:t>
            </w:r>
            <w:r>
              <w:rPr>
                <w:rFonts w:asciiTheme="minorHAnsi" w:hAnsiTheme="minorHAnsi" w:cstheme="minorHAnsi"/>
                <w:color w:val="0B0C0C"/>
                <w:sz w:val="18"/>
                <w:szCs w:val="18"/>
                <w:highlight w:val="yellow"/>
                <w:shd w:val="clear" w:color="auto" w:fill="FFFFFF"/>
              </w:rPr>
              <w:t>/settings</w:t>
            </w:r>
            <w:r w:rsidRPr="00BB370A">
              <w:rPr>
                <w:rFonts w:asciiTheme="minorHAnsi" w:hAnsiTheme="minorHAnsi" w:cstheme="minorHAnsi"/>
                <w:color w:val="0B0C0C"/>
                <w:sz w:val="18"/>
                <w:szCs w:val="18"/>
                <w:highlight w:val="yellow"/>
                <w:shd w:val="clear" w:color="auto" w:fill="FFFFFF"/>
              </w:rPr>
              <w:t xml:space="preserve"> delivering face-to-face summer schools.</w:t>
            </w:r>
          </w:p>
          <w:p w14:paraId="6EDF9DD8" w14:textId="765248C1" w:rsidR="00B541BE" w:rsidRPr="002230AE" w:rsidRDefault="00B541BE" w:rsidP="00B541BE">
            <w:pPr>
              <w:spacing w:after="100"/>
              <w:rPr>
                <w:rStyle w:val="Hyperlink"/>
                <w:rFonts w:asciiTheme="minorHAnsi" w:hAnsiTheme="minorHAnsi" w:cstheme="minorHAnsi"/>
                <w:color w:val="000000" w:themeColor="text1"/>
                <w:sz w:val="18"/>
                <w:szCs w:val="18"/>
                <w:u w:val="none"/>
                <w:shd w:val="clear" w:color="auto" w:fill="FFFFFF"/>
              </w:rPr>
            </w:pPr>
            <w:r w:rsidRPr="002230AE">
              <w:rPr>
                <w:rFonts w:asciiTheme="minorHAnsi" w:hAnsiTheme="minorHAnsi" w:cstheme="minorHAnsi"/>
                <w:b/>
                <w:color w:val="0B0C0C"/>
                <w:sz w:val="18"/>
                <w:szCs w:val="18"/>
              </w:rPr>
              <w:t xml:space="preserve">Separate Risk Assessments are available on the KAHSC website for </w:t>
            </w:r>
            <w:hyperlink r:id="rId19" w:history="1">
              <w:r w:rsidRPr="002230AE">
                <w:rPr>
                  <w:rStyle w:val="Hyperlink"/>
                  <w:rFonts w:asciiTheme="minorHAnsi" w:hAnsiTheme="minorHAnsi" w:cstheme="minorHAnsi"/>
                  <w:b/>
                  <w:sz w:val="18"/>
                  <w:szCs w:val="18"/>
                </w:rPr>
                <w:t>Cleaning Schools during Coronavirus Pandemic</w:t>
              </w:r>
            </w:hyperlink>
            <w:r w:rsidRPr="002230AE">
              <w:rPr>
                <w:rFonts w:asciiTheme="minorHAnsi" w:hAnsiTheme="minorHAnsi" w:cstheme="minorHAnsi"/>
                <w:b/>
                <w:sz w:val="18"/>
                <w:szCs w:val="18"/>
              </w:rPr>
              <w:t xml:space="preserve">, </w:t>
            </w:r>
            <w:hyperlink r:id="rId20" w:history="1">
              <w:r w:rsidRPr="002230AE">
                <w:rPr>
                  <w:rStyle w:val="Hyperlink"/>
                  <w:rFonts w:asciiTheme="minorHAnsi" w:hAnsiTheme="minorHAnsi" w:cstheme="minorHAnsi"/>
                  <w:b/>
                  <w:sz w:val="18"/>
                  <w:szCs w:val="18"/>
                </w:rPr>
                <w:t>School Catering Operations during the Coronavirus Pandemic</w:t>
              </w:r>
            </w:hyperlink>
            <w:r w:rsidRPr="002230AE">
              <w:rPr>
                <w:rStyle w:val="Hyperlink"/>
                <w:rFonts w:asciiTheme="minorHAnsi" w:hAnsiTheme="minorHAnsi" w:cstheme="minorHAnsi"/>
                <w:b/>
                <w:sz w:val="18"/>
                <w:szCs w:val="18"/>
              </w:rPr>
              <w:t>,</w:t>
            </w:r>
            <w:r w:rsidRPr="002230AE">
              <w:rPr>
                <w:rFonts w:asciiTheme="minorHAnsi" w:hAnsiTheme="minorHAnsi" w:cstheme="minorHAnsi"/>
                <w:b/>
                <w:sz w:val="18"/>
                <w:szCs w:val="18"/>
              </w:rPr>
              <w:t xml:space="preserve"> </w:t>
            </w:r>
            <w:hyperlink r:id="rId21" w:history="1">
              <w:r w:rsidRPr="002230AE">
                <w:rPr>
                  <w:rStyle w:val="Hyperlink"/>
                  <w:rFonts w:asciiTheme="minorHAnsi" w:hAnsiTheme="minorHAnsi" w:cstheme="minorHAnsi"/>
                  <w:b/>
                  <w:sz w:val="18"/>
                  <w:szCs w:val="18"/>
                </w:rPr>
                <w:t>Collecting/delivering food parcels to vulnerable families</w:t>
              </w:r>
            </w:hyperlink>
            <w:r w:rsidRPr="002230AE">
              <w:rPr>
                <w:rStyle w:val="Hyperlink"/>
                <w:rFonts w:asciiTheme="minorHAnsi" w:hAnsiTheme="minorHAnsi" w:cstheme="minorHAnsi"/>
                <w:b/>
                <w:color w:val="000000" w:themeColor="text1"/>
                <w:sz w:val="18"/>
                <w:szCs w:val="18"/>
                <w:u w:val="none"/>
              </w:rPr>
              <w:t xml:space="preserve">, </w:t>
            </w:r>
            <w:hyperlink r:id="rId22" w:history="1">
              <w:r w:rsidRPr="002230AE">
                <w:rPr>
                  <w:rStyle w:val="Hyperlink"/>
                  <w:rFonts w:asciiTheme="minorHAnsi" w:hAnsiTheme="minorHAnsi" w:cstheme="minorHAnsi"/>
                  <w:b/>
                  <w:sz w:val="18"/>
                  <w:szCs w:val="18"/>
                </w:rPr>
                <w:t>Home to school transport (school commissioned) during the Covid-19 pandemic</w:t>
              </w:r>
            </w:hyperlink>
            <w:r w:rsidRPr="002230AE">
              <w:rPr>
                <w:rStyle w:val="Hyperlink"/>
                <w:rFonts w:asciiTheme="minorHAnsi" w:hAnsiTheme="minorHAnsi" w:cstheme="minorHAnsi"/>
                <w:b/>
                <w:color w:val="000000" w:themeColor="text1"/>
                <w:sz w:val="18"/>
                <w:szCs w:val="18"/>
                <w:u w:val="none"/>
              </w:rPr>
              <w:t>,</w:t>
            </w:r>
            <w:r w:rsidRPr="002230AE">
              <w:rPr>
                <w:rStyle w:val="Hyperlink"/>
                <w:rFonts w:asciiTheme="minorHAnsi" w:hAnsiTheme="minorHAnsi" w:cstheme="minorHAnsi"/>
                <w:b/>
                <w:color w:val="000000" w:themeColor="text1"/>
                <w:sz w:val="18"/>
                <w:szCs w:val="18"/>
              </w:rPr>
              <w:t xml:space="preserve"> </w:t>
            </w:r>
            <w:hyperlink r:id="rId23" w:history="1">
              <w:r w:rsidRPr="00566708">
                <w:rPr>
                  <w:rStyle w:val="Hyperlink"/>
                  <w:rFonts w:asciiTheme="minorHAnsi" w:hAnsiTheme="minorHAnsi" w:cstheme="minorHAnsi"/>
                  <w:b/>
                  <w:sz w:val="18"/>
                  <w:szCs w:val="18"/>
                  <w:highlight w:val="yellow"/>
                </w:rPr>
                <w:t>Provision of Paediatric First Aid during Covid-19</w:t>
              </w:r>
            </w:hyperlink>
            <w:r w:rsidRPr="002230AE">
              <w:rPr>
                <w:rStyle w:val="Hyperlink"/>
                <w:rFonts w:asciiTheme="minorHAnsi" w:hAnsiTheme="minorHAnsi" w:cstheme="minorHAnsi"/>
                <w:bCs/>
                <w:color w:val="000000" w:themeColor="text1"/>
                <w:sz w:val="18"/>
                <w:szCs w:val="18"/>
                <w:u w:val="none"/>
              </w:rPr>
              <w:t xml:space="preserve"> and</w:t>
            </w:r>
            <w:r w:rsidRPr="002230AE">
              <w:rPr>
                <w:rStyle w:val="Hyperlink"/>
                <w:rFonts w:asciiTheme="minorHAnsi" w:hAnsiTheme="minorHAnsi" w:cstheme="minorHAnsi"/>
                <w:b/>
                <w:color w:val="000000" w:themeColor="text1"/>
                <w:sz w:val="18"/>
                <w:szCs w:val="18"/>
                <w:u w:val="none"/>
              </w:rPr>
              <w:t xml:space="preserve"> </w:t>
            </w:r>
            <w:hyperlink r:id="rId24" w:history="1">
              <w:r w:rsidRPr="002230AE">
                <w:rPr>
                  <w:rStyle w:val="Hyperlink"/>
                  <w:rFonts w:asciiTheme="minorHAnsi" w:hAnsiTheme="minorHAnsi" w:cstheme="minorHAnsi"/>
                  <w:b/>
                  <w:sz w:val="18"/>
                  <w:szCs w:val="18"/>
                  <w:shd w:val="clear" w:color="auto" w:fill="FFFFFF"/>
                </w:rPr>
                <w:t>Home Visits during the Covid-19 pandemic</w:t>
              </w:r>
            </w:hyperlink>
            <w:r w:rsidRPr="002230AE">
              <w:rPr>
                <w:rStyle w:val="Hyperlink"/>
                <w:rFonts w:asciiTheme="minorHAnsi" w:hAnsiTheme="minorHAnsi" w:cstheme="minorHAnsi"/>
                <w:color w:val="000000" w:themeColor="text1"/>
                <w:sz w:val="18"/>
                <w:szCs w:val="18"/>
                <w:u w:val="none"/>
                <w:shd w:val="clear" w:color="auto" w:fill="FFFFFF"/>
              </w:rPr>
              <w:t>.</w:t>
            </w:r>
          </w:p>
          <w:p w14:paraId="13B75C49" w14:textId="77777777" w:rsidR="00B541BE" w:rsidRPr="00155E7B" w:rsidRDefault="00B541BE" w:rsidP="00B541BE">
            <w:pPr>
              <w:pStyle w:val="Default"/>
              <w:spacing w:after="60"/>
              <w:rPr>
                <w:rFonts w:asciiTheme="minorHAnsi" w:hAnsiTheme="minorHAnsi" w:cstheme="minorHAnsi"/>
                <w:b/>
                <w:color w:val="000000" w:themeColor="text1"/>
                <w:sz w:val="18"/>
                <w:szCs w:val="18"/>
                <w:highlight w:val="yellow"/>
              </w:rPr>
            </w:pPr>
            <w:r w:rsidRPr="00155E7B">
              <w:rPr>
                <w:rFonts w:asciiTheme="minorHAnsi" w:hAnsiTheme="minorHAnsi" w:cstheme="minorHAnsi"/>
                <w:b/>
                <w:color w:val="000000" w:themeColor="text1"/>
                <w:sz w:val="18"/>
                <w:szCs w:val="18"/>
                <w:highlight w:val="yellow"/>
              </w:rPr>
              <w:t>ASYMPTOMATIC TESTING</w:t>
            </w:r>
          </w:p>
          <w:p w14:paraId="7C5C16E3" w14:textId="7D26ADCC" w:rsidR="00B541BE" w:rsidRPr="00566708" w:rsidRDefault="00B541BE" w:rsidP="00B541BE">
            <w:pPr>
              <w:pStyle w:val="Default"/>
              <w:spacing w:after="60"/>
              <w:rPr>
                <w:rFonts w:asciiTheme="minorHAnsi" w:hAnsiTheme="minorHAnsi" w:cstheme="minorHAnsi"/>
                <w:sz w:val="18"/>
                <w:szCs w:val="18"/>
                <w:highlight w:val="yellow"/>
              </w:rPr>
            </w:pPr>
            <w:r w:rsidRPr="00155E7B">
              <w:rPr>
                <w:rFonts w:asciiTheme="minorHAnsi" w:hAnsiTheme="minorHAnsi" w:cstheme="minorHAnsi"/>
                <w:sz w:val="18"/>
                <w:szCs w:val="18"/>
                <w:highlight w:val="yellow"/>
              </w:rPr>
              <w:t>Rapid testing using Lateral Flow Devices (LFD)s will support the return to face-to-face education by helping to identify people who are infectious but do not have any coronavirus (C</w:t>
            </w:r>
            <w:r w:rsidR="00BB2172">
              <w:rPr>
                <w:rFonts w:asciiTheme="minorHAnsi" w:hAnsiTheme="minorHAnsi" w:cstheme="minorHAnsi"/>
                <w:sz w:val="18"/>
                <w:szCs w:val="18"/>
                <w:highlight w:val="yellow"/>
              </w:rPr>
              <w:t>ovid</w:t>
            </w:r>
            <w:r w:rsidRPr="00155E7B">
              <w:rPr>
                <w:rFonts w:asciiTheme="minorHAnsi" w:hAnsiTheme="minorHAnsi" w:cstheme="minorHAnsi"/>
                <w:sz w:val="18"/>
                <w:szCs w:val="18"/>
                <w:highlight w:val="yellow"/>
              </w:rPr>
              <w:t xml:space="preserve">-19) symptoms. For school staff </w:t>
            </w:r>
            <w:r w:rsidR="00BB2172" w:rsidRPr="00566708">
              <w:rPr>
                <w:rFonts w:asciiTheme="minorHAnsi" w:hAnsiTheme="minorHAnsi" w:cstheme="minorHAnsi"/>
                <w:sz w:val="18"/>
                <w:szCs w:val="18"/>
                <w:highlight w:val="yellow"/>
              </w:rPr>
              <w:t>the Government is</w:t>
            </w:r>
            <w:r w:rsidRPr="00566708">
              <w:rPr>
                <w:rFonts w:asciiTheme="minorHAnsi" w:hAnsiTheme="minorHAnsi" w:cstheme="minorHAnsi"/>
                <w:sz w:val="18"/>
                <w:szCs w:val="18"/>
                <w:highlight w:val="yellow"/>
              </w:rPr>
              <w:t xml:space="preserve"> moving to a home testing model</w:t>
            </w:r>
            <w:r w:rsidR="00861CCB">
              <w:rPr>
                <w:rFonts w:asciiTheme="minorHAnsi" w:hAnsiTheme="minorHAnsi" w:cstheme="minorHAnsi"/>
                <w:sz w:val="18"/>
                <w:szCs w:val="18"/>
                <w:highlight w:val="yellow"/>
              </w:rPr>
              <w:t>.</w:t>
            </w:r>
            <w:r w:rsidRPr="00566708">
              <w:rPr>
                <w:rFonts w:asciiTheme="minorHAnsi" w:hAnsiTheme="minorHAnsi" w:cstheme="minorHAnsi"/>
                <w:sz w:val="18"/>
                <w:szCs w:val="18"/>
                <w:highlight w:val="yellow"/>
              </w:rPr>
              <w:t xml:space="preserve"> The lateral flow devices used have received regulatory approval from the MHRA for self-use.  Home test kits will be available for all staff </w:t>
            </w:r>
            <w:r w:rsidR="00BB2172" w:rsidRPr="00566708">
              <w:rPr>
                <w:rFonts w:asciiTheme="minorHAnsi" w:hAnsiTheme="minorHAnsi" w:cstheme="minorHAnsi"/>
                <w:sz w:val="18"/>
                <w:szCs w:val="18"/>
                <w:highlight w:val="yellow"/>
              </w:rPr>
              <w:t xml:space="preserve">and can be used from </w:t>
            </w:r>
            <w:r w:rsidR="00706FF6" w:rsidRPr="00566708">
              <w:rPr>
                <w:rFonts w:asciiTheme="minorHAnsi" w:hAnsiTheme="minorHAnsi" w:cstheme="minorHAnsi"/>
                <w:sz w:val="18"/>
                <w:szCs w:val="18"/>
                <w:highlight w:val="yellow"/>
              </w:rPr>
              <w:t>25/02/21</w:t>
            </w:r>
            <w:r w:rsidR="00BB2172" w:rsidRPr="00566708">
              <w:rPr>
                <w:rFonts w:asciiTheme="minorHAnsi" w:hAnsiTheme="minorHAnsi" w:cstheme="minorHAnsi"/>
                <w:sz w:val="18"/>
                <w:szCs w:val="18"/>
                <w:highlight w:val="yellow"/>
              </w:rPr>
              <w:t xml:space="preserve"> onwards.</w:t>
            </w:r>
            <w:r w:rsidRPr="00566708">
              <w:rPr>
                <w:rFonts w:asciiTheme="minorHAnsi" w:hAnsiTheme="minorHAnsi" w:cstheme="minorHAnsi"/>
                <w:sz w:val="18"/>
                <w:szCs w:val="18"/>
                <w:highlight w:val="yellow"/>
              </w:rPr>
              <w:t xml:space="preserve">  Testing remains voluntary but </w:t>
            </w:r>
            <w:r w:rsidR="00BB2172" w:rsidRPr="00566708">
              <w:rPr>
                <w:rFonts w:asciiTheme="minorHAnsi" w:hAnsiTheme="minorHAnsi" w:cstheme="minorHAnsi"/>
                <w:sz w:val="18"/>
                <w:szCs w:val="18"/>
                <w:highlight w:val="yellow"/>
              </w:rPr>
              <w:t xml:space="preserve">is </w:t>
            </w:r>
            <w:r w:rsidRPr="00566708">
              <w:rPr>
                <w:rFonts w:asciiTheme="minorHAnsi" w:hAnsiTheme="minorHAnsi" w:cstheme="minorHAnsi"/>
                <w:sz w:val="18"/>
                <w:szCs w:val="18"/>
                <w:highlight w:val="yellow"/>
              </w:rPr>
              <w:t>strongly encouraged.</w:t>
            </w:r>
          </w:p>
          <w:p w14:paraId="0151AC6E" w14:textId="4FE66564" w:rsidR="00B541BE" w:rsidRPr="00566708" w:rsidRDefault="00B541BE" w:rsidP="00B541BE">
            <w:pPr>
              <w:pStyle w:val="Default"/>
              <w:spacing w:after="60"/>
              <w:rPr>
                <w:rFonts w:asciiTheme="minorHAnsi" w:hAnsiTheme="minorHAnsi" w:cstheme="minorHAnsi"/>
                <w:i/>
                <w:iCs/>
                <w:sz w:val="18"/>
                <w:szCs w:val="18"/>
                <w:highlight w:val="yellow"/>
              </w:rPr>
            </w:pPr>
            <w:r w:rsidRPr="00566708">
              <w:rPr>
                <w:rFonts w:asciiTheme="minorHAnsi" w:hAnsiTheme="minorHAnsi" w:cstheme="minorHAnsi"/>
                <w:b/>
                <w:bCs/>
                <w:i/>
                <w:iCs/>
                <w:sz w:val="18"/>
                <w:szCs w:val="18"/>
                <w:highlight w:val="yellow"/>
              </w:rPr>
              <w:t>Home testing:</w:t>
            </w:r>
            <w:r w:rsidR="00BB2172" w:rsidRPr="00566708">
              <w:rPr>
                <w:rFonts w:asciiTheme="minorHAnsi" w:hAnsiTheme="minorHAnsi" w:cstheme="minorHAnsi"/>
                <w:b/>
                <w:bCs/>
                <w:i/>
                <w:iCs/>
                <w:sz w:val="18"/>
                <w:szCs w:val="18"/>
                <w:highlight w:val="yellow"/>
              </w:rPr>
              <w:t xml:space="preserve"> </w:t>
            </w:r>
          </w:p>
          <w:p w14:paraId="1F0B4C02" w14:textId="77777777" w:rsidR="00D22097" w:rsidRPr="00566708" w:rsidRDefault="00B541BE" w:rsidP="00D22097">
            <w:pPr>
              <w:pStyle w:val="Default"/>
              <w:spacing w:after="60"/>
              <w:rPr>
                <w:rFonts w:asciiTheme="minorHAnsi" w:hAnsiTheme="minorHAnsi" w:cstheme="minorHAnsi"/>
                <w:sz w:val="18"/>
                <w:szCs w:val="18"/>
                <w:highlight w:val="yellow"/>
              </w:rPr>
            </w:pPr>
            <w:r w:rsidRPr="00566708">
              <w:rPr>
                <w:rFonts w:asciiTheme="minorHAnsi" w:hAnsiTheme="minorHAnsi" w:cstheme="minorHAnsi"/>
                <w:sz w:val="18"/>
                <w:szCs w:val="18"/>
                <w:highlight w:val="yellow"/>
              </w:rPr>
              <w:t>staff in schools will be supplied with LFD test kits to self-swab and test themselves twice a week at home</w:t>
            </w:r>
            <w:r w:rsidR="00BB2172" w:rsidRPr="00566708">
              <w:rPr>
                <w:rFonts w:asciiTheme="minorHAnsi" w:hAnsiTheme="minorHAnsi" w:cstheme="minorHAnsi"/>
                <w:sz w:val="18"/>
                <w:szCs w:val="18"/>
                <w:highlight w:val="yellow"/>
              </w:rPr>
              <w:t xml:space="preserve"> (3-4 days apart)</w:t>
            </w:r>
            <w:r w:rsidRPr="00566708">
              <w:rPr>
                <w:rFonts w:asciiTheme="minorHAnsi" w:hAnsiTheme="minorHAnsi" w:cstheme="minorHAnsi"/>
                <w:sz w:val="18"/>
                <w:szCs w:val="18"/>
                <w:highlight w:val="yellow"/>
              </w:rPr>
              <w:t xml:space="preserve">.  Staff </w:t>
            </w:r>
            <w:r w:rsidRPr="00155E7B">
              <w:rPr>
                <w:rFonts w:asciiTheme="minorHAnsi" w:hAnsiTheme="minorHAnsi" w:cstheme="minorHAnsi"/>
                <w:sz w:val="18"/>
                <w:szCs w:val="18"/>
                <w:highlight w:val="yellow"/>
              </w:rPr>
              <w:t xml:space="preserve">must report their result to NHS Test and Trace as soon as the test is completed either online or by telephone as per the instructions in the home test kit.  Staff should also share their result, whether void, positive or negative, with </w:t>
            </w:r>
            <w:r w:rsidR="00D22097" w:rsidRPr="00155E7B">
              <w:rPr>
                <w:rFonts w:asciiTheme="minorHAnsi" w:hAnsiTheme="minorHAnsi" w:cstheme="minorHAnsi"/>
                <w:sz w:val="18"/>
                <w:szCs w:val="18"/>
                <w:highlight w:val="yellow"/>
              </w:rPr>
              <w:t xml:space="preserve">their school to help with contact tracing.  </w:t>
            </w:r>
            <w:r w:rsidR="00D22097" w:rsidRPr="00566708">
              <w:rPr>
                <w:rFonts w:asciiTheme="minorHAnsi" w:hAnsiTheme="minorHAnsi" w:cstheme="minorHAnsi"/>
                <w:sz w:val="18"/>
                <w:szCs w:val="18"/>
                <w:highlight w:val="yellow"/>
              </w:rPr>
              <w:t>Staff with a positive LFD test result will need to self-isolate in line with the stay-at-home guidance.  They will also need to arrange a lab-based polymerase chain reaction (PCR) test to confirm the result if the test was done at home.  Those with a negative LFD test result can continue to attend school and use protective measures.</w:t>
            </w:r>
          </w:p>
          <w:p w14:paraId="0F6FBA67" w14:textId="77777777" w:rsidR="00D22097" w:rsidRPr="00566708" w:rsidRDefault="00D22097" w:rsidP="00D22097">
            <w:pPr>
              <w:pStyle w:val="Default"/>
              <w:spacing w:after="60"/>
              <w:rPr>
                <w:rFonts w:asciiTheme="minorHAnsi" w:hAnsiTheme="minorHAnsi" w:cstheme="minorHAnsi"/>
                <w:sz w:val="18"/>
                <w:szCs w:val="18"/>
                <w:highlight w:val="yellow"/>
              </w:rPr>
            </w:pPr>
            <w:r w:rsidRPr="00566708">
              <w:rPr>
                <w:rFonts w:asciiTheme="minorHAnsi" w:hAnsiTheme="minorHAnsi" w:cstheme="minorHAnsi"/>
                <w:sz w:val="18"/>
                <w:szCs w:val="18"/>
                <w:highlight w:val="yellow"/>
              </w:rPr>
              <w:t xml:space="preserve">Primary age pupils will not be tested with LFDs. </w:t>
            </w:r>
          </w:p>
          <w:p w14:paraId="08C98515" w14:textId="633A61CB" w:rsidR="00BB370A" w:rsidRPr="00BB370A" w:rsidRDefault="00D22097" w:rsidP="00B541BE">
            <w:pPr>
              <w:rPr>
                <w:rFonts w:asciiTheme="minorHAnsi" w:hAnsiTheme="minorHAnsi" w:cstheme="minorHAnsi"/>
                <w:sz w:val="18"/>
                <w:szCs w:val="18"/>
                <w:highlight w:val="yellow"/>
              </w:rPr>
            </w:pPr>
            <w:r w:rsidRPr="002230AE">
              <w:rPr>
                <w:rFonts w:asciiTheme="minorHAnsi" w:hAnsiTheme="minorHAnsi" w:cstheme="minorHAnsi"/>
                <w:sz w:val="18"/>
                <w:szCs w:val="18"/>
              </w:rPr>
              <w:t xml:space="preserve">Refer to: </w:t>
            </w:r>
            <w:hyperlink r:id="rId25" w:history="1">
              <w:r w:rsidRPr="00566708">
                <w:rPr>
                  <w:rStyle w:val="Hyperlink"/>
                  <w:rFonts w:asciiTheme="minorHAnsi" w:hAnsiTheme="minorHAnsi" w:cstheme="minorHAnsi"/>
                  <w:sz w:val="18"/>
                  <w:szCs w:val="18"/>
                  <w:highlight w:val="yellow"/>
                </w:rPr>
                <w:t>Mass asymptomatic testing: schools and colleges</w:t>
              </w:r>
            </w:hyperlink>
            <w:r w:rsidRPr="00566708">
              <w:rPr>
                <w:rFonts w:asciiTheme="minorHAnsi" w:hAnsiTheme="minorHAnsi" w:cstheme="minorHAnsi"/>
                <w:sz w:val="18"/>
                <w:szCs w:val="18"/>
                <w:highlight w:val="yellow"/>
              </w:rPr>
              <w:t xml:space="preserve">, </w:t>
            </w:r>
            <w:hyperlink r:id="rId26" w:history="1">
              <w:r w:rsidRPr="00566708">
                <w:rPr>
                  <w:rStyle w:val="Hyperlink"/>
                  <w:rFonts w:asciiTheme="minorHAnsi" w:hAnsiTheme="minorHAnsi" w:cstheme="minorHAnsi"/>
                  <w:sz w:val="18"/>
                  <w:szCs w:val="18"/>
                  <w:highlight w:val="yellow"/>
                </w:rPr>
                <w:t>Rapid asymptomatic testing in specialist settings</w:t>
              </w:r>
            </w:hyperlink>
            <w:r w:rsidRPr="00566708">
              <w:rPr>
                <w:rFonts w:asciiTheme="minorHAnsi" w:hAnsiTheme="minorHAnsi" w:cstheme="minorHAnsi"/>
                <w:sz w:val="18"/>
                <w:szCs w:val="18"/>
                <w:highlight w:val="yellow"/>
              </w:rPr>
              <w:t xml:space="preserve"> and </w:t>
            </w:r>
            <w:hyperlink r:id="rId27" w:history="1">
              <w:r w:rsidRPr="00566708">
                <w:rPr>
                  <w:rStyle w:val="Hyperlink"/>
                  <w:rFonts w:asciiTheme="minorHAnsi" w:hAnsiTheme="minorHAnsi" w:cstheme="minorHAnsi"/>
                  <w:sz w:val="18"/>
                  <w:szCs w:val="18"/>
                  <w:highlight w:val="yellow"/>
                </w:rPr>
                <w:t>Coronavirus (COVID-19) asymptomatic testing for staff in primary schools and nurseries</w:t>
              </w:r>
            </w:hyperlink>
            <w:r w:rsidRPr="002230AE">
              <w:rPr>
                <w:rFonts w:asciiTheme="minorHAnsi" w:hAnsiTheme="minorHAnsi" w:cstheme="minorHAnsi"/>
                <w:sz w:val="18"/>
                <w:szCs w:val="18"/>
              </w:rPr>
              <w:t xml:space="preserve">.  </w:t>
            </w:r>
            <w:r w:rsidRPr="002230AE">
              <w:rPr>
                <w:rFonts w:asciiTheme="minorHAnsi" w:hAnsiTheme="minorHAnsi" w:cstheme="minorHAnsi"/>
                <w:b/>
                <w:sz w:val="18"/>
                <w:szCs w:val="18"/>
              </w:rPr>
              <w:t xml:space="preserve">Separate Risk Assessments are available on the KAHSC website: </w:t>
            </w:r>
            <w:hyperlink r:id="rId28" w:history="1">
              <w:r>
                <w:rPr>
                  <w:rStyle w:val="Hyperlink"/>
                  <w:rFonts w:asciiTheme="minorHAnsi" w:hAnsiTheme="minorHAnsi" w:cstheme="minorHAnsi"/>
                  <w:b/>
                  <w:sz w:val="18"/>
                  <w:szCs w:val="18"/>
                </w:rPr>
                <w:t xml:space="preserve">Model Risk Assessment for Lateral Flow Device </w:t>
              </w:r>
              <w:r w:rsidRPr="00566708">
                <w:rPr>
                  <w:rStyle w:val="Hyperlink"/>
                  <w:rFonts w:asciiTheme="minorHAnsi" w:hAnsiTheme="minorHAnsi" w:cstheme="minorHAnsi"/>
                  <w:b/>
                  <w:sz w:val="18"/>
                  <w:szCs w:val="18"/>
                  <w:highlight w:val="yellow"/>
                </w:rPr>
                <w:t>(LFD) testing</w:t>
              </w:r>
              <w:r>
                <w:rPr>
                  <w:rStyle w:val="Hyperlink"/>
                  <w:rFonts w:asciiTheme="minorHAnsi" w:hAnsiTheme="minorHAnsi" w:cstheme="minorHAnsi"/>
                  <w:b/>
                  <w:sz w:val="18"/>
                  <w:szCs w:val="18"/>
                </w:rPr>
                <w:t xml:space="preserve"> in Secondary/Special Schools</w:t>
              </w:r>
            </w:hyperlink>
            <w:r w:rsidRPr="002230AE">
              <w:rPr>
                <w:rFonts w:asciiTheme="minorHAnsi" w:hAnsiTheme="minorHAnsi" w:cstheme="minorHAnsi"/>
                <w:sz w:val="18"/>
                <w:szCs w:val="18"/>
              </w:rPr>
              <w:t xml:space="preserve"> </w:t>
            </w:r>
            <w:r w:rsidRPr="00566708">
              <w:rPr>
                <w:rFonts w:asciiTheme="minorHAnsi" w:hAnsiTheme="minorHAnsi" w:cstheme="minorHAnsi"/>
                <w:sz w:val="18"/>
                <w:szCs w:val="18"/>
                <w:highlight w:val="yellow"/>
              </w:rPr>
              <w:t>and</w:t>
            </w:r>
            <w:r w:rsidRPr="00566708">
              <w:rPr>
                <w:rFonts w:asciiTheme="minorHAnsi" w:hAnsiTheme="minorHAnsi" w:cstheme="minorHAnsi"/>
                <w:b/>
                <w:sz w:val="18"/>
                <w:szCs w:val="18"/>
                <w:highlight w:val="yellow"/>
              </w:rPr>
              <w:t xml:space="preserve"> </w:t>
            </w:r>
            <w:hyperlink r:id="rId29" w:history="1">
              <w:r w:rsidRPr="00566708">
                <w:rPr>
                  <w:rStyle w:val="Hyperlink"/>
                  <w:rFonts w:asciiTheme="minorHAnsi" w:hAnsiTheme="minorHAnsi" w:cstheme="minorHAnsi"/>
                  <w:b/>
                  <w:sz w:val="18"/>
                  <w:szCs w:val="18"/>
                  <w:highlight w:val="yellow"/>
                </w:rPr>
                <w:t>LFD testing in primary and maintained nursery schools</w:t>
              </w:r>
            </w:hyperlink>
            <w:r w:rsidRPr="00566708">
              <w:rPr>
                <w:rFonts w:asciiTheme="minorHAnsi" w:hAnsiTheme="minorHAnsi" w:cstheme="minorHAnsi"/>
                <w:b/>
                <w:sz w:val="18"/>
                <w:szCs w:val="18"/>
                <w:highlight w:val="yellow"/>
              </w:rPr>
              <w:t>.</w:t>
            </w:r>
          </w:p>
        </w:tc>
      </w:tr>
    </w:tbl>
    <w:p w14:paraId="00B7BD82" w14:textId="72181C17" w:rsidR="00F06410" w:rsidRDefault="00F06410">
      <w:pPr>
        <w:overflowPunct/>
        <w:autoSpaceDE/>
        <w:autoSpaceDN/>
        <w:adjustRightInd/>
        <w:textAlignment w:val="auto"/>
        <w:rPr>
          <w:sz w:val="10"/>
          <w:szCs w:val="10"/>
        </w:rPr>
      </w:pPr>
    </w:p>
    <w:p w14:paraId="21FA9618" w14:textId="255CD463" w:rsidR="00D22097" w:rsidRDefault="00D22097">
      <w:pPr>
        <w:overflowPunct/>
        <w:autoSpaceDE/>
        <w:autoSpaceDN/>
        <w:adjustRightInd/>
        <w:textAlignment w:val="auto"/>
        <w:rPr>
          <w:sz w:val="10"/>
          <w:szCs w:val="10"/>
        </w:rPr>
      </w:pPr>
    </w:p>
    <w:p w14:paraId="754CA03F" w14:textId="17AC7944" w:rsidR="00D22097" w:rsidRDefault="00D22097">
      <w:pPr>
        <w:overflowPunct/>
        <w:autoSpaceDE/>
        <w:autoSpaceDN/>
        <w:adjustRightInd/>
        <w:textAlignment w:val="auto"/>
        <w:rPr>
          <w:sz w:val="10"/>
          <w:szCs w:val="10"/>
        </w:rPr>
      </w:pPr>
    </w:p>
    <w:p w14:paraId="4EB4DA3A" w14:textId="0B24C993" w:rsidR="00D22097" w:rsidRDefault="00D22097">
      <w:pPr>
        <w:overflowPunct/>
        <w:autoSpaceDE/>
        <w:autoSpaceDN/>
        <w:adjustRightInd/>
        <w:textAlignment w:val="auto"/>
        <w:rPr>
          <w:sz w:val="10"/>
          <w:szCs w:val="10"/>
        </w:rPr>
      </w:pPr>
    </w:p>
    <w:p w14:paraId="1D55D276" w14:textId="77777777" w:rsidR="00D22097" w:rsidRPr="00B541BE" w:rsidRDefault="00D22097">
      <w:pPr>
        <w:overflowPunct/>
        <w:autoSpaceDE/>
        <w:autoSpaceDN/>
        <w:adjustRightInd/>
        <w:textAlignment w:val="auto"/>
        <w:rPr>
          <w:sz w:val="10"/>
          <w:szCs w:val="10"/>
        </w:r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61"/>
      </w:tblGrid>
      <w:tr w:rsidR="005F2254" w:rsidRPr="001F40F7" w14:paraId="765D3465" w14:textId="77777777" w:rsidTr="009C7F75">
        <w:trPr>
          <w:trHeight w:hRule="exact" w:val="567"/>
          <w:tblHeader/>
        </w:trPr>
        <w:tc>
          <w:tcPr>
            <w:tcW w:w="5000" w:type="pct"/>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28C05A84" w14:textId="77777777" w:rsidR="005F2254" w:rsidRPr="001F40F7" w:rsidRDefault="005F2254" w:rsidP="0095642A">
            <w:pPr>
              <w:jc w:val="center"/>
              <w:rPr>
                <w:b/>
                <w:bCs/>
                <w:color w:val="FFFFFF" w:themeColor="background1"/>
                <w:sz w:val="28"/>
                <w:szCs w:val="28"/>
              </w:rPr>
            </w:pPr>
            <w:r w:rsidRPr="001F40F7">
              <w:rPr>
                <w:b/>
                <w:bCs/>
                <w:color w:val="FFFFFF" w:themeColor="background1"/>
                <w:sz w:val="28"/>
                <w:szCs w:val="28"/>
              </w:rPr>
              <w:lastRenderedPageBreak/>
              <w:t xml:space="preserve">PART 1 – </w:t>
            </w:r>
            <w:r w:rsidR="009876F0" w:rsidRPr="001F40F7">
              <w:rPr>
                <w:b/>
                <w:bCs/>
                <w:color w:val="FFFFFF" w:themeColor="background1"/>
                <w:sz w:val="28"/>
                <w:szCs w:val="28"/>
              </w:rPr>
              <w:t xml:space="preserve">STAFF AND PUPIL </w:t>
            </w:r>
            <w:r w:rsidRPr="001F40F7">
              <w:rPr>
                <w:b/>
                <w:bCs/>
                <w:color w:val="FFFFFF" w:themeColor="background1"/>
                <w:sz w:val="28"/>
                <w:szCs w:val="28"/>
              </w:rPr>
              <w:t xml:space="preserve">MANAGEMENT ISSUES TO SUPPORT </w:t>
            </w:r>
            <w:r w:rsidR="00F061A6" w:rsidRPr="001F40F7">
              <w:rPr>
                <w:b/>
                <w:bCs/>
                <w:color w:val="FFFFFF" w:themeColor="background1"/>
                <w:sz w:val="28"/>
                <w:szCs w:val="28"/>
              </w:rPr>
              <w:t xml:space="preserve">FULL </w:t>
            </w:r>
            <w:r w:rsidRPr="001F40F7">
              <w:rPr>
                <w:b/>
                <w:bCs/>
                <w:color w:val="FFFFFF" w:themeColor="background1"/>
                <w:sz w:val="28"/>
                <w:szCs w:val="28"/>
              </w:rPr>
              <w:t>OPENING OF THE SCHOOL/SETTING</w:t>
            </w:r>
          </w:p>
        </w:tc>
      </w:tr>
    </w:tbl>
    <w:p w14:paraId="70AFFA9A" w14:textId="77777777" w:rsidR="005F2254" w:rsidRPr="001F40F7" w:rsidRDefault="005F2254">
      <w:pPr>
        <w:rPr>
          <w:sz w:val="2"/>
          <w:szCs w:val="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5"/>
        <w:gridCol w:w="835"/>
        <w:gridCol w:w="7848"/>
        <w:gridCol w:w="3968"/>
        <w:gridCol w:w="956"/>
      </w:tblGrid>
      <w:tr w:rsidR="007067DC" w:rsidRPr="001F40F7" w14:paraId="18F97B3C" w14:textId="77777777" w:rsidTr="007067DC">
        <w:trPr>
          <w:trHeight w:hRule="exact" w:val="567"/>
          <w:tblHeader/>
        </w:trPr>
        <w:tc>
          <w:tcPr>
            <w:tcW w:w="501" w:type="pct"/>
            <w:tcBorders>
              <w:top w:val="single" w:sz="6" w:space="0" w:color="auto"/>
              <w:left w:val="single" w:sz="6" w:space="0" w:color="auto"/>
              <w:bottom w:val="single" w:sz="6" w:space="0" w:color="auto"/>
              <w:right w:val="single" w:sz="6" w:space="0" w:color="auto"/>
            </w:tcBorders>
            <w:shd w:val="clear" w:color="auto" w:fill="D9D9D9"/>
            <w:vAlign w:val="center"/>
          </w:tcPr>
          <w:p w14:paraId="2A2DE626" w14:textId="612E042F" w:rsidR="007067DC" w:rsidRPr="00566708" w:rsidRDefault="007067DC" w:rsidP="007067DC">
            <w:pPr>
              <w:jc w:val="center"/>
              <w:rPr>
                <w:b/>
                <w:bCs/>
                <w:highlight w:val="yellow"/>
              </w:rPr>
            </w:pPr>
            <w:r w:rsidRPr="00566708">
              <w:rPr>
                <w:b/>
                <w:bCs/>
                <w:sz w:val="18"/>
                <w:szCs w:val="18"/>
                <w:highlight w:val="yellow"/>
              </w:rPr>
              <w:t>Hazards &amp; Associated Risks</w:t>
            </w:r>
          </w:p>
        </w:tc>
        <w:tc>
          <w:tcPr>
            <w:tcW w:w="276" w:type="pct"/>
            <w:tcBorders>
              <w:top w:val="single" w:sz="6" w:space="0" w:color="auto"/>
              <w:left w:val="single" w:sz="6" w:space="0" w:color="auto"/>
              <w:bottom w:val="single" w:sz="6" w:space="0" w:color="auto"/>
              <w:right w:val="single" w:sz="6" w:space="0" w:color="auto"/>
            </w:tcBorders>
            <w:shd w:val="clear" w:color="auto" w:fill="D9D9D9"/>
            <w:vAlign w:val="center"/>
          </w:tcPr>
          <w:p w14:paraId="6C78D43B" w14:textId="2B7B8AF6" w:rsidR="007067DC" w:rsidRPr="001F40F7" w:rsidRDefault="007067DC" w:rsidP="007067DC">
            <w:pPr>
              <w:jc w:val="center"/>
              <w:rPr>
                <w:b/>
                <w:bCs/>
              </w:rPr>
            </w:pPr>
            <w:r w:rsidRPr="007D11C6">
              <w:rPr>
                <w:b/>
                <w:bCs/>
                <w:sz w:val="18"/>
                <w:szCs w:val="18"/>
              </w:rPr>
              <w:t xml:space="preserve">Risk </w:t>
            </w:r>
            <w:r w:rsidRPr="007D11C6">
              <w:rPr>
                <w:b/>
                <w:sz w:val="18"/>
                <w:szCs w:val="18"/>
              </w:rPr>
              <w:t>Rating</w:t>
            </w:r>
          </w:p>
        </w:tc>
        <w:tc>
          <w:tcPr>
            <w:tcW w:w="2595" w:type="pct"/>
            <w:tcBorders>
              <w:top w:val="single" w:sz="6" w:space="0" w:color="auto"/>
              <w:left w:val="single" w:sz="6" w:space="0" w:color="auto"/>
              <w:bottom w:val="single" w:sz="6" w:space="0" w:color="auto"/>
              <w:right w:val="single" w:sz="6" w:space="0" w:color="auto"/>
            </w:tcBorders>
            <w:shd w:val="clear" w:color="auto" w:fill="D9D9D9"/>
            <w:vAlign w:val="center"/>
          </w:tcPr>
          <w:p w14:paraId="287262FE" w14:textId="77777777" w:rsidR="007067DC" w:rsidRPr="007D11C6" w:rsidRDefault="007067DC" w:rsidP="007067DC">
            <w:pPr>
              <w:jc w:val="center"/>
              <w:rPr>
                <w:rFonts w:asciiTheme="minorHAnsi" w:hAnsiTheme="minorHAnsi"/>
                <w:b/>
                <w:bCs/>
                <w:sz w:val="18"/>
                <w:szCs w:val="18"/>
              </w:rPr>
            </w:pPr>
            <w:r w:rsidRPr="007D11C6">
              <w:rPr>
                <w:rFonts w:asciiTheme="minorHAnsi" w:hAnsiTheme="minorHAnsi"/>
                <w:b/>
                <w:bCs/>
                <w:sz w:val="18"/>
                <w:szCs w:val="18"/>
              </w:rPr>
              <w:t>Control Measures</w:t>
            </w:r>
          </w:p>
          <w:p w14:paraId="3952C58E" w14:textId="474C7AE5" w:rsidR="007067DC" w:rsidRPr="001F40F7" w:rsidRDefault="007067DC" w:rsidP="007067DC">
            <w:pPr>
              <w:jc w:val="center"/>
              <w:rPr>
                <w:rFonts w:asciiTheme="minorHAnsi" w:hAnsiTheme="minorHAnsi"/>
                <w:b/>
                <w:bCs/>
                <w:szCs w:val="18"/>
              </w:rPr>
            </w:pPr>
            <w:r w:rsidRPr="007D11C6">
              <w:rPr>
                <w:rFonts w:asciiTheme="minorHAnsi" w:hAnsiTheme="minorHAnsi"/>
                <w:b/>
                <w:bCs/>
                <w:sz w:val="18"/>
                <w:szCs w:val="18"/>
              </w:rPr>
              <w:t>What are we doing now?</w:t>
            </w:r>
          </w:p>
        </w:tc>
        <w:tc>
          <w:tcPr>
            <w:tcW w:w="1312" w:type="pct"/>
            <w:tcBorders>
              <w:top w:val="single" w:sz="6" w:space="0" w:color="auto"/>
              <w:left w:val="single" w:sz="6" w:space="0" w:color="auto"/>
              <w:right w:val="single" w:sz="6" w:space="0" w:color="auto"/>
            </w:tcBorders>
            <w:shd w:val="clear" w:color="auto" w:fill="D9D9D9"/>
            <w:vAlign w:val="center"/>
          </w:tcPr>
          <w:p w14:paraId="753FD017" w14:textId="77777777" w:rsidR="007067DC" w:rsidRPr="007D11C6" w:rsidRDefault="007067DC" w:rsidP="007067DC">
            <w:pPr>
              <w:jc w:val="center"/>
              <w:rPr>
                <w:rFonts w:asciiTheme="minorHAnsi" w:hAnsiTheme="minorHAnsi"/>
                <w:b/>
                <w:bCs/>
                <w:sz w:val="18"/>
                <w:szCs w:val="18"/>
              </w:rPr>
            </w:pPr>
            <w:r w:rsidRPr="007D11C6">
              <w:rPr>
                <w:rFonts w:asciiTheme="minorHAnsi" w:hAnsiTheme="minorHAnsi"/>
                <w:b/>
                <w:bCs/>
                <w:sz w:val="18"/>
                <w:szCs w:val="18"/>
              </w:rPr>
              <w:t>Notes/Additional Control Measures</w:t>
            </w:r>
          </w:p>
          <w:p w14:paraId="1DD1688D" w14:textId="2C1EEF3A" w:rsidR="007067DC" w:rsidRPr="001F40F7" w:rsidRDefault="007067DC" w:rsidP="007067DC">
            <w:pPr>
              <w:jc w:val="center"/>
              <w:rPr>
                <w:rFonts w:asciiTheme="minorHAnsi" w:hAnsiTheme="minorHAnsi"/>
                <w:b/>
                <w:bCs/>
                <w:szCs w:val="18"/>
              </w:rPr>
            </w:pPr>
            <w:r w:rsidRPr="007D11C6">
              <w:rPr>
                <w:rFonts w:asciiTheme="minorHAnsi" w:hAnsiTheme="minorHAnsi"/>
                <w:b/>
                <w:bCs/>
                <w:sz w:val="18"/>
                <w:szCs w:val="18"/>
              </w:rPr>
              <w:t>What more do we need to explain/do?</w:t>
            </w:r>
          </w:p>
        </w:tc>
        <w:tc>
          <w:tcPr>
            <w:tcW w:w="316" w:type="pct"/>
            <w:tcBorders>
              <w:top w:val="single" w:sz="6" w:space="0" w:color="auto"/>
              <w:left w:val="single" w:sz="6" w:space="0" w:color="auto"/>
              <w:right w:val="single" w:sz="6" w:space="0" w:color="auto"/>
            </w:tcBorders>
            <w:shd w:val="clear" w:color="auto" w:fill="D9D9D9"/>
            <w:vAlign w:val="center"/>
          </w:tcPr>
          <w:p w14:paraId="05A4A924" w14:textId="6FCE4A3A" w:rsidR="007067DC" w:rsidRPr="001F40F7" w:rsidRDefault="007067DC" w:rsidP="007067DC">
            <w:pPr>
              <w:jc w:val="center"/>
              <w:rPr>
                <w:b/>
                <w:bCs/>
              </w:rPr>
            </w:pPr>
            <w:r w:rsidRPr="007D11C6">
              <w:rPr>
                <w:b/>
                <w:bCs/>
                <w:sz w:val="18"/>
                <w:szCs w:val="18"/>
              </w:rPr>
              <w:t>Residual Risk</w:t>
            </w:r>
          </w:p>
        </w:tc>
      </w:tr>
      <w:tr w:rsidR="007067DC" w:rsidRPr="001F40F7" w14:paraId="0C19C2CF" w14:textId="77777777" w:rsidTr="007067DC">
        <w:trPr>
          <w:trHeight w:val="267"/>
        </w:trPr>
        <w:tc>
          <w:tcPr>
            <w:tcW w:w="501" w:type="pct"/>
            <w:tcBorders>
              <w:top w:val="single" w:sz="6" w:space="0" w:color="auto"/>
              <w:left w:val="single" w:sz="6" w:space="0" w:color="auto"/>
              <w:bottom w:val="single" w:sz="6" w:space="0" w:color="auto"/>
              <w:right w:val="single" w:sz="6" w:space="0" w:color="auto"/>
            </w:tcBorders>
          </w:tcPr>
          <w:p w14:paraId="35F96645" w14:textId="77777777" w:rsidR="007067DC" w:rsidRPr="001F40F7" w:rsidRDefault="007067DC" w:rsidP="008F3198">
            <w:pPr>
              <w:rPr>
                <w:rFonts w:cs="Arial"/>
                <w:sz w:val="18"/>
                <w:szCs w:val="18"/>
              </w:rPr>
            </w:pPr>
            <w:r w:rsidRPr="001F40F7">
              <w:rPr>
                <w:rFonts w:cstheme="minorHAnsi"/>
                <w:color w:val="0B0C0C"/>
                <w:sz w:val="18"/>
                <w:szCs w:val="18"/>
                <w:bdr w:val="none" w:sz="0" w:space="0" w:color="auto" w:frame="1"/>
              </w:rPr>
              <w:t>Contact with individuals who are unwell</w:t>
            </w:r>
          </w:p>
        </w:tc>
        <w:tc>
          <w:tcPr>
            <w:tcW w:w="276" w:type="pct"/>
            <w:tcBorders>
              <w:top w:val="single" w:sz="6" w:space="0" w:color="auto"/>
              <w:left w:val="single" w:sz="6" w:space="0" w:color="auto"/>
              <w:bottom w:val="single" w:sz="6" w:space="0" w:color="auto"/>
              <w:right w:val="single" w:sz="6" w:space="0" w:color="auto"/>
            </w:tcBorders>
          </w:tcPr>
          <w:p w14:paraId="60CDDD30" w14:textId="77777777" w:rsidR="007067DC" w:rsidRPr="001F40F7" w:rsidRDefault="007067DC" w:rsidP="004E2459">
            <w:pPr>
              <w:jc w:val="center"/>
              <w:rPr>
                <w:sz w:val="18"/>
                <w:szCs w:val="18"/>
              </w:rPr>
            </w:pPr>
            <w:r w:rsidRPr="001F40F7">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54AB5F5D" w14:textId="01058FC8" w:rsidR="007067DC" w:rsidRPr="004D22F3" w:rsidRDefault="007067DC" w:rsidP="00155E7B">
            <w:pPr>
              <w:pStyle w:val="ListParagraph"/>
              <w:numPr>
                <w:ilvl w:val="0"/>
                <w:numId w:val="2"/>
              </w:numPr>
              <w:ind w:left="284" w:hanging="284"/>
              <w:rPr>
                <w:rStyle w:val="Hyperlink"/>
                <w:rFonts w:asciiTheme="minorHAnsi" w:hAnsiTheme="minorHAnsi" w:cs="Calibri"/>
                <w:color w:val="000000" w:themeColor="text1"/>
                <w:sz w:val="18"/>
                <w:szCs w:val="18"/>
              </w:rPr>
            </w:pPr>
            <w:r w:rsidRPr="004D22F3">
              <w:rPr>
                <w:rFonts w:cstheme="minorHAnsi"/>
                <w:color w:val="0B0C0C"/>
                <w:sz w:val="18"/>
                <w:szCs w:val="18"/>
              </w:rPr>
              <w:t>Ensure that pupils, staff and other adults do not come into school if</w:t>
            </w:r>
            <w:r w:rsidR="004D22F3">
              <w:rPr>
                <w:rFonts w:cstheme="minorHAnsi"/>
                <w:color w:val="0B0C0C"/>
                <w:sz w:val="18"/>
                <w:szCs w:val="18"/>
              </w:rPr>
              <w:t xml:space="preserve"> </w:t>
            </w:r>
            <w:r w:rsidRPr="004D22F3">
              <w:rPr>
                <w:rFonts w:cstheme="minorHAnsi"/>
                <w:color w:val="0B0C0C"/>
                <w:sz w:val="18"/>
                <w:szCs w:val="18"/>
              </w:rPr>
              <w:t xml:space="preserve">they have </w:t>
            </w:r>
            <w:hyperlink r:id="rId30" w:history="1">
              <w:r w:rsidRPr="004D22F3">
                <w:rPr>
                  <w:rFonts w:cstheme="minorHAnsi"/>
                  <w:color w:val="0000FF"/>
                  <w:sz w:val="18"/>
                  <w:szCs w:val="18"/>
                  <w:u w:val="single"/>
                  <w:bdr w:val="none" w:sz="0" w:space="0" w:color="auto" w:frame="1"/>
                </w:rPr>
                <w:t>coronavirus (COVID-19) symptoms</w:t>
              </w:r>
            </w:hyperlink>
            <w:r w:rsidRPr="004D22F3">
              <w:rPr>
                <w:rFonts w:cstheme="minorHAnsi"/>
                <w:color w:val="0B0C0C"/>
                <w:sz w:val="18"/>
                <w:szCs w:val="18"/>
              </w:rPr>
              <w:t xml:space="preserve"> (</w:t>
            </w:r>
            <w:r w:rsidRPr="004D22F3">
              <w:rPr>
                <w:rFonts w:cs="Calibri"/>
                <w:sz w:val="18"/>
                <w:szCs w:val="18"/>
              </w:rPr>
              <w:t xml:space="preserve">a new continual cough, a temperature in excess of 37.8°C or a loss of, or change in their normal sense of taste or smell (anosmia)) </w:t>
            </w:r>
            <w:r w:rsidR="00D96488" w:rsidRPr="00566708">
              <w:rPr>
                <w:rFonts w:cs="Calibri"/>
                <w:sz w:val="18"/>
                <w:szCs w:val="18"/>
                <w:highlight w:val="yellow"/>
              </w:rPr>
              <w:t>or live in a household with someone who does</w:t>
            </w:r>
            <w:r w:rsidR="00D96488" w:rsidRPr="004D22F3">
              <w:rPr>
                <w:rFonts w:cs="Calibri"/>
                <w:sz w:val="18"/>
                <w:szCs w:val="18"/>
              </w:rPr>
              <w:t xml:space="preserve"> </w:t>
            </w:r>
            <w:r w:rsidRPr="004D22F3">
              <w:rPr>
                <w:rFonts w:cstheme="minorHAnsi"/>
                <w:color w:val="0B0C0C"/>
                <w:sz w:val="18"/>
                <w:szCs w:val="18"/>
              </w:rPr>
              <w:t>or have tested positive in the last 10 days, and ensure anyone developing those symptoms during the school day is sent home (</w:t>
            </w:r>
            <w:hyperlink r:id="rId31" w:history="1">
              <w:r w:rsidRPr="004D22F3">
                <w:rPr>
                  <w:rStyle w:val="Hyperlink"/>
                  <w:rFonts w:asciiTheme="minorHAnsi" w:hAnsiTheme="minorHAnsi" w:cs="Calibri"/>
                  <w:sz w:val="18"/>
                  <w:szCs w:val="18"/>
                </w:rPr>
                <w:t>Stay at home guidance for households with possible Covid-19 infection</w:t>
              </w:r>
            </w:hyperlink>
            <w:r w:rsidRPr="004D22F3">
              <w:rPr>
                <w:rFonts w:cstheme="minorHAnsi"/>
                <w:color w:val="0B0C0C"/>
                <w:sz w:val="18"/>
                <w:szCs w:val="18"/>
              </w:rPr>
              <w:t>).</w:t>
            </w:r>
          </w:p>
          <w:p w14:paraId="4D766653" w14:textId="12F4C1F4" w:rsidR="007067DC" w:rsidRPr="00A561F1" w:rsidRDefault="007067DC" w:rsidP="00DB2DF5">
            <w:pPr>
              <w:pStyle w:val="ListParagraph"/>
              <w:numPr>
                <w:ilvl w:val="0"/>
                <w:numId w:val="2"/>
              </w:numPr>
              <w:overflowPunct/>
              <w:autoSpaceDE/>
              <w:autoSpaceDN/>
              <w:adjustRightInd/>
              <w:spacing w:after="120"/>
              <w:ind w:left="284" w:hanging="284"/>
              <w:contextualSpacing/>
              <w:rPr>
                <w:rFonts w:cstheme="minorHAnsi"/>
                <w:color w:val="0B0C0C"/>
                <w:sz w:val="18"/>
                <w:szCs w:val="18"/>
              </w:rPr>
            </w:pPr>
            <w:r w:rsidRPr="001F40F7">
              <w:rPr>
                <w:rFonts w:cstheme="minorHAnsi"/>
                <w:color w:val="0B0C0C"/>
                <w:sz w:val="18"/>
                <w:szCs w:val="18"/>
              </w:rPr>
              <w:t xml:space="preserve">If anyone in the school </w:t>
            </w:r>
            <w:r w:rsidRPr="00A561F1">
              <w:rPr>
                <w:rFonts w:cstheme="minorHAnsi"/>
                <w:color w:val="0B0C0C"/>
                <w:sz w:val="18"/>
                <w:szCs w:val="18"/>
              </w:rPr>
              <w:t xml:space="preserve">becomes unwell with coronavirus symptoms, they must be sent home and advised to follow the above </w:t>
            </w:r>
            <w:hyperlink r:id="rId32" w:history="1">
              <w:r w:rsidRPr="00A561F1">
                <w:rPr>
                  <w:rStyle w:val="Hyperlink"/>
                  <w:rFonts w:cstheme="minorHAnsi"/>
                  <w:sz w:val="18"/>
                  <w:szCs w:val="18"/>
                </w:rPr>
                <w:t>Stay at home guidance</w:t>
              </w:r>
            </w:hyperlink>
            <w:r w:rsidRPr="00A561F1">
              <w:rPr>
                <w:rFonts w:cstheme="minorHAnsi"/>
                <w:color w:val="0B0C0C"/>
                <w:sz w:val="18"/>
                <w:szCs w:val="18"/>
              </w:rPr>
              <w:t xml:space="preserve">, which sets out that they must self-isolate for </w:t>
            </w:r>
            <w:r w:rsidR="00D96488" w:rsidRPr="00566708">
              <w:rPr>
                <w:rFonts w:cstheme="minorHAnsi"/>
                <w:color w:val="0B0C0C"/>
                <w:sz w:val="18"/>
                <w:szCs w:val="18"/>
                <w:highlight w:val="yellow"/>
              </w:rPr>
              <w:t>that day and the following full 10 days</w:t>
            </w:r>
            <w:r w:rsidRPr="00A561F1">
              <w:rPr>
                <w:rFonts w:cstheme="minorHAnsi"/>
                <w:color w:val="0B0C0C"/>
                <w:sz w:val="18"/>
                <w:szCs w:val="18"/>
              </w:rPr>
              <w:t xml:space="preserve"> and should </w:t>
            </w:r>
            <w:hyperlink r:id="rId33" w:history="1">
              <w:r w:rsidRPr="00A561F1">
                <w:rPr>
                  <w:rFonts w:cstheme="minorHAnsi"/>
                  <w:color w:val="0000FF"/>
                  <w:sz w:val="18"/>
                  <w:szCs w:val="18"/>
                  <w:u w:val="single"/>
                  <w:bdr w:val="none" w:sz="0" w:space="0" w:color="auto" w:frame="1"/>
                </w:rPr>
                <w:t>arrange to have a test</w:t>
              </w:r>
            </w:hyperlink>
            <w:r w:rsidRPr="00A561F1">
              <w:rPr>
                <w:rFonts w:cstheme="minorHAnsi"/>
                <w:color w:val="000000" w:themeColor="text1"/>
                <w:sz w:val="18"/>
                <w:szCs w:val="18"/>
                <w:bdr w:val="none" w:sz="0" w:space="0" w:color="auto" w:frame="1"/>
              </w:rPr>
              <w:t xml:space="preserve"> </w:t>
            </w:r>
            <w:r w:rsidRPr="00A561F1">
              <w:rPr>
                <w:rFonts w:cstheme="minorHAnsi"/>
                <w:color w:val="0B0C0C"/>
                <w:sz w:val="18"/>
                <w:szCs w:val="18"/>
              </w:rPr>
              <w:t xml:space="preserve">or the test date if they were asymptomatic but had a positive test (lateral flow device or polymerase chain reaction test).  Other members of their household (including any siblings) should self-isolate </w:t>
            </w:r>
            <w:r w:rsidR="00D96488" w:rsidRPr="00566708">
              <w:rPr>
                <w:sz w:val="18"/>
                <w:szCs w:val="18"/>
                <w:highlight w:val="yellow"/>
              </w:rPr>
              <w:t>starting from the day the individual’s symptoms started (or the day their test was taken if they did not have symptoms, whether this was an LFD or PCR test)</w:t>
            </w:r>
            <w:r w:rsidR="00566708">
              <w:rPr>
                <w:sz w:val="18"/>
                <w:szCs w:val="18"/>
              </w:rPr>
              <w:t>,</w:t>
            </w:r>
            <w:r w:rsidR="00D96488" w:rsidRPr="000C77D8">
              <w:rPr>
                <w:sz w:val="18"/>
                <w:szCs w:val="18"/>
              </w:rPr>
              <w:t xml:space="preserve"> and the next 10 full days</w:t>
            </w:r>
            <w:r w:rsidR="00D96488">
              <w:rPr>
                <w:sz w:val="18"/>
                <w:szCs w:val="18"/>
              </w:rPr>
              <w:t>.</w:t>
            </w:r>
          </w:p>
          <w:p w14:paraId="52405B70" w14:textId="5B23F950" w:rsidR="007067DC" w:rsidRPr="00A561F1" w:rsidRDefault="007067DC" w:rsidP="00DB2DF5">
            <w:pPr>
              <w:pStyle w:val="ListParagraph"/>
              <w:numPr>
                <w:ilvl w:val="0"/>
                <w:numId w:val="2"/>
              </w:numPr>
              <w:overflowPunct/>
              <w:autoSpaceDE/>
              <w:autoSpaceDN/>
              <w:adjustRightInd/>
              <w:spacing w:after="120"/>
              <w:ind w:left="284" w:hanging="284"/>
              <w:contextualSpacing/>
              <w:rPr>
                <w:rFonts w:cstheme="minorHAnsi"/>
                <w:color w:val="0B0C0C"/>
                <w:sz w:val="18"/>
                <w:szCs w:val="18"/>
              </w:rPr>
            </w:pPr>
            <w:r w:rsidRPr="00A561F1">
              <w:rPr>
                <w:rFonts w:asciiTheme="minorHAnsi" w:hAnsiTheme="minorHAnsi" w:cstheme="minorHAnsi"/>
                <w:color w:val="0B0C0C"/>
                <w:sz w:val="18"/>
                <w:szCs w:val="18"/>
                <w:shd w:val="clear" w:color="auto" w:fill="FFFFFF"/>
              </w:rPr>
              <w:t xml:space="preserve">If someone in a child or staff member’s </w:t>
            </w:r>
            <w:hyperlink r:id="rId34" w:anchor="what-a-support-bubble-is" w:history="1">
              <w:r w:rsidRPr="00A561F1">
                <w:rPr>
                  <w:rStyle w:val="Hyperlink"/>
                  <w:rFonts w:asciiTheme="minorHAnsi" w:hAnsiTheme="minorHAnsi" w:cstheme="minorHAnsi"/>
                  <w:sz w:val="18"/>
                  <w:szCs w:val="18"/>
                </w:rPr>
                <w:t>support bubble</w:t>
              </w:r>
            </w:hyperlink>
            <w:r w:rsidRPr="00A561F1">
              <w:rPr>
                <w:rFonts w:asciiTheme="minorHAnsi" w:hAnsiTheme="minorHAnsi" w:cstheme="minorHAnsi"/>
                <w:sz w:val="18"/>
                <w:szCs w:val="18"/>
              </w:rPr>
              <w:t xml:space="preserve"> </w:t>
            </w:r>
            <w:r w:rsidR="004D22F3" w:rsidRPr="00155E7B">
              <w:rPr>
                <w:rFonts w:asciiTheme="minorHAnsi" w:hAnsiTheme="minorHAnsi" w:cstheme="minorHAnsi"/>
                <w:sz w:val="18"/>
                <w:szCs w:val="18"/>
                <w:highlight w:val="yellow"/>
              </w:rPr>
              <w:t xml:space="preserve">or </w:t>
            </w:r>
            <w:hyperlink r:id="rId35" w:history="1">
              <w:r w:rsidR="004D22F3" w:rsidRPr="00155E7B">
                <w:rPr>
                  <w:rStyle w:val="Hyperlink"/>
                  <w:rFonts w:asciiTheme="minorHAnsi" w:hAnsiTheme="minorHAnsi" w:cstheme="minorHAnsi"/>
                  <w:sz w:val="18"/>
                  <w:szCs w:val="18"/>
                  <w:highlight w:val="yellow"/>
                </w:rPr>
                <w:t>childcare bubble</w:t>
              </w:r>
            </w:hyperlink>
            <w:r w:rsidR="004D22F3">
              <w:rPr>
                <w:rFonts w:asciiTheme="minorHAnsi" w:hAnsiTheme="minorHAnsi" w:cstheme="minorHAnsi"/>
                <w:sz w:val="18"/>
                <w:szCs w:val="18"/>
              </w:rPr>
              <w:t xml:space="preserve"> </w:t>
            </w:r>
            <w:r w:rsidRPr="00A561F1">
              <w:rPr>
                <w:rFonts w:asciiTheme="minorHAnsi" w:hAnsiTheme="minorHAnsi" w:cstheme="minorHAnsi"/>
                <w:color w:val="0B0C0C"/>
                <w:sz w:val="18"/>
                <w:szCs w:val="18"/>
                <w:shd w:val="clear" w:color="auto" w:fill="FFFFFF"/>
              </w:rPr>
              <w:t xml:space="preserve">is showing coronavirus symptoms, or otherwise self-isolating, everyone in that support bubble should stay home.  If the child/staff member or a member of their support bubble is contacted as part of the </w:t>
            </w:r>
            <w:hyperlink r:id="rId36" w:anchor="the-nhs-coronavirus-app" w:history="1">
              <w:r w:rsidRPr="00A561F1">
                <w:rPr>
                  <w:rStyle w:val="Hyperlink"/>
                  <w:rFonts w:asciiTheme="minorHAnsi" w:hAnsiTheme="minorHAnsi" w:cstheme="minorHAnsi"/>
                  <w:sz w:val="18"/>
                  <w:szCs w:val="18"/>
                </w:rPr>
                <w:t>NHS Test and Trace programme</w:t>
              </w:r>
            </w:hyperlink>
            <w:r w:rsidRPr="00A561F1">
              <w:rPr>
                <w:rFonts w:asciiTheme="minorHAnsi" w:hAnsiTheme="minorHAnsi" w:cstheme="minorHAnsi"/>
                <w:color w:val="0B0C0C"/>
                <w:sz w:val="18"/>
                <w:szCs w:val="18"/>
                <w:shd w:val="clear" w:color="auto" w:fill="FFFFFF"/>
              </w:rPr>
              <w:t>, the individual contacted should stay at home.  If the individual becomes symptomatic, everyone in the support bubble should then isolate.</w:t>
            </w:r>
          </w:p>
          <w:p w14:paraId="0A00B700" w14:textId="68BF4151" w:rsidR="007067DC" w:rsidRPr="00A561F1" w:rsidRDefault="007067DC" w:rsidP="00DB2DF5">
            <w:pPr>
              <w:pStyle w:val="ListParagraph"/>
              <w:numPr>
                <w:ilvl w:val="0"/>
                <w:numId w:val="2"/>
              </w:numPr>
              <w:overflowPunct/>
              <w:autoSpaceDE/>
              <w:autoSpaceDN/>
              <w:adjustRightInd/>
              <w:spacing w:after="120"/>
              <w:ind w:left="284" w:hanging="284"/>
              <w:contextualSpacing/>
              <w:rPr>
                <w:rFonts w:cstheme="minorHAnsi"/>
                <w:color w:val="0B0C0C"/>
                <w:sz w:val="18"/>
                <w:szCs w:val="18"/>
              </w:rPr>
            </w:pPr>
            <w:r w:rsidRPr="00A561F1">
              <w:rPr>
                <w:rFonts w:cstheme="minorHAnsi"/>
                <w:color w:val="0B0C0C"/>
                <w:sz w:val="18"/>
                <w:szCs w:val="18"/>
              </w:rPr>
              <w:t xml:space="preserve">If a child is awaiting collection, they will be moved, if possible, to a room where they can be isolated behind a closed door, depending on the age and needs of the child, with appropriate adult supervision if required.  </w:t>
            </w:r>
            <w:r w:rsidR="00FB645B">
              <w:rPr>
                <w:rFonts w:cstheme="minorHAnsi"/>
                <w:color w:val="0B0C0C"/>
                <w:sz w:val="18"/>
                <w:szCs w:val="18"/>
              </w:rPr>
              <w:t>I</w:t>
            </w:r>
            <w:r w:rsidRPr="00A561F1">
              <w:rPr>
                <w:rFonts w:cstheme="minorHAnsi"/>
                <w:color w:val="0B0C0C"/>
                <w:sz w:val="18"/>
                <w:szCs w:val="18"/>
              </w:rPr>
              <w:t>f it is safe to do so, a window should be opened for ventilation.  If it is not possible to isolate them, we will move them to an area which is at least 2 metres away from other people.</w:t>
            </w:r>
          </w:p>
          <w:p w14:paraId="58793046" w14:textId="77777777" w:rsidR="007067DC" w:rsidRPr="00A561F1" w:rsidRDefault="007067DC" w:rsidP="00DB2DF5">
            <w:pPr>
              <w:pStyle w:val="ListParagraph"/>
              <w:numPr>
                <w:ilvl w:val="0"/>
                <w:numId w:val="2"/>
              </w:numPr>
              <w:overflowPunct/>
              <w:autoSpaceDE/>
              <w:autoSpaceDN/>
              <w:adjustRightInd/>
              <w:spacing w:after="120"/>
              <w:ind w:left="284" w:hanging="284"/>
              <w:contextualSpacing/>
              <w:rPr>
                <w:rFonts w:cstheme="minorHAnsi"/>
                <w:color w:val="0B0C0C"/>
                <w:sz w:val="18"/>
                <w:szCs w:val="18"/>
              </w:rPr>
            </w:pPr>
            <w:r w:rsidRPr="00A561F1">
              <w:rPr>
                <w:rFonts w:cstheme="minorHAnsi"/>
                <w:color w:val="0B0C0C"/>
                <w:sz w:val="18"/>
                <w:szCs w:val="18"/>
              </w:rPr>
              <w:t>If they need to go to the bathroom while waiting to be collected, they should use a separate bathroom if possible.  The bathroom will be cleaned and disinfected using standard cleaning products before use by anyone else.</w:t>
            </w:r>
          </w:p>
          <w:p w14:paraId="3C3DCCE4" w14:textId="77777777" w:rsidR="007067DC" w:rsidRPr="001F40F7" w:rsidRDefault="007067DC" w:rsidP="00DB2DF5">
            <w:pPr>
              <w:pStyle w:val="ListParagraph"/>
              <w:numPr>
                <w:ilvl w:val="0"/>
                <w:numId w:val="2"/>
              </w:numPr>
              <w:ind w:left="284" w:hanging="284"/>
              <w:rPr>
                <w:rFonts w:asciiTheme="minorHAnsi" w:hAnsiTheme="minorHAnsi" w:cstheme="minorHAnsi"/>
                <w:sz w:val="18"/>
                <w:szCs w:val="18"/>
              </w:rPr>
            </w:pPr>
            <w:r w:rsidRPr="00A561F1">
              <w:rPr>
                <w:rFonts w:asciiTheme="minorHAnsi" w:hAnsiTheme="minorHAnsi" w:cs="ArialMT"/>
                <w:sz w:val="18"/>
                <w:szCs w:val="18"/>
              </w:rPr>
              <w:t>If a child needs direct personal care until they can return</w:t>
            </w:r>
            <w:r w:rsidRPr="001F40F7">
              <w:rPr>
                <w:rFonts w:asciiTheme="minorHAnsi" w:hAnsiTheme="minorHAnsi" w:cs="ArialMT"/>
                <w:sz w:val="18"/>
                <w:szCs w:val="18"/>
              </w:rPr>
              <w:t xml:space="preserve"> home, a fluid-resistant surgical face mask will be worn by the supervising adult </w:t>
            </w:r>
            <w:r w:rsidRPr="001F40F7">
              <w:rPr>
                <w:rFonts w:asciiTheme="minorHAnsi" w:hAnsiTheme="minorHAnsi" w:cs="ArialMT"/>
                <w:b/>
                <w:bCs/>
                <w:sz w:val="18"/>
                <w:szCs w:val="18"/>
              </w:rPr>
              <w:t>if</w:t>
            </w:r>
            <w:r w:rsidRPr="001F40F7">
              <w:rPr>
                <w:rFonts w:asciiTheme="minorHAnsi" w:hAnsiTheme="minorHAnsi" w:cs="ArialMT"/>
                <w:sz w:val="18"/>
                <w:szCs w:val="18"/>
              </w:rPr>
              <w:t xml:space="preserve"> a distance of 2m cannot be maintained.  If contact with the child is necessary, then disposable gloves and a disposable apron will also be worn by the supervising adult.  If a risk assessment determines that there is a risk of splashing to the eyes, e.g. from coughing, spitting, or vomiting, then eye protection will also be worn.  </w:t>
            </w:r>
            <w:r w:rsidRPr="001F40F7">
              <w:rPr>
                <w:rFonts w:cstheme="minorHAnsi"/>
                <w:color w:val="0B0C0C"/>
                <w:sz w:val="18"/>
                <w:szCs w:val="18"/>
              </w:rPr>
              <w:t xml:space="preserve">Refer to </w:t>
            </w:r>
            <w:hyperlink r:id="rId37" w:history="1">
              <w:r w:rsidRPr="001F40F7">
                <w:rPr>
                  <w:rFonts w:cstheme="minorHAnsi"/>
                  <w:color w:val="0000FF"/>
                  <w:sz w:val="18"/>
                  <w:szCs w:val="18"/>
                  <w:u w:val="single"/>
                  <w:bdr w:val="none" w:sz="0" w:space="0" w:color="auto" w:frame="1"/>
                </w:rPr>
                <w:t>safe working in education, childcare and children’s social care settings, including the use of personal protective equipment (PPE)</w:t>
              </w:r>
            </w:hyperlink>
          </w:p>
          <w:p w14:paraId="128FF8DA" w14:textId="77777777" w:rsidR="007067DC" w:rsidRPr="001F40F7" w:rsidRDefault="007067DC" w:rsidP="00DB2DF5">
            <w:pPr>
              <w:pStyle w:val="ListParagraph"/>
              <w:numPr>
                <w:ilvl w:val="0"/>
                <w:numId w:val="2"/>
              </w:numPr>
              <w:overflowPunct/>
              <w:autoSpaceDE/>
              <w:autoSpaceDN/>
              <w:adjustRightInd/>
              <w:spacing w:after="120"/>
              <w:ind w:left="284" w:hanging="284"/>
              <w:contextualSpacing/>
              <w:rPr>
                <w:rFonts w:cstheme="minorHAnsi"/>
                <w:color w:val="0B0C0C"/>
                <w:sz w:val="18"/>
                <w:szCs w:val="18"/>
              </w:rPr>
            </w:pPr>
            <w:r w:rsidRPr="001F40F7">
              <w:rPr>
                <w:rFonts w:cstheme="minorHAnsi"/>
                <w:color w:val="0B0C0C"/>
                <w:sz w:val="18"/>
                <w:szCs w:val="18"/>
              </w:rPr>
              <w:t>In an emergency, call 999 if someone is seriously ill, injured or their life is at risk.</w:t>
            </w:r>
          </w:p>
          <w:p w14:paraId="384A8728" w14:textId="21E1CA30" w:rsidR="007067DC" w:rsidRPr="001E123A" w:rsidRDefault="007067DC" w:rsidP="00472741">
            <w:pPr>
              <w:pStyle w:val="ListParagraph"/>
              <w:numPr>
                <w:ilvl w:val="0"/>
                <w:numId w:val="2"/>
              </w:numPr>
              <w:overflowPunct/>
              <w:autoSpaceDE/>
              <w:autoSpaceDN/>
              <w:adjustRightInd/>
              <w:spacing w:after="120"/>
              <w:ind w:left="284" w:hanging="284"/>
              <w:contextualSpacing/>
              <w:rPr>
                <w:rFonts w:cstheme="minorHAnsi"/>
                <w:color w:val="0B0C0C"/>
                <w:sz w:val="18"/>
                <w:szCs w:val="18"/>
              </w:rPr>
            </w:pPr>
            <w:r w:rsidRPr="00030C8C">
              <w:rPr>
                <w:rFonts w:cstheme="minorHAnsi"/>
                <w:color w:val="0B0C0C"/>
                <w:sz w:val="18"/>
                <w:szCs w:val="18"/>
              </w:rPr>
              <w:t xml:space="preserve">Any member of staff who has </w:t>
            </w:r>
            <w:r w:rsidRPr="00030C8C">
              <w:rPr>
                <w:rFonts w:cstheme="minorHAnsi"/>
                <w:sz w:val="18"/>
                <w:szCs w:val="18"/>
              </w:rPr>
              <w:t xml:space="preserve">provided close contact care to </w:t>
            </w:r>
            <w:r w:rsidRPr="00030C8C">
              <w:rPr>
                <w:rFonts w:cstheme="minorHAnsi"/>
                <w:color w:val="0B0C0C"/>
                <w:sz w:val="18"/>
                <w:szCs w:val="18"/>
              </w:rPr>
              <w:t xml:space="preserve">someone with symptoms, </w:t>
            </w:r>
            <w:r w:rsidRPr="00030C8C">
              <w:rPr>
                <w:rFonts w:cstheme="minorHAnsi"/>
                <w:sz w:val="18"/>
                <w:szCs w:val="18"/>
              </w:rPr>
              <w:t>even while wearing PPE, and all other members of staff or</w:t>
            </w:r>
            <w:r w:rsidRPr="00030C8C">
              <w:rPr>
                <w:rFonts w:cstheme="minorHAnsi"/>
                <w:color w:val="0B0C0C"/>
                <w:sz w:val="18"/>
                <w:szCs w:val="18"/>
              </w:rPr>
              <w:t xml:space="preserve"> pupils who have been in close contact with </w:t>
            </w:r>
            <w:r w:rsidRPr="00030C8C">
              <w:rPr>
                <w:rFonts w:cstheme="minorHAnsi"/>
                <w:sz w:val="18"/>
                <w:szCs w:val="18"/>
              </w:rPr>
              <w:t xml:space="preserve">that person with symptoms, even if wearing a face covering, </w:t>
            </w:r>
            <w:r w:rsidRPr="00030C8C">
              <w:rPr>
                <w:rFonts w:cstheme="minorHAnsi"/>
                <w:color w:val="0B0C0C"/>
                <w:sz w:val="18"/>
                <w:szCs w:val="18"/>
              </w:rPr>
              <w:t>do not need to go</w:t>
            </w:r>
            <w:r w:rsidRPr="001E123A">
              <w:rPr>
                <w:rFonts w:cstheme="minorHAnsi"/>
                <w:color w:val="0B0C0C"/>
                <w:sz w:val="18"/>
                <w:szCs w:val="18"/>
              </w:rPr>
              <w:t xml:space="preserve"> home to self-isolate unless</w:t>
            </w:r>
            <w:r w:rsidR="00FB645B">
              <w:rPr>
                <w:rFonts w:cstheme="minorHAnsi"/>
                <w:color w:val="0B0C0C"/>
                <w:sz w:val="18"/>
                <w:szCs w:val="18"/>
              </w:rPr>
              <w:t xml:space="preserve"> </w:t>
            </w:r>
            <w:r w:rsidR="00FB645B" w:rsidRPr="00155E7B">
              <w:rPr>
                <w:rFonts w:cstheme="minorHAnsi"/>
                <w:color w:val="0B0C0C"/>
                <w:sz w:val="18"/>
                <w:szCs w:val="18"/>
                <w:highlight w:val="yellow"/>
              </w:rPr>
              <w:t>the symptomatic person subsequently tests positive</w:t>
            </w:r>
            <w:r w:rsidR="00FB645B" w:rsidRPr="00155E7B">
              <w:rPr>
                <w:rFonts w:cstheme="minorHAnsi"/>
                <w:color w:val="0B0C0C"/>
                <w:sz w:val="18"/>
                <w:szCs w:val="18"/>
              </w:rPr>
              <w:t>;</w:t>
            </w:r>
            <w:r w:rsidRPr="001E123A">
              <w:rPr>
                <w:rFonts w:cstheme="minorHAnsi"/>
                <w:color w:val="0B0C0C"/>
                <w:sz w:val="18"/>
                <w:szCs w:val="18"/>
              </w:rPr>
              <w:t xml:space="preserve"> they develop symptoms themselves (in which case, they should </w:t>
            </w:r>
            <w:r w:rsidR="00FB645B" w:rsidRPr="00155E7B">
              <w:rPr>
                <w:rFonts w:cstheme="minorHAnsi"/>
                <w:color w:val="0B0C0C"/>
                <w:sz w:val="18"/>
                <w:szCs w:val="18"/>
                <w:highlight w:val="yellow"/>
              </w:rPr>
              <w:t>self-isolate immediately</w:t>
            </w:r>
            <w:r w:rsidR="00FB645B">
              <w:rPr>
                <w:rFonts w:cstheme="minorHAnsi"/>
                <w:color w:val="0B0C0C"/>
                <w:sz w:val="18"/>
                <w:szCs w:val="18"/>
              </w:rPr>
              <w:t xml:space="preserve"> and </w:t>
            </w:r>
            <w:r w:rsidRPr="001E123A">
              <w:rPr>
                <w:rFonts w:cstheme="minorHAnsi"/>
                <w:color w:val="0B0C0C"/>
                <w:sz w:val="18"/>
                <w:szCs w:val="18"/>
              </w:rPr>
              <w:t>arrange a test)</w:t>
            </w:r>
            <w:r w:rsidR="00FB645B">
              <w:rPr>
                <w:rFonts w:cstheme="minorHAnsi"/>
                <w:color w:val="0B0C0C"/>
                <w:sz w:val="18"/>
                <w:szCs w:val="18"/>
              </w:rPr>
              <w:t xml:space="preserve">; </w:t>
            </w:r>
            <w:r w:rsidRPr="001E123A">
              <w:rPr>
                <w:rFonts w:cstheme="minorHAnsi"/>
                <w:color w:val="0B0C0C"/>
                <w:sz w:val="18"/>
                <w:szCs w:val="18"/>
              </w:rPr>
              <w:t xml:space="preserve"> they have been requested to do so by NHS Test &amp; Trace</w:t>
            </w:r>
            <w:r w:rsidR="000806FA">
              <w:rPr>
                <w:rFonts w:cstheme="minorHAnsi"/>
                <w:color w:val="0B0C0C"/>
                <w:sz w:val="18"/>
                <w:szCs w:val="18"/>
              </w:rPr>
              <w:t xml:space="preserve"> </w:t>
            </w:r>
            <w:r w:rsidR="000806FA" w:rsidRPr="00566708">
              <w:rPr>
                <w:rFonts w:cstheme="minorHAnsi"/>
                <w:color w:val="0B0C0C"/>
                <w:sz w:val="18"/>
                <w:szCs w:val="18"/>
                <w:highlight w:val="yellow"/>
              </w:rPr>
              <w:t>or the PHE advice service</w:t>
            </w:r>
            <w:r w:rsidR="00D96488" w:rsidRPr="00566708">
              <w:rPr>
                <w:rFonts w:cstheme="minorHAnsi"/>
                <w:color w:val="0B0C0C"/>
                <w:sz w:val="18"/>
                <w:szCs w:val="18"/>
                <w:highlight w:val="yellow"/>
              </w:rPr>
              <w:t xml:space="preserve"> or </w:t>
            </w:r>
            <w:r w:rsidR="00D96488" w:rsidRPr="00566708">
              <w:rPr>
                <w:sz w:val="18"/>
                <w:szCs w:val="18"/>
                <w:highlight w:val="yellow"/>
              </w:rPr>
              <w:t>they have tested positive from a LFD test</w:t>
            </w:r>
            <w:r w:rsidR="001D6169" w:rsidRPr="00566708">
              <w:rPr>
                <w:sz w:val="18"/>
                <w:szCs w:val="18"/>
                <w:highlight w:val="yellow"/>
              </w:rPr>
              <w:t>.</w:t>
            </w:r>
          </w:p>
          <w:p w14:paraId="1E2FD9B5" w14:textId="77777777" w:rsidR="007067DC" w:rsidRPr="001F40F7" w:rsidRDefault="007067DC" w:rsidP="00DB2DF5">
            <w:pPr>
              <w:pStyle w:val="ListParagraph"/>
              <w:numPr>
                <w:ilvl w:val="0"/>
                <w:numId w:val="2"/>
              </w:numPr>
              <w:overflowPunct/>
              <w:autoSpaceDE/>
              <w:autoSpaceDN/>
              <w:adjustRightInd/>
              <w:ind w:left="284" w:hanging="284"/>
              <w:contextualSpacing/>
              <w:rPr>
                <w:rFonts w:cstheme="minorHAnsi"/>
                <w:color w:val="000000" w:themeColor="text1"/>
                <w:sz w:val="18"/>
                <w:szCs w:val="18"/>
              </w:rPr>
            </w:pPr>
            <w:r w:rsidRPr="001F40F7">
              <w:rPr>
                <w:rFonts w:cstheme="minorHAnsi"/>
                <w:color w:val="0B0C0C"/>
                <w:sz w:val="18"/>
                <w:szCs w:val="18"/>
              </w:rPr>
              <w:t xml:space="preserve">Everyone must wash their hands thoroughly for 20 seconds with soap and running water or use hand sanitiser after any contact with someone who is unwell.  The area around the person with </w:t>
            </w:r>
            <w:r w:rsidRPr="001F40F7">
              <w:rPr>
                <w:rFonts w:cstheme="minorHAnsi"/>
                <w:color w:val="0B0C0C"/>
                <w:sz w:val="18"/>
                <w:szCs w:val="18"/>
              </w:rPr>
              <w:lastRenderedPageBreak/>
              <w:t xml:space="preserve">symptoms must be cleaned with normal household disinfectant after they have left to reduce the risk of passing the infection on to other people. </w:t>
            </w:r>
            <w:r w:rsidRPr="001F40F7">
              <w:rPr>
                <w:rFonts w:asciiTheme="minorHAnsi" w:hAnsiTheme="minorHAnsi" w:cstheme="minorHAnsi"/>
                <w:sz w:val="18"/>
                <w:szCs w:val="18"/>
              </w:rPr>
              <w:t xml:space="preserve">Refer to </w:t>
            </w:r>
            <w:bookmarkStart w:id="0" w:name="_Hlk40263281"/>
            <w:r w:rsidRPr="001F40F7">
              <w:fldChar w:fldCharType="begin"/>
            </w:r>
            <w:r w:rsidRPr="001F40F7">
              <w:instrText>HYPERLINK "https://www.gov.uk/government/publications/covid-19-decontamination-in-non-healthcare-settings/covid-19-decontamination-in-non-healthcare-settings"</w:instrText>
            </w:r>
            <w:r w:rsidRPr="001F40F7">
              <w:fldChar w:fldCharType="separate"/>
            </w:r>
            <w:r w:rsidRPr="001F40F7">
              <w:rPr>
                <w:rStyle w:val="Hyperlink"/>
                <w:rFonts w:asciiTheme="minorHAnsi" w:hAnsiTheme="minorHAnsi" w:cstheme="minorHAnsi"/>
                <w:sz w:val="18"/>
                <w:szCs w:val="18"/>
              </w:rPr>
              <w:t>COVID-19: cleaning of non-healthcare settings outside the home</w:t>
            </w:r>
            <w:r w:rsidRPr="001F40F7">
              <w:rPr>
                <w:rStyle w:val="Hyperlink"/>
                <w:rFonts w:asciiTheme="minorHAnsi" w:hAnsiTheme="minorHAnsi" w:cstheme="minorHAnsi"/>
                <w:sz w:val="18"/>
                <w:szCs w:val="18"/>
              </w:rPr>
              <w:fldChar w:fldCharType="end"/>
            </w:r>
            <w:bookmarkEnd w:id="0"/>
            <w:r w:rsidRPr="001F40F7">
              <w:rPr>
                <w:rFonts w:asciiTheme="minorHAnsi" w:hAnsiTheme="minorHAnsi" w:cstheme="minorHAnsi"/>
                <w:sz w:val="18"/>
                <w:szCs w:val="18"/>
              </w:rPr>
              <w:t>.</w:t>
            </w:r>
          </w:p>
          <w:p w14:paraId="2CBFB5DE" w14:textId="77FE68DF" w:rsidR="007067DC" w:rsidRPr="001F40F7" w:rsidRDefault="007067DC" w:rsidP="00DB2DF5">
            <w:pPr>
              <w:pStyle w:val="ListParagraph"/>
              <w:numPr>
                <w:ilvl w:val="0"/>
                <w:numId w:val="2"/>
              </w:numPr>
              <w:overflowPunct/>
              <w:autoSpaceDE/>
              <w:autoSpaceDN/>
              <w:adjustRightInd/>
              <w:ind w:left="284" w:hanging="284"/>
              <w:contextualSpacing/>
              <w:rPr>
                <w:rFonts w:cstheme="minorHAnsi"/>
                <w:color w:val="000000" w:themeColor="text1"/>
                <w:sz w:val="18"/>
                <w:szCs w:val="18"/>
              </w:rPr>
            </w:pPr>
            <w:r w:rsidRPr="001F40F7">
              <w:rPr>
                <w:rFonts w:asciiTheme="minorHAnsi" w:hAnsiTheme="minorHAnsi" w:cs="Arial"/>
                <w:color w:val="0B0C0C"/>
                <w:sz w:val="18"/>
                <w:szCs w:val="18"/>
              </w:rPr>
              <w:t xml:space="preserve">If a child starts displaying coronavirus symptoms while at their school or setting </w:t>
            </w:r>
            <w:r w:rsidR="00D96488" w:rsidRPr="00BF5D13">
              <w:rPr>
                <w:rFonts w:asciiTheme="minorHAnsi" w:hAnsiTheme="minorHAnsi" w:cs="Arial"/>
                <w:color w:val="0B0C0C"/>
                <w:sz w:val="18"/>
                <w:szCs w:val="18"/>
              </w:rPr>
              <w:t xml:space="preserve">they </w:t>
            </w:r>
            <w:r w:rsidR="00D96488" w:rsidRPr="00566708">
              <w:rPr>
                <w:rFonts w:asciiTheme="minorHAnsi" w:hAnsiTheme="minorHAnsi" w:cs="Arial"/>
                <w:color w:val="0B0C0C"/>
                <w:sz w:val="18"/>
                <w:szCs w:val="18"/>
                <w:highlight w:val="yellow"/>
              </w:rPr>
              <w:t xml:space="preserve">must be sent home.  </w:t>
            </w:r>
            <w:r w:rsidR="00D96488" w:rsidRPr="00566708">
              <w:rPr>
                <w:sz w:val="18"/>
                <w:szCs w:val="18"/>
                <w:highlight w:val="yellow"/>
              </w:rPr>
              <w:t xml:space="preserve">We will contact the parent or carer who should make arrangements for the child or young person to journey home as soon as possible.  They may walk or cycle if it is possible for them to do so and they are able to wear a face covering and keep a safe distance from others.  They must not travel on public transport or in a taxi or private hire vehicle.  </w:t>
            </w:r>
            <w:r w:rsidR="00D96488" w:rsidRPr="00BF5D13">
              <w:rPr>
                <w:rFonts w:asciiTheme="minorHAnsi" w:hAnsiTheme="minorHAnsi" w:cs="Arial"/>
                <w:color w:val="0B0C0C"/>
                <w:sz w:val="18"/>
                <w:szCs w:val="18"/>
              </w:rPr>
              <w:t>In exceptional circumstances, where this is not possible, and the setting needs to take responsibility for transporting them home we will do one of the following:</w:t>
            </w:r>
          </w:p>
          <w:p w14:paraId="51B0D991" w14:textId="77777777" w:rsidR="007067DC" w:rsidRPr="001F40F7" w:rsidRDefault="007067DC" w:rsidP="00E57C19">
            <w:pPr>
              <w:pStyle w:val="ListParagraph"/>
              <w:shd w:val="clear" w:color="auto" w:fill="FFFFFF"/>
              <w:ind w:left="227"/>
              <w:rPr>
                <w:rFonts w:asciiTheme="minorHAnsi" w:hAnsiTheme="minorHAnsi" w:cs="Arial"/>
                <w:color w:val="0B0C0C"/>
                <w:sz w:val="6"/>
                <w:szCs w:val="6"/>
              </w:rPr>
            </w:pPr>
          </w:p>
          <w:p w14:paraId="08977A4D" w14:textId="77777777" w:rsidR="007067DC" w:rsidRPr="001F40F7" w:rsidRDefault="007067DC" w:rsidP="005A7B86">
            <w:pPr>
              <w:pStyle w:val="ListParagraph"/>
              <w:numPr>
                <w:ilvl w:val="0"/>
                <w:numId w:val="35"/>
              </w:numPr>
              <w:ind w:left="511" w:hanging="227"/>
              <w:rPr>
                <w:sz w:val="18"/>
                <w:szCs w:val="18"/>
              </w:rPr>
            </w:pPr>
            <w:r w:rsidRPr="001F40F7">
              <w:rPr>
                <w:sz w:val="18"/>
                <w:szCs w:val="18"/>
              </w:rPr>
              <w:t>use a vehicle with a bulkhead or partition;</w:t>
            </w:r>
          </w:p>
          <w:p w14:paraId="363BA1A8" w14:textId="77777777" w:rsidR="007067DC" w:rsidRPr="001F40F7" w:rsidRDefault="007067DC" w:rsidP="005A7B86">
            <w:pPr>
              <w:pStyle w:val="ListParagraph"/>
              <w:numPr>
                <w:ilvl w:val="0"/>
                <w:numId w:val="35"/>
              </w:numPr>
              <w:ind w:left="511" w:hanging="227"/>
              <w:rPr>
                <w:sz w:val="18"/>
                <w:szCs w:val="18"/>
              </w:rPr>
            </w:pPr>
            <w:r w:rsidRPr="001F40F7">
              <w:rPr>
                <w:sz w:val="18"/>
                <w:szCs w:val="18"/>
              </w:rPr>
              <w:t>the driver and passenger should maintain a distance of 2m from each other;</w:t>
            </w:r>
          </w:p>
          <w:p w14:paraId="28B58106" w14:textId="77777777" w:rsidR="007067DC" w:rsidRPr="001F40F7" w:rsidRDefault="007067DC" w:rsidP="005A7B86">
            <w:pPr>
              <w:pStyle w:val="ListParagraph"/>
              <w:numPr>
                <w:ilvl w:val="0"/>
                <w:numId w:val="35"/>
              </w:numPr>
              <w:ind w:left="511" w:hanging="227"/>
            </w:pPr>
            <w:r w:rsidRPr="001F40F7">
              <w:rPr>
                <w:sz w:val="18"/>
                <w:szCs w:val="18"/>
              </w:rPr>
              <w:t>the driver should use PPE, and the passenger should wear a face mask if they are old enough and able to do so.</w:t>
            </w:r>
          </w:p>
        </w:tc>
        <w:tc>
          <w:tcPr>
            <w:tcW w:w="1312" w:type="pct"/>
            <w:tcBorders>
              <w:left w:val="single" w:sz="6" w:space="0" w:color="auto"/>
              <w:right w:val="single" w:sz="6" w:space="0" w:color="auto"/>
            </w:tcBorders>
          </w:tcPr>
          <w:p w14:paraId="56239899" w14:textId="77777777" w:rsidR="007067DC" w:rsidRPr="001F40F7" w:rsidRDefault="007067DC" w:rsidP="0059017B">
            <w:pPr>
              <w:rPr>
                <w:rFonts w:cstheme="minorHAnsi"/>
                <w:color w:val="0B0C0C"/>
                <w:sz w:val="18"/>
                <w:szCs w:val="18"/>
              </w:rPr>
            </w:pPr>
            <w:r w:rsidRPr="001F40F7">
              <w:rPr>
                <w:rFonts w:cstheme="minorHAnsi"/>
                <w:color w:val="0B0C0C"/>
                <w:sz w:val="18"/>
                <w:szCs w:val="18"/>
              </w:rPr>
              <w:lastRenderedPageBreak/>
              <w:t>Ensure all staff and parents are made aware.</w:t>
            </w:r>
          </w:p>
          <w:p w14:paraId="2EA2021F" w14:textId="77777777" w:rsidR="007067DC" w:rsidRPr="001F40F7" w:rsidRDefault="007067DC" w:rsidP="0059017B">
            <w:pPr>
              <w:rPr>
                <w:rFonts w:cstheme="minorHAnsi"/>
                <w:color w:val="0B0C0C"/>
                <w:sz w:val="18"/>
                <w:szCs w:val="18"/>
              </w:rPr>
            </w:pPr>
          </w:p>
          <w:p w14:paraId="18381F41" w14:textId="35EEAB78" w:rsidR="007067DC" w:rsidRPr="00030C8C" w:rsidRDefault="007067DC" w:rsidP="0059017B">
            <w:pPr>
              <w:rPr>
                <w:rFonts w:asciiTheme="minorHAnsi" w:hAnsiTheme="minorHAnsi" w:cstheme="minorHAnsi"/>
                <w:sz w:val="18"/>
                <w:szCs w:val="18"/>
              </w:rPr>
            </w:pPr>
            <w:r w:rsidRPr="001F40F7">
              <w:rPr>
                <w:rFonts w:cstheme="minorHAnsi"/>
                <w:color w:val="0B0C0C"/>
                <w:sz w:val="18"/>
                <w:szCs w:val="18"/>
              </w:rPr>
              <w:t xml:space="preserve">Public Health </w:t>
            </w:r>
            <w:r w:rsidRPr="00030C8C">
              <w:rPr>
                <w:rFonts w:cstheme="minorHAnsi"/>
                <w:color w:val="0B0C0C"/>
                <w:sz w:val="18"/>
                <w:szCs w:val="18"/>
              </w:rPr>
              <w:t xml:space="preserve">England </w:t>
            </w:r>
            <w:r w:rsidRPr="00030C8C">
              <w:rPr>
                <w:rFonts w:asciiTheme="minorHAnsi" w:hAnsiTheme="minorHAnsi" w:cstheme="minorHAnsi"/>
                <w:sz w:val="18"/>
                <w:szCs w:val="18"/>
              </w:rPr>
              <w:t xml:space="preserve">has good evidence that </w:t>
            </w:r>
            <w:r w:rsidRPr="00030C8C">
              <w:rPr>
                <w:rFonts w:cstheme="minorHAnsi"/>
                <w:color w:val="0B0C0C"/>
                <w:sz w:val="18"/>
                <w:szCs w:val="18"/>
              </w:rPr>
              <w:t>routinely taking the temperature of pupils is not recommended as this is an unreliable method for identifying coronavirus (Covid-19).</w:t>
            </w:r>
          </w:p>
          <w:p w14:paraId="3C13B8BC" w14:textId="77777777" w:rsidR="007067DC" w:rsidRPr="00030C8C" w:rsidRDefault="007067DC" w:rsidP="0059017B">
            <w:pPr>
              <w:rPr>
                <w:rFonts w:asciiTheme="minorHAnsi" w:hAnsiTheme="minorHAnsi" w:cs="Calibri"/>
                <w:sz w:val="18"/>
                <w:szCs w:val="18"/>
              </w:rPr>
            </w:pPr>
          </w:p>
          <w:p w14:paraId="5BA2E002" w14:textId="30CA7FE6" w:rsidR="007067DC" w:rsidRPr="001F40F7" w:rsidRDefault="007067DC" w:rsidP="002C6E0E">
            <w:pPr>
              <w:rPr>
                <w:rFonts w:asciiTheme="minorHAnsi" w:hAnsiTheme="minorHAnsi"/>
                <w:color w:val="0B0C0C"/>
                <w:sz w:val="18"/>
                <w:szCs w:val="18"/>
              </w:rPr>
            </w:pPr>
            <w:r w:rsidRPr="00030C8C">
              <w:rPr>
                <w:rFonts w:asciiTheme="minorHAnsi" w:hAnsiTheme="minorHAnsi" w:cstheme="minorHAnsi"/>
                <w:sz w:val="18"/>
                <w:szCs w:val="18"/>
              </w:rPr>
              <w:t xml:space="preserve">Essential workers, which includes anyone involved in </w:t>
            </w:r>
            <w:r w:rsidRPr="00A16752">
              <w:rPr>
                <w:rFonts w:asciiTheme="minorHAnsi" w:hAnsiTheme="minorHAnsi" w:cstheme="minorHAnsi"/>
                <w:sz w:val="18"/>
                <w:szCs w:val="18"/>
              </w:rPr>
              <w:t>education or childcare, have priority access to testing. Refer to ‘</w:t>
            </w:r>
            <w:hyperlink r:id="rId38" w:anchor="list-of-essential-workers-and-those-prioritised-for-testing-england-only" w:history="1">
              <w:r w:rsidRPr="00A16752">
                <w:rPr>
                  <w:rStyle w:val="Hyperlink"/>
                  <w:rFonts w:asciiTheme="minorHAnsi" w:hAnsiTheme="minorHAnsi" w:cstheme="minorHAnsi"/>
                  <w:sz w:val="18"/>
                  <w:szCs w:val="18"/>
                </w:rPr>
                <w:t>List of essential workers for priority testing</w:t>
              </w:r>
            </w:hyperlink>
            <w:r w:rsidRPr="00A16752">
              <w:rPr>
                <w:rFonts w:asciiTheme="minorHAnsi" w:hAnsiTheme="minorHAnsi" w:cstheme="minorHAnsi"/>
                <w:sz w:val="18"/>
                <w:szCs w:val="18"/>
              </w:rPr>
              <w:t>’</w:t>
            </w:r>
          </w:p>
          <w:p w14:paraId="12789328" w14:textId="77777777" w:rsidR="007067DC" w:rsidRPr="001F40F7" w:rsidRDefault="007067DC" w:rsidP="002C6E0E">
            <w:pPr>
              <w:rPr>
                <w:rFonts w:asciiTheme="minorHAnsi" w:hAnsiTheme="minorHAnsi"/>
                <w:color w:val="0B0C0C"/>
                <w:sz w:val="18"/>
                <w:szCs w:val="18"/>
              </w:rPr>
            </w:pPr>
          </w:p>
          <w:p w14:paraId="0E888701" w14:textId="77777777" w:rsidR="00115286" w:rsidRDefault="00115286" w:rsidP="00115286">
            <w:pPr>
              <w:rPr>
                <w:rFonts w:asciiTheme="minorHAnsi" w:hAnsiTheme="minorHAnsi" w:cs="Calibri"/>
                <w:sz w:val="18"/>
                <w:szCs w:val="18"/>
              </w:rPr>
            </w:pPr>
            <w:r>
              <w:rPr>
                <w:rFonts w:asciiTheme="minorHAnsi" w:hAnsiTheme="minorHAnsi" w:cs="Calibri"/>
                <w:sz w:val="18"/>
                <w:szCs w:val="18"/>
              </w:rPr>
              <w:t>A thermometer is available for checking if someone does display symptoms</w:t>
            </w:r>
          </w:p>
          <w:p w14:paraId="26AFE7D7" w14:textId="77777777" w:rsidR="00115286" w:rsidRDefault="00115286" w:rsidP="00115286">
            <w:pPr>
              <w:rPr>
                <w:rFonts w:asciiTheme="minorHAnsi" w:hAnsiTheme="minorHAnsi"/>
                <w:color w:val="0B0C0C"/>
                <w:sz w:val="18"/>
                <w:szCs w:val="18"/>
              </w:rPr>
            </w:pPr>
          </w:p>
          <w:p w14:paraId="455DD89B" w14:textId="77777777" w:rsidR="00115286" w:rsidRDefault="00115286" w:rsidP="00115286">
            <w:pPr>
              <w:rPr>
                <w:rFonts w:asciiTheme="minorHAnsi" w:hAnsiTheme="minorHAnsi"/>
                <w:color w:val="0B0C0C"/>
                <w:sz w:val="18"/>
                <w:szCs w:val="18"/>
              </w:rPr>
            </w:pPr>
          </w:p>
          <w:p w14:paraId="3C4B804F" w14:textId="77777777" w:rsidR="00115286" w:rsidRDefault="00115286" w:rsidP="00115286">
            <w:pPr>
              <w:rPr>
                <w:rFonts w:asciiTheme="minorHAnsi" w:hAnsiTheme="minorHAnsi"/>
                <w:color w:val="0B0C0C"/>
                <w:sz w:val="18"/>
                <w:szCs w:val="18"/>
              </w:rPr>
            </w:pPr>
            <w:r>
              <w:rPr>
                <w:rFonts w:asciiTheme="minorHAnsi" w:hAnsiTheme="minorHAnsi"/>
                <w:color w:val="0B0C0C"/>
                <w:sz w:val="18"/>
                <w:szCs w:val="18"/>
              </w:rPr>
              <w:t>The school will operate as two bubbles for test purposes with distancing within school where possible between Infants and Juniors</w:t>
            </w:r>
          </w:p>
          <w:p w14:paraId="11C18BA7" w14:textId="77777777" w:rsidR="007067DC" w:rsidRPr="001F40F7" w:rsidRDefault="007067DC" w:rsidP="002C6E0E">
            <w:pPr>
              <w:rPr>
                <w:rFonts w:asciiTheme="minorHAnsi" w:hAnsiTheme="minorHAnsi"/>
                <w:color w:val="0B0C0C"/>
                <w:sz w:val="18"/>
                <w:szCs w:val="18"/>
              </w:rPr>
            </w:pPr>
          </w:p>
          <w:p w14:paraId="2F5FD317" w14:textId="509820C9" w:rsidR="00B65851" w:rsidRDefault="00B65851" w:rsidP="00B65851">
            <w:pPr>
              <w:rPr>
                <w:rFonts w:asciiTheme="minorHAnsi" w:hAnsiTheme="minorHAnsi"/>
                <w:color w:val="0B0C0C"/>
                <w:sz w:val="18"/>
                <w:szCs w:val="18"/>
              </w:rPr>
            </w:pPr>
            <w:r>
              <w:rPr>
                <w:rFonts w:asciiTheme="minorHAnsi" w:hAnsiTheme="minorHAnsi"/>
                <w:color w:val="0B0C0C"/>
                <w:sz w:val="18"/>
                <w:szCs w:val="18"/>
              </w:rPr>
              <w:t>Head’s office will be used</w:t>
            </w:r>
            <w:r>
              <w:rPr>
                <w:rFonts w:asciiTheme="minorHAnsi" w:hAnsiTheme="minorHAnsi"/>
                <w:color w:val="0B0C0C"/>
                <w:sz w:val="18"/>
                <w:szCs w:val="18"/>
              </w:rPr>
              <w:t xml:space="preserve"> or hall if free</w:t>
            </w:r>
          </w:p>
          <w:p w14:paraId="1E988858" w14:textId="694AB2E4" w:rsidR="007067DC" w:rsidRDefault="007067DC" w:rsidP="002C6E0E">
            <w:pPr>
              <w:rPr>
                <w:rFonts w:asciiTheme="minorHAnsi" w:hAnsiTheme="minorHAnsi"/>
                <w:color w:val="0B0C0C"/>
                <w:sz w:val="18"/>
                <w:szCs w:val="18"/>
              </w:rPr>
            </w:pPr>
          </w:p>
          <w:p w14:paraId="71BDB7E1" w14:textId="164437E4" w:rsidR="007067DC" w:rsidRDefault="007067DC" w:rsidP="002C6E0E">
            <w:pPr>
              <w:rPr>
                <w:rFonts w:asciiTheme="minorHAnsi" w:hAnsiTheme="minorHAnsi"/>
                <w:color w:val="0B0C0C"/>
                <w:sz w:val="18"/>
                <w:szCs w:val="18"/>
              </w:rPr>
            </w:pPr>
          </w:p>
          <w:p w14:paraId="5220D0C3" w14:textId="4FF5A5C0" w:rsidR="007067DC" w:rsidRDefault="007067DC" w:rsidP="002C6E0E">
            <w:pPr>
              <w:rPr>
                <w:rFonts w:asciiTheme="minorHAnsi" w:hAnsiTheme="minorHAnsi"/>
                <w:color w:val="0B0C0C"/>
                <w:sz w:val="18"/>
                <w:szCs w:val="18"/>
              </w:rPr>
            </w:pPr>
          </w:p>
          <w:p w14:paraId="1DE49995" w14:textId="65E4B302" w:rsidR="007067DC" w:rsidRDefault="007067DC" w:rsidP="002C6E0E">
            <w:pPr>
              <w:rPr>
                <w:rFonts w:asciiTheme="minorHAnsi" w:hAnsiTheme="minorHAnsi"/>
                <w:color w:val="0B0C0C"/>
                <w:sz w:val="18"/>
                <w:szCs w:val="18"/>
              </w:rPr>
            </w:pPr>
          </w:p>
          <w:p w14:paraId="7AC9DE2C" w14:textId="4299C192" w:rsidR="007067DC" w:rsidRPr="001F40F7" w:rsidRDefault="007067DC" w:rsidP="002C6E0E">
            <w:pPr>
              <w:rPr>
                <w:rStyle w:val="Hyperlink"/>
                <w:rFonts w:asciiTheme="minorHAnsi" w:hAnsiTheme="minorHAnsi"/>
                <w:color w:val="000000" w:themeColor="text1"/>
                <w:sz w:val="18"/>
                <w:szCs w:val="18"/>
              </w:rPr>
            </w:pPr>
            <w:r w:rsidRPr="001F40F7">
              <w:rPr>
                <w:rFonts w:asciiTheme="minorHAnsi" w:hAnsiTheme="minorHAnsi" w:cs="Calibri"/>
                <w:sz w:val="18"/>
                <w:szCs w:val="18"/>
              </w:rPr>
              <w:t xml:space="preserve">A supply of fluid-resistant surgical face masks </w:t>
            </w:r>
            <w:r w:rsidR="00543A21">
              <w:rPr>
                <w:rFonts w:asciiTheme="minorHAnsi" w:hAnsiTheme="minorHAnsi" w:cs="Calibri"/>
                <w:sz w:val="18"/>
                <w:szCs w:val="18"/>
              </w:rPr>
              <w:t>is available</w:t>
            </w:r>
            <w:r w:rsidRPr="001F40F7">
              <w:rPr>
                <w:rFonts w:asciiTheme="minorHAnsi" w:hAnsiTheme="minorHAnsi" w:cs="Calibri"/>
                <w:sz w:val="18"/>
                <w:szCs w:val="18"/>
              </w:rPr>
              <w:t xml:space="preserve"> </w:t>
            </w:r>
            <w:hyperlink r:id="rId39" w:history="1">
              <w:r w:rsidRPr="001F40F7">
                <w:rPr>
                  <w:rStyle w:val="Hyperlink"/>
                  <w:rFonts w:asciiTheme="minorHAnsi" w:hAnsiTheme="minorHAnsi"/>
                  <w:sz w:val="18"/>
                  <w:szCs w:val="18"/>
                </w:rPr>
                <w:t>https://www.medisave.co.uk/surgical-face-masks-type-iir-x-50.html</w:t>
              </w:r>
            </w:hyperlink>
          </w:p>
          <w:p w14:paraId="70CCE986" w14:textId="24EC1321" w:rsidR="007067DC" w:rsidRPr="00811D40" w:rsidRDefault="008614CC" w:rsidP="002C6E0E">
            <w:pPr>
              <w:rPr>
                <w:rStyle w:val="Hyperlink"/>
                <w:rFonts w:asciiTheme="minorHAnsi" w:hAnsiTheme="minorHAnsi"/>
                <w:color w:val="000000" w:themeColor="text1"/>
                <w:sz w:val="18"/>
                <w:szCs w:val="18"/>
              </w:rPr>
            </w:pPr>
            <w:r w:rsidRPr="008614CC">
              <w:rPr>
                <w:rFonts w:asciiTheme="minorHAnsi" w:hAnsiTheme="minorHAnsi"/>
                <w:color w:val="000000" w:themeColor="text1"/>
                <w:sz w:val="18"/>
                <w:szCs w:val="18"/>
                <w:u w:val="single"/>
              </w:rPr>
              <w:t>Full PPE mentioned is ready to use in the Head’s office</w:t>
            </w:r>
          </w:p>
          <w:p w14:paraId="0DD6B314" w14:textId="74577B8F" w:rsidR="007067DC" w:rsidRDefault="007067DC" w:rsidP="002C6E0E">
            <w:pPr>
              <w:rPr>
                <w:rStyle w:val="Hyperlink"/>
                <w:rFonts w:asciiTheme="minorHAnsi" w:hAnsiTheme="minorHAnsi"/>
                <w:color w:val="000000" w:themeColor="text1"/>
                <w:sz w:val="18"/>
                <w:szCs w:val="18"/>
              </w:rPr>
            </w:pPr>
          </w:p>
          <w:p w14:paraId="5B2C198E" w14:textId="77777777" w:rsidR="00811D40" w:rsidRPr="00811D40" w:rsidRDefault="00811D40" w:rsidP="002C6E0E">
            <w:pPr>
              <w:rPr>
                <w:rStyle w:val="Hyperlink"/>
                <w:rFonts w:asciiTheme="minorHAnsi" w:hAnsiTheme="minorHAnsi"/>
                <w:color w:val="000000" w:themeColor="text1"/>
                <w:sz w:val="18"/>
                <w:szCs w:val="18"/>
              </w:rPr>
            </w:pPr>
          </w:p>
          <w:p w14:paraId="30EE6EF8" w14:textId="7E2A67DA" w:rsidR="007067DC" w:rsidRPr="00811D40" w:rsidRDefault="007067DC" w:rsidP="002C6E0E">
            <w:pPr>
              <w:rPr>
                <w:rStyle w:val="Hyperlink"/>
                <w:rFonts w:asciiTheme="minorHAnsi" w:hAnsiTheme="minorHAnsi"/>
                <w:color w:val="000000" w:themeColor="text1"/>
                <w:sz w:val="16"/>
                <w:szCs w:val="16"/>
              </w:rPr>
            </w:pPr>
          </w:p>
          <w:p w14:paraId="12B4FB07" w14:textId="1E55AC51" w:rsidR="007067DC" w:rsidRPr="001F40F7" w:rsidRDefault="007067DC" w:rsidP="00EE5B96">
            <w:pPr>
              <w:rPr>
                <w:color w:val="000000" w:themeColor="text1"/>
                <w:sz w:val="18"/>
                <w:szCs w:val="18"/>
              </w:rPr>
            </w:pPr>
            <w:r w:rsidRPr="001F40F7">
              <w:rPr>
                <w:rFonts w:cstheme="minorHAnsi"/>
                <w:color w:val="0B0C0C"/>
                <w:sz w:val="18"/>
                <w:szCs w:val="18"/>
              </w:rPr>
              <w:t>Anyone with coronavirus (Covid-19) symptoms should not visit the GP, pharmacy, urgent care centre or a hospital</w:t>
            </w:r>
            <w:r w:rsidR="00166A6E">
              <w:rPr>
                <w:rFonts w:cstheme="minorHAnsi"/>
                <w:color w:val="0B0C0C"/>
                <w:sz w:val="18"/>
                <w:szCs w:val="18"/>
              </w:rPr>
              <w:t xml:space="preserve"> </w:t>
            </w:r>
            <w:r w:rsidR="00166A6E" w:rsidRPr="00166A6E">
              <w:rPr>
                <w:rFonts w:cstheme="minorHAnsi"/>
                <w:color w:val="0B0C0C"/>
                <w:sz w:val="18"/>
                <w:szCs w:val="18"/>
                <w:highlight w:val="yellow"/>
              </w:rPr>
              <w:t>unless advised to do so</w:t>
            </w:r>
            <w:r w:rsidRPr="001F40F7">
              <w:rPr>
                <w:rFonts w:cstheme="minorHAnsi"/>
                <w:color w:val="0B0C0C"/>
                <w:sz w:val="18"/>
                <w:szCs w:val="18"/>
              </w:rPr>
              <w:t>.</w:t>
            </w:r>
          </w:p>
        </w:tc>
        <w:tc>
          <w:tcPr>
            <w:tcW w:w="316" w:type="pct"/>
            <w:tcBorders>
              <w:left w:val="single" w:sz="6" w:space="0" w:color="auto"/>
              <w:right w:val="single" w:sz="6" w:space="0" w:color="auto"/>
            </w:tcBorders>
          </w:tcPr>
          <w:p w14:paraId="440EEFFE" w14:textId="77777777" w:rsidR="007067DC" w:rsidRPr="001F40F7" w:rsidRDefault="007067DC" w:rsidP="00256E99">
            <w:pPr>
              <w:jc w:val="center"/>
              <w:rPr>
                <w:color w:val="000000"/>
                <w:sz w:val="18"/>
                <w:szCs w:val="18"/>
              </w:rPr>
            </w:pPr>
          </w:p>
        </w:tc>
      </w:tr>
      <w:tr w:rsidR="007067DC" w:rsidRPr="001F40F7" w14:paraId="45A98923" w14:textId="77777777" w:rsidTr="007067DC">
        <w:trPr>
          <w:trHeight w:val="422"/>
        </w:trPr>
        <w:tc>
          <w:tcPr>
            <w:tcW w:w="501" w:type="pct"/>
            <w:tcBorders>
              <w:top w:val="single" w:sz="6" w:space="0" w:color="auto"/>
              <w:left w:val="single" w:sz="6" w:space="0" w:color="auto"/>
              <w:bottom w:val="single" w:sz="6" w:space="0" w:color="auto"/>
              <w:right w:val="single" w:sz="6" w:space="0" w:color="auto"/>
            </w:tcBorders>
          </w:tcPr>
          <w:p w14:paraId="53534961" w14:textId="77777777" w:rsidR="007067DC" w:rsidRPr="001F40F7" w:rsidRDefault="007067DC" w:rsidP="00606187">
            <w:pPr>
              <w:rPr>
                <w:rFonts w:asciiTheme="minorHAnsi" w:hAnsiTheme="minorHAnsi" w:cs="Calibri"/>
                <w:bCs/>
                <w:sz w:val="18"/>
                <w:szCs w:val="18"/>
              </w:rPr>
            </w:pPr>
            <w:r w:rsidRPr="001F40F7">
              <w:rPr>
                <w:rFonts w:cs="Arial"/>
                <w:sz w:val="18"/>
                <w:szCs w:val="18"/>
              </w:rPr>
              <w:t>Poor response to an infection</w:t>
            </w:r>
          </w:p>
        </w:tc>
        <w:tc>
          <w:tcPr>
            <w:tcW w:w="276" w:type="pct"/>
            <w:tcBorders>
              <w:top w:val="single" w:sz="6" w:space="0" w:color="auto"/>
              <w:left w:val="single" w:sz="6" w:space="0" w:color="auto"/>
              <w:bottom w:val="single" w:sz="6" w:space="0" w:color="auto"/>
              <w:right w:val="single" w:sz="6" w:space="0" w:color="auto"/>
            </w:tcBorders>
          </w:tcPr>
          <w:p w14:paraId="3E4E4E6B" w14:textId="77777777" w:rsidR="007067DC" w:rsidRPr="001F40F7" w:rsidRDefault="007067DC" w:rsidP="0030398E">
            <w:pPr>
              <w:jc w:val="center"/>
              <w:rPr>
                <w:rFonts w:cs="Arial"/>
                <w:sz w:val="18"/>
                <w:szCs w:val="18"/>
              </w:rPr>
            </w:pPr>
            <w:r w:rsidRPr="001F40F7">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7FEE40ED" w14:textId="77777777" w:rsidR="00C67D06" w:rsidRDefault="00D96488" w:rsidP="005A7B86">
            <w:pPr>
              <w:pStyle w:val="ListParagraph"/>
              <w:numPr>
                <w:ilvl w:val="0"/>
                <w:numId w:val="28"/>
              </w:numPr>
              <w:overflowPunct/>
              <w:autoSpaceDE/>
              <w:autoSpaceDN/>
              <w:adjustRightInd/>
              <w:spacing w:after="60"/>
              <w:ind w:left="284" w:hanging="284"/>
              <w:contextualSpacing/>
              <w:rPr>
                <w:rFonts w:cstheme="minorHAnsi"/>
                <w:color w:val="0B0C0C"/>
                <w:sz w:val="18"/>
                <w:szCs w:val="18"/>
              </w:rPr>
            </w:pPr>
            <w:r w:rsidRPr="00BF5D13">
              <w:rPr>
                <w:rFonts w:cstheme="minorHAnsi"/>
                <w:color w:val="0B0C0C"/>
                <w:sz w:val="18"/>
                <w:szCs w:val="18"/>
              </w:rPr>
              <w:t>We will ensure all staff and parents understand the NHS Test and Trace process</w:t>
            </w:r>
            <w:r>
              <w:rPr>
                <w:rFonts w:cstheme="minorHAnsi"/>
                <w:color w:val="0B0C0C"/>
                <w:sz w:val="18"/>
                <w:szCs w:val="18"/>
              </w:rPr>
              <w:t xml:space="preserve"> </w:t>
            </w:r>
            <w:r w:rsidRPr="00566708">
              <w:rPr>
                <w:sz w:val="18"/>
                <w:szCs w:val="18"/>
                <w:highlight w:val="yellow"/>
              </w:rPr>
              <w:t>used to test symptomatic people (using a ‘polymerase chain reaction (PCR) test’)</w:t>
            </w:r>
            <w:r w:rsidRPr="00566708">
              <w:rPr>
                <w:rFonts w:cstheme="minorHAnsi"/>
                <w:color w:val="0B0C0C"/>
                <w:sz w:val="18"/>
                <w:szCs w:val="18"/>
                <w:highlight w:val="yellow"/>
              </w:rPr>
              <w:t>.</w:t>
            </w:r>
          </w:p>
          <w:p w14:paraId="4F529672" w14:textId="0F89C9F3" w:rsidR="00C67D06" w:rsidRPr="00155E7B" w:rsidRDefault="00C67D06" w:rsidP="005A7B86">
            <w:pPr>
              <w:pStyle w:val="ListParagraph"/>
              <w:numPr>
                <w:ilvl w:val="0"/>
                <w:numId w:val="28"/>
              </w:numPr>
              <w:overflowPunct/>
              <w:autoSpaceDE/>
              <w:autoSpaceDN/>
              <w:adjustRightInd/>
              <w:spacing w:after="60"/>
              <w:ind w:left="284" w:hanging="284"/>
              <w:contextualSpacing/>
              <w:rPr>
                <w:rFonts w:cstheme="minorHAnsi"/>
                <w:color w:val="0B0C0C"/>
                <w:sz w:val="18"/>
                <w:szCs w:val="18"/>
                <w:highlight w:val="yellow"/>
              </w:rPr>
            </w:pPr>
            <w:r w:rsidRPr="00155E7B">
              <w:rPr>
                <w:rFonts w:cstheme="minorHAnsi"/>
                <w:color w:val="0B0C0C"/>
                <w:sz w:val="18"/>
                <w:szCs w:val="18"/>
                <w:highlight w:val="yellow"/>
              </w:rPr>
              <w:t>We will promote and engage in asymptomatic testing</w:t>
            </w:r>
            <w:r w:rsidR="00CE50C6" w:rsidRPr="00155E7B">
              <w:rPr>
                <w:rFonts w:cstheme="minorHAnsi"/>
                <w:color w:val="0B0C0C"/>
                <w:sz w:val="18"/>
                <w:szCs w:val="18"/>
                <w:highlight w:val="yellow"/>
              </w:rPr>
              <w:t xml:space="preserve"> and</w:t>
            </w:r>
            <w:r w:rsidRPr="00155E7B">
              <w:rPr>
                <w:sz w:val="18"/>
                <w:szCs w:val="18"/>
                <w:highlight w:val="yellow"/>
              </w:rPr>
              <w:t xml:space="preserve"> will follow the guidance: </w:t>
            </w:r>
            <w:hyperlink r:id="rId40" w:history="1">
              <w:r w:rsidRPr="00155E7B">
                <w:rPr>
                  <w:rStyle w:val="Hyperlink"/>
                  <w:sz w:val="18"/>
                  <w:szCs w:val="18"/>
                  <w:highlight w:val="yellow"/>
                </w:rPr>
                <w:t>Mass asymptomatic testing: schools and colleges</w:t>
              </w:r>
            </w:hyperlink>
            <w:r w:rsidRPr="00155E7B">
              <w:rPr>
                <w:sz w:val="18"/>
                <w:szCs w:val="18"/>
                <w:highlight w:val="yellow"/>
              </w:rPr>
              <w:t xml:space="preserve">, </w:t>
            </w:r>
            <w:hyperlink r:id="rId41" w:history="1">
              <w:r w:rsidR="00CE50C6" w:rsidRPr="00155E7B">
                <w:rPr>
                  <w:rStyle w:val="Hyperlink"/>
                  <w:sz w:val="18"/>
                  <w:szCs w:val="18"/>
                  <w:highlight w:val="yellow"/>
                </w:rPr>
                <w:t>Rapid asymptomatic testing in specialist settings</w:t>
              </w:r>
            </w:hyperlink>
            <w:r w:rsidRPr="00155E7B">
              <w:rPr>
                <w:sz w:val="18"/>
                <w:szCs w:val="18"/>
                <w:highlight w:val="yellow"/>
              </w:rPr>
              <w:t xml:space="preserve"> and </w:t>
            </w:r>
            <w:hyperlink r:id="rId42" w:history="1">
              <w:r w:rsidRPr="00155E7B">
                <w:rPr>
                  <w:rStyle w:val="Hyperlink"/>
                  <w:sz w:val="18"/>
                  <w:szCs w:val="18"/>
                  <w:highlight w:val="yellow"/>
                </w:rPr>
                <w:t>Coronavirus (COVID-19) asymptomatic testing for staff in primary schools and nurseries</w:t>
              </w:r>
            </w:hyperlink>
            <w:r w:rsidR="00CE50C6" w:rsidRPr="00155E7B">
              <w:rPr>
                <w:sz w:val="18"/>
                <w:szCs w:val="18"/>
                <w:highlight w:val="yellow"/>
              </w:rPr>
              <w:t>.</w:t>
            </w:r>
          </w:p>
          <w:p w14:paraId="5D2331BE" w14:textId="4BD8EC19" w:rsidR="007067DC" w:rsidRPr="00A561F1" w:rsidRDefault="00D96488" w:rsidP="005A7B86">
            <w:pPr>
              <w:pStyle w:val="ListParagraph"/>
              <w:numPr>
                <w:ilvl w:val="0"/>
                <w:numId w:val="28"/>
              </w:numPr>
              <w:overflowPunct/>
              <w:autoSpaceDE/>
              <w:autoSpaceDN/>
              <w:adjustRightInd/>
              <w:spacing w:after="60"/>
              <w:ind w:left="284" w:hanging="284"/>
              <w:contextualSpacing/>
              <w:rPr>
                <w:rFonts w:cstheme="minorHAnsi"/>
                <w:color w:val="0B0C0C"/>
                <w:sz w:val="18"/>
                <w:szCs w:val="18"/>
              </w:rPr>
            </w:pPr>
            <w:r w:rsidRPr="00BF5D13">
              <w:rPr>
                <w:rFonts w:cstheme="minorHAnsi"/>
                <w:color w:val="0B0C0C"/>
                <w:sz w:val="18"/>
                <w:szCs w:val="18"/>
              </w:rPr>
              <w:t>We will ensure that staff and parents/carers understand that they will need to:</w:t>
            </w:r>
          </w:p>
          <w:p w14:paraId="2A381BD1" w14:textId="77777777" w:rsidR="007067DC" w:rsidRPr="00A561F1" w:rsidRDefault="007067DC" w:rsidP="00407108">
            <w:pPr>
              <w:pStyle w:val="ListParagraph"/>
              <w:ind w:left="360"/>
              <w:rPr>
                <w:rFonts w:cstheme="minorHAnsi"/>
                <w:color w:val="0B0C0C"/>
                <w:sz w:val="6"/>
                <w:szCs w:val="6"/>
              </w:rPr>
            </w:pPr>
          </w:p>
          <w:p w14:paraId="458FF9F1" w14:textId="3D120416" w:rsidR="007067DC" w:rsidRPr="00A561F1" w:rsidRDefault="00D97CB8" w:rsidP="005A7B86">
            <w:pPr>
              <w:pStyle w:val="ListParagraph"/>
              <w:numPr>
                <w:ilvl w:val="0"/>
                <w:numId w:val="29"/>
              </w:numPr>
              <w:overflowPunct/>
              <w:autoSpaceDE/>
              <w:autoSpaceDN/>
              <w:adjustRightInd/>
              <w:ind w:left="511" w:hanging="227"/>
              <w:contextualSpacing/>
              <w:textAlignment w:val="auto"/>
              <w:rPr>
                <w:rFonts w:cstheme="minorHAnsi"/>
                <w:sz w:val="18"/>
                <w:szCs w:val="18"/>
              </w:rPr>
            </w:pPr>
            <w:hyperlink r:id="rId43" w:history="1">
              <w:r w:rsidR="00CE50C6" w:rsidRPr="00566708">
                <w:rPr>
                  <w:rFonts w:cstheme="minorHAnsi"/>
                  <w:color w:val="0000FF"/>
                  <w:sz w:val="18"/>
                  <w:szCs w:val="18"/>
                  <w:highlight w:val="yellow"/>
                  <w:u w:val="single"/>
                  <w:bdr w:val="none" w:sz="0" w:space="0" w:color="auto" w:frame="1"/>
                </w:rPr>
                <w:t>book a test</w:t>
              </w:r>
            </w:hyperlink>
            <w:r w:rsidR="000806FA" w:rsidRPr="00BF5D13">
              <w:rPr>
                <w:rFonts w:cstheme="minorHAnsi"/>
                <w:sz w:val="18"/>
                <w:szCs w:val="18"/>
              </w:rPr>
              <w:t xml:space="preserve"> if the</w:t>
            </w:r>
            <w:r w:rsidR="000806FA">
              <w:rPr>
                <w:rFonts w:cstheme="minorHAnsi"/>
                <w:sz w:val="18"/>
                <w:szCs w:val="18"/>
              </w:rPr>
              <w:t>y</w:t>
            </w:r>
            <w:r w:rsidR="000806FA" w:rsidRPr="00A561F1">
              <w:rPr>
                <w:rFonts w:cstheme="minorHAnsi"/>
                <w:sz w:val="18"/>
                <w:szCs w:val="18"/>
              </w:rPr>
              <w:t xml:space="preserve"> </w:t>
            </w:r>
            <w:r w:rsidR="007067DC" w:rsidRPr="00A561F1">
              <w:rPr>
                <w:rFonts w:cstheme="minorHAnsi"/>
                <w:sz w:val="18"/>
                <w:szCs w:val="18"/>
              </w:rPr>
              <w:t>or their child are displaying symptoms (or order via Tel No. 119);</w:t>
            </w:r>
          </w:p>
          <w:p w14:paraId="6F3897F7" w14:textId="02950539" w:rsidR="007067DC" w:rsidRPr="00CE50C6" w:rsidRDefault="00D97CB8" w:rsidP="005A7B86">
            <w:pPr>
              <w:pStyle w:val="ListParagraph"/>
              <w:numPr>
                <w:ilvl w:val="0"/>
                <w:numId w:val="29"/>
              </w:numPr>
              <w:overflowPunct/>
              <w:autoSpaceDE/>
              <w:autoSpaceDN/>
              <w:adjustRightInd/>
              <w:ind w:left="511" w:hanging="227"/>
              <w:contextualSpacing/>
              <w:textAlignment w:val="auto"/>
              <w:rPr>
                <w:rFonts w:cstheme="minorHAnsi"/>
                <w:sz w:val="18"/>
                <w:szCs w:val="18"/>
              </w:rPr>
            </w:pPr>
            <w:hyperlink r:id="rId44" w:history="1">
              <w:r w:rsidR="00D96488" w:rsidRPr="00CE50C6">
                <w:rPr>
                  <w:rFonts w:asciiTheme="minorHAnsi" w:hAnsiTheme="minorHAnsi" w:cstheme="minorHAnsi"/>
                  <w:color w:val="0000FF"/>
                  <w:sz w:val="18"/>
                  <w:szCs w:val="18"/>
                  <w:u w:val="single"/>
                  <w:bdr w:val="none" w:sz="0" w:space="0" w:color="auto" w:frame="1"/>
                </w:rPr>
                <w:t>self-isolate</w:t>
              </w:r>
            </w:hyperlink>
            <w:r w:rsidR="00D96488" w:rsidRPr="00CE50C6">
              <w:rPr>
                <w:rFonts w:asciiTheme="minorHAnsi" w:hAnsiTheme="minorHAnsi" w:cstheme="minorHAnsi"/>
                <w:sz w:val="18"/>
                <w:szCs w:val="18"/>
              </w:rPr>
              <w:t xml:space="preserve"> </w:t>
            </w:r>
            <w:r w:rsidR="00D96488" w:rsidRPr="00155E7B">
              <w:rPr>
                <w:rFonts w:asciiTheme="minorHAnsi" w:hAnsiTheme="minorHAnsi" w:cstheme="minorHAnsi"/>
                <w:sz w:val="18"/>
                <w:szCs w:val="18"/>
                <w:highlight w:val="yellow"/>
              </w:rPr>
              <w:t>i</w:t>
            </w:r>
            <w:r w:rsidR="00CE50C6" w:rsidRPr="00155E7B">
              <w:rPr>
                <w:rFonts w:asciiTheme="minorHAnsi" w:hAnsiTheme="minorHAnsi" w:cstheme="minorHAnsi"/>
                <w:sz w:val="18"/>
                <w:szCs w:val="18"/>
                <w:highlight w:val="yellow"/>
              </w:rPr>
              <w:t>mmediately and not come to school i</w:t>
            </w:r>
            <w:r w:rsidR="00D96488" w:rsidRPr="00155E7B">
              <w:rPr>
                <w:rFonts w:asciiTheme="minorHAnsi" w:hAnsiTheme="minorHAnsi" w:cstheme="minorHAnsi"/>
                <w:sz w:val="18"/>
                <w:szCs w:val="18"/>
                <w:highlight w:val="yellow"/>
              </w:rPr>
              <w:t xml:space="preserve">f they </w:t>
            </w:r>
            <w:r w:rsidR="00CE50C6" w:rsidRPr="00155E7B">
              <w:rPr>
                <w:rFonts w:asciiTheme="minorHAnsi" w:hAnsiTheme="minorHAnsi" w:cstheme="minorHAnsi"/>
                <w:sz w:val="18"/>
                <w:szCs w:val="18"/>
                <w:highlight w:val="yellow"/>
              </w:rPr>
              <w:t>develop symptoms</w:t>
            </w:r>
            <w:r w:rsidR="00CE50C6" w:rsidRPr="00CE50C6">
              <w:rPr>
                <w:rFonts w:asciiTheme="minorHAnsi" w:hAnsiTheme="minorHAnsi" w:cstheme="minorHAnsi"/>
                <w:sz w:val="18"/>
                <w:szCs w:val="18"/>
              </w:rPr>
              <w:t xml:space="preserve">, </w:t>
            </w:r>
            <w:r w:rsidR="00D96488" w:rsidRPr="00CE50C6">
              <w:rPr>
                <w:rFonts w:asciiTheme="minorHAnsi" w:hAnsiTheme="minorHAnsi" w:cstheme="minorHAnsi"/>
                <w:sz w:val="18"/>
                <w:szCs w:val="18"/>
              </w:rPr>
              <w:t xml:space="preserve">have been in close contact </w:t>
            </w:r>
            <w:r w:rsidR="00D96488" w:rsidRPr="00566708">
              <w:rPr>
                <w:rFonts w:asciiTheme="minorHAnsi" w:hAnsiTheme="minorHAnsi" w:cstheme="minorHAnsi"/>
                <w:sz w:val="18"/>
                <w:szCs w:val="18"/>
                <w:highlight w:val="yellow"/>
              </w:rPr>
              <w:t xml:space="preserve">(within the previous 48 hours) with someone </w:t>
            </w:r>
            <w:r w:rsidR="00D96488" w:rsidRPr="00155E7B">
              <w:rPr>
                <w:rFonts w:asciiTheme="minorHAnsi" w:hAnsiTheme="minorHAnsi" w:cstheme="minorHAnsi"/>
                <w:sz w:val="18"/>
                <w:szCs w:val="18"/>
                <w:highlight w:val="yellow"/>
              </w:rPr>
              <w:t xml:space="preserve">who </w:t>
            </w:r>
            <w:r w:rsidR="00CE50C6" w:rsidRPr="00155E7B">
              <w:rPr>
                <w:rFonts w:asciiTheme="minorHAnsi" w:hAnsiTheme="minorHAnsi" w:cstheme="minorHAnsi"/>
                <w:sz w:val="18"/>
                <w:szCs w:val="18"/>
                <w:highlight w:val="yellow"/>
              </w:rPr>
              <w:t xml:space="preserve">tests positive for Covid-19, </w:t>
            </w:r>
            <w:r w:rsidR="00CE50C6" w:rsidRPr="00155E7B">
              <w:rPr>
                <w:sz w:val="18"/>
                <w:szCs w:val="18"/>
                <w:highlight w:val="yellow"/>
              </w:rPr>
              <w:t>anyone in their household or support or childcare bubble</w:t>
            </w:r>
            <w:r w:rsidR="00CE50C6" w:rsidRPr="00CE50C6">
              <w:rPr>
                <w:sz w:val="23"/>
                <w:szCs w:val="23"/>
              </w:rPr>
              <w:t xml:space="preserve"> </w:t>
            </w:r>
            <w:r w:rsidR="00D96488" w:rsidRPr="00CE50C6">
              <w:rPr>
                <w:rFonts w:asciiTheme="minorHAnsi" w:hAnsiTheme="minorHAnsi" w:cstheme="minorHAnsi"/>
                <w:sz w:val="18"/>
                <w:szCs w:val="18"/>
              </w:rPr>
              <w:t>develops coronavirus (Covid-19) symptoms</w:t>
            </w:r>
            <w:r w:rsidR="00CE50C6">
              <w:rPr>
                <w:rFonts w:asciiTheme="minorHAnsi" w:hAnsiTheme="minorHAnsi" w:cstheme="minorHAnsi"/>
                <w:sz w:val="18"/>
                <w:szCs w:val="18"/>
              </w:rPr>
              <w:t xml:space="preserve">, </w:t>
            </w:r>
            <w:r w:rsidR="00D96488" w:rsidRPr="00CE50C6">
              <w:rPr>
                <w:sz w:val="18"/>
                <w:szCs w:val="18"/>
              </w:rPr>
              <w:t xml:space="preserve">they are required to do so having </w:t>
            </w:r>
            <w:hyperlink r:id="rId45" w:history="1">
              <w:r w:rsidR="00D96488" w:rsidRPr="00CE50C6">
                <w:rPr>
                  <w:rStyle w:val="Hyperlink"/>
                  <w:sz w:val="18"/>
                  <w:szCs w:val="18"/>
                </w:rPr>
                <w:t>recently travelled from certain other countries</w:t>
              </w:r>
            </w:hyperlink>
            <w:r w:rsidR="00CE50C6">
              <w:rPr>
                <w:sz w:val="18"/>
                <w:szCs w:val="18"/>
              </w:rPr>
              <w:t xml:space="preserve"> </w:t>
            </w:r>
            <w:r w:rsidR="00CE50C6" w:rsidRPr="00155E7B">
              <w:rPr>
                <w:sz w:val="18"/>
                <w:szCs w:val="18"/>
                <w:highlight w:val="yellow"/>
              </w:rPr>
              <w:t>or have been advised by NHS test and trace or the PHE local health team, which is a legal obligation</w:t>
            </w:r>
            <w:r w:rsidR="00CE50C6">
              <w:rPr>
                <w:sz w:val="18"/>
                <w:szCs w:val="18"/>
              </w:rPr>
              <w:t>;</w:t>
            </w:r>
          </w:p>
          <w:p w14:paraId="6222ADBB" w14:textId="3C0E610E" w:rsidR="00CE50C6" w:rsidRDefault="00CE50C6" w:rsidP="005A7B86">
            <w:pPr>
              <w:pStyle w:val="ListParagraph"/>
              <w:numPr>
                <w:ilvl w:val="0"/>
                <w:numId w:val="29"/>
              </w:numPr>
              <w:overflowPunct/>
              <w:autoSpaceDE/>
              <w:autoSpaceDN/>
              <w:adjustRightInd/>
              <w:ind w:left="511" w:hanging="227"/>
              <w:contextualSpacing/>
              <w:textAlignment w:val="auto"/>
              <w:rPr>
                <w:rFonts w:cstheme="minorHAnsi"/>
                <w:sz w:val="18"/>
                <w:szCs w:val="18"/>
              </w:rPr>
            </w:pPr>
            <w:r w:rsidRPr="00A561F1">
              <w:rPr>
                <w:rFonts w:cstheme="minorHAnsi"/>
                <w:sz w:val="18"/>
                <w:szCs w:val="18"/>
              </w:rPr>
              <w:t xml:space="preserve">provide details of anyone they have been in </w:t>
            </w:r>
            <w:hyperlink w:anchor="link_11" w:history="1">
              <w:r w:rsidRPr="008A610C">
                <w:rPr>
                  <w:rStyle w:val="Hyperlink"/>
                  <w:rFonts w:cstheme="minorHAnsi"/>
                  <w:sz w:val="18"/>
                  <w:szCs w:val="18"/>
                </w:rPr>
                <w:t>close contact</w:t>
              </w:r>
            </w:hyperlink>
            <w:r w:rsidRPr="00A561F1">
              <w:rPr>
                <w:rFonts w:cstheme="minorHAnsi"/>
                <w:sz w:val="18"/>
                <w:szCs w:val="18"/>
              </w:rPr>
              <w:t xml:space="preserve"> with if they were to test positive for coronavirus (Covid-19) or if asked by NHS Test &amp; Trace</w:t>
            </w:r>
            <w:r>
              <w:rPr>
                <w:rFonts w:cstheme="minorHAnsi"/>
                <w:sz w:val="18"/>
                <w:szCs w:val="18"/>
              </w:rPr>
              <w:t>.</w:t>
            </w:r>
          </w:p>
          <w:p w14:paraId="692ACF32" w14:textId="77777777" w:rsidR="007067DC" w:rsidRPr="00A561F1" w:rsidRDefault="007067DC" w:rsidP="00407108">
            <w:pPr>
              <w:pStyle w:val="ListParagraph"/>
              <w:ind w:left="360"/>
              <w:rPr>
                <w:rFonts w:cstheme="minorHAnsi"/>
                <w:sz w:val="6"/>
                <w:szCs w:val="6"/>
              </w:rPr>
            </w:pPr>
          </w:p>
          <w:p w14:paraId="60622ED2" w14:textId="77777777" w:rsidR="007067DC" w:rsidRPr="00A561F1" w:rsidRDefault="007067DC" w:rsidP="005A7B86">
            <w:pPr>
              <w:pStyle w:val="ListParagraph"/>
              <w:numPr>
                <w:ilvl w:val="0"/>
                <w:numId w:val="28"/>
              </w:numPr>
              <w:overflowPunct/>
              <w:autoSpaceDE/>
              <w:autoSpaceDN/>
              <w:adjustRightInd/>
              <w:ind w:left="285" w:hanging="285"/>
              <w:contextualSpacing/>
              <w:rPr>
                <w:rFonts w:cstheme="minorHAnsi"/>
                <w:color w:val="0B0C0C"/>
                <w:sz w:val="18"/>
                <w:szCs w:val="18"/>
              </w:rPr>
            </w:pPr>
            <w:r w:rsidRPr="00A561F1">
              <w:rPr>
                <w:rFonts w:cstheme="minorHAnsi"/>
                <w:color w:val="0B0C0C"/>
                <w:sz w:val="18"/>
                <w:szCs w:val="18"/>
              </w:rPr>
              <w:t>We will a</w:t>
            </w:r>
            <w:r w:rsidRPr="00A561F1">
              <w:rPr>
                <w:rFonts w:asciiTheme="minorHAnsi" w:hAnsiTheme="minorHAnsi" w:cstheme="minorHAnsi"/>
                <w:color w:val="0B0C0C"/>
                <w:sz w:val="18"/>
                <w:szCs w:val="18"/>
              </w:rPr>
              <w:t xml:space="preserve">ssist the Test and Trace service by keeping a temporary record of staff shift patterns for 21 days and assist NHS Test and Trace with requests for that data if needed.  </w:t>
            </w:r>
            <w:r w:rsidRPr="00A561F1">
              <w:rPr>
                <w:bCs/>
                <w:color w:val="0B0C0C"/>
                <w:sz w:val="18"/>
                <w:szCs w:val="18"/>
              </w:rPr>
              <w:t xml:space="preserve">Refer to </w:t>
            </w:r>
            <w:hyperlink r:id="rId46" w:history="1">
              <w:r w:rsidRPr="00A561F1">
                <w:rPr>
                  <w:rStyle w:val="Hyperlink"/>
                  <w:bCs/>
                  <w:sz w:val="18"/>
                  <w:szCs w:val="18"/>
                </w:rPr>
                <w:t>Maintaining records to support NHS Test &amp; Trace</w:t>
              </w:r>
            </w:hyperlink>
            <w:r w:rsidRPr="00A561F1">
              <w:rPr>
                <w:bCs/>
                <w:color w:val="0B0C0C"/>
                <w:sz w:val="18"/>
                <w:szCs w:val="18"/>
              </w:rPr>
              <w:t>.</w:t>
            </w:r>
          </w:p>
          <w:p w14:paraId="0ED7ED95" w14:textId="77777777" w:rsidR="007067DC" w:rsidRPr="00A561F1" w:rsidRDefault="007067DC" w:rsidP="005A7B86">
            <w:pPr>
              <w:pStyle w:val="ListParagraph"/>
              <w:numPr>
                <w:ilvl w:val="0"/>
                <w:numId w:val="28"/>
              </w:numPr>
              <w:overflowPunct/>
              <w:autoSpaceDE/>
              <w:autoSpaceDN/>
              <w:adjustRightInd/>
              <w:ind w:left="284" w:hanging="284"/>
              <w:contextualSpacing/>
              <w:rPr>
                <w:rFonts w:cstheme="minorHAnsi"/>
                <w:color w:val="0B0C0C"/>
                <w:sz w:val="18"/>
                <w:szCs w:val="18"/>
              </w:rPr>
            </w:pPr>
            <w:r w:rsidRPr="00A561F1">
              <w:rPr>
                <w:rFonts w:cstheme="minorHAnsi"/>
                <w:color w:val="0B0C0C"/>
                <w:sz w:val="18"/>
                <w:szCs w:val="18"/>
              </w:rPr>
              <w:t>We will ask parents and staff to inform us immediately of the results of a test and follow this guidance:</w:t>
            </w:r>
          </w:p>
          <w:p w14:paraId="0CC21D89" w14:textId="77777777" w:rsidR="007067DC" w:rsidRPr="00A561F1" w:rsidRDefault="007067DC" w:rsidP="00407108">
            <w:pPr>
              <w:pStyle w:val="ListParagraph"/>
              <w:ind w:left="360"/>
              <w:rPr>
                <w:rFonts w:cstheme="minorHAnsi"/>
                <w:color w:val="0B0C0C"/>
                <w:sz w:val="6"/>
                <w:szCs w:val="6"/>
              </w:rPr>
            </w:pPr>
          </w:p>
          <w:p w14:paraId="0DF3D149" w14:textId="754185DF" w:rsidR="007067DC" w:rsidRPr="00A561F1" w:rsidRDefault="007067DC" w:rsidP="005A7B86">
            <w:pPr>
              <w:pStyle w:val="ListParagraph"/>
              <w:numPr>
                <w:ilvl w:val="0"/>
                <w:numId w:val="30"/>
              </w:numPr>
              <w:overflowPunct/>
              <w:autoSpaceDE/>
              <w:autoSpaceDN/>
              <w:adjustRightInd/>
              <w:ind w:left="511" w:hanging="227"/>
              <w:contextualSpacing/>
              <w:textAlignment w:val="auto"/>
              <w:rPr>
                <w:rFonts w:cstheme="minorHAnsi"/>
                <w:sz w:val="18"/>
                <w:szCs w:val="18"/>
              </w:rPr>
            </w:pPr>
            <w:r w:rsidRPr="00A561F1">
              <w:rPr>
                <w:rFonts w:cstheme="minorHAnsi"/>
                <w:sz w:val="18"/>
                <w:szCs w:val="18"/>
              </w:rPr>
              <w:t xml:space="preserve">if a child or member of staff tests negative, </w:t>
            </w:r>
            <w:r w:rsidRPr="00A561F1">
              <w:rPr>
                <w:rFonts w:asciiTheme="minorHAnsi" w:hAnsiTheme="minorHAnsi" w:cstheme="minorHAnsi"/>
                <w:sz w:val="18"/>
                <w:szCs w:val="18"/>
              </w:rPr>
              <w:t xml:space="preserve">then they should stay at home until they are recovered as usual from their illness but can safely return thereafter.  </w:t>
            </w:r>
            <w:r w:rsidRPr="00A561F1">
              <w:rPr>
                <w:rFonts w:cstheme="minorHAnsi"/>
                <w:sz w:val="18"/>
                <w:szCs w:val="18"/>
              </w:rPr>
              <w:t xml:space="preserve">Other members of their household can stop self-isolating.  </w:t>
            </w:r>
            <w:r w:rsidRPr="00A561F1">
              <w:rPr>
                <w:rFonts w:asciiTheme="minorHAnsi" w:hAnsiTheme="minorHAnsi" w:cstheme="minorHAnsi"/>
                <w:sz w:val="18"/>
                <w:szCs w:val="18"/>
              </w:rPr>
              <w:t xml:space="preserve">The only exception to return following a negative test result is where an individual is separately identified as a </w:t>
            </w:r>
            <w:hyperlink w:anchor="link_11" w:history="1">
              <w:r w:rsidRPr="008A610C">
                <w:rPr>
                  <w:rStyle w:val="Hyperlink"/>
                  <w:rFonts w:asciiTheme="minorHAnsi" w:hAnsiTheme="minorHAnsi" w:cstheme="minorHAnsi"/>
                  <w:sz w:val="18"/>
                  <w:szCs w:val="18"/>
                </w:rPr>
                <w:t>close contact</w:t>
              </w:r>
            </w:hyperlink>
            <w:r w:rsidRPr="00A561F1">
              <w:rPr>
                <w:rFonts w:asciiTheme="minorHAnsi" w:hAnsiTheme="minorHAnsi" w:cstheme="minorHAnsi"/>
                <w:sz w:val="18"/>
                <w:szCs w:val="18"/>
              </w:rPr>
              <w:t xml:space="preserve"> of a confirmed case, when they will need to self-isolate for </w:t>
            </w:r>
            <w:r w:rsidRPr="00A561F1">
              <w:rPr>
                <w:rFonts w:cstheme="minorHAnsi"/>
                <w:color w:val="0B0C0C"/>
                <w:sz w:val="18"/>
                <w:szCs w:val="18"/>
              </w:rPr>
              <w:t xml:space="preserve">10 </w:t>
            </w:r>
            <w:r w:rsidR="00D96488" w:rsidRPr="00566708">
              <w:rPr>
                <w:rFonts w:cstheme="minorHAnsi"/>
                <w:color w:val="0B0C0C"/>
                <w:sz w:val="18"/>
                <w:szCs w:val="18"/>
                <w:highlight w:val="yellow"/>
              </w:rPr>
              <w:t>full</w:t>
            </w:r>
            <w:r w:rsidR="00D96488">
              <w:rPr>
                <w:rFonts w:cstheme="minorHAnsi"/>
                <w:color w:val="0B0C0C"/>
                <w:sz w:val="18"/>
                <w:szCs w:val="18"/>
              </w:rPr>
              <w:t xml:space="preserve"> </w:t>
            </w:r>
            <w:r w:rsidRPr="00A561F1">
              <w:rPr>
                <w:rFonts w:asciiTheme="minorHAnsi" w:hAnsiTheme="minorHAnsi" w:cstheme="minorHAnsi"/>
                <w:sz w:val="18"/>
                <w:szCs w:val="18"/>
              </w:rPr>
              <w:t>days from the day after that contact, or if other members of their household are symptomatic.</w:t>
            </w:r>
          </w:p>
          <w:p w14:paraId="14B21021" w14:textId="0E66EAF4" w:rsidR="00D96488" w:rsidRPr="001C3720" w:rsidRDefault="00D96488" w:rsidP="005A7B86">
            <w:pPr>
              <w:pStyle w:val="ListParagraph"/>
              <w:numPr>
                <w:ilvl w:val="0"/>
                <w:numId w:val="30"/>
              </w:numPr>
              <w:overflowPunct/>
              <w:autoSpaceDE/>
              <w:autoSpaceDN/>
              <w:adjustRightInd/>
              <w:ind w:left="511" w:hanging="227"/>
              <w:textAlignment w:val="auto"/>
              <w:rPr>
                <w:rFonts w:cstheme="minorHAnsi"/>
                <w:sz w:val="18"/>
                <w:szCs w:val="18"/>
              </w:rPr>
            </w:pPr>
            <w:r w:rsidRPr="00BF5D13">
              <w:rPr>
                <w:rFonts w:cstheme="minorHAnsi"/>
                <w:sz w:val="18"/>
                <w:szCs w:val="18"/>
              </w:rPr>
              <w:t xml:space="preserve">if a child or member of staff with symptoms tests positive, they should follow the </w:t>
            </w:r>
            <w:hyperlink r:id="rId47" w:history="1">
              <w:r w:rsidRPr="00BF5D13">
                <w:rPr>
                  <w:rFonts w:cstheme="minorHAnsi"/>
                  <w:color w:val="0000FF"/>
                  <w:sz w:val="18"/>
                  <w:szCs w:val="18"/>
                  <w:u w:val="single"/>
                  <w:bdr w:val="none" w:sz="0" w:space="0" w:color="auto" w:frame="1"/>
                </w:rPr>
                <w:t>‘stay at home: guidance for households with possible or confirmed coronavirus (COVID-19) infection’</w:t>
              </w:r>
            </w:hyperlink>
            <w:r w:rsidRPr="00BF5D13">
              <w:rPr>
                <w:rFonts w:cstheme="minorHAnsi"/>
                <w:sz w:val="18"/>
                <w:szCs w:val="18"/>
              </w:rPr>
              <w:t xml:space="preserve"> and must continue to self-isolate for </w:t>
            </w:r>
            <w:r w:rsidRPr="00566708">
              <w:rPr>
                <w:rFonts w:cstheme="minorHAnsi"/>
                <w:sz w:val="18"/>
                <w:szCs w:val="18"/>
                <w:highlight w:val="yellow"/>
              </w:rPr>
              <w:t>at least from the day of</w:t>
            </w:r>
            <w:r w:rsidRPr="00BF5D13">
              <w:rPr>
                <w:rFonts w:cstheme="minorHAnsi"/>
                <w:sz w:val="18"/>
                <w:szCs w:val="18"/>
              </w:rPr>
              <w:t xml:space="preserve"> onset of their symptoms </w:t>
            </w:r>
            <w:r w:rsidRPr="00566708">
              <w:rPr>
                <w:rFonts w:cstheme="minorHAnsi"/>
                <w:sz w:val="18"/>
                <w:szCs w:val="18"/>
                <w:highlight w:val="yellow"/>
              </w:rPr>
              <w:t xml:space="preserve">and for the following </w:t>
            </w:r>
            <w:r w:rsidRPr="00566708">
              <w:rPr>
                <w:rFonts w:cstheme="minorHAnsi"/>
                <w:sz w:val="18"/>
                <w:szCs w:val="18"/>
                <w:highlight w:val="yellow"/>
              </w:rPr>
              <w:lastRenderedPageBreak/>
              <w:t>10 full days</w:t>
            </w:r>
            <w:r>
              <w:rPr>
                <w:rFonts w:cstheme="minorHAnsi"/>
                <w:sz w:val="18"/>
                <w:szCs w:val="18"/>
              </w:rPr>
              <w:t xml:space="preserve"> </w:t>
            </w:r>
            <w:r w:rsidRPr="00BF5D13">
              <w:rPr>
                <w:rFonts w:cstheme="minorHAnsi"/>
                <w:sz w:val="18"/>
                <w:szCs w:val="18"/>
              </w:rPr>
              <w:t xml:space="preserve">and then return to school only if they do not have a temperature (a cough or anosmia can last for several weeks once the </w:t>
            </w:r>
            <w:r w:rsidRPr="001C3720">
              <w:rPr>
                <w:rFonts w:cstheme="minorHAnsi"/>
                <w:sz w:val="18"/>
                <w:szCs w:val="18"/>
              </w:rPr>
              <w:t xml:space="preserve">infection has gone).  The </w:t>
            </w:r>
            <w:r w:rsidRPr="00566708">
              <w:rPr>
                <w:rFonts w:cstheme="minorHAnsi"/>
                <w:sz w:val="18"/>
                <w:szCs w:val="18"/>
                <w:highlight w:val="yellow"/>
              </w:rPr>
              <w:t>period of isolation starts from the day they became symptomatic and the following 10 full days</w:t>
            </w:r>
            <w:r w:rsidRPr="001C3720">
              <w:rPr>
                <w:rFonts w:cstheme="minorHAnsi"/>
                <w:sz w:val="18"/>
                <w:szCs w:val="18"/>
              </w:rPr>
              <w:t xml:space="preserve">.  If they still have a high temperature, they should keep self-isolating until their temperature returns to normal.  Other members of their household should </w:t>
            </w:r>
            <w:r w:rsidRPr="00566708">
              <w:rPr>
                <w:rFonts w:cstheme="minorHAnsi"/>
                <w:sz w:val="18"/>
                <w:szCs w:val="18"/>
                <w:highlight w:val="yellow"/>
              </w:rPr>
              <w:t>all self-isolate starting from the day the individual’s symptoms started and the next 10 full days</w:t>
            </w:r>
            <w:r w:rsidRPr="001C3720">
              <w:rPr>
                <w:rFonts w:cstheme="minorHAnsi"/>
                <w:sz w:val="18"/>
                <w:szCs w:val="18"/>
              </w:rPr>
              <w:t>.</w:t>
            </w:r>
          </w:p>
          <w:p w14:paraId="5BF91E50" w14:textId="4EFD6C30" w:rsidR="007067DC" w:rsidRPr="00A561F1" w:rsidRDefault="00D96488" w:rsidP="005A7B86">
            <w:pPr>
              <w:pStyle w:val="ListParagraph"/>
              <w:numPr>
                <w:ilvl w:val="0"/>
                <w:numId w:val="30"/>
              </w:numPr>
              <w:overflowPunct/>
              <w:autoSpaceDE/>
              <w:autoSpaceDN/>
              <w:adjustRightInd/>
              <w:spacing w:after="60"/>
              <w:ind w:left="511" w:hanging="227"/>
              <w:textAlignment w:val="auto"/>
              <w:rPr>
                <w:rFonts w:cstheme="minorHAnsi"/>
                <w:sz w:val="18"/>
                <w:szCs w:val="18"/>
              </w:rPr>
            </w:pPr>
            <w:r w:rsidRPr="001C3720">
              <w:rPr>
                <w:rFonts w:cstheme="minorHAnsi"/>
                <w:sz w:val="18"/>
                <w:szCs w:val="18"/>
              </w:rPr>
              <w:t xml:space="preserve">If a child or member of staff is not experiencing symptoms but has tested positive for Covid-19, they must self-isolate </w:t>
            </w:r>
            <w:r w:rsidRPr="00566708">
              <w:rPr>
                <w:rFonts w:cstheme="minorHAnsi"/>
                <w:sz w:val="18"/>
                <w:szCs w:val="18"/>
                <w:highlight w:val="yellow"/>
              </w:rPr>
              <w:t>starting from the day the test was taken and the next 10 full days</w:t>
            </w:r>
            <w:r w:rsidRPr="001C3720">
              <w:rPr>
                <w:rFonts w:cstheme="minorHAnsi"/>
                <w:sz w:val="18"/>
                <w:szCs w:val="18"/>
              </w:rPr>
              <w:t>.  If symptoms develop during this isolation period,</w:t>
            </w:r>
            <w:r w:rsidRPr="00BF5D13">
              <w:rPr>
                <w:rFonts w:cstheme="minorHAnsi"/>
                <w:sz w:val="18"/>
                <w:szCs w:val="18"/>
              </w:rPr>
              <w:t xml:space="preserve"> then they must restart the 10 day isolation from the day </w:t>
            </w:r>
            <w:r w:rsidR="00B04D27" w:rsidRPr="00B04D27">
              <w:rPr>
                <w:rFonts w:cstheme="minorHAnsi"/>
                <w:sz w:val="18"/>
                <w:szCs w:val="18"/>
                <w:highlight w:val="yellow"/>
              </w:rPr>
              <w:t>after</w:t>
            </w:r>
            <w:r w:rsidR="00B04D27">
              <w:rPr>
                <w:rFonts w:cstheme="minorHAnsi"/>
                <w:sz w:val="18"/>
                <w:szCs w:val="18"/>
              </w:rPr>
              <w:t xml:space="preserve"> </w:t>
            </w:r>
            <w:r w:rsidRPr="00BF5D13">
              <w:rPr>
                <w:rFonts w:cstheme="minorHAnsi"/>
                <w:sz w:val="18"/>
                <w:szCs w:val="18"/>
              </w:rPr>
              <w:t xml:space="preserve">symptoms developed.  Others in the household must self-isolate for </w:t>
            </w:r>
            <w:r w:rsidRPr="00BF5D13">
              <w:rPr>
                <w:rFonts w:cstheme="minorHAnsi"/>
                <w:color w:val="0B0C0C"/>
                <w:sz w:val="18"/>
                <w:szCs w:val="18"/>
              </w:rPr>
              <w:t xml:space="preserve">10 </w:t>
            </w:r>
            <w:r w:rsidRPr="00BF5D13">
              <w:rPr>
                <w:rFonts w:cstheme="minorHAnsi"/>
                <w:sz w:val="18"/>
                <w:szCs w:val="18"/>
              </w:rPr>
              <w:t xml:space="preserve">days from the </w:t>
            </w:r>
            <w:r w:rsidRPr="00BF5D13">
              <w:rPr>
                <w:rFonts w:cstheme="minorHAnsi"/>
                <w:color w:val="0B0C0C"/>
                <w:sz w:val="18"/>
                <w:szCs w:val="18"/>
              </w:rPr>
              <w:t>from the day after contact with the individual who tested positive</w:t>
            </w:r>
            <w:r w:rsidRPr="00BF5D13">
              <w:rPr>
                <w:rFonts w:cstheme="minorHAnsi"/>
                <w:sz w:val="18"/>
                <w:szCs w:val="18"/>
              </w:rPr>
              <w:t>.</w:t>
            </w:r>
          </w:p>
          <w:p w14:paraId="7F0CCC1C" w14:textId="745E75C1" w:rsidR="007067DC" w:rsidRPr="00A561F1" w:rsidRDefault="000806FA" w:rsidP="005A7B86">
            <w:pPr>
              <w:pStyle w:val="ListParagraph"/>
              <w:numPr>
                <w:ilvl w:val="0"/>
                <w:numId w:val="47"/>
              </w:numPr>
              <w:overflowPunct/>
              <w:autoSpaceDE/>
              <w:autoSpaceDN/>
              <w:adjustRightInd/>
              <w:spacing w:after="80"/>
              <w:ind w:left="284" w:hanging="284"/>
              <w:contextualSpacing/>
              <w:textAlignment w:val="auto"/>
              <w:rPr>
                <w:rFonts w:cstheme="minorHAnsi"/>
                <w:sz w:val="18"/>
                <w:szCs w:val="18"/>
              </w:rPr>
            </w:pPr>
            <w:r w:rsidRPr="00BF5D13">
              <w:rPr>
                <w:rFonts w:cstheme="minorHAnsi"/>
                <w:sz w:val="18"/>
                <w:szCs w:val="18"/>
              </w:rPr>
              <w:t xml:space="preserve">At this stage, all those who have been in </w:t>
            </w:r>
            <w:hyperlink w:anchor="link_11" w:history="1">
              <w:r w:rsidRPr="00D774ED">
                <w:rPr>
                  <w:rStyle w:val="Hyperlink"/>
                  <w:rFonts w:cstheme="minorHAnsi"/>
                  <w:sz w:val="18"/>
                  <w:szCs w:val="18"/>
                </w:rPr>
                <w:t>close contact</w:t>
              </w:r>
            </w:hyperlink>
            <w:r w:rsidRPr="00BF5D13">
              <w:rPr>
                <w:rFonts w:cstheme="minorHAnsi"/>
                <w:sz w:val="18"/>
                <w:szCs w:val="18"/>
              </w:rPr>
              <w:t xml:space="preserve"> </w:t>
            </w:r>
            <w:r w:rsidR="00D96488" w:rsidRPr="00566708">
              <w:rPr>
                <w:rFonts w:asciiTheme="minorHAnsi" w:hAnsiTheme="minorHAnsi" w:cstheme="minorHAnsi"/>
                <w:sz w:val="18"/>
                <w:szCs w:val="18"/>
                <w:highlight w:val="yellow"/>
              </w:rPr>
              <w:t>(within the previous 48 hours)</w:t>
            </w:r>
            <w:r w:rsidR="00D96488" w:rsidRPr="00BF5D13">
              <w:rPr>
                <w:rFonts w:asciiTheme="minorHAnsi" w:hAnsiTheme="minorHAnsi" w:cstheme="minorHAnsi"/>
                <w:sz w:val="18"/>
                <w:szCs w:val="18"/>
              </w:rPr>
              <w:t xml:space="preserve"> </w:t>
            </w:r>
            <w:r w:rsidRPr="00BF5D13">
              <w:rPr>
                <w:rFonts w:cstheme="minorHAnsi"/>
                <w:sz w:val="18"/>
                <w:szCs w:val="18"/>
              </w:rPr>
              <w:t>with the pupil or member of staff in their group or bubble will be asked to</w:t>
            </w:r>
            <w:r>
              <w:rPr>
                <w:rFonts w:cstheme="minorHAnsi"/>
                <w:sz w:val="18"/>
                <w:szCs w:val="18"/>
              </w:rPr>
              <w:t xml:space="preserve"> </w:t>
            </w:r>
            <w:r w:rsidRPr="001F40F7">
              <w:rPr>
                <w:rFonts w:cstheme="minorHAnsi"/>
                <w:sz w:val="18"/>
                <w:szCs w:val="18"/>
              </w:rPr>
              <w:t xml:space="preserve">self-isolate </w:t>
            </w:r>
            <w:r w:rsidRPr="00A2306B">
              <w:rPr>
                <w:rFonts w:cstheme="minorHAnsi"/>
                <w:sz w:val="18"/>
                <w:szCs w:val="18"/>
              </w:rPr>
              <w:t xml:space="preserve">for </w:t>
            </w:r>
            <w:r w:rsidRPr="00A2306B">
              <w:rPr>
                <w:rFonts w:cstheme="minorHAnsi"/>
                <w:color w:val="0B0C0C"/>
                <w:sz w:val="18"/>
                <w:szCs w:val="18"/>
              </w:rPr>
              <w:t>10</w:t>
            </w:r>
            <w:r w:rsidRPr="00A2306B">
              <w:rPr>
                <w:rFonts w:cstheme="minorHAnsi"/>
                <w:sz w:val="18"/>
                <w:szCs w:val="18"/>
              </w:rPr>
              <w:t xml:space="preserve"> days from the day after contact with the individual who tested positive</w:t>
            </w:r>
            <w:r w:rsidR="00155E7B">
              <w:rPr>
                <w:rFonts w:cstheme="minorHAnsi"/>
                <w:sz w:val="18"/>
                <w:szCs w:val="18"/>
              </w:rPr>
              <w:t>.</w:t>
            </w:r>
          </w:p>
          <w:p w14:paraId="28FF4157" w14:textId="765C2EAB" w:rsidR="007067DC" w:rsidRPr="00A561F1" w:rsidRDefault="007067DC" w:rsidP="005A7B86">
            <w:pPr>
              <w:pStyle w:val="ListParagraph"/>
              <w:numPr>
                <w:ilvl w:val="0"/>
                <w:numId w:val="47"/>
              </w:numPr>
              <w:overflowPunct/>
              <w:autoSpaceDE/>
              <w:autoSpaceDN/>
              <w:adjustRightInd/>
              <w:ind w:left="284" w:hanging="284"/>
              <w:contextualSpacing/>
              <w:textAlignment w:val="auto"/>
              <w:rPr>
                <w:rFonts w:cstheme="minorHAnsi"/>
                <w:sz w:val="18"/>
                <w:szCs w:val="18"/>
              </w:rPr>
            </w:pPr>
            <w:r w:rsidRPr="00A561F1">
              <w:rPr>
                <w:rFonts w:cstheme="minorHAnsi"/>
                <w:sz w:val="18"/>
                <w:szCs w:val="18"/>
              </w:rPr>
              <w:t xml:space="preserve">If a further child who is self-isolating develops symptoms, they should be tested for Covid-19.  If this result is positive, they will begin the </w:t>
            </w:r>
            <w:r w:rsidRPr="00A561F1">
              <w:rPr>
                <w:rFonts w:cstheme="minorHAnsi"/>
                <w:color w:val="0B0C0C"/>
                <w:sz w:val="18"/>
                <w:szCs w:val="18"/>
              </w:rPr>
              <w:t>10</w:t>
            </w:r>
            <w:r w:rsidRPr="00A561F1">
              <w:rPr>
                <w:rFonts w:cstheme="minorHAnsi"/>
                <w:sz w:val="18"/>
                <w:szCs w:val="18"/>
              </w:rPr>
              <w:t xml:space="preserve"> day isolation from the day they became ill.  All those in the second child’s household will need to self-isolate for </w:t>
            </w:r>
            <w:r w:rsidRPr="00A561F1">
              <w:rPr>
                <w:rFonts w:cstheme="minorHAnsi"/>
                <w:color w:val="0B0C0C"/>
                <w:sz w:val="18"/>
                <w:szCs w:val="18"/>
              </w:rPr>
              <w:t>10</w:t>
            </w:r>
            <w:r w:rsidRPr="00A561F1">
              <w:rPr>
                <w:rFonts w:cstheme="minorHAnsi"/>
                <w:sz w:val="18"/>
                <w:szCs w:val="18"/>
              </w:rPr>
              <w:t xml:space="preserve"> days from the day after the onset of the symptoms.  If the result is negative, the second child will continue with their </w:t>
            </w:r>
            <w:r w:rsidRPr="00A561F1">
              <w:rPr>
                <w:rFonts w:cstheme="minorHAnsi"/>
                <w:color w:val="0B0C0C"/>
                <w:sz w:val="18"/>
                <w:szCs w:val="18"/>
              </w:rPr>
              <w:t>10</w:t>
            </w:r>
            <w:r w:rsidRPr="00A561F1">
              <w:rPr>
                <w:rFonts w:cstheme="minorHAnsi"/>
                <w:sz w:val="18"/>
                <w:szCs w:val="18"/>
              </w:rPr>
              <w:t xml:space="preserve"> day isolation period as a result of being in contact with the first child.</w:t>
            </w:r>
          </w:p>
          <w:p w14:paraId="14F8774C" w14:textId="6E35C08D" w:rsidR="007067DC" w:rsidRPr="00A561F1" w:rsidRDefault="007067DC" w:rsidP="005A7B86">
            <w:pPr>
              <w:pStyle w:val="ListParagraph"/>
              <w:numPr>
                <w:ilvl w:val="0"/>
                <w:numId w:val="47"/>
              </w:numPr>
              <w:overflowPunct/>
              <w:autoSpaceDE/>
              <w:autoSpaceDN/>
              <w:adjustRightInd/>
              <w:ind w:left="284" w:hanging="284"/>
              <w:contextualSpacing/>
              <w:textAlignment w:val="auto"/>
              <w:rPr>
                <w:rFonts w:cstheme="minorHAnsi"/>
                <w:sz w:val="18"/>
                <w:szCs w:val="18"/>
              </w:rPr>
            </w:pPr>
            <w:r w:rsidRPr="00A561F1">
              <w:rPr>
                <w:sz w:val="18"/>
                <w:szCs w:val="18"/>
              </w:rPr>
              <w:t>In the majority of cases, school and parents will be in agreement that a child with symptoms should not attend school, given the potential risk to others.  In the event that a parent or guardian insists on a child attending school, school can take the decision to refuse the child if in our reasonable judgement it is necessary to protect our pupils and staff from possible infection with Covid-19).  Any such decision will be carefully considered in light of all the circumstances and the current public health advice.</w:t>
            </w:r>
          </w:p>
          <w:p w14:paraId="59B07B00" w14:textId="3ED9CE13" w:rsidR="000806FA" w:rsidRPr="00155E7B" w:rsidRDefault="00CE50C6" w:rsidP="00CE50C6">
            <w:pPr>
              <w:pStyle w:val="Heading3"/>
              <w:rPr>
                <w:highlight w:val="yellow"/>
              </w:rPr>
            </w:pPr>
            <w:bookmarkStart w:id="1" w:name="_Hlk54344869"/>
            <w:r w:rsidRPr="00155E7B">
              <w:rPr>
                <w:highlight w:val="yellow"/>
              </w:rPr>
              <w:t>Polymerase Chain Reaction (PCR) tests contingency supply</w:t>
            </w:r>
          </w:p>
          <w:p w14:paraId="029C1D3E" w14:textId="247A18E9" w:rsidR="00D96488" w:rsidRPr="00BF5D13" w:rsidRDefault="00244A7B" w:rsidP="005A7B86">
            <w:pPr>
              <w:pStyle w:val="Default"/>
              <w:numPr>
                <w:ilvl w:val="0"/>
                <w:numId w:val="79"/>
              </w:numPr>
              <w:rPr>
                <w:rFonts w:asciiTheme="minorHAnsi" w:hAnsiTheme="minorHAnsi" w:cstheme="minorHAnsi"/>
                <w:color w:val="auto"/>
                <w:sz w:val="18"/>
                <w:szCs w:val="18"/>
              </w:rPr>
            </w:pPr>
            <w:r w:rsidRPr="00155E7B">
              <w:rPr>
                <w:rFonts w:asciiTheme="minorHAnsi" w:hAnsiTheme="minorHAnsi" w:cstheme="minorHAnsi"/>
                <w:sz w:val="18"/>
                <w:szCs w:val="18"/>
                <w:highlight w:val="yellow"/>
              </w:rPr>
              <w:t>Separate to the asymptomatic testing regime</w:t>
            </w:r>
            <w:r>
              <w:rPr>
                <w:rFonts w:asciiTheme="minorHAnsi" w:hAnsiTheme="minorHAnsi" w:cstheme="minorHAnsi"/>
                <w:sz w:val="18"/>
                <w:szCs w:val="18"/>
              </w:rPr>
              <w:t>, a</w:t>
            </w:r>
            <w:r w:rsidR="00D96488" w:rsidRPr="00BF5D13">
              <w:rPr>
                <w:rFonts w:asciiTheme="minorHAnsi" w:hAnsiTheme="minorHAnsi" w:cstheme="minorHAnsi"/>
                <w:color w:val="0B0C0C"/>
                <w:sz w:val="18"/>
                <w:szCs w:val="18"/>
              </w:rPr>
              <w:t xml:space="preserve">ll schools have been provided with a small number of </w:t>
            </w:r>
            <w:r w:rsidR="00D96488" w:rsidRPr="00566708">
              <w:rPr>
                <w:rFonts w:asciiTheme="minorHAnsi" w:hAnsiTheme="minorHAnsi" w:cstheme="minorHAnsi"/>
                <w:color w:val="0B0C0C"/>
                <w:sz w:val="18"/>
                <w:szCs w:val="18"/>
                <w:highlight w:val="yellow"/>
              </w:rPr>
              <w:t>home</w:t>
            </w:r>
            <w:r w:rsidR="00D96488">
              <w:rPr>
                <w:rFonts w:asciiTheme="minorHAnsi" w:hAnsiTheme="minorHAnsi" w:cstheme="minorHAnsi"/>
                <w:color w:val="0B0C0C"/>
                <w:sz w:val="18"/>
                <w:szCs w:val="18"/>
              </w:rPr>
              <w:t xml:space="preserve"> </w:t>
            </w:r>
            <w:r w:rsidR="00D96488" w:rsidRPr="00BF5D13">
              <w:rPr>
                <w:rFonts w:asciiTheme="minorHAnsi" w:hAnsiTheme="minorHAnsi" w:cstheme="minorHAnsi"/>
                <w:color w:val="0B0C0C"/>
                <w:sz w:val="18"/>
                <w:szCs w:val="18"/>
              </w:rPr>
              <w:t xml:space="preserve">testing </w:t>
            </w:r>
            <w:r w:rsidR="00D96488" w:rsidRPr="00566708">
              <w:rPr>
                <w:rFonts w:asciiTheme="minorHAnsi" w:hAnsiTheme="minorHAnsi" w:cstheme="minorHAnsi"/>
                <w:color w:val="0B0C0C"/>
                <w:sz w:val="18"/>
                <w:szCs w:val="18"/>
                <w:highlight w:val="yellow"/>
              </w:rPr>
              <w:t>PCR</w:t>
            </w:r>
            <w:r w:rsidR="00D96488">
              <w:rPr>
                <w:rFonts w:asciiTheme="minorHAnsi" w:hAnsiTheme="minorHAnsi" w:cstheme="minorHAnsi"/>
                <w:color w:val="0B0C0C"/>
                <w:sz w:val="18"/>
                <w:szCs w:val="18"/>
              </w:rPr>
              <w:t xml:space="preserve"> kits.</w:t>
            </w:r>
            <w:r w:rsidR="00D96488" w:rsidRPr="00BF5D13">
              <w:rPr>
                <w:rFonts w:asciiTheme="minorHAnsi" w:hAnsiTheme="minorHAnsi" w:cstheme="minorHAnsi"/>
                <w:color w:val="0B0C0C"/>
                <w:sz w:val="18"/>
                <w:szCs w:val="18"/>
                <w:shd w:val="clear" w:color="auto" w:fill="FFFFFF"/>
              </w:rPr>
              <w:t xml:space="preserve">  </w:t>
            </w:r>
            <w:r w:rsidR="00D96488" w:rsidRPr="00BF5D13">
              <w:rPr>
                <w:rFonts w:asciiTheme="minorHAnsi" w:hAnsiTheme="minorHAnsi" w:cstheme="minorHAnsi"/>
                <w:color w:val="auto"/>
                <w:sz w:val="18"/>
                <w:szCs w:val="18"/>
              </w:rPr>
              <w:t>Kits are suitable for people of all ages.  Kits should not be given directly to children - only to adults over the age of 18 or a child’s parent or carer.  Parents and carers will be required to administer the test to those under</w:t>
            </w:r>
            <w:r w:rsidR="00D96488">
              <w:rPr>
                <w:rFonts w:asciiTheme="minorHAnsi" w:hAnsiTheme="minorHAnsi" w:cstheme="minorHAnsi"/>
                <w:color w:val="auto"/>
                <w:sz w:val="18"/>
                <w:szCs w:val="18"/>
              </w:rPr>
              <w:t xml:space="preserve"> </w:t>
            </w:r>
            <w:r w:rsidR="00D96488" w:rsidRPr="00BF5D13">
              <w:rPr>
                <w:rFonts w:asciiTheme="minorHAnsi" w:hAnsiTheme="minorHAnsi" w:cstheme="minorHAnsi"/>
                <w:color w:val="auto"/>
                <w:sz w:val="18"/>
                <w:szCs w:val="18"/>
              </w:rPr>
              <w:t>11.</w:t>
            </w:r>
          </w:p>
          <w:p w14:paraId="3A1A8833" w14:textId="77777777" w:rsidR="00D96488" w:rsidRDefault="00D96488" w:rsidP="005A7B86">
            <w:pPr>
              <w:pStyle w:val="Default"/>
              <w:numPr>
                <w:ilvl w:val="0"/>
                <w:numId w:val="79"/>
              </w:numPr>
              <w:rPr>
                <w:rFonts w:asciiTheme="minorHAnsi" w:hAnsiTheme="minorHAnsi" w:cstheme="minorHAnsi"/>
                <w:sz w:val="18"/>
                <w:szCs w:val="18"/>
              </w:rPr>
            </w:pPr>
            <w:r w:rsidRPr="00BF5D13">
              <w:rPr>
                <w:rFonts w:asciiTheme="minorHAnsi" w:hAnsiTheme="minorHAnsi" w:cstheme="minorHAnsi"/>
                <w:color w:val="auto"/>
                <w:sz w:val="18"/>
                <w:szCs w:val="18"/>
              </w:rPr>
              <w:t>Full instructions on how to administer the test and what to do next are provided within each kit.  Schools will not be expected to administer testing, and testing should not take place on site (with the exception of residential settings).</w:t>
            </w:r>
          </w:p>
          <w:p w14:paraId="26E7DA9B" w14:textId="77777777" w:rsidR="00D96488" w:rsidRPr="00BF5D13" w:rsidRDefault="00D96488" w:rsidP="005A7B86">
            <w:pPr>
              <w:pStyle w:val="Default"/>
              <w:numPr>
                <w:ilvl w:val="0"/>
                <w:numId w:val="79"/>
              </w:numPr>
              <w:rPr>
                <w:rFonts w:asciiTheme="minorHAnsi" w:hAnsiTheme="minorHAnsi" w:cstheme="minorHAnsi"/>
                <w:color w:val="auto"/>
                <w:sz w:val="18"/>
                <w:szCs w:val="18"/>
              </w:rPr>
            </w:pPr>
            <w:r w:rsidRPr="00BF5D13">
              <w:rPr>
                <w:rFonts w:asciiTheme="minorHAnsi" w:hAnsiTheme="minorHAnsi" w:cstheme="minorHAnsi"/>
                <w:color w:val="auto"/>
                <w:sz w:val="18"/>
                <w:szCs w:val="18"/>
              </w:rPr>
              <w:t>As with students, we may consider offering kits to members of staff who become symptomatic on site if we do not think that they will be able to access testing by the usual routes.</w:t>
            </w:r>
          </w:p>
          <w:p w14:paraId="3989E999" w14:textId="3D01D036" w:rsidR="007067DC" w:rsidRDefault="007067DC" w:rsidP="005A7B86">
            <w:pPr>
              <w:pStyle w:val="ListParagraph"/>
              <w:numPr>
                <w:ilvl w:val="0"/>
                <w:numId w:val="80"/>
              </w:numPr>
              <w:rPr>
                <w:rFonts w:asciiTheme="minorHAnsi" w:hAnsiTheme="minorHAnsi" w:cstheme="minorHAnsi"/>
                <w:sz w:val="18"/>
                <w:szCs w:val="18"/>
              </w:rPr>
            </w:pPr>
            <w:r w:rsidRPr="00A561F1">
              <w:rPr>
                <w:rFonts w:asciiTheme="minorHAnsi" w:hAnsiTheme="minorHAnsi" w:cstheme="minorHAnsi"/>
                <w:sz w:val="18"/>
                <w:szCs w:val="18"/>
              </w:rPr>
              <w:t xml:space="preserve">Any additional kits allocated and provided in this way should be used in line with </w:t>
            </w:r>
            <w:hyperlink r:id="rId48" w:history="1">
              <w:r w:rsidR="004B54A2">
                <w:rPr>
                  <w:rStyle w:val="Hyperlink"/>
                  <w:sz w:val="18"/>
                  <w:szCs w:val="18"/>
                </w:rPr>
                <w:t>test kits for schools</w:t>
              </w:r>
            </w:hyperlink>
            <w:r w:rsidRPr="00A561F1">
              <w:rPr>
                <w:rStyle w:val="Hyperlink"/>
                <w:color w:val="000000" w:themeColor="text1"/>
                <w:sz w:val="18"/>
                <w:szCs w:val="18"/>
                <w:u w:val="none"/>
              </w:rPr>
              <w:t xml:space="preserve"> </w:t>
            </w:r>
            <w:r w:rsidRPr="00A561F1">
              <w:rPr>
                <w:rFonts w:asciiTheme="minorHAnsi" w:hAnsiTheme="minorHAnsi" w:cstheme="minorHAnsi"/>
                <w:sz w:val="18"/>
                <w:szCs w:val="18"/>
              </w:rPr>
              <w:t>at our discretion to minimise the impact of the virus on the education of our pupils.  This includes ensuring access to testing for symptomatic staff who are vital to the running of our education setting.</w:t>
            </w:r>
          </w:p>
          <w:p w14:paraId="099D7399" w14:textId="33208F22" w:rsidR="00885E2A" w:rsidRDefault="00885E2A" w:rsidP="00885E2A">
            <w:pPr>
              <w:rPr>
                <w:rFonts w:asciiTheme="minorHAnsi" w:hAnsiTheme="minorHAnsi" w:cstheme="minorHAnsi"/>
                <w:sz w:val="18"/>
                <w:szCs w:val="18"/>
              </w:rPr>
            </w:pPr>
          </w:p>
          <w:p w14:paraId="031FD7EF" w14:textId="3C7AA0BF" w:rsidR="00885E2A" w:rsidRDefault="00885E2A" w:rsidP="00885E2A">
            <w:pPr>
              <w:rPr>
                <w:rFonts w:asciiTheme="minorHAnsi" w:hAnsiTheme="minorHAnsi" w:cstheme="minorHAnsi"/>
                <w:sz w:val="18"/>
                <w:szCs w:val="18"/>
              </w:rPr>
            </w:pPr>
          </w:p>
          <w:p w14:paraId="4775928F" w14:textId="77777777" w:rsidR="00885E2A" w:rsidRPr="00885E2A" w:rsidRDefault="00885E2A" w:rsidP="00885E2A">
            <w:pPr>
              <w:rPr>
                <w:rFonts w:asciiTheme="minorHAnsi" w:hAnsiTheme="minorHAnsi" w:cstheme="minorHAnsi"/>
                <w:sz w:val="18"/>
                <w:szCs w:val="18"/>
              </w:rPr>
            </w:pPr>
          </w:p>
          <w:bookmarkEnd w:id="1"/>
          <w:p w14:paraId="2E187024" w14:textId="058DE6B5" w:rsidR="007067DC" w:rsidRPr="00A561F1" w:rsidRDefault="007067DC" w:rsidP="00461606">
            <w:pPr>
              <w:pStyle w:val="Heading3"/>
            </w:pPr>
            <w:r w:rsidRPr="00A561F1">
              <w:lastRenderedPageBreak/>
              <w:t>NHS Test and Trace App</w:t>
            </w:r>
          </w:p>
          <w:p w14:paraId="7A92E6BF" w14:textId="6FB3E1C8" w:rsidR="007067DC" w:rsidRPr="00A561F1" w:rsidRDefault="007067DC" w:rsidP="005A7B86">
            <w:pPr>
              <w:pStyle w:val="Default"/>
              <w:numPr>
                <w:ilvl w:val="0"/>
                <w:numId w:val="69"/>
              </w:numPr>
              <w:rPr>
                <w:rFonts w:asciiTheme="minorHAnsi" w:hAnsiTheme="minorHAnsi" w:cstheme="minorHAnsi"/>
                <w:sz w:val="18"/>
                <w:szCs w:val="18"/>
              </w:rPr>
            </w:pPr>
            <w:bookmarkStart w:id="2" w:name="_Hlk51855780"/>
            <w:r w:rsidRPr="00A561F1">
              <w:rPr>
                <w:rFonts w:asciiTheme="minorHAnsi" w:hAnsiTheme="minorHAnsi" w:cstheme="minorHAnsi"/>
                <w:color w:val="232323"/>
                <w:sz w:val="18"/>
                <w:szCs w:val="18"/>
              </w:rPr>
              <w:t xml:space="preserve">The national </w:t>
            </w:r>
            <w:hyperlink r:id="rId49" w:history="1">
              <w:r w:rsidRPr="00A561F1">
                <w:rPr>
                  <w:rStyle w:val="Hyperlink"/>
                  <w:rFonts w:asciiTheme="minorHAnsi" w:hAnsiTheme="minorHAnsi" w:cstheme="minorHAnsi"/>
                  <w:sz w:val="18"/>
                  <w:szCs w:val="18"/>
                </w:rPr>
                <w:t>NHS Test and Trace App</w:t>
              </w:r>
            </w:hyperlink>
            <w:r w:rsidRPr="00A561F1">
              <w:rPr>
                <w:rFonts w:asciiTheme="minorHAnsi" w:hAnsiTheme="minorHAnsi" w:cstheme="minorHAnsi"/>
                <w:color w:val="232323"/>
                <w:sz w:val="18"/>
                <w:szCs w:val="18"/>
              </w:rPr>
              <w:t xml:space="preserve"> is now available. All staff/volunteers and students aged 16 and over will be encouraged to download the app to their smartphones (available on the Google Play Store and Apple App Store).</w:t>
            </w:r>
          </w:p>
          <w:p w14:paraId="0FAF50FB" w14:textId="77777777" w:rsidR="007067DC" w:rsidRPr="00A561F1" w:rsidRDefault="007067DC" w:rsidP="005A7B86">
            <w:pPr>
              <w:pStyle w:val="ListParagraph"/>
              <w:numPr>
                <w:ilvl w:val="0"/>
                <w:numId w:val="70"/>
              </w:numPr>
              <w:rPr>
                <w:rFonts w:cstheme="minorHAnsi"/>
                <w:color w:val="232323"/>
                <w:sz w:val="18"/>
                <w:szCs w:val="18"/>
              </w:rPr>
            </w:pPr>
            <w:r w:rsidRPr="00A561F1">
              <w:rPr>
                <w:rFonts w:cstheme="minorHAnsi"/>
                <w:color w:val="232323"/>
                <w:sz w:val="18"/>
                <w:szCs w:val="18"/>
              </w:rPr>
              <w:t>The app will be used alongside traditional contact tracing to notify users if they come into contact with someone who later tests positive for coronavirus.</w:t>
            </w:r>
          </w:p>
          <w:p w14:paraId="3CEA0038" w14:textId="2ADE8371" w:rsidR="007067DC" w:rsidRPr="00A561F1" w:rsidRDefault="007067DC" w:rsidP="005A7B86">
            <w:pPr>
              <w:pStyle w:val="ListParagraph"/>
              <w:numPr>
                <w:ilvl w:val="0"/>
                <w:numId w:val="70"/>
              </w:numPr>
              <w:rPr>
                <w:rFonts w:cstheme="minorHAnsi"/>
                <w:color w:val="232323"/>
                <w:sz w:val="18"/>
                <w:szCs w:val="18"/>
              </w:rPr>
            </w:pPr>
            <w:r w:rsidRPr="00A561F1">
              <w:rPr>
                <w:rFonts w:cs="Calibri"/>
                <w:color w:val="000000"/>
                <w:sz w:val="18"/>
                <w:szCs w:val="18"/>
                <w:shd w:val="clear" w:color="auto" w:fill="FFFFFF"/>
              </w:rPr>
              <w:t>The app complements, rather than replaces, existing processes.</w:t>
            </w:r>
            <w:bookmarkEnd w:id="2"/>
          </w:p>
          <w:p w14:paraId="637A611F" w14:textId="37D4B00E" w:rsidR="007067DC" w:rsidRPr="00A561F1" w:rsidRDefault="007067DC" w:rsidP="005A7B86">
            <w:pPr>
              <w:pStyle w:val="ListParagraph"/>
              <w:numPr>
                <w:ilvl w:val="0"/>
                <w:numId w:val="70"/>
              </w:numPr>
              <w:rPr>
                <w:rFonts w:cstheme="minorHAnsi"/>
                <w:color w:val="232323"/>
                <w:sz w:val="18"/>
                <w:szCs w:val="18"/>
              </w:rPr>
            </w:pPr>
            <w:r w:rsidRPr="00A561F1">
              <w:rPr>
                <w:rFonts w:cs="Calibri"/>
                <w:color w:val="000000"/>
                <w:sz w:val="18"/>
                <w:szCs w:val="18"/>
                <w:shd w:val="clear" w:color="auto" w:fill="FFFFFF"/>
              </w:rPr>
              <w:t>Refer also to ‘Lettings’ below.</w:t>
            </w:r>
          </w:p>
        </w:tc>
        <w:tc>
          <w:tcPr>
            <w:tcW w:w="1312" w:type="pct"/>
            <w:tcBorders>
              <w:left w:val="single" w:sz="6" w:space="0" w:color="auto"/>
              <w:right w:val="single" w:sz="6" w:space="0" w:color="auto"/>
            </w:tcBorders>
          </w:tcPr>
          <w:p w14:paraId="4F4B8611" w14:textId="6320E73C" w:rsidR="007067DC" w:rsidRDefault="007067DC" w:rsidP="00574425">
            <w:pPr>
              <w:overflowPunct/>
              <w:autoSpaceDE/>
              <w:autoSpaceDN/>
              <w:adjustRightInd/>
              <w:textAlignment w:val="auto"/>
              <w:rPr>
                <w:b/>
                <w:bCs/>
              </w:rPr>
            </w:pPr>
          </w:p>
          <w:p w14:paraId="0053DA64" w14:textId="6DB7BF72" w:rsidR="001E1C05" w:rsidRDefault="001E1C05" w:rsidP="00574425">
            <w:pPr>
              <w:overflowPunct/>
              <w:autoSpaceDE/>
              <w:autoSpaceDN/>
              <w:adjustRightInd/>
              <w:textAlignment w:val="auto"/>
              <w:rPr>
                <w:rStyle w:val="Hyperlink"/>
                <w:b/>
                <w:bCs/>
                <w:color w:val="auto"/>
                <w:u w:val="none"/>
              </w:rPr>
            </w:pPr>
          </w:p>
          <w:p w14:paraId="3D3861EA" w14:textId="116A1940" w:rsidR="001E1C05" w:rsidRDefault="001E1C05" w:rsidP="00574425">
            <w:pPr>
              <w:overflowPunct/>
              <w:autoSpaceDE/>
              <w:autoSpaceDN/>
              <w:adjustRightInd/>
              <w:textAlignment w:val="auto"/>
              <w:rPr>
                <w:rStyle w:val="Hyperlink"/>
                <w:b/>
                <w:bCs/>
                <w:color w:val="auto"/>
              </w:rPr>
            </w:pPr>
          </w:p>
          <w:p w14:paraId="2E5770E3" w14:textId="6B9276A0" w:rsidR="001E1C05" w:rsidRDefault="001E1C05" w:rsidP="00574425">
            <w:pPr>
              <w:overflowPunct/>
              <w:autoSpaceDE/>
              <w:autoSpaceDN/>
              <w:adjustRightInd/>
              <w:textAlignment w:val="auto"/>
              <w:rPr>
                <w:rStyle w:val="Hyperlink"/>
                <w:b/>
                <w:bCs/>
                <w:color w:val="auto"/>
              </w:rPr>
            </w:pPr>
          </w:p>
          <w:p w14:paraId="6CDDC0DF" w14:textId="123D28D2" w:rsidR="001E1C05" w:rsidRDefault="001E1C05" w:rsidP="00574425">
            <w:pPr>
              <w:overflowPunct/>
              <w:autoSpaceDE/>
              <w:autoSpaceDN/>
              <w:adjustRightInd/>
              <w:textAlignment w:val="auto"/>
              <w:rPr>
                <w:rStyle w:val="Hyperlink"/>
                <w:b/>
                <w:bCs/>
                <w:color w:val="auto"/>
              </w:rPr>
            </w:pPr>
          </w:p>
          <w:p w14:paraId="4F53B2DD" w14:textId="5901B96D" w:rsidR="001E1C05" w:rsidRDefault="001E1C05" w:rsidP="00574425">
            <w:pPr>
              <w:overflowPunct/>
              <w:autoSpaceDE/>
              <w:autoSpaceDN/>
              <w:adjustRightInd/>
              <w:textAlignment w:val="auto"/>
              <w:rPr>
                <w:rStyle w:val="Hyperlink"/>
                <w:b/>
                <w:bCs/>
                <w:color w:val="auto"/>
              </w:rPr>
            </w:pPr>
          </w:p>
          <w:p w14:paraId="32336F14" w14:textId="7A391BFE" w:rsidR="001E1C05" w:rsidRDefault="001E1C05" w:rsidP="00574425">
            <w:pPr>
              <w:overflowPunct/>
              <w:autoSpaceDE/>
              <w:autoSpaceDN/>
              <w:adjustRightInd/>
              <w:textAlignment w:val="auto"/>
              <w:rPr>
                <w:rStyle w:val="Hyperlink"/>
                <w:b/>
                <w:bCs/>
                <w:color w:val="auto"/>
              </w:rPr>
            </w:pPr>
          </w:p>
          <w:p w14:paraId="7BF3D548" w14:textId="77777777" w:rsidR="001E1C05" w:rsidRPr="00A561F1" w:rsidRDefault="001E1C05" w:rsidP="00574425">
            <w:pPr>
              <w:overflowPunct/>
              <w:autoSpaceDE/>
              <w:autoSpaceDN/>
              <w:adjustRightInd/>
              <w:textAlignment w:val="auto"/>
              <w:rPr>
                <w:rStyle w:val="Hyperlink"/>
                <w:rFonts w:asciiTheme="minorHAnsi" w:hAnsiTheme="minorHAnsi" w:cstheme="minorHAnsi"/>
                <w:color w:val="000000" w:themeColor="text1"/>
                <w:sz w:val="18"/>
                <w:szCs w:val="18"/>
                <w:u w:val="none"/>
              </w:rPr>
            </w:pPr>
          </w:p>
          <w:p w14:paraId="5A2CA920" w14:textId="5CA1F48A" w:rsidR="007067DC" w:rsidRPr="00A561F1" w:rsidRDefault="007067DC" w:rsidP="00574425">
            <w:pPr>
              <w:overflowPunct/>
              <w:autoSpaceDE/>
              <w:autoSpaceDN/>
              <w:adjustRightInd/>
              <w:textAlignment w:val="auto"/>
              <w:rPr>
                <w:rStyle w:val="Hyperlink"/>
                <w:rFonts w:asciiTheme="minorHAnsi" w:hAnsiTheme="minorHAnsi" w:cstheme="minorHAnsi"/>
                <w:color w:val="000000" w:themeColor="text1"/>
                <w:sz w:val="10"/>
                <w:szCs w:val="10"/>
                <w:u w:val="none"/>
              </w:rPr>
            </w:pPr>
          </w:p>
          <w:p w14:paraId="1BF080F3" w14:textId="22CE5825" w:rsidR="007067DC" w:rsidRDefault="00550F15" w:rsidP="00474D43">
            <w:pPr>
              <w:rPr>
                <w:rFonts w:cstheme="minorHAnsi"/>
                <w:color w:val="000000" w:themeColor="text1"/>
                <w:sz w:val="18"/>
                <w:szCs w:val="18"/>
              </w:rPr>
            </w:pPr>
            <w:r w:rsidRPr="00550F15">
              <w:rPr>
                <w:rFonts w:cstheme="minorHAnsi"/>
                <w:color w:val="000000" w:themeColor="text1"/>
                <w:sz w:val="18"/>
                <w:szCs w:val="18"/>
              </w:rPr>
              <w:t>We will</w:t>
            </w:r>
            <w:r w:rsidR="007067DC" w:rsidRPr="00A561F1">
              <w:rPr>
                <w:rFonts w:cstheme="minorHAnsi"/>
                <w:color w:val="000000" w:themeColor="text1"/>
                <w:sz w:val="18"/>
                <w:szCs w:val="18"/>
              </w:rPr>
              <w:t xml:space="preserve"> </w:t>
            </w:r>
            <w:r>
              <w:rPr>
                <w:rFonts w:cstheme="minorHAnsi"/>
                <w:color w:val="000000" w:themeColor="text1"/>
                <w:sz w:val="18"/>
                <w:szCs w:val="18"/>
              </w:rPr>
              <w:t>c</w:t>
            </w:r>
            <w:r w:rsidR="007067DC" w:rsidRPr="00A561F1">
              <w:rPr>
                <w:sz w:val="18"/>
                <w:szCs w:val="18"/>
              </w:rPr>
              <w:t xml:space="preserve">ontact the DfE Helpline: 0800 046 8687 &amp; select Option 1 for </w:t>
            </w:r>
            <w:r w:rsidR="007067DC" w:rsidRPr="00A561F1">
              <w:rPr>
                <w:rFonts w:cstheme="minorHAnsi"/>
                <w:color w:val="000000" w:themeColor="text1"/>
                <w:sz w:val="18"/>
                <w:szCs w:val="18"/>
              </w:rPr>
              <w:t xml:space="preserve">advice on the action to take in response to a positive case.  If, following triage, further expert advice is required the adviser will escalate the school’s call to the local health protection team who </w:t>
            </w:r>
            <w:r w:rsidR="007067DC" w:rsidRPr="00A561F1">
              <w:rPr>
                <w:rFonts w:cstheme="minorHAnsi"/>
                <w:sz w:val="18"/>
                <w:szCs w:val="18"/>
              </w:rPr>
              <w:t>will provide definitive advice on who must be sent home</w:t>
            </w:r>
          </w:p>
          <w:p w14:paraId="61184F91" w14:textId="2B51F90D" w:rsidR="00C67DAE" w:rsidRDefault="00C67DAE" w:rsidP="00474D43">
            <w:pPr>
              <w:rPr>
                <w:rStyle w:val="Hyperlink"/>
                <w:rFonts w:cstheme="minorHAnsi"/>
                <w:bCs/>
                <w:color w:val="000000" w:themeColor="text1"/>
                <w:sz w:val="18"/>
                <w:szCs w:val="18"/>
                <w:u w:val="none"/>
              </w:rPr>
            </w:pPr>
          </w:p>
          <w:p w14:paraId="02CC39B3" w14:textId="6FCE3090" w:rsidR="00C67DAE" w:rsidRDefault="00C67DAE" w:rsidP="00474D43">
            <w:pPr>
              <w:rPr>
                <w:rStyle w:val="Hyperlink"/>
                <w:bCs/>
                <w:color w:val="000000" w:themeColor="text1"/>
              </w:rPr>
            </w:pPr>
          </w:p>
          <w:p w14:paraId="5429E86B" w14:textId="66C63533" w:rsidR="00C67DAE" w:rsidRDefault="00C67DAE" w:rsidP="00474D43">
            <w:pPr>
              <w:rPr>
                <w:rStyle w:val="Hyperlink"/>
                <w:bCs/>
                <w:color w:val="000000" w:themeColor="text1"/>
              </w:rPr>
            </w:pPr>
          </w:p>
          <w:p w14:paraId="5CF3C7AF" w14:textId="77777777" w:rsidR="00C67DAE" w:rsidRPr="00A561F1" w:rsidRDefault="00C67DAE" w:rsidP="00474D43">
            <w:pPr>
              <w:rPr>
                <w:rStyle w:val="Hyperlink"/>
                <w:rFonts w:asciiTheme="minorHAnsi" w:hAnsiTheme="minorHAnsi" w:cstheme="minorHAnsi"/>
                <w:bCs/>
                <w:color w:val="000000" w:themeColor="text1"/>
                <w:sz w:val="18"/>
                <w:szCs w:val="18"/>
                <w:u w:val="none"/>
              </w:rPr>
            </w:pPr>
          </w:p>
          <w:p w14:paraId="7B4542DC" w14:textId="084CB448" w:rsidR="007067DC" w:rsidRPr="00A561F1" w:rsidRDefault="007067DC" w:rsidP="00474D43">
            <w:pPr>
              <w:rPr>
                <w:rFonts w:asciiTheme="minorHAnsi" w:hAnsiTheme="minorHAnsi" w:cstheme="minorHAnsi"/>
                <w:sz w:val="18"/>
                <w:szCs w:val="18"/>
              </w:rPr>
            </w:pPr>
            <w:r w:rsidRPr="00A561F1">
              <w:rPr>
                <w:rFonts w:cstheme="minorHAnsi"/>
                <w:sz w:val="18"/>
                <w:szCs w:val="18"/>
              </w:rPr>
              <w:t>R</w:t>
            </w:r>
            <w:r w:rsidRPr="00A561F1">
              <w:rPr>
                <w:rFonts w:asciiTheme="minorHAnsi" w:hAnsiTheme="minorHAnsi" w:cstheme="minorHAnsi"/>
                <w:sz w:val="18"/>
                <w:szCs w:val="18"/>
              </w:rPr>
              <w:t>eport confirmed cases of COVID-19 through the online attendance form daily return and also continue to inform the LA of any confirmed cases (</w:t>
            </w:r>
            <w:hyperlink r:id="rId50" w:history="1">
              <w:r w:rsidRPr="00A561F1">
                <w:rPr>
                  <w:rStyle w:val="Hyperlink"/>
                  <w:rFonts w:asciiTheme="minorHAnsi" w:hAnsiTheme="minorHAnsi" w:cstheme="minorHAnsi"/>
                  <w:sz w:val="18"/>
                  <w:szCs w:val="18"/>
                </w:rPr>
                <w:t>How to complete the educational setting status form</w:t>
              </w:r>
            </w:hyperlink>
            <w:r w:rsidRPr="00A561F1">
              <w:rPr>
                <w:rFonts w:asciiTheme="minorHAnsi" w:hAnsiTheme="minorHAnsi" w:cstheme="minorHAnsi"/>
                <w:sz w:val="18"/>
                <w:szCs w:val="18"/>
              </w:rPr>
              <w:t>).</w:t>
            </w:r>
          </w:p>
          <w:p w14:paraId="01ACD546" w14:textId="77777777" w:rsidR="007067DC" w:rsidRPr="00A561F1" w:rsidRDefault="007067DC" w:rsidP="00474D43">
            <w:pPr>
              <w:rPr>
                <w:rStyle w:val="Hyperlink"/>
                <w:rFonts w:asciiTheme="minorHAnsi" w:hAnsiTheme="minorHAnsi" w:cstheme="minorHAnsi"/>
                <w:bCs/>
                <w:color w:val="000000" w:themeColor="text1"/>
                <w:sz w:val="18"/>
                <w:szCs w:val="18"/>
                <w:u w:val="none"/>
              </w:rPr>
            </w:pPr>
          </w:p>
          <w:p w14:paraId="40263111" w14:textId="77777777" w:rsidR="007067DC" w:rsidRPr="00A561F1" w:rsidRDefault="007067DC" w:rsidP="00474D43">
            <w:pPr>
              <w:rPr>
                <w:rFonts w:asciiTheme="minorHAnsi" w:hAnsiTheme="minorHAnsi" w:cs="Calibri"/>
                <w:sz w:val="18"/>
                <w:szCs w:val="18"/>
              </w:rPr>
            </w:pPr>
            <w:r w:rsidRPr="00A561F1">
              <w:rPr>
                <w:rFonts w:asciiTheme="minorHAnsi" w:hAnsiTheme="minorHAnsi" w:cs="Calibri"/>
                <w:sz w:val="18"/>
                <w:szCs w:val="18"/>
              </w:rPr>
              <w:t xml:space="preserve">If any individual with symptoms is believed to have contracted the Covid-19 virus ‘whilst at work’, the </w:t>
            </w:r>
            <w:r w:rsidRPr="00A561F1">
              <w:rPr>
                <w:rFonts w:asciiTheme="minorHAnsi" w:hAnsiTheme="minorHAnsi" w:cs="Calibri"/>
                <w:sz w:val="18"/>
                <w:szCs w:val="18"/>
              </w:rPr>
              <w:lastRenderedPageBreak/>
              <w:t>relevant information must be reported to the HSE under RIDDOR legislation.</w:t>
            </w:r>
          </w:p>
          <w:p w14:paraId="58602D36" w14:textId="77777777" w:rsidR="007067DC" w:rsidRPr="00A561F1" w:rsidRDefault="007067DC" w:rsidP="00474D43">
            <w:pPr>
              <w:rPr>
                <w:rFonts w:asciiTheme="minorHAnsi" w:hAnsiTheme="minorHAnsi" w:cstheme="minorHAnsi"/>
                <w:color w:val="0B0C0C"/>
                <w:sz w:val="18"/>
                <w:szCs w:val="18"/>
                <w:shd w:val="clear" w:color="auto" w:fill="FFFFFF"/>
              </w:rPr>
            </w:pPr>
          </w:p>
          <w:p w14:paraId="32A1CE53" w14:textId="77777777" w:rsidR="007067DC" w:rsidRPr="00A561F1" w:rsidRDefault="007067DC" w:rsidP="00474D43">
            <w:pPr>
              <w:rPr>
                <w:rStyle w:val="Hyperlink"/>
                <w:rFonts w:asciiTheme="minorHAnsi" w:hAnsiTheme="minorHAnsi" w:cstheme="minorHAnsi"/>
                <w:color w:val="000000" w:themeColor="text1"/>
                <w:sz w:val="18"/>
                <w:szCs w:val="18"/>
                <w:u w:val="none"/>
              </w:rPr>
            </w:pPr>
            <w:r w:rsidRPr="00A561F1">
              <w:rPr>
                <w:rFonts w:asciiTheme="minorHAnsi" w:hAnsiTheme="minorHAnsi" w:cstheme="minorHAnsi"/>
                <w:color w:val="0B0C0C"/>
                <w:sz w:val="18"/>
                <w:szCs w:val="18"/>
                <w:shd w:val="clear" w:color="auto" w:fill="FFFFFF"/>
              </w:rPr>
              <w:t xml:space="preserve">In the sad event of the death of a worker in children’s services from coronavirus (COVID-19) </w:t>
            </w:r>
            <w:r w:rsidRPr="00A561F1">
              <w:rPr>
                <w:rFonts w:asciiTheme="minorHAnsi" w:hAnsiTheme="minorHAnsi" w:cstheme="minorHAnsi"/>
                <w:sz w:val="18"/>
                <w:szCs w:val="18"/>
              </w:rPr>
              <w:t xml:space="preserve">follow: </w:t>
            </w:r>
            <w:hyperlink r:id="rId51" w:history="1">
              <w:r w:rsidRPr="00A561F1">
                <w:rPr>
                  <w:rStyle w:val="Hyperlink"/>
                  <w:rFonts w:asciiTheme="minorHAnsi" w:hAnsiTheme="minorHAnsi" w:cstheme="minorHAnsi"/>
                  <w:sz w:val="18"/>
                  <w:szCs w:val="18"/>
                </w:rPr>
                <w:t>Actions for employers and providers following a coronavirus (COVID-19) related death of a carer or colleague across children’s services</w:t>
              </w:r>
            </w:hyperlink>
          </w:p>
          <w:p w14:paraId="1C78C386" w14:textId="77777777" w:rsidR="007067DC" w:rsidRPr="00A561F1" w:rsidRDefault="007067DC" w:rsidP="00474D43">
            <w:pPr>
              <w:rPr>
                <w:rStyle w:val="Hyperlink"/>
                <w:color w:val="000000" w:themeColor="text1"/>
                <w:sz w:val="18"/>
                <w:szCs w:val="18"/>
                <w:u w:val="none"/>
              </w:rPr>
            </w:pPr>
          </w:p>
          <w:p w14:paraId="5A51FB1F" w14:textId="317143D3" w:rsidR="007067DC" w:rsidRDefault="007067DC" w:rsidP="00474D43">
            <w:pPr>
              <w:rPr>
                <w:rStyle w:val="Hyperlink"/>
                <w:bCs/>
                <w:color w:val="000000" w:themeColor="text1"/>
                <w:sz w:val="18"/>
                <w:szCs w:val="18"/>
                <w:u w:val="none"/>
              </w:rPr>
            </w:pPr>
          </w:p>
          <w:p w14:paraId="6143C839" w14:textId="638A5564" w:rsidR="00C9511D" w:rsidRDefault="00C9511D" w:rsidP="00474D43">
            <w:pPr>
              <w:rPr>
                <w:rStyle w:val="Hyperlink"/>
                <w:bCs/>
                <w:color w:val="000000" w:themeColor="text1"/>
              </w:rPr>
            </w:pPr>
          </w:p>
          <w:p w14:paraId="4CFADA28" w14:textId="4E9021E6" w:rsidR="00C9511D" w:rsidRDefault="00C9511D" w:rsidP="00474D43">
            <w:pPr>
              <w:rPr>
                <w:rStyle w:val="Hyperlink"/>
                <w:bCs/>
                <w:color w:val="000000" w:themeColor="text1"/>
              </w:rPr>
            </w:pPr>
          </w:p>
          <w:p w14:paraId="0A714794" w14:textId="36D3B622" w:rsidR="00C9511D" w:rsidRDefault="00C9511D" w:rsidP="00474D43">
            <w:pPr>
              <w:rPr>
                <w:rStyle w:val="Hyperlink"/>
                <w:bCs/>
                <w:color w:val="000000" w:themeColor="text1"/>
              </w:rPr>
            </w:pPr>
          </w:p>
          <w:p w14:paraId="72FF071F" w14:textId="3CC1291F" w:rsidR="00C9511D" w:rsidRDefault="00C9511D" w:rsidP="00474D43">
            <w:pPr>
              <w:rPr>
                <w:rStyle w:val="Hyperlink"/>
                <w:bCs/>
                <w:color w:val="000000" w:themeColor="text1"/>
              </w:rPr>
            </w:pPr>
          </w:p>
          <w:p w14:paraId="595363A6" w14:textId="6F22CBE4" w:rsidR="00C9511D" w:rsidRDefault="00C9511D" w:rsidP="00474D43">
            <w:pPr>
              <w:rPr>
                <w:rStyle w:val="Hyperlink"/>
                <w:bCs/>
                <w:color w:val="000000" w:themeColor="text1"/>
              </w:rPr>
            </w:pPr>
          </w:p>
          <w:p w14:paraId="24F4DBF2" w14:textId="60A69EF7" w:rsidR="00C9511D" w:rsidRDefault="00C9511D" w:rsidP="00474D43">
            <w:pPr>
              <w:rPr>
                <w:rStyle w:val="Hyperlink"/>
                <w:bCs/>
                <w:color w:val="000000" w:themeColor="text1"/>
              </w:rPr>
            </w:pPr>
          </w:p>
          <w:p w14:paraId="732D5194" w14:textId="2C9F9187" w:rsidR="00C9511D" w:rsidRDefault="00C9511D" w:rsidP="00474D43">
            <w:pPr>
              <w:rPr>
                <w:rStyle w:val="Hyperlink"/>
                <w:bCs/>
                <w:color w:val="000000" w:themeColor="text1"/>
              </w:rPr>
            </w:pPr>
          </w:p>
          <w:p w14:paraId="009EBE24" w14:textId="77777777" w:rsidR="00C9511D" w:rsidRPr="00A561F1" w:rsidRDefault="00C9511D" w:rsidP="00474D43">
            <w:pPr>
              <w:rPr>
                <w:rStyle w:val="Hyperlink"/>
                <w:bCs/>
                <w:color w:val="000000" w:themeColor="text1"/>
                <w:sz w:val="18"/>
                <w:szCs w:val="18"/>
                <w:u w:val="none"/>
              </w:rPr>
            </w:pPr>
          </w:p>
          <w:p w14:paraId="68976916" w14:textId="16A477C8" w:rsidR="007067DC" w:rsidRDefault="007067DC" w:rsidP="00474D43">
            <w:pPr>
              <w:rPr>
                <w:rStyle w:val="Hyperlink"/>
                <w:rFonts w:asciiTheme="minorHAnsi" w:hAnsiTheme="minorHAnsi" w:cstheme="minorHAnsi"/>
                <w:bCs/>
                <w:color w:val="000000" w:themeColor="text1"/>
                <w:sz w:val="18"/>
                <w:szCs w:val="18"/>
                <w:u w:val="none"/>
              </w:rPr>
            </w:pPr>
          </w:p>
          <w:p w14:paraId="3E93F4EB" w14:textId="4D27BD3A" w:rsidR="0025748D" w:rsidRDefault="0025748D" w:rsidP="00474D43">
            <w:pPr>
              <w:rPr>
                <w:rStyle w:val="Hyperlink"/>
                <w:rFonts w:asciiTheme="minorHAnsi" w:hAnsiTheme="minorHAnsi" w:cstheme="minorHAnsi"/>
                <w:bCs/>
                <w:color w:val="000000" w:themeColor="text1"/>
                <w:sz w:val="18"/>
                <w:szCs w:val="18"/>
              </w:rPr>
            </w:pPr>
          </w:p>
          <w:p w14:paraId="08933C74" w14:textId="1382F494" w:rsidR="0025748D" w:rsidRDefault="0025748D" w:rsidP="00474D43">
            <w:pPr>
              <w:rPr>
                <w:rStyle w:val="Hyperlink"/>
                <w:rFonts w:asciiTheme="minorHAnsi" w:hAnsiTheme="minorHAnsi" w:cstheme="minorHAnsi"/>
                <w:bCs/>
                <w:color w:val="000000" w:themeColor="text1"/>
                <w:sz w:val="18"/>
                <w:szCs w:val="18"/>
              </w:rPr>
            </w:pPr>
          </w:p>
          <w:p w14:paraId="21ED7B5A" w14:textId="2EA1FE45" w:rsidR="0025748D" w:rsidRDefault="0025748D" w:rsidP="00474D43">
            <w:pPr>
              <w:rPr>
                <w:rStyle w:val="Hyperlink"/>
                <w:rFonts w:asciiTheme="minorHAnsi" w:hAnsiTheme="minorHAnsi" w:cstheme="minorHAnsi"/>
                <w:bCs/>
                <w:color w:val="000000" w:themeColor="text1"/>
                <w:sz w:val="18"/>
                <w:szCs w:val="18"/>
              </w:rPr>
            </w:pPr>
          </w:p>
          <w:p w14:paraId="17A456FD" w14:textId="16A9EB0C" w:rsidR="0025748D" w:rsidRDefault="0025748D" w:rsidP="00474D43">
            <w:pPr>
              <w:rPr>
                <w:rStyle w:val="Hyperlink"/>
                <w:rFonts w:asciiTheme="minorHAnsi" w:hAnsiTheme="minorHAnsi" w:cstheme="minorHAnsi"/>
                <w:bCs/>
                <w:color w:val="000000" w:themeColor="text1"/>
                <w:sz w:val="18"/>
                <w:szCs w:val="18"/>
              </w:rPr>
            </w:pPr>
          </w:p>
          <w:p w14:paraId="0FAAFB9C" w14:textId="2D8357C1" w:rsidR="0025748D" w:rsidRDefault="0025748D" w:rsidP="00474D43">
            <w:pPr>
              <w:rPr>
                <w:rStyle w:val="Hyperlink"/>
                <w:rFonts w:asciiTheme="minorHAnsi" w:hAnsiTheme="minorHAnsi" w:cstheme="minorHAnsi"/>
                <w:bCs/>
                <w:color w:val="000000" w:themeColor="text1"/>
                <w:sz w:val="18"/>
                <w:szCs w:val="18"/>
              </w:rPr>
            </w:pPr>
          </w:p>
          <w:p w14:paraId="097BAA4A" w14:textId="0F4325E3" w:rsidR="004B54A2" w:rsidRDefault="004B54A2" w:rsidP="00474D43">
            <w:pPr>
              <w:rPr>
                <w:rStyle w:val="Hyperlink"/>
                <w:rFonts w:asciiTheme="minorHAnsi" w:hAnsiTheme="minorHAnsi" w:cstheme="minorHAnsi"/>
                <w:bCs/>
                <w:color w:val="000000" w:themeColor="text1"/>
                <w:sz w:val="18"/>
                <w:szCs w:val="18"/>
              </w:rPr>
            </w:pPr>
          </w:p>
          <w:p w14:paraId="1E111CF4" w14:textId="77777777" w:rsidR="001F564F" w:rsidRDefault="001F564F" w:rsidP="00474D43">
            <w:pPr>
              <w:rPr>
                <w:rStyle w:val="Hyperlink"/>
                <w:rFonts w:asciiTheme="minorHAnsi" w:hAnsiTheme="minorHAnsi" w:cstheme="minorHAnsi"/>
                <w:bCs/>
                <w:color w:val="000000" w:themeColor="text1"/>
                <w:sz w:val="18"/>
                <w:szCs w:val="18"/>
              </w:rPr>
            </w:pPr>
          </w:p>
          <w:p w14:paraId="0D448EE5" w14:textId="1A2A913B" w:rsidR="004B54A2" w:rsidRPr="00155E7B" w:rsidRDefault="004B54A2" w:rsidP="00474D43">
            <w:pPr>
              <w:rPr>
                <w:rStyle w:val="Hyperlink"/>
                <w:rFonts w:asciiTheme="minorHAnsi" w:hAnsiTheme="minorHAnsi" w:cstheme="minorHAnsi"/>
                <w:bCs/>
                <w:color w:val="000000" w:themeColor="text1"/>
                <w:sz w:val="14"/>
                <w:szCs w:val="14"/>
              </w:rPr>
            </w:pPr>
          </w:p>
          <w:p w14:paraId="05233145" w14:textId="09DECA97" w:rsidR="007067DC" w:rsidRPr="00566708" w:rsidRDefault="000806FA" w:rsidP="00474D43">
            <w:pPr>
              <w:rPr>
                <w:rStyle w:val="Hyperlink"/>
                <w:color w:val="000000" w:themeColor="text1"/>
                <w:sz w:val="18"/>
                <w:szCs w:val="18"/>
                <w:highlight w:val="yellow"/>
              </w:rPr>
            </w:pPr>
            <w:r w:rsidRPr="00566708">
              <w:rPr>
                <w:rStyle w:val="Hyperlink"/>
                <w:rFonts w:asciiTheme="minorHAnsi" w:hAnsiTheme="minorHAnsi" w:cstheme="minorHAnsi"/>
                <w:bCs/>
                <w:color w:val="000000" w:themeColor="text1"/>
                <w:sz w:val="18"/>
                <w:szCs w:val="18"/>
                <w:highlight w:val="yellow"/>
                <w:u w:val="none"/>
              </w:rPr>
              <w:t xml:space="preserve">Refer to </w:t>
            </w:r>
            <w:hyperlink r:id="rId52" w:history="1">
              <w:r w:rsidRPr="00566708">
                <w:rPr>
                  <w:rStyle w:val="Hyperlink"/>
                  <w:sz w:val="18"/>
                  <w:szCs w:val="18"/>
                  <w:highlight w:val="yellow"/>
                </w:rPr>
                <w:t>Test kits for schools</w:t>
              </w:r>
            </w:hyperlink>
          </w:p>
          <w:p w14:paraId="70F5DF3A" w14:textId="23819C5F" w:rsidR="007067DC" w:rsidRPr="00566708" w:rsidRDefault="007067DC" w:rsidP="00474D43">
            <w:pPr>
              <w:rPr>
                <w:rStyle w:val="Hyperlink"/>
                <w:color w:val="000000" w:themeColor="text1"/>
                <w:sz w:val="18"/>
                <w:szCs w:val="18"/>
                <w:highlight w:val="yellow"/>
              </w:rPr>
            </w:pPr>
          </w:p>
          <w:p w14:paraId="39C1B40C" w14:textId="4F8E8B70" w:rsidR="00D96488" w:rsidRPr="00416CBE" w:rsidRDefault="00244A7B" w:rsidP="00D96488">
            <w:pPr>
              <w:rPr>
                <w:rFonts w:asciiTheme="minorHAnsi" w:hAnsiTheme="minorHAnsi" w:cstheme="minorHAnsi"/>
                <w:color w:val="0B0C0C"/>
                <w:sz w:val="18"/>
                <w:szCs w:val="18"/>
              </w:rPr>
            </w:pPr>
            <w:r w:rsidRPr="00566708">
              <w:rPr>
                <w:rFonts w:asciiTheme="minorHAnsi" w:hAnsiTheme="minorHAnsi" w:cstheme="minorHAnsi"/>
                <w:color w:val="0B0C0C"/>
                <w:sz w:val="18"/>
                <w:szCs w:val="18"/>
                <w:highlight w:val="yellow"/>
                <w:shd w:val="clear" w:color="auto" w:fill="FFFFFF"/>
              </w:rPr>
              <w:t>PCR</w:t>
            </w:r>
            <w:r w:rsidR="00D96488" w:rsidRPr="00566708">
              <w:rPr>
                <w:rFonts w:asciiTheme="minorHAnsi" w:hAnsiTheme="minorHAnsi" w:cstheme="minorHAnsi"/>
                <w:color w:val="0B0C0C"/>
                <w:sz w:val="18"/>
                <w:szCs w:val="18"/>
                <w:highlight w:val="yellow"/>
                <w:shd w:val="clear" w:color="auto" w:fill="FFFFFF"/>
              </w:rPr>
              <w:t xml:space="preserve"> test kits should only be offered in the exceptional circumstance an individual becomes symptomatic and you believe they may have barriers to accessing testing elsewhere.</w:t>
            </w:r>
          </w:p>
          <w:p w14:paraId="247D1E89" w14:textId="6F094549" w:rsidR="007067DC" w:rsidRPr="00416CBE" w:rsidRDefault="007067DC" w:rsidP="00474D43">
            <w:pPr>
              <w:rPr>
                <w:rStyle w:val="Hyperlink"/>
                <w:color w:val="000000" w:themeColor="text1"/>
                <w:sz w:val="18"/>
                <w:szCs w:val="18"/>
              </w:rPr>
            </w:pPr>
          </w:p>
          <w:p w14:paraId="51B3E15A" w14:textId="7CD91FD2" w:rsidR="007067DC" w:rsidRPr="00A561F1" w:rsidRDefault="007067DC" w:rsidP="00474D43">
            <w:pPr>
              <w:rPr>
                <w:rStyle w:val="Hyperlink"/>
                <w:color w:val="000000" w:themeColor="text1"/>
                <w:sz w:val="18"/>
                <w:szCs w:val="18"/>
              </w:rPr>
            </w:pPr>
          </w:p>
          <w:p w14:paraId="30A6AB3C" w14:textId="0503DEAA" w:rsidR="007067DC" w:rsidRPr="00A561F1" w:rsidRDefault="007067DC" w:rsidP="00474D43">
            <w:pPr>
              <w:rPr>
                <w:rStyle w:val="Hyperlink"/>
                <w:color w:val="000000" w:themeColor="text1"/>
                <w:sz w:val="18"/>
                <w:szCs w:val="18"/>
              </w:rPr>
            </w:pPr>
          </w:p>
          <w:p w14:paraId="0081C646" w14:textId="0DA02CD8" w:rsidR="007067DC" w:rsidRPr="00A561F1" w:rsidRDefault="007067DC" w:rsidP="00474D43">
            <w:pPr>
              <w:rPr>
                <w:rStyle w:val="Hyperlink"/>
                <w:color w:val="000000" w:themeColor="text1"/>
                <w:sz w:val="18"/>
                <w:szCs w:val="18"/>
              </w:rPr>
            </w:pPr>
          </w:p>
          <w:p w14:paraId="54E523E6" w14:textId="759F1431" w:rsidR="007067DC" w:rsidRPr="00A561F1" w:rsidRDefault="007067DC" w:rsidP="00474D43">
            <w:pPr>
              <w:rPr>
                <w:rStyle w:val="Hyperlink"/>
                <w:color w:val="000000" w:themeColor="text1"/>
                <w:sz w:val="18"/>
                <w:szCs w:val="18"/>
              </w:rPr>
            </w:pPr>
          </w:p>
          <w:p w14:paraId="72D69807" w14:textId="2D934B0A" w:rsidR="007067DC" w:rsidRPr="00A561F1" w:rsidRDefault="007067DC" w:rsidP="00474D43">
            <w:pPr>
              <w:rPr>
                <w:rStyle w:val="Hyperlink"/>
                <w:color w:val="000000" w:themeColor="text1"/>
                <w:sz w:val="18"/>
                <w:szCs w:val="18"/>
              </w:rPr>
            </w:pPr>
          </w:p>
          <w:p w14:paraId="06B29A46" w14:textId="423EE2CA" w:rsidR="007067DC" w:rsidRDefault="007067DC" w:rsidP="00474D43">
            <w:pPr>
              <w:rPr>
                <w:rStyle w:val="Hyperlink"/>
                <w:color w:val="000000" w:themeColor="text1"/>
                <w:sz w:val="18"/>
                <w:szCs w:val="18"/>
              </w:rPr>
            </w:pPr>
          </w:p>
          <w:p w14:paraId="018F4451" w14:textId="7874A7AF" w:rsidR="000806FA" w:rsidRDefault="000806FA" w:rsidP="00474D43">
            <w:pPr>
              <w:rPr>
                <w:rStyle w:val="Hyperlink"/>
                <w:color w:val="000000" w:themeColor="text1"/>
                <w:sz w:val="18"/>
                <w:szCs w:val="18"/>
              </w:rPr>
            </w:pPr>
          </w:p>
          <w:p w14:paraId="2E51DD36" w14:textId="2BF85ACA" w:rsidR="00885E2A" w:rsidRDefault="00885E2A" w:rsidP="00474D43">
            <w:pPr>
              <w:rPr>
                <w:rStyle w:val="Hyperlink"/>
                <w:color w:val="000000" w:themeColor="text1"/>
              </w:rPr>
            </w:pPr>
          </w:p>
          <w:p w14:paraId="71BFCE4C" w14:textId="665A2E6C" w:rsidR="00885E2A" w:rsidRDefault="00885E2A" w:rsidP="00474D43">
            <w:pPr>
              <w:rPr>
                <w:rStyle w:val="Hyperlink"/>
                <w:color w:val="000000" w:themeColor="text1"/>
              </w:rPr>
            </w:pPr>
          </w:p>
          <w:p w14:paraId="2CB3C5F8" w14:textId="77777777" w:rsidR="00885E2A" w:rsidRDefault="00885E2A" w:rsidP="00474D43">
            <w:pPr>
              <w:rPr>
                <w:rStyle w:val="Hyperlink"/>
                <w:color w:val="000000" w:themeColor="text1"/>
                <w:sz w:val="18"/>
                <w:szCs w:val="18"/>
              </w:rPr>
            </w:pPr>
          </w:p>
          <w:p w14:paraId="57C029C2" w14:textId="77777777" w:rsidR="00811D40" w:rsidRPr="00155E7B" w:rsidRDefault="00811D40" w:rsidP="00474D43">
            <w:pPr>
              <w:rPr>
                <w:rStyle w:val="Hyperlink"/>
                <w:color w:val="000000" w:themeColor="text1"/>
                <w:sz w:val="6"/>
                <w:szCs w:val="6"/>
              </w:rPr>
            </w:pPr>
          </w:p>
          <w:p w14:paraId="7CB346DB" w14:textId="11908BEB" w:rsidR="007067DC" w:rsidRPr="00A561F1" w:rsidRDefault="009A7CE4" w:rsidP="00E0775B">
            <w:pPr>
              <w:rPr>
                <w:rFonts w:asciiTheme="minorHAnsi" w:hAnsiTheme="minorHAnsi" w:cs="Calibri"/>
                <w:sz w:val="16"/>
                <w:szCs w:val="16"/>
              </w:rPr>
            </w:pPr>
            <w:bookmarkStart w:id="3" w:name="_Hlk51855792"/>
            <w:r w:rsidRPr="00BF5D13">
              <w:rPr>
                <w:rFonts w:asciiTheme="minorHAnsi" w:hAnsiTheme="minorHAnsi" w:cs="Calibri"/>
                <w:sz w:val="18"/>
                <w:szCs w:val="18"/>
              </w:rPr>
              <w:t xml:space="preserve">Our approach to this app can be found in the </w:t>
            </w:r>
            <w:hyperlink r:id="rId53" w:history="1">
              <w:r w:rsidRPr="00BF5D13">
                <w:rPr>
                  <w:rStyle w:val="Hyperlink"/>
                  <w:rFonts w:asciiTheme="minorHAnsi" w:hAnsiTheme="minorHAnsi" w:cs="Calibri"/>
                  <w:sz w:val="18"/>
                  <w:szCs w:val="18"/>
                </w:rPr>
                <w:t>Covid-19 Addendum to the Online Safety Policy</w:t>
              </w:r>
            </w:hyperlink>
            <w:r w:rsidRPr="00BF5D13">
              <w:rPr>
                <w:rFonts w:asciiTheme="minorHAnsi" w:hAnsiTheme="minorHAnsi" w:cs="Calibri"/>
                <w:sz w:val="18"/>
                <w:szCs w:val="18"/>
              </w:rPr>
              <w:t xml:space="preserve"> </w:t>
            </w:r>
            <w:r w:rsidRPr="003F5F24">
              <w:rPr>
                <w:rFonts w:asciiTheme="minorHAnsi" w:hAnsiTheme="minorHAnsi" w:cs="Calibri"/>
                <w:sz w:val="18"/>
                <w:szCs w:val="18"/>
              </w:rPr>
              <w:t>w</w:t>
            </w:r>
            <w:r w:rsidRPr="003F5F24">
              <w:rPr>
                <w:rStyle w:val="normaltextrun"/>
                <w:color w:val="000000"/>
                <w:sz w:val="18"/>
                <w:szCs w:val="18"/>
                <w:shd w:val="clear" w:color="auto" w:fill="FFFFFF"/>
              </w:rPr>
              <w:t>hich</w:t>
            </w:r>
            <w:r w:rsidRPr="00BF5D13">
              <w:rPr>
                <w:rStyle w:val="normaltextrun"/>
                <w:rFonts w:cs="Calibri"/>
                <w:color w:val="000000"/>
                <w:sz w:val="18"/>
                <w:szCs w:val="18"/>
                <w:shd w:val="clear" w:color="auto" w:fill="FFFFFF"/>
              </w:rPr>
              <w:t xml:space="preserve"> makes clear that use of the NHS Covid-19 app is a limited exception to our normal policy on mobile phones being off and Bluetooth being disabled. </w:t>
            </w:r>
            <w:r w:rsidRPr="00BF5D13">
              <w:rPr>
                <w:rStyle w:val="normaltextrun"/>
                <w:rFonts w:cs="Calibri"/>
                <w:color w:val="000000"/>
                <w:shd w:val="clear" w:color="auto" w:fill="FFFFFF"/>
              </w:rPr>
              <w:t xml:space="preserve"> </w:t>
            </w:r>
            <w:r w:rsidRPr="003F5F24">
              <w:rPr>
                <w:rFonts w:asciiTheme="minorHAnsi" w:hAnsiTheme="minorHAnsi" w:cstheme="minorHAnsi"/>
                <w:color w:val="232323"/>
                <w:sz w:val="18"/>
                <w:szCs w:val="18"/>
              </w:rPr>
              <w:t>For further guidance see</w:t>
            </w:r>
            <w:r w:rsidRPr="00BF5D13">
              <w:rPr>
                <w:rFonts w:asciiTheme="minorHAnsi" w:hAnsiTheme="minorHAnsi" w:cstheme="minorHAnsi"/>
                <w:color w:val="232323"/>
                <w:sz w:val="18"/>
                <w:szCs w:val="18"/>
              </w:rPr>
              <w:t xml:space="preserve"> </w:t>
            </w:r>
            <w:hyperlink r:id="rId54" w:history="1">
              <w:r w:rsidRPr="00BF5D13">
                <w:rPr>
                  <w:rStyle w:val="Hyperlink"/>
                  <w:rFonts w:asciiTheme="minorHAnsi" w:hAnsiTheme="minorHAnsi" w:cstheme="minorHAnsi"/>
                  <w:sz w:val="18"/>
                  <w:szCs w:val="18"/>
                </w:rPr>
                <w:t>Use of the NHS COVID-19 app in schools and FE colleges</w:t>
              </w:r>
            </w:hyperlink>
            <w:bookmarkEnd w:id="3"/>
          </w:p>
        </w:tc>
        <w:tc>
          <w:tcPr>
            <w:tcW w:w="316" w:type="pct"/>
            <w:tcBorders>
              <w:left w:val="single" w:sz="6" w:space="0" w:color="auto"/>
              <w:right w:val="single" w:sz="6" w:space="0" w:color="auto"/>
            </w:tcBorders>
          </w:tcPr>
          <w:p w14:paraId="04B24263" w14:textId="77777777" w:rsidR="007067DC" w:rsidRPr="001F40F7" w:rsidRDefault="007067DC" w:rsidP="0030398E">
            <w:pPr>
              <w:jc w:val="center"/>
              <w:rPr>
                <w:color w:val="000000"/>
                <w:sz w:val="18"/>
                <w:szCs w:val="18"/>
              </w:rPr>
            </w:pPr>
          </w:p>
        </w:tc>
      </w:tr>
      <w:tr w:rsidR="007067DC" w:rsidRPr="001F40F7" w14:paraId="1EB997CE" w14:textId="77777777" w:rsidTr="007067DC">
        <w:trPr>
          <w:trHeight w:val="209"/>
        </w:trPr>
        <w:tc>
          <w:tcPr>
            <w:tcW w:w="501" w:type="pct"/>
            <w:tcBorders>
              <w:top w:val="single" w:sz="6" w:space="0" w:color="auto"/>
              <w:left w:val="single" w:sz="6" w:space="0" w:color="auto"/>
              <w:bottom w:val="single" w:sz="6" w:space="0" w:color="auto"/>
              <w:right w:val="single" w:sz="6" w:space="0" w:color="auto"/>
            </w:tcBorders>
          </w:tcPr>
          <w:p w14:paraId="13FECDE6" w14:textId="77777777" w:rsidR="007067DC" w:rsidRPr="001F40F7" w:rsidRDefault="007067DC" w:rsidP="0030398E">
            <w:pPr>
              <w:rPr>
                <w:rFonts w:asciiTheme="minorHAnsi" w:hAnsiTheme="minorHAnsi" w:cs="Calibri"/>
                <w:bCs/>
                <w:sz w:val="18"/>
                <w:szCs w:val="18"/>
              </w:rPr>
            </w:pPr>
            <w:r w:rsidRPr="001F40F7">
              <w:rPr>
                <w:rFonts w:asciiTheme="minorHAnsi" w:hAnsiTheme="minorHAnsi" w:cstheme="minorHAnsi"/>
                <w:sz w:val="18"/>
                <w:szCs w:val="18"/>
              </w:rPr>
              <w:lastRenderedPageBreak/>
              <w:t>There is a confirmed case of coronavirus amongst the school community</w:t>
            </w:r>
          </w:p>
        </w:tc>
        <w:tc>
          <w:tcPr>
            <w:tcW w:w="276" w:type="pct"/>
            <w:tcBorders>
              <w:top w:val="single" w:sz="6" w:space="0" w:color="auto"/>
              <w:left w:val="single" w:sz="6" w:space="0" w:color="auto"/>
              <w:bottom w:val="single" w:sz="6" w:space="0" w:color="auto"/>
              <w:right w:val="single" w:sz="6" w:space="0" w:color="auto"/>
            </w:tcBorders>
          </w:tcPr>
          <w:p w14:paraId="69FB04FE" w14:textId="77777777" w:rsidR="007067DC" w:rsidRPr="001F40F7" w:rsidRDefault="007067DC" w:rsidP="0030398E">
            <w:pPr>
              <w:jc w:val="center"/>
              <w:rPr>
                <w:rFonts w:cs="Arial"/>
                <w:sz w:val="18"/>
                <w:szCs w:val="18"/>
              </w:rPr>
            </w:pPr>
            <w:r w:rsidRPr="001F40F7">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77AF98CA" w14:textId="77777777" w:rsidR="009A7CE4" w:rsidRPr="00D62A77" w:rsidRDefault="009A7CE4" w:rsidP="005A7B86">
            <w:pPr>
              <w:pStyle w:val="ListParagraph"/>
              <w:numPr>
                <w:ilvl w:val="0"/>
                <w:numId w:val="31"/>
              </w:numPr>
              <w:overflowPunct/>
              <w:autoSpaceDE/>
              <w:autoSpaceDN/>
              <w:adjustRightInd/>
              <w:ind w:left="284" w:hanging="284"/>
              <w:contextualSpacing/>
              <w:rPr>
                <w:rFonts w:cstheme="minorHAnsi"/>
                <w:color w:val="0B0C0C"/>
                <w:sz w:val="18"/>
                <w:szCs w:val="18"/>
              </w:rPr>
            </w:pPr>
            <w:r w:rsidRPr="00D62A77">
              <w:rPr>
                <w:rFonts w:cstheme="minorHAnsi"/>
                <w:color w:val="0B0C0C"/>
                <w:sz w:val="18"/>
                <w:szCs w:val="18"/>
              </w:rPr>
              <w:t xml:space="preserve">We will take swift action when we become aware that someone who has attended has tested positive for coronavirus (Covid-19) </w:t>
            </w:r>
            <w:r w:rsidRPr="00566708">
              <w:rPr>
                <w:rFonts w:cstheme="minorHAnsi"/>
                <w:color w:val="0B0C0C"/>
                <w:sz w:val="18"/>
                <w:szCs w:val="18"/>
                <w:highlight w:val="yellow"/>
              </w:rPr>
              <w:t>having developed symptoms and taken a PRC test outside of school.</w:t>
            </w:r>
          </w:p>
          <w:p w14:paraId="494BE3BC" w14:textId="77777777" w:rsidR="007067DC" w:rsidRPr="00A561F1" w:rsidRDefault="007067DC" w:rsidP="005A7B86">
            <w:pPr>
              <w:pStyle w:val="ListParagraph"/>
              <w:numPr>
                <w:ilvl w:val="0"/>
                <w:numId w:val="31"/>
              </w:numPr>
              <w:overflowPunct/>
              <w:autoSpaceDE/>
              <w:autoSpaceDN/>
              <w:adjustRightInd/>
              <w:ind w:left="284" w:hanging="284"/>
              <w:contextualSpacing/>
              <w:rPr>
                <w:rFonts w:cstheme="minorHAnsi"/>
                <w:color w:val="0B0C0C"/>
                <w:sz w:val="18"/>
                <w:szCs w:val="18"/>
              </w:rPr>
            </w:pPr>
            <w:r w:rsidRPr="00A561F1">
              <w:rPr>
                <w:rFonts w:cstheme="minorHAnsi"/>
                <w:color w:val="0B0C0C"/>
                <w:sz w:val="18"/>
                <w:szCs w:val="18"/>
              </w:rPr>
              <w:t>The health protection team will carry out a rapid risk assessment to confirm who has been in close contact with the person during the period that they were infectious, and ensure they are asked to self-isolate.</w:t>
            </w:r>
          </w:p>
          <w:p w14:paraId="4F445361" w14:textId="4A8772CC" w:rsidR="007067DC" w:rsidRPr="00A561F1" w:rsidRDefault="007067DC" w:rsidP="005A7B86">
            <w:pPr>
              <w:pStyle w:val="ListParagraph"/>
              <w:numPr>
                <w:ilvl w:val="0"/>
                <w:numId w:val="31"/>
              </w:numPr>
              <w:overflowPunct/>
              <w:autoSpaceDE/>
              <w:autoSpaceDN/>
              <w:adjustRightInd/>
              <w:ind w:left="284" w:hanging="284"/>
              <w:contextualSpacing/>
              <w:rPr>
                <w:rFonts w:cstheme="minorHAnsi"/>
                <w:color w:val="0B0C0C"/>
                <w:sz w:val="18"/>
                <w:szCs w:val="18"/>
              </w:rPr>
            </w:pPr>
            <w:r w:rsidRPr="00A561F1">
              <w:rPr>
                <w:rFonts w:asciiTheme="minorHAnsi" w:hAnsiTheme="minorHAnsi" w:cstheme="minorHAnsi"/>
                <w:color w:val="0B0C0C"/>
                <w:sz w:val="18"/>
                <w:szCs w:val="18"/>
              </w:rPr>
              <w:t xml:space="preserve">The health protection team will work with us in this situation to guide us through the actions we need to take.  Based on the advice from the health protection team, we must send home those people who have been in close contact with the person who has tested positive.  ‘A contact’ is a person who has been close to someone who has tested positive for coronavirus (COVID-19) with a </w:t>
            </w:r>
            <w:r w:rsidRPr="00A561F1">
              <w:rPr>
                <w:rFonts w:asciiTheme="minorHAnsi" w:hAnsiTheme="minorHAnsi" w:cstheme="minorHAnsi"/>
                <w:color w:val="0B0C0C"/>
                <w:sz w:val="18"/>
                <w:szCs w:val="18"/>
                <w:bdr w:val="none" w:sz="0" w:space="0" w:color="auto" w:frame="1"/>
              </w:rPr>
              <w:t>Polymerase Chain Reaction (PCR) test</w:t>
            </w:r>
            <w:r w:rsidRPr="00A561F1">
              <w:rPr>
                <w:rFonts w:asciiTheme="minorHAnsi" w:hAnsiTheme="minorHAnsi" w:cstheme="minorHAnsi"/>
                <w:color w:val="0B0C0C"/>
                <w:sz w:val="18"/>
                <w:szCs w:val="18"/>
              </w:rPr>
              <w:t>.  You can be a contact anytime from 2 days before the person who tested positive developed their symptoms, and up to 10 days after, as this is when they can pass the infection on to others.</w:t>
            </w:r>
          </w:p>
          <w:p w14:paraId="58E36C28" w14:textId="2E06A067" w:rsidR="007067DC" w:rsidRPr="00A561F1" w:rsidRDefault="007067DC" w:rsidP="005A7B86">
            <w:pPr>
              <w:pStyle w:val="ListParagraph"/>
              <w:numPr>
                <w:ilvl w:val="0"/>
                <w:numId w:val="31"/>
              </w:numPr>
              <w:overflowPunct/>
              <w:autoSpaceDE/>
              <w:autoSpaceDN/>
              <w:adjustRightInd/>
              <w:ind w:left="284" w:hanging="284"/>
              <w:contextualSpacing/>
              <w:rPr>
                <w:rFonts w:cstheme="minorHAnsi"/>
                <w:color w:val="0B0C0C"/>
                <w:sz w:val="18"/>
                <w:szCs w:val="18"/>
              </w:rPr>
            </w:pPr>
            <w:bookmarkStart w:id="4" w:name="link_11"/>
            <w:r w:rsidRPr="00A561F1">
              <w:rPr>
                <w:rFonts w:asciiTheme="minorHAnsi" w:hAnsiTheme="minorHAnsi" w:cstheme="minorHAnsi"/>
                <w:color w:val="0B0C0C"/>
                <w:sz w:val="18"/>
                <w:szCs w:val="18"/>
              </w:rPr>
              <w:t>A close contact includes:</w:t>
            </w:r>
          </w:p>
          <w:p w14:paraId="40DE1A7E" w14:textId="48630568" w:rsidR="007067DC" w:rsidRPr="00A561F1" w:rsidRDefault="007067DC" w:rsidP="006A28C2">
            <w:pPr>
              <w:overflowPunct/>
              <w:autoSpaceDE/>
              <w:autoSpaceDN/>
              <w:adjustRightInd/>
              <w:contextualSpacing/>
              <w:rPr>
                <w:rFonts w:cstheme="minorHAnsi"/>
                <w:color w:val="0B0C0C"/>
                <w:sz w:val="4"/>
                <w:szCs w:val="4"/>
              </w:rPr>
            </w:pPr>
          </w:p>
          <w:p w14:paraId="7CB34646" w14:textId="57019D46" w:rsidR="007067DC" w:rsidRPr="00A561F1" w:rsidRDefault="007067DC" w:rsidP="005A7B86">
            <w:pPr>
              <w:pStyle w:val="ListParagraph"/>
              <w:numPr>
                <w:ilvl w:val="0"/>
                <w:numId w:val="93"/>
              </w:numPr>
              <w:rPr>
                <w:sz w:val="18"/>
                <w:szCs w:val="18"/>
              </w:rPr>
            </w:pPr>
            <w:r w:rsidRPr="00A561F1">
              <w:rPr>
                <w:sz w:val="18"/>
                <w:szCs w:val="18"/>
              </w:rPr>
              <w:t>anyone who lives in the same household as someone with COVID-19 symptoms or who has tested positive C</w:t>
            </w:r>
            <w:r w:rsidR="00D774ED">
              <w:rPr>
                <w:sz w:val="18"/>
                <w:szCs w:val="18"/>
              </w:rPr>
              <w:t>ovid</w:t>
            </w:r>
            <w:r w:rsidRPr="00A561F1">
              <w:rPr>
                <w:sz w:val="18"/>
                <w:szCs w:val="18"/>
              </w:rPr>
              <w:t>-19;</w:t>
            </w:r>
          </w:p>
          <w:p w14:paraId="049BEA96" w14:textId="22CA26B1" w:rsidR="007067DC" w:rsidRPr="00A561F1" w:rsidRDefault="007067DC" w:rsidP="005A7B86">
            <w:pPr>
              <w:pStyle w:val="ListParagraph"/>
              <w:numPr>
                <w:ilvl w:val="0"/>
                <w:numId w:val="93"/>
              </w:numPr>
              <w:rPr>
                <w:sz w:val="18"/>
                <w:szCs w:val="18"/>
              </w:rPr>
            </w:pPr>
            <w:r w:rsidRPr="00A561F1">
              <w:rPr>
                <w:sz w:val="18"/>
                <w:szCs w:val="18"/>
              </w:rPr>
              <w:t>anyone who has had any of the following types of contact with someone who has tested positive for C</w:t>
            </w:r>
            <w:r w:rsidR="00D774ED">
              <w:rPr>
                <w:sz w:val="18"/>
                <w:szCs w:val="18"/>
              </w:rPr>
              <w:t>ovid</w:t>
            </w:r>
            <w:r w:rsidRPr="00A561F1">
              <w:rPr>
                <w:sz w:val="18"/>
                <w:szCs w:val="18"/>
              </w:rPr>
              <w:t>-19 with a PCR</w:t>
            </w:r>
            <w:r w:rsidR="00E06C62">
              <w:rPr>
                <w:sz w:val="18"/>
                <w:szCs w:val="18"/>
              </w:rPr>
              <w:t xml:space="preserve"> </w:t>
            </w:r>
            <w:r w:rsidR="00E06C62" w:rsidRPr="00566708">
              <w:rPr>
                <w:sz w:val="18"/>
                <w:szCs w:val="18"/>
                <w:highlight w:val="yellow"/>
              </w:rPr>
              <w:t>or LFD</w:t>
            </w:r>
            <w:r w:rsidRPr="00A561F1">
              <w:rPr>
                <w:sz w:val="18"/>
                <w:szCs w:val="18"/>
              </w:rPr>
              <w:t xml:space="preserve"> test:</w:t>
            </w:r>
          </w:p>
          <w:p w14:paraId="11D294D9" w14:textId="77777777" w:rsidR="007067DC" w:rsidRPr="00A561F1" w:rsidRDefault="007067DC" w:rsidP="006A28C2">
            <w:pPr>
              <w:pStyle w:val="ListParagraph"/>
              <w:rPr>
                <w:sz w:val="4"/>
                <w:szCs w:val="4"/>
              </w:rPr>
            </w:pPr>
          </w:p>
          <w:p w14:paraId="6C833968" w14:textId="4F2ED17D" w:rsidR="007067DC" w:rsidRPr="00A561F1" w:rsidRDefault="007067DC" w:rsidP="005A7B86">
            <w:pPr>
              <w:pStyle w:val="ListParagraph"/>
              <w:numPr>
                <w:ilvl w:val="0"/>
                <w:numId w:val="94"/>
              </w:numPr>
              <w:rPr>
                <w:sz w:val="18"/>
                <w:szCs w:val="18"/>
              </w:rPr>
            </w:pPr>
            <w:r w:rsidRPr="00A561F1">
              <w:rPr>
                <w:sz w:val="18"/>
                <w:szCs w:val="18"/>
              </w:rPr>
              <w:t>face-to-face contact including being coughed on or having a face-to-face conversation within 1m, skin-to-skin physical contact for any length of time</w:t>
            </w:r>
            <w:r w:rsidR="00E06C62">
              <w:rPr>
                <w:sz w:val="18"/>
                <w:szCs w:val="18"/>
              </w:rPr>
              <w:t>;</w:t>
            </w:r>
          </w:p>
          <w:p w14:paraId="013E3E7A" w14:textId="52277E47" w:rsidR="007067DC" w:rsidRDefault="007067DC" w:rsidP="005A7B86">
            <w:pPr>
              <w:pStyle w:val="ListParagraph"/>
              <w:numPr>
                <w:ilvl w:val="0"/>
                <w:numId w:val="94"/>
              </w:numPr>
              <w:rPr>
                <w:sz w:val="18"/>
                <w:szCs w:val="18"/>
              </w:rPr>
            </w:pPr>
            <w:r w:rsidRPr="00A561F1">
              <w:rPr>
                <w:sz w:val="18"/>
                <w:szCs w:val="18"/>
              </w:rPr>
              <w:t>been within 1m for 1 minute or longer without face-to-face contact;</w:t>
            </w:r>
          </w:p>
          <w:p w14:paraId="502449C7" w14:textId="0909FB17" w:rsidR="00E06C62" w:rsidRPr="00A561F1" w:rsidRDefault="00E06C62" w:rsidP="005A7B86">
            <w:pPr>
              <w:pStyle w:val="ListParagraph"/>
              <w:numPr>
                <w:ilvl w:val="0"/>
                <w:numId w:val="94"/>
              </w:numPr>
              <w:rPr>
                <w:sz w:val="18"/>
                <w:szCs w:val="18"/>
              </w:rPr>
            </w:pPr>
            <w:r w:rsidRPr="00566708">
              <w:rPr>
                <w:sz w:val="18"/>
                <w:szCs w:val="18"/>
                <w:highlight w:val="yellow"/>
              </w:rPr>
              <w:t>sexual contacts;</w:t>
            </w:r>
          </w:p>
          <w:p w14:paraId="4BEF6CD1" w14:textId="2DEFCCDD" w:rsidR="007067DC" w:rsidRPr="00A561F1" w:rsidRDefault="007067DC" w:rsidP="005A7B86">
            <w:pPr>
              <w:pStyle w:val="ListParagraph"/>
              <w:numPr>
                <w:ilvl w:val="0"/>
                <w:numId w:val="94"/>
              </w:numPr>
              <w:rPr>
                <w:sz w:val="18"/>
                <w:szCs w:val="18"/>
              </w:rPr>
            </w:pPr>
            <w:r w:rsidRPr="00A561F1">
              <w:rPr>
                <w:sz w:val="18"/>
                <w:szCs w:val="18"/>
              </w:rPr>
              <w:t>been within 2m of someone for more than 15 minutes (either as a one-off contact or added up together over 1 day);</w:t>
            </w:r>
          </w:p>
          <w:p w14:paraId="3B2E64FF" w14:textId="6392F374" w:rsidR="007067DC" w:rsidRPr="00A561F1" w:rsidRDefault="007067DC" w:rsidP="005A7B86">
            <w:pPr>
              <w:pStyle w:val="ListParagraph"/>
              <w:numPr>
                <w:ilvl w:val="0"/>
                <w:numId w:val="94"/>
              </w:numPr>
              <w:rPr>
                <w:sz w:val="18"/>
                <w:szCs w:val="18"/>
              </w:rPr>
            </w:pPr>
            <w:r w:rsidRPr="00A561F1">
              <w:rPr>
                <w:sz w:val="18"/>
                <w:szCs w:val="18"/>
              </w:rPr>
              <w:t>travelled in the same vehicle or a plane.</w:t>
            </w:r>
            <w:bookmarkEnd w:id="4"/>
          </w:p>
          <w:p w14:paraId="330E2FC5" w14:textId="77777777" w:rsidR="007067DC" w:rsidRPr="00A561F1" w:rsidRDefault="007067DC" w:rsidP="00C254B6">
            <w:pPr>
              <w:rPr>
                <w:rFonts w:cstheme="minorHAnsi"/>
                <w:color w:val="0B0C0C"/>
                <w:sz w:val="6"/>
                <w:szCs w:val="6"/>
              </w:rPr>
            </w:pPr>
          </w:p>
          <w:p w14:paraId="424B6152" w14:textId="77777777" w:rsidR="007067DC" w:rsidRPr="00A561F1" w:rsidRDefault="007067DC" w:rsidP="005A7B86">
            <w:pPr>
              <w:pStyle w:val="ListParagraph"/>
              <w:numPr>
                <w:ilvl w:val="0"/>
                <w:numId w:val="32"/>
              </w:numPr>
              <w:overflowPunct/>
              <w:autoSpaceDE/>
              <w:autoSpaceDN/>
              <w:adjustRightInd/>
              <w:ind w:left="284" w:hanging="284"/>
              <w:contextualSpacing/>
              <w:rPr>
                <w:rFonts w:cstheme="minorHAnsi"/>
                <w:color w:val="0B0C0C"/>
                <w:sz w:val="18"/>
                <w:szCs w:val="18"/>
              </w:rPr>
            </w:pPr>
            <w:r w:rsidRPr="00A561F1">
              <w:rPr>
                <w:rFonts w:cstheme="minorHAnsi"/>
                <w:color w:val="0B0C0C"/>
                <w:sz w:val="18"/>
                <w:szCs w:val="18"/>
              </w:rPr>
              <w:t>The health protection team will provide definitive advice on who must be sent home.  To support them, we will keep a record of pupils and staff in each group, and any close contact that takes places between children and staff in different groups.  This will be a proportionate recording process - we do not need to ask pupils to record everyone they have spent time with each day or ask staff to keep definitive records in a way that is overly burdensome.</w:t>
            </w:r>
          </w:p>
          <w:p w14:paraId="60E16EF0" w14:textId="77777777" w:rsidR="007067DC" w:rsidRPr="00A561F1" w:rsidRDefault="007067DC" w:rsidP="005A7B86">
            <w:pPr>
              <w:pStyle w:val="ListParagraph"/>
              <w:numPr>
                <w:ilvl w:val="0"/>
                <w:numId w:val="32"/>
              </w:numPr>
              <w:overflowPunct/>
              <w:autoSpaceDE/>
              <w:autoSpaceDN/>
              <w:adjustRightInd/>
              <w:ind w:left="284" w:hanging="284"/>
              <w:contextualSpacing/>
              <w:rPr>
                <w:rFonts w:cstheme="minorHAnsi"/>
                <w:color w:val="0B0C0C"/>
                <w:sz w:val="18"/>
                <w:szCs w:val="18"/>
              </w:rPr>
            </w:pPr>
            <w:r w:rsidRPr="00A561F1">
              <w:rPr>
                <w:rFonts w:cstheme="minorHAnsi"/>
                <w:color w:val="0B0C0C"/>
                <w:sz w:val="18"/>
                <w:szCs w:val="18"/>
              </w:rPr>
              <w:t>A template letter will be provided to us, on the advice of the health protection team, to send to parents and staff if needed.  We will not share the names or details of people with coronavirus (Covid-19) with anyone except the public health authority for public health reasons e.g. to trace contacts and protect against the serious threat to public health.</w:t>
            </w:r>
          </w:p>
          <w:p w14:paraId="4369D976" w14:textId="7FA17067" w:rsidR="007067DC" w:rsidRPr="00A561F1" w:rsidRDefault="009A7CE4" w:rsidP="005A7B86">
            <w:pPr>
              <w:pStyle w:val="ListParagraph"/>
              <w:numPr>
                <w:ilvl w:val="0"/>
                <w:numId w:val="32"/>
              </w:numPr>
              <w:overflowPunct/>
              <w:autoSpaceDE/>
              <w:autoSpaceDN/>
              <w:adjustRightInd/>
              <w:ind w:left="284" w:hanging="284"/>
              <w:contextualSpacing/>
              <w:rPr>
                <w:rFonts w:cstheme="minorHAnsi"/>
                <w:color w:val="0B0C0C"/>
                <w:sz w:val="18"/>
                <w:szCs w:val="18"/>
              </w:rPr>
            </w:pPr>
            <w:r w:rsidRPr="00BF5D13">
              <w:rPr>
                <w:rFonts w:cstheme="minorHAnsi"/>
                <w:color w:val="0B0C0C"/>
                <w:sz w:val="18"/>
                <w:szCs w:val="18"/>
              </w:rPr>
              <w:lastRenderedPageBreak/>
              <w:t xml:space="preserve">Household members of those contacts who are sent home do not need to self-isolate themselves unless the child, young person or staff member who is self-isolating subsequently develops symptoms.  If someone in a class or group that has been asked to self-isolate develops symptoms themselves </w:t>
            </w:r>
            <w:r w:rsidRPr="005F3B04">
              <w:rPr>
                <w:sz w:val="18"/>
                <w:szCs w:val="18"/>
              </w:rPr>
              <w:t xml:space="preserve">within </w:t>
            </w:r>
            <w:r w:rsidRPr="00566708">
              <w:rPr>
                <w:sz w:val="18"/>
                <w:szCs w:val="18"/>
                <w:highlight w:val="yellow"/>
              </w:rPr>
              <w:t>the 10-days from the day after contact with the individual who tested positive</w:t>
            </w:r>
            <w:r>
              <w:rPr>
                <w:rFonts w:cstheme="minorHAnsi"/>
                <w:color w:val="0B0C0C"/>
                <w:sz w:val="18"/>
                <w:szCs w:val="18"/>
              </w:rPr>
              <w:t xml:space="preserve"> </w:t>
            </w:r>
            <w:r w:rsidRPr="00BF5D13">
              <w:rPr>
                <w:rFonts w:cstheme="minorHAnsi"/>
                <w:color w:val="0B0C0C"/>
                <w:sz w:val="18"/>
                <w:szCs w:val="18"/>
              </w:rPr>
              <w:t xml:space="preserve">they should follow </w:t>
            </w:r>
            <w:hyperlink r:id="rId55" w:history="1">
              <w:r w:rsidR="007067DC" w:rsidRPr="00A561F1">
                <w:rPr>
                  <w:rFonts w:cstheme="minorHAnsi"/>
                  <w:color w:val="0000FF"/>
                  <w:sz w:val="18"/>
                  <w:szCs w:val="18"/>
                  <w:u w:val="single"/>
                  <w:bdr w:val="none" w:sz="0" w:space="0" w:color="auto" w:frame="1"/>
                </w:rPr>
                <w:t>‘stay at home: guidance for households with possible or confirmed coronavirus (COVID-19) infection’</w:t>
              </w:r>
            </w:hyperlink>
            <w:r w:rsidR="007067DC" w:rsidRPr="00A561F1">
              <w:rPr>
                <w:rFonts w:cstheme="minorHAnsi"/>
                <w:color w:val="0B0C0C"/>
                <w:sz w:val="18"/>
                <w:szCs w:val="18"/>
              </w:rPr>
              <w:t>.  They should get a test, and:</w:t>
            </w:r>
          </w:p>
          <w:p w14:paraId="4EC84966" w14:textId="77777777" w:rsidR="007067DC" w:rsidRPr="00A561F1" w:rsidRDefault="007067DC" w:rsidP="00C254B6">
            <w:pPr>
              <w:pStyle w:val="ListParagraph"/>
              <w:ind w:left="360"/>
              <w:rPr>
                <w:rFonts w:cstheme="minorHAnsi"/>
                <w:color w:val="0B0C0C"/>
                <w:sz w:val="6"/>
                <w:szCs w:val="6"/>
              </w:rPr>
            </w:pPr>
          </w:p>
          <w:p w14:paraId="7261CF97" w14:textId="38806CF6" w:rsidR="007067DC" w:rsidRPr="00A561F1" w:rsidRDefault="00E06C62" w:rsidP="005A7B86">
            <w:pPr>
              <w:pStyle w:val="ListParagraph"/>
              <w:numPr>
                <w:ilvl w:val="0"/>
                <w:numId w:val="34"/>
              </w:numPr>
              <w:overflowPunct/>
              <w:autoSpaceDE/>
              <w:autoSpaceDN/>
              <w:adjustRightInd/>
              <w:ind w:left="568" w:hanging="284"/>
              <w:contextualSpacing/>
              <w:textAlignment w:val="auto"/>
              <w:rPr>
                <w:rFonts w:cstheme="minorHAnsi"/>
                <w:sz w:val="18"/>
                <w:szCs w:val="18"/>
              </w:rPr>
            </w:pPr>
            <w:r w:rsidRPr="00155E7B">
              <w:rPr>
                <w:rFonts w:cstheme="minorHAnsi"/>
                <w:sz w:val="18"/>
                <w:szCs w:val="18"/>
                <w:highlight w:val="yellow"/>
              </w:rPr>
              <w:t>i</w:t>
            </w:r>
            <w:r w:rsidR="007067DC" w:rsidRPr="00155E7B">
              <w:rPr>
                <w:rFonts w:cstheme="minorHAnsi"/>
                <w:sz w:val="18"/>
                <w:szCs w:val="18"/>
                <w:highlight w:val="yellow"/>
              </w:rPr>
              <w:t xml:space="preserve">f the test delivers a negative result, they must remain in isolation for the remainder of the </w:t>
            </w:r>
            <w:r w:rsidR="007067DC" w:rsidRPr="00155E7B">
              <w:rPr>
                <w:rFonts w:cstheme="minorHAnsi"/>
                <w:color w:val="0B0C0C"/>
                <w:sz w:val="18"/>
                <w:szCs w:val="18"/>
                <w:highlight w:val="yellow"/>
              </w:rPr>
              <w:t>10</w:t>
            </w:r>
            <w:r w:rsidR="007067DC" w:rsidRPr="00155E7B">
              <w:rPr>
                <w:rFonts w:cstheme="minorHAnsi"/>
                <w:sz w:val="18"/>
                <w:szCs w:val="18"/>
                <w:highlight w:val="yellow"/>
              </w:rPr>
              <w:t>-day</w:t>
            </w:r>
            <w:r w:rsidR="00244A7B" w:rsidRPr="00155E7B">
              <w:rPr>
                <w:rFonts w:cstheme="minorHAnsi"/>
                <w:sz w:val="18"/>
                <w:szCs w:val="18"/>
                <w:highlight w:val="yellow"/>
              </w:rPr>
              <w:t xml:space="preserve"> isolation period</w:t>
            </w:r>
            <w:r w:rsidR="007067DC" w:rsidRPr="00A561F1">
              <w:rPr>
                <w:rFonts w:cstheme="minorHAnsi"/>
                <w:sz w:val="18"/>
                <w:szCs w:val="18"/>
              </w:rPr>
              <w:t>.  This is because they could still develop the coronavirus (Covid-19) within the remaining days</w:t>
            </w:r>
            <w:r>
              <w:rPr>
                <w:rFonts w:cstheme="minorHAnsi"/>
                <w:sz w:val="18"/>
                <w:szCs w:val="18"/>
              </w:rPr>
              <w:t>;</w:t>
            </w:r>
          </w:p>
          <w:p w14:paraId="54D5A89E" w14:textId="5532117B" w:rsidR="007067DC" w:rsidRPr="00A561F1" w:rsidRDefault="00E06C62" w:rsidP="005A7B86">
            <w:pPr>
              <w:pStyle w:val="ListParagraph"/>
              <w:numPr>
                <w:ilvl w:val="0"/>
                <w:numId w:val="34"/>
              </w:numPr>
              <w:overflowPunct/>
              <w:autoSpaceDE/>
              <w:autoSpaceDN/>
              <w:adjustRightInd/>
              <w:ind w:left="568" w:hanging="284"/>
              <w:contextualSpacing/>
              <w:textAlignment w:val="auto"/>
              <w:rPr>
                <w:rFonts w:cstheme="minorHAnsi"/>
                <w:sz w:val="18"/>
                <w:szCs w:val="18"/>
              </w:rPr>
            </w:pPr>
            <w:r w:rsidRPr="004C3DA0">
              <w:rPr>
                <w:rFonts w:cstheme="minorHAnsi"/>
                <w:sz w:val="18"/>
                <w:szCs w:val="18"/>
              </w:rPr>
              <w:t xml:space="preserve">if the test result is positive, they should inform school immediately, and must </w:t>
            </w:r>
            <w:r w:rsidRPr="00566708">
              <w:rPr>
                <w:rFonts w:cstheme="minorHAnsi"/>
                <w:sz w:val="18"/>
                <w:szCs w:val="18"/>
                <w:highlight w:val="yellow"/>
              </w:rPr>
              <w:t>isolate from the day of onset of their symptoms and at least the following 10 full days</w:t>
            </w:r>
            <w:r w:rsidRPr="004C3DA0">
              <w:rPr>
                <w:rFonts w:cstheme="minorHAnsi"/>
                <w:sz w:val="18"/>
                <w:szCs w:val="18"/>
              </w:rPr>
              <w:t xml:space="preserve"> (which could mean the self-isolation ends before or after the original </w:t>
            </w:r>
            <w:r w:rsidRPr="004C3DA0">
              <w:rPr>
                <w:rFonts w:cstheme="minorHAnsi"/>
                <w:color w:val="0B0C0C"/>
                <w:sz w:val="18"/>
                <w:szCs w:val="18"/>
              </w:rPr>
              <w:t>10</w:t>
            </w:r>
            <w:r w:rsidRPr="004C3DA0">
              <w:rPr>
                <w:rFonts w:cstheme="minorHAnsi"/>
                <w:sz w:val="18"/>
                <w:szCs w:val="18"/>
              </w:rPr>
              <w:t xml:space="preserve">-day isolation period).  Their household should self-isolate </w:t>
            </w:r>
            <w:r w:rsidRPr="00566708">
              <w:rPr>
                <w:rFonts w:cstheme="minorHAnsi"/>
                <w:sz w:val="18"/>
                <w:szCs w:val="18"/>
                <w:highlight w:val="yellow"/>
              </w:rPr>
              <w:t>starting</w:t>
            </w:r>
            <w:r w:rsidRPr="004C3DA0">
              <w:rPr>
                <w:rFonts w:cstheme="minorHAnsi"/>
                <w:sz w:val="18"/>
                <w:szCs w:val="18"/>
              </w:rPr>
              <w:t xml:space="preserve"> </w:t>
            </w:r>
            <w:r w:rsidRPr="004C3DA0">
              <w:rPr>
                <w:rFonts w:cstheme="minorHAnsi"/>
                <w:color w:val="0B0C0C"/>
                <w:sz w:val="18"/>
                <w:szCs w:val="18"/>
              </w:rPr>
              <w:t xml:space="preserve">from when the symptomatic person first had </w:t>
            </w:r>
            <w:r w:rsidRPr="00566708">
              <w:rPr>
                <w:rFonts w:cstheme="minorHAnsi"/>
                <w:color w:val="0B0C0C"/>
                <w:sz w:val="18"/>
                <w:szCs w:val="18"/>
                <w:highlight w:val="yellow"/>
              </w:rPr>
              <w:t>symptoms and the next 10 full days</w:t>
            </w:r>
            <w:r w:rsidRPr="004C3DA0">
              <w:rPr>
                <w:rFonts w:cstheme="minorHAnsi"/>
                <w:sz w:val="18"/>
                <w:szCs w:val="18"/>
              </w:rPr>
              <w:t xml:space="preserve">, following </w:t>
            </w:r>
            <w:hyperlink r:id="rId56" w:history="1">
              <w:r>
                <w:rPr>
                  <w:rFonts w:cstheme="minorHAnsi"/>
                  <w:color w:val="0000FF"/>
                  <w:sz w:val="18"/>
                  <w:szCs w:val="18"/>
                  <w:u w:val="single"/>
                  <w:bdr w:val="none" w:sz="0" w:space="0" w:color="auto" w:frame="1"/>
                </w:rPr>
                <w:t>stay at home: guidance for households with possible or confirmed coronavirus (COVID-19) infection</w:t>
              </w:r>
            </w:hyperlink>
            <w:r>
              <w:rPr>
                <w:rFonts w:cstheme="minorHAnsi"/>
                <w:color w:val="000000" w:themeColor="text1"/>
                <w:sz w:val="18"/>
                <w:szCs w:val="18"/>
                <w:bdr w:val="none" w:sz="0" w:space="0" w:color="auto" w:frame="1"/>
              </w:rPr>
              <w:t>.</w:t>
            </w:r>
          </w:p>
          <w:p w14:paraId="23B29156" w14:textId="77777777" w:rsidR="007067DC" w:rsidRPr="00A561F1" w:rsidRDefault="007067DC" w:rsidP="00C254B6">
            <w:pPr>
              <w:rPr>
                <w:rFonts w:cstheme="minorHAnsi"/>
                <w:color w:val="0B0C0C"/>
                <w:sz w:val="6"/>
                <w:szCs w:val="6"/>
              </w:rPr>
            </w:pPr>
          </w:p>
          <w:p w14:paraId="4B9AE475" w14:textId="77777777" w:rsidR="00E06C62" w:rsidRDefault="007067DC" w:rsidP="005A7B86">
            <w:pPr>
              <w:pStyle w:val="ListParagraph"/>
              <w:numPr>
                <w:ilvl w:val="0"/>
                <w:numId w:val="33"/>
              </w:numPr>
              <w:overflowPunct/>
              <w:autoSpaceDE/>
              <w:autoSpaceDN/>
              <w:adjustRightInd/>
              <w:ind w:left="284" w:hanging="284"/>
              <w:contextualSpacing/>
              <w:rPr>
                <w:rFonts w:cstheme="minorHAnsi"/>
                <w:color w:val="0B0C0C"/>
                <w:sz w:val="18"/>
                <w:szCs w:val="18"/>
              </w:rPr>
            </w:pPr>
            <w:r w:rsidRPr="00A561F1">
              <w:rPr>
                <w:rFonts w:cstheme="minorHAnsi"/>
                <w:color w:val="0B0C0C"/>
                <w:sz w:val="18"/>
                <w:szCs w:val="18"/>
              </w:rPr>
              <w:t>We will not request evidence of negative test results or other medical evidence before admitting children or welcoming them back after a period of self-isolation.</w:t>
            </w:r>
          </w:p>
          <w:p w14:paraId="2A352307" w14:textId="77777777" w:rsidR="00244A7B" w:rsidRPr="00566708" w:rsidRDefault="00122860" w:rsidP="005A7B86">
            <w:pPr>
              <w:pStyle w:val="ListParagraph"/>
              <w:numPr>
                <w:ilvl w:val="0"/>
                <w:numId w:val="33"/>
              </w:numPr>
              <w:overflowPunct/>
              <w:autoSpaceDE/>
              <w:autoSpaceDN/>
              <w:adjustRightInd/>
              <w:ind w:left="284" w:hanging="284"/>
              <w:contextualSpacing/>
              <w:rPr>
                <w:rFonts w:cstheme="minorHAnsi"/>
                <w:color w:val="0B0C0C"/>
                <w:sz w:val="18"/>
                <w:szCs w:val="18"/>
                <w:highlight w:val="yellow"/>
              </w:rPr>
            </w:pPr>
            <w:r w:rsidRPr="00566708">
              <w:rPr>
                <w:rFonts w:cstheme="minorHAnsi"/>
                <w:color w:val="0B0C0C"/>
                <w:sz w:val="18"/>
                <w:szCs w:val="18"/>
                <w:highlight w:val="yellow"/>
              </w:rPr>
              <w:t>Some school staff</w:t>
            </w:r>
            <w:r w:rsidR="00244A7B" w:rsidRPr="00566708">
              <w:rPr>
                <w:rFonts w:cstheme="minorHAnsi"/>
                <w:color w:val="0B0C0C"/>
                <w:sz w:val="18"/>
                <w:szCs w:val="18"/>
                <w:highlight w:val="yellow"/>
              </w:rPr>
              <w:t xml:space="preserve"> </w:t>
            </w:r>
            <w:r w:rsidRPr="00566708">
              <w:rPr>
                <w:sz w:val="18"/>
                <w:szCs w:val="18"/>
                <w:highlight w:val="yellow"/>
              </w:rPr>
              <w:t xml:space="preserve">who are employed or self-employed, on a low income, unable to work from home and losing income as a result </w:t>
            </w:r>
            <w:r w:rsidRPr="00566708">
              <w:rPr>
                <w:rFonts w:cstheme="minorHAnsi"/>
                <w:color w:val="0B0C0C"/>
                <w:sz w:val="18"/>
                <w:szCs w:val="18"/>
                <w:highlight w:val="yellow"/>
              </w:rPr>
              <w:t xml:space="preserve">may be </w:t>
            </w:r>
            <w:hyperlink r:id="rId57" w:history="1">
              <w:r w:rsidRPr="00566708">
                <w:rPr>
                  <w:rStyle w:val="Hyperlink"/>
                  <w:rFonts w:cstheme="minorHAnsi"/>
                  <w:sz w:val="18"/>
                  <w:szCs w:val="18"/>
                  <w:highlight w:val="yellow"/>
                </w:rPr>
                <w:t>eligible</w:t>
              </w:r>
            </w:hyperlink>
            <w:r w:rsidRPr="00566708">
              <w:rPr>
                <w:rFonts w:cstheme="minorHAnsi"/>
                <w:color w:val="0B0C0C"/>
                <w:sz w:val="18"/>
                <w:szCs w:val="18"/>
                <w:highlight w:val="yellow"/>
              </w:rPr>
              <w:t xml:space="preserve"> for a one-off</w:t>
            </w:r>
            <w:r w:rsidR="00244A7B" w:rsidRPr="00566708">
              <w:rPr>
                <w:rFonts w:cstheme="minorHAnsi"/>
                <w:color w:val="0B0C0C"/>
                <w:sz w:val="18"/>
                <w:szCs w:val="18"/>
                <w:highlight w:val="yellow"/>
              </w:rPr>
              <w:t xml:space="preserve"> </w:t>
            </w:r>
            <w:hyperlink r:id="rId58" w:history="1">
              <w:r w:rsidR="00244A7B" w:rsidRPr="00566708">
                <w:rPr>
                  <w:rStyle w:val="Hyperlink"/>
                  <w:rFonts w:cstheme="minorHAnsi"/>
                  <w:sz w:val="18"/>
                  <w:szCs w:val="18"/>
                  <w:highlight w:val="yellow"/>
                </w:rPr>
                <w:t>Test and Trace Support Payment</w:t>
              </w:r>
            </w:hyperlink>
            <w:r w:rsidR="00244A7B" w:rsidRPr="00566708">
              <w:rPr>
                <w:rFonts w:cstheme="minorHAnsi"/>
                <w:color w:val="0B0C0C"/>
                <w:sz w:val="18"/>
                <w:szCs w:val="18"/>
                <w:highlight w:val="yellow"/>
              </w:rPr>
              <w:t xml:space="preserve"> of £500, payable as a lump sum from the LA.</w:t>
            </w:r>
          </w:p>
          <w:p w14:paraId="4FFDA1B5" w14:textId="258DDDF3" w:rsidR="00155E7B" w:rsidRPr="00155E7B" w:rsidRDefault="00155E7B" w:rsidP="005A7B86">
            <w:pPr>
              <w:pStyle w:val="ListParagraph"/>
              <w:numPr>
                <w:ilvl w:val="0"/>
                <w:numId w:val="33"/>
              </w:numPr>
              <w:overflowPunct/>
              <w:autoSpaceDE/>
              <w:autoSpaceDN/>
              <w:adjustRightInd/>
              <w:ind w:left="284" w:hanging="284"/>
              <w:contextualSpacing/>
              <w:rPr>
                <w:rFonts w:cstheme="minorHAnsi"/>
                <w:color w:val="0B0C0C"/>
                <w:sz w:val="18"/>
                <w:szCs w:val="18"/>
              </w:rPr>
            </w:pPr>
            <w:bookmarkStart w:id="5" w:name="_Hlk51857551"/>
            <w:r w:rsidRPr="00E06C62">
              <w:rPr>
                <w:rFonts w:cstheme="minorHAnsi"/>
                <w:color w:val="FF0000"/>
                <w:sz w:val="18"/>
                <w:szCs w:val="18"/>
              </w:rPr>
              <w:t>Nurseries &amp; Nursery Provision within schools &amp; those on the Early Years Register ONLY:</w:t>
            </w:r>
            <w:r w:rsidRPr="00E06C62">
              <w:rPr>
                <w:rFonts w:cstheme="minorHAnsi"/>
                <w:color w:val="0B0C0C"/>
                <w:sz w:val="18"/>
                <w:szCs w:val="18"/>
              </w:rPr>
              <w:t xml:space="preserve"> </w:t>
            </w:r>
            <w:bookmarkStart w:id="6" w:name="_Hlk51316467"/>
            <w:r w:rsidRPr="00E06C62">
              <w:rPr>
                <w:rFonts w:cstheme="minorHAnsi"/>
                <w:color w:val="0B0C0C"/>
                <w:sz w:val="18"/>
                <w:szCs w:val="18"/>
              </w:rPr>
              <w:t xml:space="preserve">We will </w:t>
            </w:r>
            <w:r w:rsidRPr="008D5D8F">
              <w:rPr>
                <w:rFonts w:cstheme="minorHAnsi"/>
                <w:color w:val="0B0C0C"/>
                <w:sz w:val="18"/>
                <w:szCs w:val="18"/>
              </w:rPr>
              <w:t>notify Ofsted</w:t>
            </w:r>
            <w:r w:rsidR="00195DD3" w:rsidRPr="008D5D8F">
              <w:rPr>
                <w:rFonts w:cstheme="minorHAnsi"/>
                <w:color w:val="0B0C0C"/>
                <w:sz w:val="18"/>
                <w:szCs w:val="18"/>
              </w:rPr>
              <w:t xml:space="preserve"> </w:t>
            </w:r>
            <w:r w:rsidR="00195DD3" w:rsidRPr="008D5D8F">
              <w:rPr>
                <w:rFonts w:cstheme="minorHAnsi"/>
                <w:color w:val="0B0C0C"/>
                <w:sz w:val="18"/>
                <w:szCs w:val="18"/>
                <w:highlight w:val="yellow"/>
              </w:rPr>
              <w:t xml:space="preserve">within </w:t>
            </w:r>
            <w:r w:rsidR="00195DD3" w:rsidRPr="00566708">
              <w:rPr>
                <w:rFonts w:cstheme="minorHAnsi"/>
                <w:color w:val="0B0C0C"/>
                <w:sz w:val="18"/>
                <w:szCs w:val="18"/>
                <w:highlight w:val="yellow"/>
              </w:rPr>
              <w:t>14 days</w:t>
            </w:r>
            <w:r w:rsidRPr="00566708">
              <w:rPr>
                <w:rFonts w:cstheme="minorHAnsi"/>
                <w:color w:val="0B0C0C"/>
                <w:sz w:val="18"/>
                <w:szCs w:val="18"/>
                <w:highlight w:val="yellow"/>
              </w:rPr>
              <w:t xml:space="preserve"> </w:t>
            </w:r>
            <w:bookmarkStart w:id="7" w:name="_Hlk62046629"/>
            <w:r w:rsidRPr="00566708">
              <w:rPr>
                <w:rFonts w:asciiTheme="minorHAnsi" w:hAnsiTheme="minorHAnsi" w:cstheme="minorHAnsi"/>
                <w:color w:val="000000" w:themeColor="text1"/>
                <w:sz w:val="18"/>
                <w:szCs w:val="18"/>
                <w:highlight w:val="yellow"/>
              </w:rPr>
              <w:t>of</w:t>
            </w:r>
            <w:r w:rsidRPr="00566708">
              <w:rPr>
                <w:rFonts w:asciiTheme="minorHAnsi" w:hAnsiTheme="minorHAnsi" w:cstheme="minorHAnsi"/>
                <w:color w:val="0B0C0C"/>
                <w:sz w:val="18"/>
                <w:szCs w:val="18"/>
                <w:highlight w:val="yellow"/>
              </w:rPr>
              <w:t xml:space="preserve"> any c</w:t>
            </w:r>
            <w:r w:rsidRPr="00566708">
              <w:rPr>
                <w:rFonts w:asciiTheme="minorHAnsi" w:hAnsiTheme="minorHAnsi" w:cstheme="minorHAnsi"/>
                <w:sz w:val="18"/>
                <w:szCs w:val="18"/>
                <w:highlight w:val="yellow"/>
              </w:rPr>
              <w:t>onfirmed cases of coronavirus (Covid-19) in the setting (either child or staff member) and if the setting is advised by Public Health to close as a result.  This should be done</w:t>
            </w:r>
            <w:r w:rsidRPr="00566708">
              <w:rPr>
                <w:rFonts w:asciiTheme="minorHAnsi" w:hAnsiTheme="minorHAnsi" w:cstheme="minorHAnsi"/>
                <w:color w:val="0B0C0C"/>
                <w:sz w:val="18"/>
                <w:szCs w:val="18"/>
                <w:highlight w:val="yellow"/>
              </w:rPr>
              <w:t xml:space="preserve"> online via </w:t>
            </w:r>
            <w:hyperlink r:id="rId59" w:history="1">
              <w:r w:rsidRPr="00566708">
                <w:rPr>
                  <w:rStyle w:val="Hyperlink"/>
                  <w:rFonts w:asciiTheme="minorHAnsi" w:hAnsiTheme="minorHAnsi" w:cstheme="minorHAnsi"/>
                  <w:sz w:val="18"/>
                  <w:szCs w:val="18"/>
                  <w:highlight w:val="yellow"/>
                </w:rPr>
                <w:t>tell Ofsted if you have a Covid-19 related incident</w:t>
              </w:r>
            </w:hyperlink>
            <w:bookmarkEnd w:id="5"/>
            <w:bookmarkEnd w:id="6"/>
            <w:bookmarkEnd w:id="7"/>
            <w:r w:rsidRPr="00566708">
              <w:rPr>
                <w:rFonts w:cstheme="minorHAnsi"/>
                <w:color w:val="000000" w:themeColor="text1"/>
                <w:sz w:val="18"/>
                <w:szCs w:val="18"/>
                <w:highlight w:val="yellow"/>
              </w:rPr>
              <w:t>.</w:t>
            </w:r>
          </w:p>
        </w:tc>
        <w:tc>
          <w:tcPr>
            <w:tcW w:w="1312" w:type="pct"/>
            <w:tcBorders>
              <w:left w:val="single" w:sz="6" w:space="0" w:color="auto"/>
              <w:right w:val="single" w:sz="6" w:space="0" w:color="auto"/>
            </w:tcBorders>
          </w:tcPr>
          <w:p w14:paraId="7B00AA41" w14:textId="77777777" w:rsidR="007067DC" w:rsidRPr="00A561F1" w:rsidRDefault="007067DC" w:rsidP="0030398E">
            <w:pPr>
              <w:rPr>
                <w:rFonts w:asciiTheme="minorHAnsi" w:hAnsiTheme="minorHAnsi" w:cs="Calibri"/>
                <w:sz w:val="18"/>
                <w:szCs w:val="18"/>
              </w:rPr>
            </w:pPr>
          </w:p>
          <w:p w14:paraId="53D692C5" w14:textId="77777777" w:rsidR="00E67D3B" w:rsidRDefault="00E67D3B" w:rsidP="00E67D3B">
            <w:pPr>
              <w:rPr>
                <w:rFonts w:asciiTheme="minorHAnsi" w:hAnsiTheme="minorHAnsi" w:cs="Calibri"/>
                <w:sz w:val="18"/>
                <w:szCs w:val="18"/>
              </w:rPr>
            </w:pPr>
            <w:r>
              <w:rPr>
                <w:rFonts w:asciiTheme="minorHAnsi" w:hAnsiTheme="minorHAnsi" w:cs="Calibri"/>
                <w:sz w:val="18"/>
                <w:szCs w:val="18"/>
              </w:rPr>
              <w:t>Lancs online form now to be completed</w:t>
            </w:r>
          </w:p>
          <w:p w14:paraId="37C3DAD9" w14:textId="77777777" w:rsidR="007067DC" w:rsidRPr="00A561F1" w:rsidRDefault="007067DC" w:rsidP="0030398E">
            <w:pPr>
              <w:rPr>
                <w:rFonts w:asciiTheme="minorHAnsi" w:hAnsiTheme="minorHAnsi" w:cs="Calibri"/>
                <w:sz w:val="18"/>
                <w:szCs w:val="18"/>
              </w:rPr>
            </w:pPr>
          </w:p>
          <w:p w14:paraId="6FAF8DE5" w14:textId="77777777" w:rsidR="007067DC" w:rsidRPr="00A561F1" w:rsidRDefault="007067DC" w:rsidP="0030398E">
            <w:pPr>
              <w:rPr>
                <w:rFonts w:asciiTheme="minorHAnsi" w:hAnsiTheme="minorHAnsi" w:cs="Calibri"/>
                <w:sz w:val="18"/>
                <w:szCs w:val="18"/>
              </w:rPr>
            </w:pPr>
          </w:p>
          <w:p w14:paraId="3CE38CF1" w14:textId="77777777" w:rsidR="007067DC" w:rsidRPr="00A561F1" w:rsidRDefault="007067DC" w:rsidP="0030398E">
            <w:pPr>
              <w:rPr>
                <w:rFonts w:asciiTheme="minorHAnsi" w:hAnsiTheme="minorHAnsi" w:cs="Calibri"/>
                <w:sz w:val="18"/>
                <w:szCs w:val="18"/>
              </w:rPr>
            </w:pPr>
          </w:p>
          <w:p w14:paraId="00A2D20C" w14:textId="77777777" w:rsidR="007067DC" w:rsidRPr="00A561F1" w:rsidRDefault="007067DC" w:rsidP="0030398E">
            <w:pPr>
              <w:rPr>
                <w:rFonts w:asciiTheme="minorHAnsi" w:hAnsiTheme="minorHAnsi" w:cs="Calibri"/>
                <w:sz w:val="18"/>
                <w:szCs w:val="18"/>
              </w:rPr>
            </w:pPr>
          </w:p>
          <w:p w14:paraId="0160B755" w14:textId="77777777" w:rsidR="007067DC" w:rsidRPr="00A561F1" w:rsidRDefault="007067DC" w:rsidP="0030398E">
            <w:pPr>
              <w:rPr>
                <w:rFonts w:asciiTheme="minorHAnsi" w:hAnsiTheme="minorHAnsi" w:cs="Calibri"/>
                <w:sz w:val="18"/>
                <w:szCs w:val="18"/>
              </w:rPr>
            </w:pPr>
          </w:p>
          <w:p w14:paraId="7665E85B" w14:textId="77777777" w:rsidR="007067DC" w:rsidRPr="00A561F1" w:rsidRDefault="007067DC" w:rsidP="0030398E">
            <w:pPr>
              <w:rPr>
                <w:rFonts w:asciiTheme="minorHAnsi" w:hAnsiTheme="minorHAnsi" w:cs="Calibri"/>
                <w:sz w:val="18"/>
                <w:szCs w:val="18"/>
              </w:rPr>
            </w:pPr>
          </w:p>
          <w:p w14:paraId="3E8FE467" w14:textId="77777777" w:rsidR="007067DC" w:rsidRPr="00A561F1" w:rsidRDefault="007067DC" w:rsidP="0030398E">
            <w:pPr>
              <w:rPr>
                <w:rFonts w:asciiTheme="minorHAnsi" w:hAnsiTheme="minorHAnsi" w:cs="Calibri"/>
                <w:sz w:val="18"/>
                <w:szCs w:val="18"/>
              </w:rPr>
            </w:pPr>
          </w:p>
          <w:p w14:paraId="313A1FF5" w14:textId="77777777" w:rsidR="007067DC" w:rsidRPr="00A561F1" w:rsidRDefault="007067DC" w:rsidP="0030398E">
            <w:pPr>
              <w:rPr>
                <w:rFonts w:asciiTheme="minorHAnsi" w:hAnsiTheme="minorHAnsi" w:cs="Calibri"/>
                <w:sz w:val="18"/>
                <w:szCs w:val="18"/>
              </w:rPr>
            </w:pPr>
          </w:p>
          <w:p w14:paraId="1DE8B9FF" w14:textId="77777777" w:rsidR="007067DC" w:rsidRPr="00A561F1" w:rsidRDefault="007067DC" w:rsidP="0030398E">
            <w:pPr>
              <w:rPr>
                <w:rFonts w:asciiTheme="minorHAnsi" w:hAnsiTheme="minorHAnsi" w:cs="Calibri"/>
                <w:sz w:val="18"/>
                <w:szCs w:val="18"/>
              </w:rPr>
            </w:pPr>
          </w:p>
          <w:p w14:paraId="043423C3" w14:textId="77777777" w:rsidR="007067DC" w:rsidRPr="00A561F1" w:rsidRDefault="007067DC" w:rsidP="0030398E">
            <w:pPr>
              <w:rPr>
                <w:rFonts w:asciiTheme="minorHAnsi" w:hAnsiTheme="minorHAnsi" w:cs="Calibri"/>
                <w:sz w:val="18"/>
                <w:szCs w:val="18"/>
              </w:rPr>
            </w:pPr>
          </w:p>
          <w:p w14:paraId="5F4CA530" w14:textId="77777777" w:rsidR="007067DC" w:rsidRPr="00A561F1" w:rsidRDefault="007067DC" w:rsidP="0030398E">
            <w:pPr>
              <w:rPr>
                <w:rFonts w:asciiTheme="minorHAnsi" w:hAnsiTheme="minorHAnsi" w:cs="Calibri"/>
                <w:sz w:val="18"/>
                <w:szCs w:val="18"/>
              </w:rPr>
            </w:pPr>
          </w:p>
          <w:p w14:paraId="1A6A08DE" w14:textId="77777777" w:rsidR="007067DC" w:rsidRPr="00A561F1" w:rsidRDefault="007067DC" w:rsidP="0030398E">
            <w:pPr>
              <w:rPr>
                <w:rFonts w:asciiTheme="minorHAnsi" w:hAnsiTheme="minorHAnsi" w:cs="Calibri"/>
                <w:sz w:val="18"/>
                <w:szCs w:val="18"/>
              </w:rPr>
            </w:pPr>
          </w:p>
          <w:p w14:paraId="70E2EBBC" w14:textId="77777777" w:rsidR="007067DC" w:rsidRPr="00A561F1" w:rsidRDefault="007067DC" w:rsidP="0030398E">
            <w:pPr>
              <w:rPr>
                <w:rFonts w:asciiTheme="minorHAnsi" w:hAnsiTheme="minorHAnsi" w:cs="Calibri"/>
                <w:sz w:val="18"/>
                <w:szCs w:val="18"/>
              </w:rPr>
            </w:pPr>
          </w:p>
          <w:p w14:paraId="4C7A8940" w14:textId="77777777" w:rsidR="007067DC" w:rsidRPr="00A561F1" w:rsidRDefault="007067DC" w:rsidP="0030398E">
            <w:pPr>
              <w:rPr>
                <w:rFonts w:asciiTheme="minorHAnsi" w:hAnsiTheme="minorHAnsi" w:cs="Calibri"/>
                <w:sz w:val="18"/>
                <w:szCs w:val="18"/>
              </w:rPr>
            </w:pPr>
          </w:p>
          <w:p w14:paraId="13F04321" w14:textId="77777777" w:rsidR="007067DC" w:rsidRPr="00A561F1" w:rsidRDefault="007067DC" w:rsidP="0030398E">
            <w:pPr>
              <w:rPr>
                <w:rFonts w:asciiTheme="minorHAnsi" w:hAnsiTheme="minorHAnsi" w:cs="Calibri"/>
                <w:sz w:val="18"/>
                <w:szCs w:val="18"/>
              </w:rPr>
            </w:pPr>
          </w:p>
          <w:p w14:paraId="034C0B87" w14:textId="77777777" w:rsidR="007067DC" w:rsidRPr="00A561F1" w:rsidRDefault="007067DC" w:rsidP="0030398E">
            <w:pPr>
              <w:rPr>
                <w:rFonts w:asciiTheme="minorHAnsi" w:hAnsiTheme="minorHAnsi" w:cs="Calibri"/>
                <w:sz w:val="18"/>
                <w:szCs w:val="18"/>
              </w:rPr>
            </w:pPr>
          </w:p>
          <w:p w14:paraId="1762F8E9" w14:textId="13274065" w:rsidR="007067DC" w:rsidRPr="00A561F1" w:rsidRDefault="007067DC" w:rsidP="0030398E">
            <w:pPr>
              <w:rPr>
                <w:rFonts w:asciiTheme="minorHAnsi" w:hAnsiTheme="minorHAnsi" w:cs="Calibri"/>
                <w:sz w:val="18"/>
                <w:szCs w:val="18"/>
              </w:rPr>
            </w:pPr>
          </w:p>
          <w:p w14:paraId="63DE2A3F" w14:textId="779E6E82" w:rsidR="007067DC" w:rsidRPr="00A561F1" w:rsidRDefault="007067DC" w:rsidP="0030398E">
            <w:pPr>
              <w:rPr>
                <w:rFonts w:asciiTheme="minorHAnsi" w:hAnsiTheme="minorHAnsi" w:cs="Calibri"/>
                <w:sz w:val="18"/>
                <w:szCs w:val="18"/>
              </w:rPr>
            </w:pPr>
          </w:p>
          <w:p w14:paraId="140261FF" w14:textId="77777777" w:rsidR="007067DC" w:rsidRPr="00A561F1" w:rsidRDefault="007067DC" w:rsidP="0030398E">
            <w:pPr>
              <w:rPr>
                <w:rFonts w:asciiTheme="minorHAnsi" w:hAnsiTheme="minorHAnsi" w:cs="Calibri"/>
                <w:sz w:val="18"/>
                <w:szCs w:val="18"/>
              </w:rPr>
            </w:pPr>
          </w:p>
          <w:p w14:paraId="085D8E56" w14:textId="4C1A70CF" w:rsidR="007067DC" w:rsidRPr="00A561F1" w:rsidRDefault="007067DC" w:rsidP="0030398E">
            <w:pPr>
              <w:rPr>
                <w:rFonts w:asciiTheme="minorHAnsi" w:hAnsiTheme="minorHAnsi" w:cs="Calibri"/>
                <w:sz w:val="18"/>
                <w:szCs w:val="18"/>
              </w:rPr>
            </w:pPr>
          </w:p>
          <w:p w14:paraId="5684E549" w14:textId="435D179B" w:rsidR="007067DC" w:rsidRPr="00A561F1" w:rsidRDefault="007067DC" w:rsidP="0030398E">
            <w:pPr>
              <w:rPr>
                <w:rFonts w:asciiTheme="minorHAnsi" w:hAnsiTheme="minorHAnsi" w:cs="Calibri"/>
                <w:sz w:val="18"/>
                <w:szCs w:val="18"/>
              </w:rPr>
            </w:pPr>
          </w:p>
          <w:p w14:paraId="655F7956" w14:textId="1ABEC4E4" w:rsidR="007067DC" w:rsidRPr="00A561F1" w:rsidRDefault="007067DC" w:rsidP="0030398E">
            <w:pPr>
              <w:rPr>
                <w:rFonts w:asciiTheme="minorHAnsi" w:hAnsiTheme="minorHAnsi" w:cs="Calibri"/>
                <w:sz w:val="18"/>
                <w:szCs w:val="18"/>
              </w:rPr>
            </w:pPr>
          </w:p>
          <w:p w14:paraId="5628C0E7" w14:textId="0761DE13" w:rsidR="007067DC" w:rsidRPr="00A561F1" w:rsidRDefault="007067DC" w:rsidP="0030398E">
            <w:pPr>
              <w:rPr>
                <w:rFonts w:asciiTheme="minorHAnsi" w:hAnsiTheme="minorHAnsi" w:cs="Calibri"/>
                <w:sz w:val="18"/>
                <w:szCs w:val="18"/>
              </w:rPr>
            </w:pPr>
          </w:p>
          <w:p w14:paraId="50913F57" w14:textId="71201896" w:rsidR="007067DC" w:rsidRDefault="007067DC" w:rsidP="0030398E">
            <w:pPr>
              <w:rPr>
                <w:rFonts w:asciiTheme="minorHAnsi" w:hAnsiTheme="minorHAnsi" w:cs="Calibri"/>
                <w:sz w:val="18"/>
                <w:szCs w:val="18"/>
              </w:rPr>
            </w:pPr>
          </w:p>
          <w:p w14:paraId="775C243B" w14:textId="24E6E173" w:rsidR="009A7CE4" w:rsidRDefault="009A7CE4" w:rsidP="0030398E">
            <w:pPr>
              <w:rPr>
                <w:rFonts w:asciiTheme="minorHAnsi" w:hAnsiTheme="minorHAnsi" w:cs="Calibri"/>
                <w:sz w:val="18"/>
                <w:szCs w:val="18"/>
              </w:rPr>
            </w:pPr>
          </w:p>
          <w:p w14:paraId="4863AF8D" w14:textId="33528599" w:rsidR="009A7CE4" w:rsidRDefault="009A7CE4" w:rsidP="0030398E">
            <w:pPr>
              <w:rPr>
                <w:rFonts w:asciiTheme="minorHAnsi" w:hAnsiTheme="minorHAnsi" w:cs="Calibri"/>
                <w:sz w:val="18"/>
                <w:szCs w:val="18"/>
              </w:rPr>
            </w:pPr>
          </w:p>
          <w:p w14:paraId="7FDBFC18" w14:textId="7EC3CCB7" w:rsidR="009A7CE4" w:rsidRDefault="009A7CE4" w:rsidP="0030398E">
            <w:pPr>
              <w:rPr>
                <w:rFonts w:asciiTheme="minorHAnsi" w:hAnsiTheme="minorHAnsi" w:cs="Calibri"/>
                <w:sz w:val="18"/>
                <w:szCs w:val="18"/>
              </w:rPr>
            </w:pPr>
          </w:p>
          <w:p w14:paraId="38917B92" w14:textId="77777777" w:rsidR="00706FF6" w:rsidRDefault="00706FF6" w:rsidP="0030398E">
            <w:pPr>
              <w:rPr>
                <w:rFonts w:asciiTheme="minorHAnsi" w:hAnsiTheme="minorHAnsi" w:cs="Calibri"/>
                <w:sz w:val="18"/>
                <w:szCs w:val="18"/>
              </w:rPr>
            </w:pPr>
          </w:p>
          <w:p w14:paraId="38471B00" w14:textId="77777777" w:rsidR="009A7CE4" w:rsidRPr="00A561F1" w:rsidRDefault="009A7CE4" w:rsidP="0030398E">
            <w:pPr>
              <w:rPr>
                <w:rFonts w:asciiTheme="minorHAnsi" w:hAnsiTheme="minorHAnsi" w:cs="Calibri"/>
                <w:sz w:val="18"/>
                <w:szCs w:val="18"/>
              </w:rPr>
            </w:pPr>
          </w:p>
          <w:p w14:paraId="64D9CC6B" w14:textId="77777777" w:rsidR="00416CBE" w:rsidRPr="00416CBE" w:rsidRDefault="00416CBE" w:rsidP="001C7050">
            <w:pPr>
              <w:rPr>
                <w:rFonts w:asciiTheme="minorHAnsi" w:hAnsiTheme="minorHAnsi" w:cs="Calibri"/>
                <w:sz w:val="10"/>
                <w:szCs w:val="10"/>
              </w:rPr>
            </w:pPr>
          </w:p>
          <w:p w14:paraId="64DE96F5" w14:textId="07ABCCBB" w:rsidR="007067DC" w:rsidRDefault="007067DC" w:rsidP="001C7050">
            <w:pPr>
              <w:rPr>
                <w:rFonts w:asciiTheme="minorHAnsi" w:hAnsiTheme="minorHAnsi" w:cs="Calibri"/>
                <w:sz w:val="18"/>
                <w:szCs w:val="18"/>
              </w:rPr>
            </w:pPr>
            <w:r w:rsidRPr="00A561F1">
              <w:rPr>
                <w:rFonts w:asciiTheme="minorHAnsi" w:hAnsiTheme="minorHAnsi" w:cs="Calibri"/>
                <w:sz w:val="18"/>
                <w:szCs w:val="18"/>
              </w:rPr>
              <w:t>We will ensure our privacy notices for both parents/pupils and staff are updated accordingly.</w:t>
            </w:r>
          </w:p>
          <w:p w14:paraId="49D69D38" w14:textId="77777777" w:rsidR="00122860" w:rsidRDefault="00122860" w:rsidP="001C7050">
            <w:pPr>
              <w:rPr>
                <w:rFonts w:asciiTheme="minorHAnsi" w:hAnsiTheme="minorHAnsi" w:cs="Calibri"/>
                <w:sz w:val="18"/>
                <w:szCs w:val="18"/>
              </w:rPr>
            </w:pPr>
          </w:p>
          <w:p w14:paraId="24F9E3D0" w14:textId="77777777" w:rsidR="00122860" w:rsidRDefault="00122860" w:rsidP="001C7050">
            <w:pPr>
              <w:rPr>
                <w:rFonts w:asciiTheme="minorHAnsi" w:hAnsiTheme="minorHAnsi" w:cs="Calibri"/>
                <w:sz w:val="18"/>
                <w:szCs w:val="18"/>
              </w:rPr>
            </w:pPr>
          </w:p>
          <w:p w14:paraId="609A5B84" w14:textId="77777777" w:rsidR="00122860" w:rsidRDefault="00122860" w:rsidP="001C7050">
            <w:pPr>
              <w:rPr>
                <w:rFonts w:asciiTheme="minorHAnsi" w:hAnsiTheme="minorHAnsi" w:cs="Calibri"/>
                <w:sz w:val="18"/>
                <w:szCs w:val="18"/>
              </w:rPr>
            </w:pPr>
          </w:p>
          <w:p w14:paraId="0479A8D3" w14:textId="77777777" w:rsidR="00122860" w:rsidRDefault="00122860" w:rsidP="001C7050">
            <w:pPr>
              <w:rPr>
                <w:rFonts w:asciiTheme="minorHAnsi" w:hAnsiTheme="minorHAnsi" w:cs="Calibri"/>
                <w:sz w:val="18"/>
                <w:szCs w:val="18"/>
              </w:rPr>
            </w:pPr>
          </w:p>
          <w:p w14:paraId="3885F0F3" w14:textId="77777777" w:rsidR="00122860" w:rsidRDefault="00122860" w:rsidP="001C7050">
            <w:pPr>
              <w:rPr>
                <w:rFonts w:asciiTheme="minorHAnsi" w:hAnsiTheme="minorHAnsi" w:cs="Calibri"/>
                <w:sz w:val="18"/>
                <w:szCs w:val="18"/>
              </w:rPr>
            </w:pPr>
          </w:p>
          <w:p w14:paraId="1D6BAB77" w14:textId="77777777" w:rsidR="00122860" w:rsidRDefault="00122860" w:rsidP="001C7050">
            <w:pPr>
              <w:rPr>
                <w:rFonts w:asciiTheme="minorHAnsi" w:hAnsiTheme="minorHAnsi" w:cs="Calibri"/>
                <w:sz w:val="18"/>
                <w:szCs w:val="18"/>
              </w:rPr>
            </w:pPr>
          </w:p>
          <w:p w14:paraId="293A7C4C" w14:textId="77777777" w:rsidR="00122860" w:rsidRDefault="00122860" w:rsidP="001C7050">
            <w:pPr>
              <w:rPr>
                <w:rFonts w:asciiTheme="minorHAnsi" w:hAnsiTheme="minorHAnsi" w:cs="Calibri"/>
                <w:sz w:val="18"/>
                <w:szCs w:val="18"/>
              </w:rPr>
            </w:pPr>
          </w:p>
          <w:p w14:paraId="1BC23A57" w14:textId="77777777" w:rsidR="00122860" w:rsidRDefault="00122860" w:rsidP="001C7050">
            <w:pPr>
              <w:rPr>
                <w:rFonts w:asciiTheme="minorHAnsi" w:hAnsiTheme="minorHAnsi" w:cs="Calibri"/>
                <w:sz w:val="18"/>
                <w:szCs w:val="18"/>
              </w:rPr>
            </w:pPr>
          </w:p>
          <w:p w14:paraId="3EE5667A" w14:textId="77777777" w:rsidR="00122860" w:rsidRDefault="00122860" w:rsidP="001C7050">
            <w:pPr>
              <w:rPr>
                <w:rFonts w:asciiTheme="minorHAnsi" w:hAnsiTheme="minorHAnsi" w:cs="Calibri"/>
                <w:sz w:val="18"/>
                <w:szCs w:val="18"/>
              </w:rPr>
            </w:pPr>
          </w:p>
          <w:p w14:paraId="6E2F772D" w14:textId="77777777" w:rsidR="00122860" w:rsidRDefault="00122860" w:rsidP="001C7050">
            <w:pPr>
              <w:rPr>
                <w:rFonts w:asciiTheme="minorHAnsi" w:hAnsiTheme="minorHAnsi" w:cs="Calibri"/>
                <w:sz w:val="18"/>
                <w:szCs w:val="18"/>
              </w:rPr>
            </w:pPr>
          </w:p>
          <w:p w14:paraId="320F8812" w14:textId="77777777" w:rsidR="00122860" w:rsidRDefault="00122860" w:rsidP="001C7050">
            <w:pPr>
              <w:rPr>
                <w:rFonts w:asciiTheme="minorHAnsi" w:hAnsiTheme="minorHAnsi" w:cs="Calibri"/>
                <w:sz w:val="18"/>
                <w:szCs w:val="18"/>
              </w:rPr>
            </w:pPr>
          </w:p>
          <w:p w14:paraId="7A4E73FD" w14:textId="77777777" w:rsidR="00122860" w:rsidRDefault="00122860" w:rsidP="001C7050">
            <w:pPr>
              <w:rPr>
                <w:rFonts w:asciiTheme="minorHAnsi" w:hAnsiTheme="minorHAnsi" w:cs="Calibri"/>
                <w:sz w:val="18"/>
                <w:szCs w:val="18"/>
              </w:rPr>
            </w:pPr>
          </w:p>
          <w:p w14:paraId="47E8B898" w14:textId="77777777" w:rsidR="00122860" w:rsidRDefault="00122860" w:rsidP="001C7050">
            <w:pPr>
              <w:rPr>
                <w:rFonts w:asciiTheme="minorHAnsi" w:hAnsiTheme="minorHAnsi" w:cs="Calibri"/>
                <w:sz w:val="18"/>
                <w:szCs w:val="18"/>
              </w:rPr>
            </w:pPr>
          </w:p>
          <w:p w14:paraId="4E3AA8D6" w14:textId="77777777" w:rsidR="00122860" w:rsidRDefault="00122860" w:rsidP="001C7050">
            <w:pPr>
              <w:rPr>
                <w:rFonts w:asciiTheme="minorHAnsi" w:hAnsiTheme="minorHAnsi" w:cs="Calibri"/>
                <w:sz w:val="18"/>
                <w:szCs w:val="18"/>
              </w:rPr>
            </w:pPr>
          </w:p>
          <w:p w14:paraId="38D3BCA3" w14:textId="77777777" w:rsidR="00122860" w:rsidRDefault="00122860" w:rsidP="001C7050">
            <w:pPr>
              <w:rPr>
                <w:rFonts w:asciiTheme="minorHAnsi" w:hAnsiTheme="minorHAnsi" w:cs="Calibri"/>
                <w:sz w:val="18"/>
                <w:szCs w:val="18"/>
              </w:rPr>
            </w:pPr>
          </w:p>
          <w:p w14:paraId="31A78EDB" w14:textId="77777777" w:rsidR="00122860" w:rsidRDefault="00122860" w:rsidP="001C7050">
            <w:pPr>
              <w:rPr>
                <w:rFonts w:asciiTheme="minorHAnsi" w:hAnsiTheme="minorHAnsi" w:cs="Calibri"/>
                <w:sz w:val="18"/>
                <w:szCs w:val="18"/>
              </w:rPr>
            </w:pPr>
          </w:p>
          <w:p w14:paraId="65628D40" w14:textId="77777777" w:rsidR="00122860" w:rsidRDefault="00122860" w:rsidP="001C7050">
            <w:pPr>
              <w:rPr>
                <w:rFonts w:asciiTheme="minorHAnsi" w:hAnsiTheme="minorHAnsi" w:cs="Calibri"/>
                <w:sz w:val="18"/>
                <w:szCs w:val="18"/>
              </w:rPr>
            </w:pPr>
          </w:p>
          <w:p w14:paraId="581D9304" w14:textId="77777777" w:rsidR="00122860" w:rsidRDefault="00122860" w:rsidP="001C7050">
            <w:pPr>
              <w:rPr>
                <w:rFonts w:asciiTheme="minorHAnsi" w:hAnsiTheme="minorHAnsi" w:cs="Calibri"/>
                <w:sz w:val="18"/>
                <w:szCs w:val="18"/>
              </w:rPr>
            </w:pPr>
          </w:p>
          <w:p w14:paraId="20EE93DC" w14:textId="77777777" w:rsidR="00122860" w:rsidRDefault="00122860" w:rsidP="001C7050">
            <w:pPr>
              <w:rPr>
                <w:rFonts w:asciiTheme="minorHAnsi" w:hAnsiTheme="minorHAnsi" w:cs="Calibri"/>
                <w:sz w:val="18"/>
                <w:szCs w:val="18"/>
              </w:rPr>
            </w:pPr>
          </w:p>
          <w:p w14:paraId="6DB9C70B" w14:textId="77777777" w:rsidR="00122860" w:rsidRDefault="00122860" w:rsidP="001C7050">
            <w:pPr>
              <w:rPr>
                <w:rFonts w:asciiTheme="minorHAnsi" w:hAnsiTheme="minorHAnsi" w:cs="Calibri"/>
                <w:sz w:val="18"/>
                <w:szCs w:val="18"/>
              </w:rPr>
            </w:pPr>
          </w:p>
          <w:p w14:paraId="619FD67B" w14:textId="77777777" w:rsidR="00122860" w:rsidRPr="001F564F" w:rsidRDefault="00122860" w:rsidP="001C7050">
            <w:pPr>
              <w:rPr>
                <w:rFonts w:asciiTheme="minorHAnsi" w:hAnsiTheme="minorHAnsi" w:cs="Calibri"/>
                <w:sz w:val="10"/>
                <w:szCs w:val="10"/>
              </w:rPr>
            </w:pPr>
          </w:p>
          <w:p w14:paraId="04E631B0" w14:textId="7772E15F" w:rsidR="00122860" w:rsidRPr="00A561F1" w:rsidRDefault="00122860" w:rsidP="001C7050">
            <w:pPr>
              <w:rPr>
                <w:rFonts w:asciiTheme="minorHAnsi" w:hAnsiTheme="minorHAnsi" w:cs="Calibri"/>
                <w:sz w:val="18"/>
                <w:szCs w:val="18"/>
              </w:rPr>
            </w:pPr>
            <w:r w:rsidRPr="00155E7B">
              <w:rPr>
                <w:sz w:val="18"/>
                <w:szCs w:val="18"/>
                <w:highlight w:val="yellow"/>
              </w:rPr>
              <w:t>The DHSC has launched the Self-Isolation Service Hub, Tel: 020 3743 6715 (7 days a week, 8am to 8pm), allowing schools to provide contact details of those individuals who have been asked to self-isolate and are likely to be eligible for the Test and Trace Support Payment or discretionary payment.</w:t>
            </w:r>
          </w:p>
        </w:tc>
        <w:tc>
          <w:tcPr>
            <w:tcW w:w="316" w:type="pct"/>
            <w:tcBorders>
              <w:left w:val="single" w:sz="6" w:space="0" w:color="auto"/>
              <w:right w:val="single" w:sz="6" w:space="0" w:color="auto"/>
            </w:tcBorders>
          </w:tcPr>
          <w:p w14:paraId="0E0CDE52" w14:textId="77777777" w:rsidR="007067DC" w:rsidRPr="001F40F7" w:rsidRDefault="007067DC" w:rsidP="0030398E">
            <w:pPr>
              <w:jc w:val="center"/>
              <w:rPr>
                <w:color w:val="000000"/>
                <w:sz w:val="18"/>
                <w:szCs w:val="18"/>
              </w:rPr>
            </w:pPr>
          </w:p>
        </w:tc>
      </w:tr>
      <w:tr w:rsidR="007067DC" w:rsidRPr="001F40F7" w14:paraId="39B705AE" w14:textId="77777777" w:rsidTr="007067DC">
        <w:trPr>
          <w:trHeight w:val="267"/>
        </w:trPr>
        <w:tc>
          <w:tcPr>
            <w:tcW w:w="501" w:type="pct"/>
            <w:tcBorders>
              <w:top w:val="single" w:sz="6" w:space="0" w:color="auto"/>
              <w:left w:val="single" w:sz="6" w:space="0" w:color="auto"/>
              <w:bottom w:val="single" w:sz="6" w:space="0" w:color="auto"/>
              <w:right w:val="single" w:sz="6" w:space="0" w:color="auto"/>
            </w:tcBorders>
          </w:tcPr>
          <w:p w14:paraId="51016D29" w14:textId="77777777" w:rsidR="007067DC" w:rsidRPr="001F40F7" w:rsidRDefault="007067DC" w:rsidP="00E259BD">
            <w:pPr>
              <w:rPr>
                <w:rFonts w:asciiTheme="minorHAnsi" w:hAnsiTheme="minorHAnsi" w:cstheme="minorHAnsi"/>
                <w:sz w:val="18"/>
                <w:szCs w:val="18"/>
              </w:rPr>
            </w:pPr>
            <w:r w:rsidRPr="001F40F7">
              <w:rPr>
                <w:rFonts w:cstheme="minorHAnsi"/>
                <w:color w:val="0B0C0C"/>
                <w:sz w:val="18"/>
                <w:szCs w:val="18"/>
                <w:bdr w:val="none" w:sz="0" w:space="0" w:color="auto" w:frame="1"/>
              </w:rPr>
              <w:t>Poor containment of an outbreak by not following local health protection team advice</w:t>
            </w:r>
          </w:p>
        </w:tc>
        <w:tc>
          <w:tcPr>
            <w:tcW w:w="276" w:type="pct"/>
            <w:tcBorders>
              <w:top w:val="single" w:sz="6" w:space="0" w:color="auto"/>
              <w:left w:val="single" w:sz="6" w:space="0" w:color="auto"/>
              <w:bottom w:val="single" w:sz="6" w:space="0" w:color="auto"/>
              <w:right w:val="single" w:sz="6" w:space="0" w:color="auto"/>
            </w:tcBorders>
          </w:tcPr>
          <w:p w14:paraId="5AF23DC1" w14:textId="77777777" w:rsidR="007067DC" w:rsidRPr="001F40F7" w:rsidRDefault="007067DC" w:rsidP="00E259BD">
            <w:pPr>
              <w:jc w:val="center"/>
              <w:rPr>
                <w:sz w:val="18"/>
                <w:szCs w:val="18"/>
              </w:rPr>
            </w:pPr>
            <w:r w:rsidRPr="001F40F7">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1A380E46" w14:textId="7461F489" w:rsidR="007067DC" w:rsidRPr="001F40F7" w:rsidRDefault="007067DC" w:rsidP="005A7B86">
            <w:pPr>
              <w:pStyle w:val="ListParagraph"/>
              <w:numPr>
                <w:ilvl w:val="0"/>
                <w:numId w:val="31"/>
              </w:numPr>
              <w:overflowPunct/>
              <w:autoSpaceDE/>
              <w:autoSpaceDN/>
              <w:adjustRightInd/>
              <w:ind w:left="284" w:hanging="284"/>
              <w:contextualSpacing/>
              <w:rPr>
                <w:rFonts w:cstheme="minorHAnsi"/>
                <w:color w:val="0B0C0C"/>
                <w:sz w:val="18"/>
                <w:szCs w:val="18"/>
              </w:rPr>
            </w:pPr>
            <w:r w:rsidRPr="001F40F7">
              <w:rPr>
                <w:rFonts w:cstheme="minorHAnsi"/>
                <w:color w:val="0B0C0C"/>
                <w:sz w:val="18"/>
                <w:szCs w:val="18"/>
              </w:rPr>
              <w:t xml:space="preserve">If we have 2 or more confirmed cases </w:t>
            </w:r>
            <w:r w:rsidRPr="00A561F1">
              <w:rPr>
                <w:rFonts w:cstheme="minorHAnsi"/>
                <w:color w:val="0B0C0C"/>
                <w:sz w:val="18"/>
                <w:szCs w:val="18"/>
              </w:rPr>
              <w:t xml:space="preserve">within </w:t>
            </w:r>
            <w:r w:rsidRPr="00155E7B">
              <w:rPr>
                <w:rFonts w:cstheme="minorHAnsi"/>
                <w:color w:val="0B0C0C"/>
                <w:sz w:val="18"/>
                <w:szCs w:val="18"/>
                <w:highlight w:val="yellow"/>
              </w:rPr>
              <w:t>1</w:t>
            </w:r>
            <w:r w:rsidR="00122860" w:rsidRPr="00155E7B">
              <w:rPr>
                <w:rFonts w:cstheme="minorHAnsi"/>
                <w:color w:val="0B0C0C"/>
                <w:sz w:val="18"/>
                <w:szCs w:val="18"/>
                <w:highlight w:val="yellow"/>
              </w:rPr>
              <w:t>4</w:t>
            </w:r>
            <w:r w:rsidRPr="00A561F1">
              <w:rPr>
                <w:rFonts w:cstheme="minorHAnsi"/>
                <w:color w:val="0B0C0C"/>
                <w:sz w:val="18"/>
                <w:szCs w:val="18"/>
              </w:rPr>
              <w:t xml:space="preserve"> days</w:t>
            </w:r>
            <w:r w:rsidRPr="001F40F7">
              <w:rPr>
                <w:rFonts w:cstheme="minorHAnsi"/>
                <w:color w:val="0B0C0C"/>
                <w:sz w:val="18"/>
                <w:szCs w:val="18"/>
              </w:rPr>
              <w:t>, or an overall rise in sickness absence where coronavirus (Covid-19) is suspected, we may have an outbreak, and will continue to work with the local health protection team who will advise if additional action is required.</w:t>
            </w:r>
          </w:p>
          <w:p w14:paraId="522E34C0" w14:textId="6CEF2A65" w:rsidR="007067DC" w:rsidRPr="001F40F7" w:rsidRDefault="007067DC" w:rsidP="005A7B86">
            <w:pPr>
              <w:pStyle w:val="ListParagraph"/>
              <w:numPr>
                <w:ilvl w:val="0"/>
                <w:numId w:val="31"/>
              </w:numPr>
              <w:overflowPunct/>
              <w:autoSpaceDE/>
              <w:autoSpaceDN/>
              <w:adjustRightInd/>
              <w:ind w:left="284" w:hanging="284"/>
              <w:contextualSpacing/>
              <w:rPr>
                <w:rFonts w:cstheme="minorHAnsi"/>
                <w:color w:val="0B0C0C"/>
                <w:sz w:val="18"/>
                <w:szCs w:val="18"/>
              </w:rPr>
            </w:pPr>
            <w:r w:rsidRPr="001F40F7">
              <w:rPr>
                <w:rFonts w:cstheme="minorHAnsi"/>
                <w:color w:val="0B0C0C"/>
                <w:sz w:val="18"/>
                <w:szCs w:val="18"/>
              </w:rPr>
              <w:t>In some cases, health protection teams may recommend that a larger number of other pupils self-isolate at home as a precautionary measure – perhaps the whole site or year group.  If we implement the controls from this risk assessment, whole school closure based on cases within the school will not generally be necessary and should not be considered except on the advice of health protection teams.</w:t>
            </w:r>
          </w:p>
        </w:tc>
        <w:tc>
          <w:tcPr>
            <w:tcW w:w="1312" w:type="pct"/>
            <w:tcBorders>
              <w:left w:val="single" w:sz="6" w:space="0" w:color="auto"/>
              <w:right w:val="single" w:sz="6" w:space="0" w:color="auto"/>
            </w:tcBorders>
          </w:tcPr>
          <w:p w14:paraId="51AA7B32" w14:textId="77777777" w:rsidR="007067DC" w:rsidRPr="001F40F7" w:rsidRDefault="007067DC" w:rsidP="00E259BD">
            <w:pPr>
              <w:rPr>
                <w:rFonts w:asciiTheme="minorHAnsi" w:hAnsiTheme="minorHAnsi" w:cs="Calibri"/>
                <w:sz w:val="18"/>
                <w:szCs w:val="18"/>
              </w:rPr>
            </w:pPr>
          </w:p>
        </w:tc>
        <w:tc>
          <w:tcPr>
            <w:tcW w:w="316" w:type="pct"/>
            <w:tcBorders>
              <w:left w:val="single" w:sz="6" w:space="0" w:color="auto"/>
              <w:right w:val="single" w:sz="6" w:space="0" w:color="auto"/>
            </w:tcBorders>
          </w:tcPr>
          <w:p w14:paraId="14451804" w14:textId="77777777" w:rsidR="007067DC" w:rsidRPr="001F40F7" w:rsidRDefault="007067DC" w:rsidP="00E259BD">
            <w:pPr>
              <w:jc w:val="center"/>
              <w:rPr>
                <w:color w:val="000000"/>
                <w:sz w:val="18"/>
                <w:szCs w:val="18"/>
              </w:rPr>
            </w:pPr>
          </w:p>
        </w:tc>
      </w:tr>
      <w:tr w:rsidR="007067DC" w:rsidRPr="001F40F7" w14:paraId="5CCDD2F5"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3D61AED7" w14:textId="77777777" w:rsidR="007067DC" w:rsidRPr="001F40F7" w:rsidRDefault="007067DC" w:rsidP="00C9383D">
            <w:pPr>
              <w:rPr>
                <w:rFonts w:cstheme="minorHAnsi"/>
                <w:color w:val="0B0C0C"/>
                <w:sz w:val="18"/>
                <w:szCs w:val="18"/>
                <w:bdr w:val="none" w:sz="0" w:space="0" w:color="auto" w:frame="1"/>
              </w:rPr>
            </w:pPr>
            <w:r w:rsidRPr="001F40F7">
              <w:rPr>
                <w:rFonts w:cstheme="minorHAnsi"/>
                <w:color w:val="0B0C0C"/>
                <w:sz w:val="18"/>
                <w:szCs w:val="18"/>
                <w:bdr w:val="none" w:sz="0" w:space="0" w:color="auto" w:frame="1"/>
              </w:rPr>
              <w:t>Clinically vulnerable or extremely clinically vulnerable persons returning to school</w:t>
            </w:r>
          </w:p>
        </w:tc>
        <w:tc>
          <w:tcPr>
            <w:tcW w:w="276" w:type="pct"/>
            <w:tcBorders>
              <w:top w:val="single" w:sz="6" w:space="0" w:color="auto"/>
              <w:left w:val="single" w:sz="6" w:space="0" w:color="auto"/>
              <w:bottom w:val="single" w:sz="6" w:space="0" w:color="auto"/>
              <w:right w:val="single" w:sz="6" w:space="0" w:color="auto"/>
            </w:tcBorders>
          </w:tcPr>
          <w:p w14:paraId="08C380B2" w14:textId="77777777" w:rsidR="007067DC" w:rsidRPr="001F40F7" w:rsidRDefault="007067DC" w:rsidP="00C9383D">
            <w:pPr>
              <w:jc w:val="center"/>
              <w:rPr>
                <w:sz w:val="18"/>
                <w:szCs w:val="18"/>
              </w:rPr>
            </w:pPr>
            <w:r w:rsidRPr="001F40F7">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E0FEF2A" w14:textId="77777777" w:rsidR="009A7CE4" w:rsidRDefault="009A7CE4" w:rsidP="00F240ED">
            <w:pPr>
              <w:pStyle w:val="Heading3"/>
              <w:spacing w:before="0"/>
            </w:pPr>
            <w:r>
              <w:t>Pupils</w:t>
            </w:r>
          </w:p>
          <w:p w14:paraId="4F2CEA68" w14:textId="1F6A5A1E" w:rsidR="007067DC" w:rsidRPr="00A16752" w:rsidRDefault="007067DC" w:rsidP="009A7CE4">
            <w:pPr>
              <w:pStyle w:val="Heading4"/>
            </w:pPr>
            <w:r w:rsidRPr="001F40F7">
              <w:t xml:space="preserve">Pupils who </w:t>
            </w:r>
            <w:r w:rsidRPr="00A16752">
              <w:t>are clinically extremely vulnerable (CEV)</w:t>
            </w:r>
          </w:p>
          <w:p w14:paraId="09296509" w14:textId="10AB2FA3" w:rsidR="007067DC" w:rsidRPr="001F40F7" w:rsidRDefault="007067DC" w:rsidP="00460ECF">
            <w:pPr>
              <w:overflowPunct/>
              <w:autoSpaceDE/>
              <w:autoSpaceDN/>
              <w:adjustRightInd/>
              <w:contextualSpacing/>
              <w:rPr>
                <w:rFonts w:cstheme="minorHAnsi"/>
                <w:color w:val="0B0C0C"/>
                <w:sz w:val="18"/>
                <w:szCs w:val="18"/>
              </w:rPr>
            </w:pPr>
            <w:r w:rsidRPr="00A16752">
              <w:rPr>
                <w:rFonts w:cstheme="minorHAnsi"/>
                <w:color w:val="0B0C0C"/>
                <w:sz w:val="18"/>
                <w:szCs w:val="18"/>
              </w:rPr>
              <w:t>There will be far fewer children who are classed as clinically extremely vulnerable and the majority of pupils have returned to school.  However</w:t>
            </w:r>
            <w:r w:rsidRPr="001F40F7">
              <w:rPr>
                <w:rFonts w:cstheme="minorHAnsi"/>
                <w:color w:val="0B0C0C"/>
                <w:sz w:val="18"/>
                <w:szCs w:val="18"/>
              </w:rPr>
              <w:t>:</w:t>
            </w:r>
          </w:p>
          <w:p w14:paraId="1415C82A" w14:textId="77777777" w:rsidR="007067DC" w:rsidRPr="001F40F7" w:rsidRDefault="007067DC" w:rsidP="00C9383D">
            <w:pPr>
              <w:rPr>
                <w:rFonts w:cstheme="minorHAnsi"/>
                <w:color w:val="0B0C0C"/>
                <w:sz w:val="6"/>
                <w:szCs w:val="6"/>
              </w:rPr>
            </w:pPr>
          </w:p>
          <w:p w14:paraId="5340EE48" w14:textId="403B139E" w:rsidR="007067DC" w:rsidRPr="006C279D" w:rsidRDefault="00915A4B" w:rsidP="005A7B86">
            <w:pPr>
              <w:pStyle w:val="ListParagraph"/>
              <w:numPr>
                <w:ilvl w:val="0"/>
                <w:numId w:val="39"/>
              </w:numPr>
              <w:overflowPunct/>
              <w:autoSpaceDE/>
              <w:autoSpaceDN/>
              <w:adjustRightInd/>
              <w:ind w:left="284" w:hanging="284"/>
              <w:contextualSpacing/>
              <w:textAlignment w:val="auto"/>
              <w:rPr>
                <w:rFonts w:asciiTheme="minorHAnsi" w:hAnsiTheme="minorHAnsi" w:cstheme="minorHAnsi"/>
                <w:sz w:val="18"/>
                <w:szCs w:val="18"/>
                <w:highlight w:val="yellow"/>
              </w:rPr>
            </w:pPr>
            <w:r w:rsidRPr="006C279D">
              <w:rPr>
                <w:rFonts w:asciiTheme="minorHAnsi" w:hAnsiTheme="minorHAnsi" w:cstheme="minorHAnsi"/>
                <w:color w:val="0B0C0C"/>
                <w:sz w:val="18"/>
                <w:szCs w:val="18"/>
                <w:highlight w:val="yellow"/>
                <w:shd w:val="clear" w:color="auto" w:fill="FFFFFF"/>
              </w:rPr>
              <w:t xml:space="preserve">The advice for pupils who have been confirmed as </w:t>
            </w:r>
            <w:r w:rsidR="007067DC" w:rsidRPr="006C279D">
              <w:rPr>
                <w:rFonts w:asciiTheme="minorHAnsi" w:hAnsiTheme="minorHAnsi" w:cstheme="minorHAnsi"/>
                <w:color w:val="0B0C0C"/>
                <w:sz w:val="18"/>
                <w:szCs w:val="18"/>
                <w:highlight w:val="yellow"/>
                <w:shd w:val="clear" w:color="auto" w:fill="FFFFFF"/>
              </w:rPr>
              <w:t xml:space="preserve">clinically extremely vulnerable </w:t>
            </w:r>
            <w:r w:rsidRPr="006C279D">
              <w:rPr>
                <w:rFonts w:asciiTheme="minorHAnsi" w:hAnsiTheme="minorHAnsi" w:cstheme="minorHAnsi"/>
                <w:color w:val="0B0C0C"/>
                <w:sz w:val="18"/>
                <w:szCs w:val="18"/>
                <w:highlight w:val="yellow"/>
                <w:shd w:val="clear" w:color="auto" w:fill="FFFFFF"/>
              </w:rPr>
              <w:t>is to shield and stay at home as much as possible until further notice</w:t>
            </w:r>
            <w:r w:rsidR="007067DC" w:rsidRPr="006C279D">
              <w:rPr>
                <w:rFonts w:asciiTheme="minorHAnsi" w:hAnsiTheme="minorHAnsi" w:cstheme="minorHAnsi"/>
                <w:color w:val="0B0C0C"/>
                <w:sz w:val="18"/>
                <w:szCs w:val="18"/>
                <w:highlight w:val="yellow"/>
                <w:shd w:val="clear" w:color="auto" w:fill="FFFFFF"/>
              </w:rPr>
              <w:t>.</w:t>
            </w:r>
            <w:r w:rsidRPr="006C279D">
              <w:rPr>
                <w:rFonts w:asciiTheme="minorHAnsi" w:hAnsiTheme="minorHAnsi" w:cstheme="minorHAnsi"/>
                <w:color w:val="0B0C0C"/>
                <w:sz w:val="18"/>
                <w:szCs w:val="18"/>
                <w:highlight w:val="yellow"/>
                <w:shd w:val="clear" w:color="auto" w:fill="FFFFFF"/>
              </w:rPr>
              <w:t xml:space="preserve">  </w:t>
            </w:r>
            <w:r w:rsidRPr="006C279D">
              <w:rPr>
                <w:sz w:val="18"/>
                <w:szCs w:val="18"/>
                <w:highlight w:val="yellow"/>
              </w:rPr>
              <w:t xml:space="preserve">They are advised not to attend school </w:t>
            </w:r>
            <w:r w:rsidR="006C279D" w:rsidRPr="006C279D">
              <w:rPr>
                <w:sz w:val="18"/>
                <w:szCs w:val="18"/>
                <w:highlight w:val="yellow"/>
              </w:rPr>
              <w:t xml:space="preserve">or wrap around care/out of school settings </w:t>
            </w:r>
            <w:r w:rsidRPr="006C279D">
              <w:rPr>
                <w:sz w:val="18"/>
                <w:szCs w:val="18"/>
                <w:highlight w:val="yellow"/>
              </w:rPr>
              <w:t>while shielding advice applies nationally.</w:t>
            </w:r>
          </w:p>
          <w:p w14:paraId="5E2100EC" w14:textId="28383DBF" w:rsidR="007067DC" w:rsidRDefault="007067DC" w:rsidP="005A7B86">
            <w:pPr>
              <w:pStyle w:val="ListParagraph"/>
              <w:numPr>
                <w:ilvl w:val="0"/>
                <w:numId w:val="36"/>
              </w:numPr>
              <w:overflowPunct/>
              <w:autoSpaceDE/>
              <w:autoSpaceDN/>
              <w:adjustRightInd/>
              <w:ind w:left="284" w:hanging="284"/>
              <w:contextualSpacing/>
              <w:rPr>
                <w:rFonts w:cstheme="minorHAnsi"/>
                <w:color w:val="0B0C0C"/>
                <w:sz w:val="18"/>
                <w:szCs w:val="18"/>
              </w:rPr>
            </w:pPr>
            <w:r w:rsidRPr="001F40F7">
              <w:rPr>
                <w:rFonts w:cstheme="minorHAnsi"/>
                <w:color w:val="0B0C0C"/>
                <w:sz w:val="18"/>
                <w:szCs w:val="18"/>
              </w:rPr>
              <w:lastRenderedPageBreak/>
              <w:t xml:space="preserve">Where a pupil is unable to attend school because they are complying with clinical and/or public health advice, we will be able to </w:t>
            </w:r>
            <w:r w:rsidRPr="001F40F7">
              <w:rPr>
                <w:rFonts w:cstheme="minorHAnsi"/>
                <w:b/>
                <w:bCs/>
                <w:color w:val="0B0C0C"/>
                <w:sz w:val="18"/>
                <w:szCs w:val="18"/>
              </w:rPr>
              <w:t>immediately</w:t>
            </w:r>
            <w:r w:rsidRPr="001F40F7">
              <w:rPr>
                <w:rFonts w:cstheme="minorHAnsi"/>
                <w:color w:val="0B0C0C"/>
                <w:sz w:val="18"/>
                <w:szCs w:val="18"/>
              </w:rPr>
              <w:t xml:space="preserve"> offer them access to remote education and we will monitor engagement with this activity.</w:t>
            </w:r>
          </w:p>
          <w:p w14:paraId="3981C874" w14:textId="59D2B5D9" w:rsidR="009A7CE4" w:rsidRPr="00566708" w:rsidRDefault="009A7CE4" w:rsidP="009A7CE4">
            <w:pPr>
              <w:pStyle w:val="Heading4"/>
              <w:rPr>
                <w:highlight w:val="yellow"/>
              </w:rPr>
            </w:pPr>
            <w:r w:rsidRPr="00566708">
              <w:rPr>
                <w:highlight w:val="yellow"/>
              </w:rPr>
              <w:t>Pupils who are clinically vulnerable</w:t>
            </w:r>
          </w:p>
          <w:p w14:paraId="2332D233" w14:textId="50255FE6" w:rsidR="009A7CE4" w:rsidRPr="00566708" w:rsidRDefault="009A7CE4" w:rsidP="005A7B86">
            <w:pPr>
              <w:pStyle w:val="ListParagraph"/>
              <w:numPr>
                <w:ilvl w:val="0"/>
                <w:numId w:val="81"/>
              </w:numPr>
              <w:shd w:val="clear" w:color="auto" w:fill="FFFFFF"/>
              <w:rPr>
                <w:rFonts w:cstheme="minorHAnsi"/>
                <w:color w:val="0B0C0C"/>
                <w:sz w:val="18"/>
                <w:szCs w:val="18"/>
                <w:highlight w:val="yellow"/>
              </w:rPr>
            </w:pPr>
            <w:r w:rsidRPr="00566708">
              <w:rPr>
                <w:rFonts w:asciiTheme="minorHAnsi" w:hAnsiTheme="minorHAnsi" w:cstheme="minorHAnsi"/>
                <w:sz w:val="18"/>
                <w:szCs w:val="18"/>
                <w:highlight w:val="yellow"/>
              </w:rPr>
              <w:t xml:space="preserve">Children who live with those who are clinically vulnerable can attend school </w:t>
            </w:r>
            <w:r w:rsidR="00E06C62" w:rsidRPr="00566708">
              <w:rPr>
                <w:rFonts w:asciiTheme="minorHAnsi" w:hAnsiTheme="minorHAnsi" w:cstheme="minorHAnsi"/>
                <w:sz w:val="18"/>
                <w:szCs w:val="18"/>
                <w:highlight w:val="yellow"/>
              </w:rPr>
              <w:t>and out of school settings.</w:t>
            </w:r>
          </w:p>
          <w:p w14:paraId="332D36D3" w14:textId="77777777" w:rsidR="007067DC" w:rsidRPr="001F40F7" w:rsidRDefault="007067DC" w:rsidP="00D03275">
            <w:pPr>
              <w:pStyle w:val="Heading3"/>
            </w:pPr>
            <w:r w:rsidRPr="001F40F7">
              <w:t>Immunisation</w:t>
            </w:r>
          </w:p>
          <w:p w14:paraId="689D155E" w14:textId="77777777" w:rsidR="007067DC" w:rsidRPr="001F40F7" w:rsidRDefault="007067DC" w:rsidP="005A7B86">
            <w:pPr>
              <w:pStyle w:val="ListParagraph"/>
              <w:numPr>
                <w:ilvl w:val="0"/>
                <w:numId w:val="36"/>
              </w:numPr>
              <w:overflowPunct/>
              <w:autoSpaceDE/>
              <w:autoSpaceDN/>
              <w:adjustRightInd/>
              <w:ind w:left="284" w:hanging="284"/>
              <w:contextualSpacing/>
              <w:rPr>
                <w:rFonts w:cstheme="minorHAnsi"/>
                <w:color w:val="0B0C0C"/>
                <w:sz w:val="18"/>
                <w:szCs w:val="18"/>
              </w:rPr>
            </w:pPr>
            <w:r w:rsidRPr="001F40F7">
              <w:rPr>
                <w:rFonts w:cstheme="minorHAnsi"/>
                <w:color w:val="0B0C0C"/>
                <w:sz w:val="18"/>
                <w:szCs w:val="18"/>
              </w:rPr>
              <w:t>As normal, we will engage with our local immunisation providers to provide immunisation programmes on site, ensuring these will be delivered in keeping with the school’s control measures.</w:t>
            </w:r>
          </w:p>
          <w:p w14:paraId="6D499362" w14:textId="77777777" w:rsidR="007067DC" w:rsidRPr="001F40F7" w:rsidRDefault="007067DC" w:rsidP="00F240ED">
            <w:pPr>
              <w:pStyle w:val="Heading3"/>
            </w:pPr>
            <w:r w:rsidRPr="001F40F7">
              <w:t>School workforce</w:t>
            </w:r>
          </w:p>
          <w:p w14:paraId="5B32692B" w14:textId="44AE2E85" w:rsidR="007067DC" w:rsidRPr="001F40F7" w:rsidRDefault="001A222A" w:rsidP="005A7B86">
            <w:pPr>
              <w:pStyle w:val="ListParagraph"/>
              <w:numPr>
                <w:ilvl w:val="0"/>
                <w:numId w:val="48"/>
              </w:numPr>
              <w:ind w:left="285" w:hanging="285"/>
              <w:rPr>
                <w:sz w:val="18"/>
                <w:szCs w:val="18"/>
              </w:rPr>
            </w:pPr>
            <w:r w:rsidRPr="00155E7B">
              <w:rPr>
                <w:sz w:val="18"/>
                <w:szCs w:val="18"/>
                <w:highlight w:val="yellow"/>
              </w:rPr>
              <w:t>The expectation is that those staff not attending school who are still able to work should do so from home where possible</w:t>
            </w:r>
            <w:r>
              <w:rPr>
                <w:sz w:val="18"/>
                <w:szCs w:val="18"/>
              </w:rPr>
              <w:t xml:space="preserve">. </w:t>
            </w:r>
            <w:r>
              <w:rPr>
                <w:sz w:val="23"/>
                <w:szCs w:val="23"/>
              </w:rPr>
              <w:t xml:space="preserve"> </w:t>
            </w:r>
            <w:r w:rsidR="007067DC" w:rsidRPr="001F40F7">
              <w:rPr>
                <w:rFonts w:asciiTheme="minorHAnsi" w:hAnsiTheme="minorHAnsi" w:cstheme="minorHAnsi"/>
                <w:sz w:val="18"/>
                <w:szCs w:val="18"/>
              </w:rPr>
              <w:t xml:space="preserve">Some roles, such as some administrative roles, may be conducive to home working, and </w:t>
            </w:r>
            <w:r w:rsidR="00155E7B">
              <w:rPr>
                <w:rFonts w:asciiTheme="minorHAnsi" w:hAnsiTheme="minorHAnsi" w:cstheme="minorHAnsi"/>
                <w:sz w:val="18"/>
                <w:szCs w:val="18"/>
              </w:rPr>
              <w:t>we</w:t>
            </w:r>
            <w:r w:rsidR="007067DC" w:rsidRPr="001F40F7">
              <w:rPr>
                <w:rFonts w:asciiTheme="minorHAnsi" w:hAnsiTheme="minorHAnsi" w:cstheme="minorHAnsi"/>
                <w:sz w:val="18"/>
                <w:szCs w:val="18"/>
              </w:rPr>
              <w:t xml:space="preserve"> will consider what is feasible and appropriate.</w:t>
            </w:r>
          </w:p>
          <w:p w14:paraId="37F97EC6" w14:textId="763DD2EC" w:rsidR="007067DC" w:rsidRPr="001F40F7" w:rsidRDefault="007067DC" w:rsidP="005A7B86">
            <w:pPr>
              <w:pStyle w:val="ListParagraph"/>
              <w:numPr>
                <w:ilvl w:val="0"/>
                <w:numId w:val="48"/>
              </w:numPr>
              <w:ind w:left="285" w:hanging="285"/>
              <w:rPr>
                <w:sz w:val="18"/>
                <w:szCs w:val="18"/>
              </w:rPr>
            </w:pPr>
            <w:r w:rsidRPr="001F40F7">
              <w:rPr>
                <w:rFonts w:asciiTheme="minorHAnsi" w:hAnsiTheme="minorHAnsi" w:cstheme="minorHAnsi"/>
                <w:sz w:val="18"/>
                <w:szCs w:val="18"/>
              </w:rPr>
              <w:t>We will explain to staff the measures the school is putting in place to reduce risks</w:t>
            </w:r>
            <w:r w:rsidR="00155E7B">
              <w:rPr>
                <w:rFonts w:asciiTheme="minorHAnsi" w:hAnsiTheme="minorHAnsi" w:cstheme="minorHAnsi"/>
                <w:sz w:val="18"/>
                <w:szCs w:val="18"/>
              </w:rPr>
              <w:t xml:space="preserve"> </w:t>
            </w:r>
            <w:r w:rsidR="00155E7B" w:rsidRPr="00155E7B">
              <w:rPr>
                <w:rFonts w:asciiTheme="minorHAnsi" w:hAnsiTheme="minorHAnsi" w:cstheme="minorHAnsi"/>
                <w:sz w:val="18"/>
                <w:szCs w:val="18"/>
                <w:highlight w:val="yellow"/>
              </w:rPr>
              <w:t>and discuss any changes</w:t>
            </w:r>
            <w:r w:rsidRPr="001F40F7">
              <w:rPr>
                <w:rFonts w:asciiTheme="minorHAnsi" w:hAnsiTheme="minorHAnsi" w:cstheme="minorHAnsi"/>
                <w:sz w:val="18"/>
                <w:szCs w:val="18"/>
              </w:rPr>
              <w:t>.  We anticipate adherence to the measures in this Risk Assessment will provide the necessary reassurance for staff to return to schools.</w:t>
            </w:r>
          </w:p>
          <w:p w14:paraId="798137D6" w14:textId="6A461AB5" w:rsidR="007067DC" w:rsidRPr="001F40F7" w:rsidRDefault="007067DC" w:rsidP="005A7B86">
            <w:pPr>
              <w:pStyle w:val="ListParagraph"/>
              <w:numPr>
                <w:ilvl w:val="0"/>
                <w:numId w:val="48"/>
              </w:numPr>
              <w:ind w:left="285" w:hanging="285"/>
              <w:rPr>
                <w:sz w:val="18"/>
                <w:szCs w:val="18"/>
              </w:rPr>
            </w:pPr>
            <w:r w:rsidRPr="001F40F7">
              <w:rPr>
                <w:rFonts w:asciiTheme="minorHAnsi" w:hAnsiTheme="minorHAnsi" w:cstheme="minorHAnsi"/>
                <w:sz w:val="18"/>
                <w:szCs w:val="18"/>
              </w:rPr>
              <w:t xml:space="preserve">We will discuss any concerns individuals including those who may be clinically vulnerable, clinically extremely vulnerable or at increased comparative risk from coronavirus, may have around their particular circumstances, reassure staff about the protective measures in place </w:t>
            </w:r>
            <w:r w:rsidRPr="001F40F7">
              <w:rPr>
                <w:rFonts w:asciiTheme="minorHAnsi" w:hAnsiTheme="minorHAnsi" w:cstheme="minorHAnsi"/>
                <w:b/>
                <w:bCs/>
                <w:sz w:val="18"/>
                <w:szCs w:val="18"/>
              </w:rPr>
              <w:t xml:space="preserve">and carry out a specific </w:t>
            </w:r>
            <w:hyperlink r:id="rId60" w:history="1">
              <w:r w:rsidR="00155E7B" w:rsidRPr="00155E7B">
                <w:rPr>
                  <w:rStyle w:val="Hyperlink"/>
                  <w:rFonts w:asciiTheme="minorHAnsi" w:hAnsiTheme="minorHAnsi" w:cstheme="minorHAnsi"/>
                  <w:sz w:val="18"/>
                  <w:szCs w:val="18"/>
                  <w:highlight w:val="yellow"/>
                </w:rPr>
                <w:t>Individual Risk Assessment</w:t>
              </w:r>
            </w:hyperlink>
            <w:r w:rsidR="00155E7B" w:rsidRPr="00155E7B">
              <w:rPr>
                <w:rStyle w:val="Hyperlink"/>
                <w:rFonts w:asciiTheme="minorHAnsi" w:hAnsiTheme="minorHAnsi" w:cstheme="minorHAnsi"/>
                <w:color w:val="000000" w:themeColor="text1"/>
                <w:sz w:val="18"/>
                <w:szCs w:val="18"/>
                <w:u w:val="none"/>
              </w:rPr>
              <w:t xml:space="preserve"> </w:t>
            </w:r>
            <w:r w:rsidRPr="001F40F7">
              <w:rPr>
                <w:rFonts w:asciiTheme="minorHAnsi" w:hAnsiTheme="minorHAnsi" w:cstheme="minorHAnsi"/>
                <w:b/>
                <w:bCs/>
                <w:sz w:val="18"/>
                <w:szCs w:val="18"/>
              </w:rPr>
              <w:t>with them</w:t>
            </w:r>
            <w:r w:rsidRPr="001F40F7">
              <w:rPr>
                <w:rFonts w:asciiTheme="minorHAnsi" w:hAnsiTheme="minorHAnsi" w:cstheme="minorHAnsi"/>
                <w:sz w:val="18"/>
                <w:szCs w:val="18"/>
              </w:rPr>
              <w:t>.</w:t>
            </w:r>
          </w:p>
          <w:p w14:paraId="6D47F8A3" w14:textId="77777777" w:rsidR="007067DC" w:rsidRPr="00030C8C" w:rsidRDefault="007067DC" w:rsidP="000E3D98">
            <w:pPr>
              <w:spacing w:before="60" w:after="60"/>
              <w:outlineLvl w:val="3"/>
              <w:rPr>
                <w:rFonts w:cstheme="minorHAnsi"/>
                <w:b/>
                <w:bCs/>
                <w:i/>
                <w:iCs/>
                <w:color w:val="0B0C0C"/>
                <w:sz w:val="18"/>
                <w:szCs w:val="18"/>
              </w:rPr>
            </w:pPr>
            <w:r w:rsidRPr="00030C8C">
              <w:rPr>
                <w:rFonts w:cstheme="minorHAnsi"/>
                <w:b/>
                <w:bCs/>
                <w:i/>
                <w:iCs/>
                <w:color w:val="0B0C0C"/>
                <w:sz w:val="18"/>
                <w:szCs w:val="18"/>
              </w:rPr>
              <w:t>Staff who are extremely clinically vulnerable</w:t>
            </w:r>
          </w:p>
          <w:p w14:paraId="743E3D6F" w14:textId="204D1319" w:rsidR="007067DC" w:rsidRPr="00155E7B" w:rsidRDefault="007067DC" w:rsidP="005A7B86">
            <w:pPr>
              <w:pStyle w:val="NormalWeb"/>
              <w:numPr>
                <w:ilvl w:val="0"/>
                <w:numId w:val="92"/>
              </w:numPr>
              <w:shd w:val="clear" w:color="auto" w:fill="FFFFFF"/>
              <w:spacing w:before="0" w:beforeAutospacing="0" w:after="0" w:afterAutospacing="0"/>
              <w:ind w:left="285" w:hanging="285"/>
              <w:rPr>
                <w:rFonts w:asciiTheme="minorHAnsi" w:hAnsiTheme="minorHAnsi" w:cstheme="minorHAnsi"/>
                <w:color w:val="0B0C0C"/>
                <w:sz w:val="18"/>
                <w:szCs w:val="18"/>
                <w:highlight w:val="yellow"/>
              </w:rPr>
            </w:pPr>
            <w:r w:rsidRPr="00155E7B">
              <w:rPr>
                <w:rFonts w:asciiTheme="minorHAnsi" w:hAnsiTheme="minorHAnsi" w:cstheme="minorHAnsi"/>
                <w:color w:val="0B0C0C"/>
                <w:sz w:val="18"/>
                <w:szCs w:val="18"/>
                <w:highlight w:val="yellow"/>
              </w:rPr>
              <w:t xml:space="preserve">Clinically extremely vulnerable </w:t>
            </w:r>
            <w:r w:rsidR="001A222A" w:rsidRPr="00155E7B">
              <w:rPr>
                <w:rFonts w:asciiTheme="minorHAnsi" w:hAnsiTheme="minorHAnsi" w:cstheme="minorHAnsi"/>
                <w:color w:val="0B0C0C"/>
                <w:sz w:val="18"/>
                <w:szCs w:val="18"/>
                <w:highlight w:val="yellow"/>
              </w:rPr>
              <w:t>staff</w:t>
            </w:r>
            <w:r w:rsidRPr="00155E7B">
              <w:rPr>
                <w:rFonts w:asciiTheme="minorHAnsi" w:hAnsiTheme="minorHAnsi" w:cstheme="minorHAnsi"/>
                <w:color w:val="0B0C0C"/>
                <w:sz w:val="18"/>
                <w:szCs w:val="18"/>
                <w:highlight w:val="yellow"/>
              </w:rPr>
              <w:t xml:space="preserve"> </w:t>
            </w:r>
            <w:r w:rsidR="001A222A" w:rsidRPr="00155E7B">
              <w:rPr>
                <w:rFonts w:asciiTheme="minorHAnsi" w:hAnsiTheme="minorHAnsi" w:cstheme="minorHAnsi"/>
                <w:color w:val="0B0C0C"/>
                <w:sz w:val="18"/>
                <w:szCs w:val="18"/>
                <w:highlight w:val="yellow"/>
              </w:rPr>
              <w:t>are advised not to attend the workplace.</w:t>
            </w:r>
          </w:p>
          <w:p w14:paraId="21B26FA5" w14:textId="563B7EF3" w:rsidR="00965043" w:rsidRPr="00566708" w:rsidRDefault="001A222A" w:rsidP="005A7B86">
            <w:pPr>
              <w:pStyle w:val="NormalWeb"/>
              <w:numPr>
                <w:ilvl w:val="0"/>
                <w:numId w:val="92"/>
              </w:numPr>
              <w:shd w:val="clear" w:color="auto" w:fill="FFFFFF"/>
              <w:spacing w:before="0" w:beforeAutospacing="0" w:after="0" w:afterAutospacing="0"/>
              <w:ind w:left="285" w:hanging="285"/>
              <w:rPr>
                <w:rFonts w:asciiTheme="minorHAnsi" w:hAnsiTheme="minorHAnsi" w:cstheme="minorHAnsi"/>
                <w:color w:val="0B0C0C"/>
                <w:sz w:val="18"/>
                <w:szCs w:val="18"/>
                <w:highlight w:val="yellow"/>
              </w:rPr>
            </w:pPr>
            <w:r w:rsidRPr="00566708">
              <w:rPr>
                <w:rFonts w:asciiTheme="minorHAnsi" w:hAnsiTheme="minorHAnsi" w:cstheme="minorHAnsi"/>
                <w:color w:val="0B0C0C"/>
                <w:sz w:val="18"/>
                <w:szCs w:val="18"/>
                <w:highlight w:val="yellow"/>
              </w:rPr>
              <w:t>W</w:t>
            </w:r>
            <w:r w:rsidR="00965043" w:rsidRPr="00566708">
              <w:rPr>
                <w:rFonts w:asciiTheme="minorHAnsi" w:hAnsiTheme="minorHAnsi" w:cstheme="minorHAnsi"/>
                <w:color w:val="0B0C0C"/>
                <w:sz w:val="18"/>
                <w:szCs w:val="18"/>
                <w:highlight w:val="yellow"/>
              </w:rPr>
              <w:t xml:space="preserve">e will talk to these individuals about how they will be supported, including to work from home where possible.  We will </w:t>
            </w:r>
            <w:r w:rsidR="00965043" w:rsidRPr="00566708">
              <w:rPr>
                <w:rFonts w:asciiTheme="minorHAnsi" w:hAnsiTheme="minorHAnsi" w:cstheme="minorHAnsi"/>
                <w:sz w:val="18"/>
                <w:szCs w:val="18"/>
                <w:highlight w:val="yellow"/>
              </w:rPr>
              <w:t>continue to pay clinically extremely vulnerable staff on their usual terms.</w:t>
            </w:r>
          </w:p>
          <w:p w14:paraId="5F60F99C" w14:textId="13C3583B" w:rsidR="007067DC" w:rsidRPr="00100E32" w:rsidRDefault="007067DC" w:rsidP="005A7B86">
            <w:pPr>
              <w:pStyle w:val="ListParagraph"/>
              <w:numPr>
                <w:ilvl w:val="0"/>
                <w:numId w:val="81"/>
              </w:numPr>
              <w:overflowPunct/>
              <w:autoSpaceDE/>
              <w:autoSpaceDN/>
              <w:adjustRightInd/>
              <w:ind w:left="284" w:hanging="284"/>
              <w:contextualSpacing/>
              <w:rPr>
                <w:rFonts w:cstheme="minorHAnsi"/>
                <w:color w:val="0B0C0C"/>
                <w:sz w:val="18"/>
                <w:szCs w:val="18"/>
              </w:rPr>
            </w:pPr>
            <w:r w:rsidRPr="00A561F1">
              <w:rPr>
                <w:rFonts w:cstheme="minorHAnsi"/>
                <w:sz w:val="18"/>
                <w:szCs w:val="18"/>
              </w:rPr>
              <w:t>People who live with those who are clinically extremely vulnerable can attend the workplace</w:t>
            </w:r>
            <w:r w:rsidR="00100E32">
              <w:rPr>
                <w:rFonts w:cstheme="minorHAnsi"/>
                <w:sz w:val="18"/>
                <w:szCs w:val="18"/>
              </w:rPr>
              <w:t xml:space="preserve"> </w:t>
            </w:r>
            <w:r w:rsidR="00100E32" w:rsidRPr="00155E7B">
              <w:rPr>
                <w:sz w:val="18"/>
                <w:szCs w:val="18"/>
                <w:highlight w:val="yellow"/>
              </w:rPr>
              <w:t>where home-working is not possible and should ensure they maintain good prevention practice in the workplace and home settings</w:t>
            </w:r>
            <w:r w:rsidRPr="00155E7B">
              <w:rPr>
                <w:rFonts w:cstheme="minorHAnsi"/>
                <w:sz w:val="18"/>
                <w:szCs w:val="18"/>
                <w:highlight w:val="yellow"/>
              </w:rPr>
              <w:t>.</w:t>
            </w:r>
          </w:p>
          <w:p w14:paraId="06A18B1C" w14:textId="77777777" w:rsidR="007067DC" w:rsidRPr="001F40F7" w:rsidRDefault="007067DC" w:rsidP="0035689E">
            <w:pPr>
              <w:spacing w:before="60" w:after="60"/>
              <w:outlineLvl w:val="3"/>
              <w:rPr>
                <w:rFonts w:cstheme="minorHAnsi"/>
                <w:b/>
                <w:bCs/>
                <w:i/>
                <w:iCs/>
                <w:color w:val="0B0C0C"/>
                <w:sz w:val="18"/>
                <w:szCs w:val="18"/>
              </w:rPr>
            </w:pPr>
            <w:r w:rsidRPr="001F40F7">
              <w:rPr>
                <w:rFonts w:cstheme="minorHAnsi"/>
                <w:b/>
                <w:bCs/>
                <w:i/>
                <w:iCs/>
                <w:color w:val="0B0C0C"/>
                <w:sz w:val="18"/>
                <w:szCs w:val="18"/>
              </w:rPr>
              <w:t>Staff who are clinically vulnerable</w:t>
            </w:r>
          </w:p>
          <w:p w14:paraId="7E626F5C" w14:textId="3438B9A8" w:rsidR="007067DC" w:rsidRPr="001F40F7" w:rsidRDefault="00965043" w:rsidP="005A7B86">
            <w:pPr>
              <w:pStyle w:val="ListParagraph"/>
              <w:numPr>
                <w:ilvl w:val="0"/>
                <w:numId w:val="49"/>
              </w:numPr>
              <w:overflowPunct/>
              <w:ind w:left="284" w:hanging="284"/>
              <w:textAlignment w:val="auto"/>
              <w:rPr>
                <w:rFonts w:asciiTheme="minorHAnsi" w:hAnsiTheme="minorHAnsi" w:cstheme="minorHAnsi"/>
                <w:sz w:val="18"/>
                <w:szCs w:val="18"/>
              </w:rPr>
            </w:pPr>
            <w:r w:rsidRPr="00BF5D13">
              <w:rPr>
                <w:rFonts w:cstheme="minorHAnsi"/>
                <w:color w:val="0B0C0C"/>
                <w:sz w:val="18"/>
                <w:szCs w:val="18"/>
              </w:rPr>
              <w:t xml:space="preserve">Staff who are clinically vulnerable </w:t>
            </w:r>
            <w:r w:rsidRPr="00566708">
              <w:rPr>
                <w:rFonts w:cstheme="minorHAnsi"/>
                <w:color w:val="0B0C0C"/>
                <w:sz w:val="18"/>
                <w:szCs w:val="18"/>
                <w:highlight w:val="yellow"/>
              </w:rPr>
              <w:t>or have underlying health conditions but are not clinically extremely vulnerable</w:t>
            </w:r>
            <w:r w:rsidRPr="00BF5D13">
              <w:rPr>
                <w:rFonts w:cstheme="minorHAnsi"/>
                <w:color w:val="0B0C0C"/>
                <w:sz w:val="18"/>
                <w:szCs w:val="18"/>
              </w:rPr>
              <w:t xml:space="preserve">, may </w:t>
            </w:r>
            <w:r>
              <w:rPr>
                <w:rFonts w:cstheme="minorHAnsi"/>
                <w:color w:val="0B0C0C"/>
                <w:sz w:val="18"/>
                <w:szCs w:val="18"/>
              </w:rPr>
              <w:t xml:space="preserve">return </w:t>
            </w:r>
            <w:r w:rsidRPr="00566708">
              <w:rPr>
                <w:rFonts w:cstheme="minorHAnsi"/>
                <w:color w:val="0B0C0C"/>
                <w:sz w:val="18"/>
                <w:szCs w:val="18"/>
                <w:highlight w:val="yellow"/>
              </w:rPr>
              <w:t>or continue to</w:t>
            </w:r>
            <w:r w:rsidRPr="00BF5D13">
              <w:rPr>
                <w:rFonts w:cstheme="minorHAnsi"/>
                <w:color w:val="0B0C0C"/>
                <w:sz w:val="18"/>
                <w:szCs w:val="18"/>
              </w:rPr>
              <w:t xml:space="preserve"> attend school</w:t>
            </w:r>
            <w:r w:rsidR="007067DC" w:rsidRPr="001F40F7">
              <w:rPr>
                <w:rFonts w:asciiTheme="minorHAnsi" w:hAnsiTheme="minorHAnsi" w:cstheme="minorHAnsi"/>
                <w:sz w:val="18"/>
                <w:szCs w:val="18"/>
              </w:rPr>
              <w:t>.  While in school they should follow the specific measures in this Risk Assessment to minimise the risks of transmission.</w:t>
            </w:r>
          </w:p>
          <w:p w14:paraId="2157137C" w14:textId="7136642C" w:rsidR="007067DC" w:rsidRPr="001F40F7" w:rsidRDefault="00965043" w:rsidP="005A7B86">
            <w:pPr>
              <w:pStyle w:val="ListParagraph"/>
              <w:numPr>
                <w:ilvl w:val="0"/>
                <w:numId w:val="49"/>
              </w:numPr>
              <w:overflowPunct/>
              <w:ind w:left="284" w:hanging="284"/>
              <w:textAlignment w:val="auto"/>
              <w:rPr>
                <w:rFonts w:asciiTheme="minorHAnsi" w:hAnsiTheme="minorHAnsi" w:cstheme="minorHAnsi"/>
                <w:sz w:val="18"/>
                <w:szCs w:val="18"/>
              </w:rPr>
            </w:pPr>
            <w:r w:rsidRPr="00BF5D13">
              <w:rPr>
                <w:rFonts w:asciiTheme="minorHAnsi" w:hAnsiTheme="minorHAnsi" w:cstheme="minorHAnsi"/>
                <w:sz w:val="18"/>
                <w:szCs w:val="18"/>
              </w:rPr>
              <w:t>This includes taking particular care to observe good hand and respiratory hygiene, minimising contact and maintaining social distancing.  This provides that ideally, adults should maintain 2m distance from others, and where this is not possible avoid close face to face contact and minimise time spent within 1 metre of others.  Adults should continue to take care to socially distance from other adults including older children/adolescents</w:t>
            </w:r>
            <w:r w:rsidR="007067DC" w:rsidRPr="001F40F7">
              <w:rPr>
                <w:rFonts w:asciiTheme="minorHAnsi" w:hAnsiTheme="minorHAnsi" w:cstheme="minorHAnsi"/>
                <w:sz w:val="18"/>
                <w:szCs w:val="18"/>
              </w:rPr>
              <w:t>.</w:t>
            </w:r>
          </w:p>
          <w:p w14:paraId="249347A7" w14:textId="0D91B82C" w:rsidR="007067DC" w:rsidRDefault="007067DC" w:rsidP="005A7B86">
            <w:pPr>
              <w:pStyle w:val="ListParagraph"/>
              <w:numPr>
                <w:ilvl w:val="0"/>
                <w:numId w:val="49"/>
              </w:numPr>
              <w:overflowPunct/>
              <w:ind w:left="284" w:hanging="284"/>
              <w:textAlignment w:val="auto"/>
              <w:rPr>
                <w:rFonts w:asciiTheme="minorHAnsi" w:hAnsiTheme="minorHAnsi" w:cstheme="minorHAnsi"/>
                <w:sz w:val="18"/>
                <w:szCs w:val="18"/>
              </w:rPr>
            </w:pPr>
            <w:r w:rsidRPr="00030C8C">
              <w:rPr>
                <w:rFonts w:asciiTheme="minorHAnsi" w:hAnsiTheme="minorHAnsi" w:cstheme="minorHAnsi"/>
                <w:sz w:val="18"/>
                <w:szCs w:val="18"/>
              </w:rPr>
              <w:t xml:space="preserve">People who live with those who are clinically vulnerable can attend </w:t>
            </w:r>
            <w:r w:rsidRPr="00100E32">
              <w:rPr>
                <w:rFonts w:asciiTheme="minorHAnsi" w:hAnsiTheme="minorHAnsi" w:cstheme="minorHAnsi"/>
                <w:sz w:val="18"/>
                <w:szCs w:val="18"/>
              </w:rPr>
              <w:t>school</w:t>
            </w:r>
            <w:r w:rsidR="00100E32" w:rsidRPr="00100E32">
              <w:rPr>
                <w:rFonts w:asciiTheme="minorHAnsi" w:hAnsiTheme="minorHAnsi" w:cstheme="minorHAnsi"/>
                <w:sz w:val="18"/>
                <w:szCs w:val="18"/>
              </w:rPr>
              <w:t xml:space="preserve"> </w:t>
            </w:r>
            <w:r w:rsidR="00100E32" w:rsidRPr="00155E7B">
              <w:rPr>
                <w:sz w:val="18"/>
                <w:szCs w:val="18"/>
                <w:highlight w:val="yellow"/>
              </w:rPr>
              <w:t>but should ensure they maintain good prevention practice in the workplace and at home</w:t>
            </w:r>
            <w:r w:rsidRPr="00100E32">
              <w:rPr>
                <w:rFonts w:asciiTheme="minorHAnsi" w:hAnsiTheme="minorHAnsi" w:cstheme="minorHAnsi"/>
                <w:sz w:val="18"/>
                <w:szCs w:val="18"/>
              </w:rPr>
              <w:t>.</w:t>
            </w:r>
          </w:p>
          <w:p w14:paraId="2A532BA1" w14:textId="36E52F9B" w:rsidR="006F62A1" w:rsidRDefault="006F62A1" w:rsidP="006F62A1">
            <w:pPr>
              <w:overflowPunct/>
              <w:textAlignment w:val="auto"/>
              <w:rPr>
                <w:rFonts w:asciiTheme="minorHAnsi" w:hAnsiTheme="minorHAnsi" w:cstheme="minorHAnsi"/>
                <w:sz w:val="18"/>
                <w:szCs w:val="18"/>
              </w:rPr>
            </w:pPr>
          </w:p>
          <w:p w14:paraId="116020DB" w14:textId="77777777" w:rsidR="006F62A1" w:rsidRPr="006F62A1" w:rsidRDefault="006F62A1" w:rsidP="006F62A1">
            <w:pPr>
              <w:overflowPunct/>
              <w:textAlignment w:val="auto"/>
              <w:rPr>
                <w:rFonts w:asciiTheme="minorHAnsi" w:hAnsiTheme="minorHAnsi" w:cstheme="minorHAnsi"/>
                <w:sz w:val="18"/>
                <w:szCs w:val="18"/>
              </w:rPr>
            </w:pPr>
          </w:p>
          <w:p w14:paraId="41308FB5" w14:textId="77777777" w:rsidR="007067DC" w:rsidRPr="00030C8C" w:rsidRDefault="007067DC" w:rsidP="000E3D98">
            <w:pPr>
              <w:spacing w:before="60" w:after="60"/>
              <w:outlineLvl w:val="3"/>
              <w:rPr>
                <w:rFonts w:cstheme="minorHAnsi"/>
                <w:b/>
                <w:bCs/>
                <w:i/>
                <w:iCs/>
                <w:color w:val="0B0C0C"/>
                <w:sz w:val="18"/>
                <w:szCs w:val="18"/>
              </w:rPr>
            </w:pPr>
            <w:r w:rsidRPr="00030C8C">
              <w:rPr>
                <w:rFonts w:cstheme="minorHAnsi"/>
                <w:b/>
                <w:bCs/>
                <w:i/>
                <w:iCs/>
                <w:color w:val="0B0C0C"/>
                <w:sz w:val="18"/>
                <w:szCs w:val="18"/>
              </w:rPr>
              <w:lastRenderedPageBreak/>
              <w:t>Staff who are pregnant</w:t>
            </w:r>
          </w:p>
          <w:p w14:paraId="1D8F341C" w14:textId="77777777" w:rsidR="00100E32" w:rsidRDefault="007067DC" w:rsidP="005A7B86">
            <w:pPr>
              <w:pStyle w:val="ListParagraph"/>
              <w:numPr>
                <w:ilvl w:val="0"/>
                <w:numId w:val="50"/>
              </w:numPr>
              <w:overflowPunct/>
              <w:ind w:left="284" w:hanging="284"/>
              <w:textAlignment w:val="auto"/>
              <w:rPr>
                <w:rFonts w:asciiTheme="minorHAnsi" w:hAnsiTheme="minorHAnsi" w:cstheme="minorHAnsi"/>
                <w:sz w:val="18"/>
                <w:szCs w:val="18"/>
              </w:rPr>
            </w:pPr>
            <w:r w:rsidRPr="00030C8C">
              <w:rPr>
                <w:rFonts w:asciiTheme="minorHAnsi" w:hAnsiTheme="minorHAnsi" w:cstheme="minorHAnsi"/>
                <w:sz w:val="18"/>
                <w:szCs w:val="18"/>
              </w:rPr>
              <w:t>Pregnant women are in the ‘clinically vulnerable’ category, and are advised to follow the above advice, which applies to all staff in schools.</w:t>
            </w:r>
          </w:p>
          <w:p w14:paraId="29DAFEAE" w14:textId="356C5A88" w:rsidR="00100E32" w:rsidRPr="00155E7B" w:rsidRDefault="00100E32" w:rsidP="005A7B86">
            <w:pPr>
              <w:pStyle w:val="ListParagraph"/>
              <w:numPr>
                <w:ilvl w:val="0"/>
                <w:numId w:val="50"/>
              </w:numPr>
              <w:overflowPunct/>
              <w:ind w:left="284" w:hanging="284"/>
              <w:textAlignment w:val="auto"/>
              <w:rPr>
                <w:rFonts w:asciiTheme="minorHAnsi" w:hAnsiTheme="minorHAnsi" w:cstheme="minorHAnsi"/>
                <w:sz w:val="12"/>
                <w:szCs w:val="12"/>
                <w:highlight w:val="yellow"/>
              </w:rPr>
            </w:pPr>
            <w:r w:rsidRPr="00155E7B">
              <w:rPr>
                <w:sz w:val="18"/>
                <w:szCs w:val="18"/>
                <w:highlight w:val="yellow"/>
              </w:rPr>
              <w:t>In some cases</w:t>
            </w:r>
            <w:r w:rsidR="00D774ED">
              <w:rPr>
                <w:sz w:val="18"/>
                <w:szCs w:val="18"/>
                <w:highlight w:val="yellow"/>
              </w:rPr>
              <w:t>,</w:t>
            </w:r>
            <w:r w:rsidRPr="00155E7B">
              <w:rPr>
                <w:sz w:val="18"/>
                <w:szCs w:val="18"/>
                <w:highlight w:val="yellow"/>
              </w:rPr>
              <w:t xml:space="preserve"> pregnant women may also have other health conditions that mean they are considered CEV, where the advice for clinically extremely vulnerable staff will apply.</w:t>
            </w:r>
          </w:p>
          <w:p w14:paraId="082E3339" w14:textId="25A7990D" w:rsidR="007067DC" w:rsidRPr="00155E7B" w:rsidRDefault="007067DC" w:rsidP="005A7B86">
            <w:pPr>
              <w:pStyle w:val="ListParagraph"/>
              <w:numPr>
                <w:ilvl w:val="0"/>
                <w:numId w:val="50"/>
              </w:numPr>
              <w:overflowPunct/>
              <w:ind w:left="284" w:hanging="284"/>
              <w:textAlignment w:val="auto"/>
              <w:rPr>
                <w:sz w:val="18"/>
                <w:szCs w:val="18"/>
              </w:rPr>
            </w:pPr>
            <w:r w:rsidRPr="00155E7B">
              <w:rPr>
                <w:rFonts w:asciiTheme="minorHAnsi" w:hAnsiTheme="minorHAnsi" w:cstheme="minorHAnsi"/>
                <w:sz w:val="18"/>
                <w:szCs w:val="18"/>
              </w:rPr>
              <w:t xml:space="preserve">We will conduct a risk assessment for new and expectant mothers in line with the Management of Health and Safety at Work Regulations 1999 (MHSW).  </w:t>
            </w:r>
            <w:r w:rsidR="00100E32" w:rsidRPr="00155E7B">
              <w:rPr>
                <w:sz w:val="18"/>
                <w:szCs w:val="18"/>
                <w:highlight w:val="yellow"/>
              </w:rPr>
              <w:t>Any risks identified at that point, or later during the pregnancy, in the first 6 months after birth, or while the employee is still breastfeeding, will be included and managed as part of the general workplace risk assessment.  We will take appropriate sensible action to reduce, remove or control the risks. As part of our risk assessment, we will consider whether adapting duties and/or facilitating home working may be appropriate to mitigate risks</w:t>
            </w:r>
            <w:r w:rsidRPr="00155E7B">
              <w:rPr>
                <w:sz w:val="18"/>
                <w:szCs w:val="18"/>
                <w:highlight w:val="yellow"/>
              </w:rPr>
              <w:t>.</w:t>
            </w:r>
          </w:p>
          <w:p w14:paraId="31657989" w14:textId="03DB9284" w:rsidR="007067DC" w:rsidRPr="00A561F1" w:rsidRDefault="007067DC" w:rsidP="005A7B86">
            <w:pPr>
              <w:pStyle w:val="ListParagraph"/>
              <w:numPr>
                <w:ilvl w:val="0"/>
                <w:numId w:val="50"/>
              </w:numPr>
              <w:overflowPunct/>
              <w:ind w:left="284" w:hanging="284"/>
              <w:textAlignment w:val="auto"/>
              <w:rPr>
                <w:rFonts w:asciiTheme="minorHAnsi" w:hAnsiTheme="minorHAnsi" w:cstheme="minorHAnsi"/>
                <w:sz w:val="18"/>
                <w:szCs w:val="18"/>
              </w:rPr>
            </w:pPr>
            <w:r w:rsidRPr="00A561F1">
              <w:rPr>
                <w:rFonts w:asciiTheme="minorHAnsi" w:hAnsiTheme="minorHAnsi" w:cstheme="minorHAnsi"/>
                <w:sz w:val="18"/>
                <w:szCs w:val="18"/>
              </w:rPr>
              <w:t xml:space="preserve">The </w:t>
            </w:r>
            <w:hyperlink r:id="rId61" w:history="1">
              <w:r w:rsidRPr="00A561F1">
                <w:rPr>
                  <w:rStyle w:val="Hyperlink"/>
                  <w:rFonts w:asciiTheme="minorHAnsi" w:hAnsiTheme="minorHAnsi" w:cstheme="minorHAnsi"/>
                  <w:sz w:val="18"/>
                  <w:szCs w:val="18"/>
                </w:rPr>
                <w:t>Royal College of Obstetrics and Gynaecology (RCOG)</w:t>
              </w:r>
            </w:hyperlink>
            <w:r w:rsidRPr="00A561F1">
              <w:rPr>
                <w:rFonts w:asciiTheme="minorHAnsi" w:hAnsiTheme="minorHAnsi" w:cstheme="minorHAnsi"/>
                <w:sz w:val="18"/>
                <w:szCs w:val="18"/>
              </w:rPr>
              <w:t xml:space="preserve"> guidance includes advice for women from 28 weeks gestation or with underlying health conditions who may be at greater risk.  We will follow this advice and continue to monitor for future updates to it.</w:t>
            </w:r>
          </w:p>
          <w:p w14:paraId="40030596" w14:textId="1B416C97" w:rsidR="007067DC" w:rsidRPr="00A561F1" w:rsidRDefault="007067DC" w:rsidP="005A7B86">
            <w:pPr>
              <w:pStyle w:val="ListParagraph"/>
              <w:numPr>
                <w:ilvl w:val="0"/>
                <w:numId w:val="50"/>
              </w:numPr>
              <w:overflowPunct/>
              <w:ind w:left="284" w:hanging="284"/>
              <w:textAlignment w:val="auto"/>
              <w:rPr>
                <w:rFonts w:asciiTheme="minorHAnsi" w:hAnsiTheme="minorHAnsi" w:cstheme="minorHAnsi"/>
                <w:sz w:val="18"/>
                <w:szCs w:val="18"/>
              </w:rPr>
            </w:pPr>
            <w:r w:rsidRPr="00A561F1">
              <w:rPr>
                <w:rFonts w:cstheme="minorHAnsi"/>
                <w:sz w:val="18"/>
                <w:szCs w:val="18"/>
              </w:rPr>
              <w:t>All pregnant women will be advised take particular care to practise frequent, thorough hand washing, and cleaning of frequently touched areas in their home or workspace.</w:t>
            </w:r>
          </w:p>
          <w:p w14:paraId="37EF9D85" w14:textId="715FA7F7" w:rsidR="007067DC" w:rsidRPr="00A561F1" w:rsidRDefault="00965043" w:rsidP="005A7B86">
            <w:pPr>
              <w:pStyle w:val="ListParagraph"/>
              <w:numPr>
                <w:ilvl w:val="0"/>
                <w:numId w:val="50"/>
              </w:numPr>
              <w:overflowPunct/>
              <w:ind w:left="284" w:hanging="284"/>
              <w:textAlignment w:val="auto"/>
              <w:rPr>
                <w:rFonts w:asciiTheme="minorHAnsi" w:hAnsiTheme="minorHAnsi" w:cstheme="minorHAnsi"/>
                <w:sz w:val="18"/>
                <w:szCs w:val="18"/>
              </w:rPr>
            </w:pPr>
            <w:r w:rsidRPr="00566708">
              <w:rPr>
                <w:sz w:val="18"/>
                <w:szCs w:val="18"/>
                <w:highlight w:val="yellow"/>
              </w:rPr>
              <w:t>We will</w:t>
            </w:r>
            <w:r w:rsidR="007067DC" w:rsidRPr="00A561F1">
              <w:rPr>
                <w:sz w:val="18"/>
                <w:szCs w:val="18"/>
              </w:rPr>
              <w:t xml:space="preserve"> ensure pregnant women are able to adhere to any active national guidance on social distancing and/or advice for pregnant women considered to be clinically extremely vulnerable (this group may previously have been advised to shield).</w:t>
            </w:r>
          </w:p>
          <w:p w14:paraId="343F43AD" w14:textId="77777777" w:rsidR="007067DC" w:rsidRPr="00A561F1" w:rsidRDefault="007067DC" w:rsidP="000E3D98">
            <w:pPr>
              <w:spacing w:before="60" w:after="60"/>
              <w:outlineLvl w:val="3"/>
              <w:rPr>
                <w:rFonts w:cstheme="minorHAnsi"/>
                <w:b/>
                <w:bCs/>
                <w:i/>
                <w:iCs/>
                <w:color w:val="0B0C0C"/>
                <w:sz w:val="18"/>
                <w:szCs w:val="18"/>
              </w:rPr>
            </w:pPr>
            <w:r w:rsidRPr="00A561F1">
              <w:rPr>
                <w:rFonts w:cstheme="minorHAnsi"/>
                <w:b/>
                <w:bCs/>
                <w:i/>
                <w:iCs/>
                <w:color w:val="0B0C0C"/>
                <w:sz w:val="18"/>
                <w:szCs w:val="18"/>
              </w:rPr>
              <w:t>Staff who may otherwise be at increased risk from coronavirus</w:t>
            </w:r>
          </w:p>
          <w:p w14:paraId="7A1411D8" w14:textId="2A9014FF" w:rsidR="007067DC" w:rsidRPr="001F40F7" w:rsidRDefault="007067DC" w:rsidP="005A7B86">
            <w:pPr>
              <w:pStyle w:val="ListParagraph"/>
              <w:numPr>
                <w:ilvl w:val="0"/>
                <w:numId w:val="37"/>
              </w:numPr>
              <w:overflowPunct/>
              <w:autoSpaceDE/>
              <w:autoSpaceDN/>
              <w:adjustRightInd/>
              <w:ind w:left="284" w:hanging="284"/>
              <w:contextualSpacing/>
              <w:rPr>
                <w:rFonts w:cstheme="minorHAnsi"/>
                <w:color w:val="0B0C0C"/>
                <w:sz w:val="18"/>
                <w:szCs w:val="18"/>
              </w:rPr>
            </w:pPr>
            <w:r w:rsidRPr="00A561F1">
              <w:rPr>
                <w:rFonts w:cstheme="minorHAnsi"/>
                <w:color w:val="0B0C0C"/>
                <w:sz w:val="18"/>
                <w:szCs w:val="18"/>
              </w:rPr>
              <w:t>Those with particular characteristics such as those from the Black, Asian, Ethnic</w:t>
            </w:r>
            <w:r w:rsidRPr="001F40F7">
              <w:rPr>
                <w:rFonts w:cstheme="minorHAnsi"/>
                <w:color w:val="0B0C0C"/>
                <w:sz w:val="18"/>
                <w:szCs w:val="18"/>
              </w:rPr>
              <w:t xml:space="preserve"> Minority community (BAME) who may be at comparatively increased risk from coronavirus (Covid-19) </w:t>
            </w:r>
            <w:r w:rsidRPr="001F40F7">
              <w:rPr>
                <w:rFonts w:asciiTheme="minorHAnsi" w:hAnsiTheme="minorHAnsi" w:cstheme="minorHAnsi"/>
                <w:sz w:val="18"/>
                <w:szCs w:val="18"/>
              </w:rPr>
              <w:t xml:space="preserve">can return to school as long as the system of controls set out in </w:t>
            </w:r>
            <w:hyperlink r:id="rId62" w:history="1">
              <w:r w:rsidR="00100E32">
                <w:rPr>
                  <w:rStyle w:val="Hyperlink"/>
                  <w:rFonts w:asciiTheme="minorHAnsi" w:hAnsiTheme="minorHAnsi" w:cstheme="minorHAnsi"/>
                  <w:sz w:val="18"/>
                  <w:szCs w:val="18"/>
                </w:rPr>
                <w:t>School Operational Guidance</w:t>
              </w:r>
            </w:hyperlink>
            <w:r w:rsidRPr="001F40F7">
              <w:rPr>
                <w:rStyle w:val="Hyperlink"/>
                <w:rFonts w:asciiTheme="minorHAnsi" w:hAnsiTheme="minorHAnsi" w:cstheme="minorHAnsi"/>
                <w:color w:val="000000" w:themeColor="text1"/>
                <w:sz w:val="18"/>
                <w:szCs w:val="18"/>
                <w:u w:val="none"/>
              </w:rPr>
              <w:t xml:space="preserve"> and this Risk Assessment </w:t>
            </w:r>
            <w:r w:rsidRPr="001F40F7">
              <w:rPr>
                <w:rFonts w:asciiTheme="minorHAnsi" w:hAnsiTheme="minorHAnsi" w:cstheme="minorHAnsi"/>
                <w:sz w:val="18"/>
                <w:szCs w:val="18"/>
              </w:rPr>
              <w:t>are in place</w:t>
            </w:r>
            <w:r w:rsidR="00100E32">
              <w:rPr>
                <w:rFonts w:asciiTheme="minorHAnsi" w:hAnsiTheme="minorHAnsi" w:cstheme="minorHAnsi"/>
                <w:sz w:val="18"/>
                <w:szCs w:val="18"/>
              </w:rPr>
              <w:t xml:space="preserve">, </w:t>
            </w:r>
            <w:r w:rsidR="00100E32" w:rsidRPr="00933C94">
              <w:rPr>
                <w:rFonts w:asciiTheme="minorHAnsi" w:hAnsiTheme="minorHAnsi" w:cstheme="minorHAnsi"/>
                <w:sz w:val="18"/>
                <w:szCs w:val="18"/>
                <w:highlight w:val="yellow"/>
              </w:rPr>
              <w:t xml:space="preserve">unless they have been </w:t>
            </w:r>
            <w:r w:rsidR="00100E32" w:rsidRPr="00933C94">
              <w:rPr>
                <w:sz w:val="18"/>
                <w:szCs w:val="18"/>
                <w:highlight w:val="yellow"/>
              </w:rPr>
              <w:t>included in the CEV group</w:t>
            </w:r>
            <w:r w:rsidR="00D0585C">
              <w:rPr>
                <w:sz w:val="18"/>
                <w:szCs w:val="18"/>
                <w:highlight w:val="yellow"/>
              </w:rPr>
              <w:t xml:space="preserve">, </w:t>
            </w:r>
            <w:r w:rsidR="00D0585C" w:rsidRPr="00155E7B">
              <w:rPr>
                <w:sz w:val="18"/>
                <w:szCs w:val="18"/>
                <w:highlight w:val="yellow"/>
              </w:rPr>
              <w:t xml:space="preserve">where the advice for </w:t>
            </w:r>
            <w:r w:rsidR="00706FF6">
              <w:rPr>
                <w:sz w:val="18"/>
                <w:szCs w:val="18"/>
                <w:highlight w:val="yellow"/>
              </w:rPr>
              <w:t>CEV</w:t>
            </w:r>
            <w:r w:rsidR="00D0585C" w:rsidRPr="00155E7B">
              <w:rPr>
                <w:sz w:val="18"/>
                <w:szCs w:val="18"/>
                <w:highlight w:val="yellow"/>
              </w:rPr>
              <w:t xml:space="preserve"> staff will apply</w:t>
            </w:r>
            <w:r w:rsidR="00100E32" w:rsidRPr="00933C94">
              <w:rPr>
                <w:sz w:val="18"/>
                <w:szCs w:val="18"/>
                <w:highlight w:val="yellow"/>
              </w:rPr>
              <w:t>.</w:t>
            </w:r>
          </w:p>
          <w:p w14:paraId="6EFD8F0A" w14:textId="1CD69076" w:rsidR="007067DC" w:rsidRPr="001F40F7" w:rsidRDefault="007067DC" w:rsidP="005A7B86">
            <w:pPr>
              <w:pStyle w:val="ListParagraph"/>
              <w:numPr>
                <w:ilvl w:val="0"/>
                <w:numId w:val="37"/>
              </w:numPr>
              <w:overflowPunct/>
              <w:autoSpaceDE/>
              <w:autoSpaceDN/>
              <w:adjustRightInd/>
              <w:ind w:left="284" w:hanging="284"/>
              <w:contextualSpacing/>
              <w:rPr>
                <w:rFonts w:cstheme="minorHAnsi"/>
                <w:color w:val="0B0C0C"/>
                <w:sz w:val="18"/>
                <w:szCs w:val="18"/>
              </w:rPr>
            </w:pPr>
            <w:r w:rsidRPr="001F40F7">
              <w:rPr>
                <w:rFonts w:cstheme="minorHAnsi"/>
                <w:color w:val="0B0C0C"/>
                <w:sz w:val="18"/>
                <w:szCs w:val="18"/>
              </w:rPr>
              <w:t>People who live with those who have comparatively increased risk from coronavirus (Covid-19) can attend school</w:t>
            </w:r>
            <w:r w:rsidR="00100E32">
              <w:rPr>
                <w:rFonts w:cstheme="minorHAnsi"/>
                <w:color w:val="0B0C0C"/>
                <w:sz w:val="18"/>
                <w:szCs w:val="18"/>
              </w:rPr>
              <w:t xml:space="preserve"> </w:t>
            </w:r>
            <w:r w:rsidR="00100E32" w:rsidRPr="00933C94">
              <w:rPr>
                <w:rFonts w:cstheme="minorHAnsi"/>
                <w:color w:val="0B0C0C"/>
                <w:sz w:val="18"/>
                <w:szCs w:val="18"/>
                <w:highlight w:val="yellow"/>
              </w:rPr>
              <w:t>where it is not possible to work from home</w:t>
            </w:r>
            <w:r w:rsidRPr="001F40F7">
              <w:rPr>
                <w:rFonts w:cstheme="minorHAnsi"/>
                <w:color w:val="0B0C0C"/>
                <w:sz w:val="18"/>
                <w:szCs w:val="18"/>
              </w:rPr>
              <w:t>.</w:t>
            </w:r>
          </w:p>
        </w:tc>
        <w:tc>
          <w:tcPr>
            <w:tcW w:w="1312" w:type="pct"/>
            <w:tcBorders>
              <w:left w:val="single" w:sz="6" w:space="0" w:color="auto"/>
              <w:right w:val="single" w:sz="6" w:space="0" w:color="auto"/>
            </w:tcBorders>
          </w:tcPr>
          <w:p w14:paraId="2E001D40" w14:textId="5456F5EC" w:rsidR="009A7CE4" w:rsidRDefault="009A7CE4" w:rsidP="00C9383D">
            <w:pPr>
              <w:rPr>
                <w:rFonts w:asciiTheme="minorHAnsi" w:hAnsiTheme="minorHAnsi" w:cstheme="minorHAnsi"/>
                <w:sz w:val="18"/>
                <w:szCs w:val="18"/>
              </w:rPr>
            </w:pPr>
          </w:p>
          <w:p w14:paraId="27254C82" w14:textId="77777777" w:rsidR="009A7CE4" w:rsidRDefault="009A7CE4" w:rsidP="00C9383D">
            <w:pPr>
              <w:rPr>
                <w:rFonts w:asciiTheme="minorHAnsi" w:hAnsiTheme="minorHAnsi" w:cstheme="minorHAnsi"/>
                <w:sz w:val="18"/>
                <w:szCs w:val="18"/>
              </w:rPr>
            </w:pPr>
          </w:p>
          <w:p w14:paraId="19752475" w14:textId="77777777" w:rsidR="009A7CE4" w:rsidRPr="009A7CE4" w:rsidRDefault="009A7CE4" w:rsidP="00C9383D">
            <w:pPr>
              <w:rPr>
                <w:rFonts w:asciiTheme="minorHAnsi" w:hAnsiTheme="minorHAnsi" w:cstheme="minorHAnsi"/>
                <w:sz w:val="12"/>
                <w:szCs w:val="12"/>
              </w:rPr>
            </w:pPr>
          </w:p>
          <w:p w14:paraId="10657157" w14:textId="556EDF30" w:rsidR="007067DC" w:rsidRPr="001F40F7" w:rsidRDefault="007067DC" w:rsidP="00C9383D">
            <w:pPr>
              <w:rPr>
                <w:rFonts w:asciiTheme="minorHAnsi" w:hAnsiTheme="minorHAnsi" w:cstheme="minorHAnsi"/>
                <w:sz w:val="18"/>
                <w:szCs w:val="18"/>
              </w:rPr>
            </w:pPr>
            <w:r w:rsidRPr="001F40F7">
              <w:rPr>
                <w:rFonts w:asciiTheme="minorHAnsi" w:hAnsiTheme="minorHAnsi" w:cstheme="minorHAnsi"/>
                <w:sz w:val="18"/>
                <w:szCs w:val="18"/>
              </w:rPr>
              <w:t xml:space="preserve">Refer to </w:t>
            </w:r>
            <w:hyperlink r:id="rId63" w:anchor="children-who-should-be-advised-to-shield" w:history="1">
              <w:r w:rsidRPr="001F40F7">
                <w:rPr>
                  <w:rStyle w:val="Hyperlink"/>
                  <w:rFonts w:asciiTheme="minorHAnsi" w:hAnsiTheme="minorHAnsi" w:cstheme="minorHAnsi"/>
                  <w:sz w:val="18"/>
                  <w:szCs w:val="18"/>
                </w:rPr>
                <w:t>RCPCH COVID-19 - 'shielding' guidance for children and young people</w:t>
              </w:r>
            </w:hyperlink>
          </w:p>
          <w:p w14:paraId="1EB9D014" w14:textId="3E04652F" w:rsidR="007067DC" w:rsidRDefault="007067DC" w:rsidP="00C9383D">
            <w:pPr>
              <w:rPr>
                <w:rFonts w:asciiTheme="minorHAnsi" w:hAnsiTheme="minorHAnsi" w:cstheme="minorHAnsi"/>
                <w:sz w:val="18"/>
                <w:szCs w:val="18"/>
              </w:rPr>
            </w:pPr>
          </w:p>
          <w:p w14:paraId="10F045FB" w14:textId="06DF6387" w:rsidR="007067DC" w:rsidRPr="001F40F7" w:rsidRDefault="007067DC" w:rsidP="00C9383D">
            <w:pPr>
              <w:rPr>
                <w:rFonts w:asciiTheme="minorHAnsi" w:hAnsiTheme="minorHAnsi" w:cstheme="minorHAnsi"/>
                <w:sz w:val="18"/>
                <w:szCs w:val="18"/>
              </w:rPr>
            </w:pPr>
            <w:r w:rsidRPr="001F40F7">
              <w:rPr>
                <w:rFonts w:asciiTheme="minorHAnsi" w:hAnsiTheme="minorHAnsi" w:cstheme="minorHAnsi"/>
                <w:color w:val="0B0C0C"/>
                <w:sz w:val="18"/>
                <w:szCs w:val="18"/>
              </w:rPr>
              <w:t xml:space="preserve">Where children do not attend school as parents are following clinical &amp;/or public health advice (self-isolation, family isolation, quarantine or the clinically extremely vulnerable during a future </w:t>
            </w:r>
            <w:r w:rsidRPr="001F40F7">
              <w:rPr>
                <w:rFonts w:asciiTheme="minorHAnsi" w:hAnsiTheme="minorHAnsi" w:cstheme="minorHAnsi"/>
                <w:color w:val="0B0C0C"/>
                <w:sz w:val="18"/>
                <w:szCs w:val="18"/>
              </w:rPr>
              <w:t xml:space="preserve">lockdown), absence will not be penalised (record as Code ‘X’) – see </w:t>
            </w:r>
            <w:hyperlink r:id="rId64" w:history="1">
              <w:r w:rsidRPr="001F40F7">
                <w:rPr>
                  <w:rStyle w:val="Hyperlink"/>
                  <w:sz w:val="18"/>
                  <w:szCs w:val="18"/>
                </w:rPr>
                <w:t>Recording attendance in relation to Covid-19</w:t>
              </w:r>
            </w:hyperlink>
            <w:r w:rsidRPr="001F40F7">
              <w:rPr>
                <w:rFonts w:asciiTheme="minorHAnsi" w:hAnsiTheme="minorHAnsi" w:cstheme="minorHAnsi"/>
                <w:color w:val="0B0C0C"/>
                <w:sz w:val="18"/>
                <w:szCs w:val="18"/>
              </w:rPr>
              <w:t>.</w:t>
            </w:r>
          </w:p>
          <w:p w14:paraId="6CB96375" w14:textId="71CEB222" w:rsidR="007067DC" w:rsidRDefault="007067DC" w:rsidP="00C9383D">
            <w:pPr>
              <w:rPr>
                <w:rFonts w:asciiTheme="minorHAnsi" w:hAnsiTheme="minorHAnsi" w:cstheme="minorHAnsi"/>
                <w:color w:val="0B0C0C"/>
                <w:sz w:val="18"/>
                <w:szCs w:val="18"/>
              </w:rPr>
            </w:pPr>
          </w:p>
          <w:p w14:paraId="71296552" w14:textId="5C20F90B" w:rsidR="00155E7B" w:rsidRDefault="00155E7B" w:rsidP="00C9383D">
            <w:pPr>
              <w:rPr>
                <w:rFonts w:asciiTheme="minorHAnsi" w:hAnsiTheme="minorHAnsi" w:cstheme="minorHAnsi"/>
                <w:color w:val="0B0C0C"/>
                <w:sz w:val="18"/>
                <w:szCs w:val="18"/>
              </w:rPr>
            </w:pPr>
          </w:p>
          <w:p w14:paraId="77FEF761" w14:textId="0B654305" w:rsidR="00155E7B" w:rsidRDefault="00155E7B" w:rsidP="00C9383D">
            <w:pPr>
              <w:rPr>
                <w:rFonts w:asciiTheme="minorHAnsi" w:hAnsiTheme="minorHAnsi" w:cstheme="minorHAnsi"/>
                <w:color w:val="0B0C0C"/>
                <w:sz w:val="18"/>
                <w:szCs w:val="18"/>
              </w:rPr>
            </w:pPr>
          </w:p>
          <w:p w14:paraId="46C8D72E" w14:textId="01E38329" w:rsidR="00155E7B" w:rsidRDefault="00155E7B" w:rsidP="00C9383D">
            <w:pPr>
              <w:rPr>
                <w:rFonts w:asciiTheme="minorHAnsi" w:hAnsiTheme="minorHAnsi" w:cstheme="minorHAnsi"/>
                <w:color w:val="0B0C0C"/>
                <w:sz w:val="18"/>
                <w:szCs w:val="18"/>
              </w:rPr>
            </w:pPr>
          </w:p>
          <w:p w14:paraId="102B6961" w14:textId="6C766B88" w:rsidR="001B518A" w:rsidRDefault="001B518A" w:rsidP="00C9383D">
            <w:pPr>
              <w:rPr>
                <w:rFonts w:asciiTheme="minorHAnsi" w:hAnsiTheme="minorHAnsi" w:cstheme="minorHAnsi"/>
                <w:color w:val="0B0C0C"/>
                <w:sz w:val="18"/>
                <w:szCs w:val="18"/>
              </w:rPr>
            </w:pPr>
          </w:p>
          <w:p w14:paraId="16082137" w14:textId="77777777" w:rsidR="001B518A" w:rsidRDefault="001B518A" w:rsidP="00C9383D">
            <w:pPr>
              <w:rPr>
                <w:rFonts w:asciiTheme="minorHAnsi" w:hAnsiTheme="minorHAnsi" w:cstheme="minorHAnsi"/>
                <w:color w:val="0B0C0C"/>
                <w:sz w:val="18"/>
                <w:szCs w:val="18"/>
              </w:rPr>
            </w:pPr>
          </w:p>
          <w:p w14:paraId="4E144D20" w14:textId="21F3DAAD" w:rsidR="009A7CE4" w:rsidRDefault="009A7CE4" w:rsidP="00C9383D">
            <w:pPr>
              <w:rPr>
                <w:rFonts w:asciiTheme="minorHAnsi" w:hAnsiTheme="minorHAnsi" w:cstheme="minorHAnsi"/>
                <w:color w:val="0B0C0C"/>
                <w:sz w:val="18"/>
                <w:szCs w:val="18"/>
              </w:rPr>
            </w:pPr>
          </w:p>
          <w:p w14:paraId="2318E5F5" w14:textId="77777777" w:rsidR="00155E7B" w:rsidRPr="00166A6E" w:rsidRDefault="00155E7B" w:rsidP="00C9383D">
            <w:pPr>
              <w:rPr>
                <w:rFonts w:asciiTheme="minorHAnsi" w:hAnsiTheme="minorHAnsi" w:cstheme="minorHAnsi"/>
                <w:color w:val="0B0C0C"/>
                <w:sz w:val="4"/>
                <w:szCs w:val="4"/>
              </w:rPr>
            </w:pPr>
          </w:p>
          <w:p w14:paraId="16B44144" w14:textId="77777777" w:rsidR="00740D78" w:rsidRDefault="00740D78" w:rsidP="00C9383D">
            <w:pPr>
              <w:rPr>
                <w:rFonts w:asciiTheme="minorHAnsi" w:hAnsiTheme="minorHAnsi" w:cstheme="minorHAnsi"/>
                <w:sz w:val="18"/>
                <w:szCs w:val="18"/>
              </w:rPr>
            </w:pPr>
          </w:p>
          <w:p w14:paraId="3E421913" w14:textId="77777777" w:rsidR="00740D78" w:rsidRDefault="00740D78" w:rsidP="00C9383D">
            <w:pPr>
              <w:rPr>
                <w:rFonts w:asciiTheme="minorHAnsi" w:hAnsiTheme="minorHAnsi" w:cstheme="minorHAnsi"/>
                <w:sz w:val="18"/>
                <w:szCs w:val="18"/>
              </w:rPr>
            </w:pPr>
          </w:p>
          <w:p w14:paraId="7A0D133C" w14:textId="1C387DE2" w:rsidR="007067DC" w:rsidRPr="00566708" w:rsidRDefault="00E06C62" w:rsidP="00C9383D">
            <w:pPr>
              <w:rPr>
                <w:rFonts w:asciiTheme="minorHAnsi" w:hAnsiTheme="minorHAnsi" w:cstheme="minorHAnsi"/>
                <w:sz w:val="18"/>
                <w:szCs w:val="18"/>
                <w:highlight w:val="yellow"/>
              </w:rPr>
            </w:pPr>
            <w:r w:rsidRPr="00CF64D1">
              <w:rPr>
                <w:rFonts w:asciiTheme="minorHAnsi" w:hAnsiTheme="minorHAnsi" w:cstheme="minorHAnsi"/>
                <w:sz w:val="18"/>
                <w:szCs w:val="18"/>
              </w:rPr>
              <w:t xml:space="preserve">Where necessary, we will provide equipment for people to work at home safely and effectively, e.g. remote access to work systems </w:t>
            </w:r>
            <w:r w:rsidRPr="00566708">
              <w:rPr>
                <w:rFonts w:asciiTheme="minorHAnsi" w:hAnsiTheme="minorHAnsi" w:cstheme="minorHAnsi"/>
                <w:sz w:val="18"/>
                <w:szCs w:val="18"/>
                <w:highlight w:val="yellow"/>
              </w:rPr>
              <w:t xml:space="preserve">and provide guidance on how to work safely at home – refer to the </w:t>
            </w:r>
            <w:hyperlink r:id="rId65" w:history="1">
              <w:r w:rsidRPr="00566708">
                <w:rPr>
                  <w:rStyle w:val="Hyperlink"/>
                  <w:rFonts w:asciiTheme="minorHAnsi" w:hAnsiTheme="minorHAnsi" w:cstheme="minorHAnsi"/>
                  <w:sz w:val="18"/>
                  <w:szCs w:val="18"/>
                  <w:highlight w:val="yellow"/>
                </w:rPr>
                <w:t>ACAS Home Working Guide</w:t>
              </w:r>
            </w:hyperlink>
            <w:r w:rsidRPr="00566708">
              <w:rPr>
                <w:rFonts w:asciiTheme="minorHAnsi" w:hAnsiTheme="minorHAnsi" w:cstheme="minorHAnsi"/>
                <w:sz w:val="18"/>
                <w:szCs w:val="18"/>
                <w:highlight w:val="yellow"/>
              </w:rPr>
              <w:t xml:space="preserve">, </w:t>
            </w:r>
            <w:hyperlink r:id="rId66" w:history="1">
              <w:r w:rsidRPr="00566708">
                <w:rPr>
                  <w:rStyle w:val="Hyperlink"/>
                  <w:rFonts w:eastAsia="Arial" w:cstheme="minorHAnsi"/>
                  <w:sz w:val="18"/>
                  <w:szCs w:val="18"/>
                  <w:highlight w:val="yellow"/>
                </w:rPr>
                <w:t>ACAS Example checklist for setting up homeworking</w:t>
              </w:r>
            </w:hyperlink>
            <w:r w:rsidRPr="00566708">
              <w:rPr>
                <w:rStyle w:val="Hyperlink"/>
                <w:rFonts w:eastAsia="Arial" w:cstheme="minorHAnsi"/>
                <w:color w:val="000000" w:themeColor="text1"/>
                <w:sz w:val="18"/>
                <w:szCs w:val="18"/>
                <w:highlight w:val="yellow"/>
                <w:u w:val="none"/>
              </w:rPr>
              <w:t xml:space="preserve"> </w:t>
            </w:r>
            <w:r w:rsidRPr="00566708">
              <w:rPr>
                <w:rStyle w:val="Hyperlink"/>
                <w:rFonts w:eastAsia="Arial"/>
                <w:color w:val="000000" w:themeColor="text1"/>
                <w:sz w:val="18"/>
                <w:szCs w:val="18"/>
                <w:highlight w:val="yellow"/>
                <w:u w:val="none"/>
              </w:rPr>
              <w:t xml:space="preserve">and the </w:t>
            </w:r>
            <w:hyperlink r:id="rId67" w:history="1">
              <w:r w:rsidRPr="00566708">
                <w:rPr>
                  <w:rStyle w:val="Hyperlink"/>
                  <w:rFonts w:eastAsia="Arial"/>
                  <w:sz w:val="18"/>
                  <w:szCs w:val="18"/>
                  <w:highlight w:val="yellow"/>
                </w:rPr>
                <w:t>HSE: protect home workers</w:t>
              </w:r>
            </w:hyperlink>
          </w:p>
          <w:p w14:paraId="73E2F2DC" w14:textId="1E7B940E" w:rsidR="007067DC" w:rsidRPr="00566708" w:rsidRDefault="007067DC" w:rsidP="00C9383D">
            <w:pPr>
              <w:rPr>
                <w:rFonts w:asciiTheme="minorHAnsi" w:hAnsiTheme="minorHAnsi" w:cstheme="minorHAnsi"/>
                <w:sz w:val="18"/>
                <w:szCs w:val="18"/>
                <w:highlight w:val="yellow"/>
              </w:rPr>
            </w:pPr>
          </w:p>
          <w:p w14:paraId="05EBB20F" w14:textId="3E1A9C2D" w:rsidR="00155E7B" w:rsidRPr="00566708" w:rsidRDefault="00155E7B" w:rsidP="00C9383D">
            <w:pPr>
              <w:rPr>
                <w:rFonts w:asciiTheme="minorHAnsi" w:hAnsiTheme="minorHAnsi" w:cstheme="minorHAnsi"/>
                <w:sz w:val="18"/>
                <w:szCs w:val="18"/>
                <w:highlight w:val="yellow"/>
              </w:rPr>
            </w:pPr>
          </w:p>
          <w:p w14:paraId="1DE64311" w14:textId="71547096" w:rsidR="00155E7B" w:rsidRPr="00566708" w:rsidRDefault="00155E7B" w:rsidP="00C9383D">
            <w:pPr>
              <w:rPr>
                <w:rFonts w:asciiTheme="minorHAnsi" w:hAnsiTheme="minorHAnsi" w:cstheme="minorHAnsi"/>
                <w:sz w:val="18"/>
                <w:szCs w:val="18"/>
                <w:highlight w:val="yellow"/>
              </w:rPr>
            </w:pPr>
          </w:p>
          <w:p w14:paraId="4F702FDD" w14:textId="77777777" w:rsidR="001F564F" w:rsidRPr="00566708" w:rsidRDefault="001F564F" w:rsidP="00C9383D">
            <w:pPr>
              <w:rPr>
                <w:rFonts w:asciiTheme="minorHAnsi" w:hAnsiTheme="minorHAnsi" w:cstheme="minorHAnsi"/>
                <w:sz w:val="18"/>
                <w:szCs w:val="18"/>
                <w:highlight w:val="yellow"/>
              </w:rPr>
            </w:pPr>
          </w:p>
          <w:p w14:paraId="165FFD49" w14:textId="7B8494A2" w:rsidR="004B54A2" w:rsidRPr="00566708" w:rsidRDefault="004B54A2" w:rsidP="00C9383D">
            <w:pPr>
              <w:rPr>
                <w:rFonts w:asciiTheme="minorHAnsi" w:hAnsiTheme="minorHAnsi" w:cstheme="minorHAnsi"/>
                <w:sz w:val="18"/>
                <w:szCs w:val="18"/>
                <w:highlight w:val="yellow"/>
              </w:rPr>
            </w:pPr>
          </w:p>
          <w:p w14:paraId="648BD276" w14:textId="77777777" w:rsidR="007067DC" w:rsidRPr="00566708" w:rsidRDefault="007067DC" w:rsidP="00C9383D">
            <w:pPr>
              <w:rPr>
                <w:rFonts w:asciiTheme="minorHAnsi" w:hAnsiTheme="minorHAnsi" w:cstheme="minorHAnsi"/>
                <w:sz w:val="10"/>
                <w:szCs w:val="10"/>
                <w:highlight w:val="yellow"/>
              </w:rPr>
            </w:pPr>
          </w:p>
          <w:p w14:paraId="6315F279" w14:textId="56DE115D" w:rsidR="007067DC" w:rsidRPr="001A222A" w:rsidRDefault="00E06C62" w:rsidP="00C9383D">
            <w:pPr>
              <w:rPr>
                <w:rFonts w:asciiTheme="minorHAnsi" w:hAnsiTheme="minorHAnsi" w:cstheme="minorHAnsi"/>
                <w:sz w:val="18"/>
                <w:szCs w:val="18"/>
              </w:rPr>
            </w:pPr>
            <w:r w:rsidRPr="00566708">
              <w:rPr>
                <w:rFonts w:asciiTheme="minorHAnsi" w:hAnsiTheme="minorHAnsi" w:cstheme="minorHAnsi"/>
                <w:sz w:val="18"/>
                <w:szCs w:val="18"/>
                <w:highlight w:val="yellow"/>
              </w:rPr>
              <w:t xml:space="preserve">Refer to </w:t>
            </w:r>
            <w:hyperlink r:id="rId68" w:history="1">
              <w:r w:rsidR="001A222A" w:rsidRPr="00566708">
                <w:rPr>
                  <w:rStyle w:val="Hyperlink"/>
                  <w:sz w:val="18"/>
                  <w:szCs w:val="18"/>
                  <w:highlight w:val="yellow"/>
                </w:rPr>
                <w:t>Guidance on shielding and protecting people who are clinically extremely vulnerable from COVID-19</w:t>
              </w:r>
            </w:hyperlink>
          </w:p>
          <w:p w14:paraId="5C040497" w14:textId="77777777" w:rsidR="007067DC" w:rsidRPr="001F40F7" w:rsidRDefault="007067DC" w:rsidP="00C9383D">
            <w:pPr>
              <w:rPr>
                <w:rFonts w:asciiTheme="minorHAnsi" w:hAnsiTheme="minorHAnsi" w:cstheme="minorHAnsi"/>
                <w:sz w:val="18"/>
                <w:szCs w:val="18"/>
              </w:rPr>
            </w:pPr>
          </w:p>
          <w:p w14:paraId="2130FFA1" w14:textId="77777777" w:rsidR="007067DC" w:rsidRPr="001F40F7" w:rsidRDefault="007067DC" w:rsidP="00C9383D">
            <w:pPr>
              <w:rPr>
                <w:rFonts w:asciiTheme="minorHAnsi" w:hAnsiTheme="minorHAnsi" w:cstheme="minorHAnsi"/>
                <w:sz w:val="18"/>
                <w:szCs w:val="18"/>
              </w:rPr>
            </w:pPr>
          </w:p>
          <w:p w14:paraId="6FCB971B" w14:textId="77777777" w:rsidR="007067DC" w:rsidRPr="001F40F7" w:rsidRDefault="007067DC" w:rsidP="00C9383D">
            <w:pPr>
              <w:rPr>
                <w:rFonts w:asciiTheme="minorHAnsi" w:hAnsiTheme="minorHAnsi" w:cstheme="minorHAnsi"/>
                <w:sz w:val="18"/>
                <w:szCs w:val="18"/>
              </w:rPr>
            </w:pPr>
          </w:p>
          <w:p w14:paraId="7070DBEB" w14:textId="77777777" w:rsidR="007067DC" w:rsidRPr="001F40F7" w:rsidRDefault="007067DC" w:rsidP="00C9383D">
            <w:pPr>
              <w:rPr>
                <w:rFonts w:asciiTheme="minorHAnsi" w:hAnsiTheme="minorHAnsi" w:cstheme="minorHAnsi"/>
                <w:sz w:val="18"/>
                <w:szCs w:val="18"/>
              </w:rPr>
            </w:pPr>
          </w:p>
          <w:p w14:paraId="34B1C2FA" w14:textId="77777777" w:rsidR="007067DC" w:rsidRPr="001F40F7" w:rsidRDefault="007067DC" w:rsidP="00C9383D">
            <w:pPr>
              <w:rPr>
                <w:rFonts w:asciiTheme="minorHAnsi" w:hAnsiTheme="minorHAnsi" w:cstheme="minorHAnsi"/>
                <w:sz w:val="18"/>
                <w:szCs w:val="18"/>
              </w:rPr>
            </w:pPr>
          </w:p>
          <w:p w14:paraId="2291CD5C" w14:textId="77777777" w:rsidR="007067DC" w:rsidRPr="001F40F7" w:rsidRDefault="007067DC" w:rsidP="00C9383D">
            <w:pPr>
              <w:rPr>
                <w:rFonts w:asciiTheme="minorHAnsi" w:hAnsiTheme="minorHAnsi" w:cstheme="minorHAnsi"/>
                <w:sz w:val="18"/>
                <w:szCs w:val="18"/>
              </w:rPr>
            </w:pPr>
          </w:p>
          <w:p w14:paraId="4E800269" w14:textId="77777777" w:rsidR="007067DC" w:rsidRPr="001F40F7" w:rsidRDefault="007067DC" w:rsidP="00C9383D">
            <w:pPr>
              <w:rPr>
                <w:rFonts w:asciiTheme="minorHAnsi" w:hAnsiTheme="minorHAnsi" w:cstheme="minorHAnsi"/>
                <w:sz w:val="18"/>
                <w:szCs w:val="18"/>
              </w:rPr>
            </w:pPr>
          </w:p>
          <w:p w14:paraId="1FE954A2" w14:textId="77777777" w:rsidR="007067DC" w:rsidRPr="001F40F7" w:rsidRDefault="007067DC" w:rsidP="00C9383D">
            <w:pPr>
              <w:rPr>
                <w:rFonts w:asciiTheme="minorHAnsi" w:hAnsiTheme="minorHAnsi" w:cstheme="minorHAnsi"/>
                <w:sz w:val="18"/>
                <w:szCs w:val="18"/>
              </w:rPr>
            </w:pPr>
          </w:p>
          <w:p w14:paraId="55608033" w14:textId="77777777" w:rsidR="007067DC" w:rsidRPr="001F40F7" w:rsidRDefault="007067DC" w:rsidP="00C9383D">
            <w:pPr>
              <w:rPr>
                <w:rFonts w:asciiTheme="minorHAnsi" w:hAnsiTheme="minorHAnsi" w:cstheme="minorHAnsi"/>
                <w:sz w:val="18"/>
                <w:szCs w:val="18"/>
              </w:rPr>
            </w:pPr>
          </w:p>
          <w:p w14:paraId="72230AF4" w14:textId="77777777" w:rsidR="007067DC" w:rsidRPr="001F40F7" w:rsidRDefault="007067DC" w:rsidP="00C9383D">
            <w:pPr>
              <w:rPr>
                <w:rFonts w:asciiTheme="minorHAnsi" w:hAnsiTheme="minorHAnsi" w:cstheme="minorHAnsi"/>
                <w:sz w:val="18"/>
                <w:szCs w:val="18"/>
              </w:rPr>
            </w:pPr>
          </w:p>
          <w:p w14:paraId="45681818" w14:textId="77777777" w:rsidR="007067DC" w:rsidRPr="001F40F7" w:rsidRDefault="007067DC" w:rsidP="00C9383D">
            <w:pPr>
              <w:rPr>
                <w:rFonts w:asciiTheme="minorHAnsi" w:hAnsiTheme="minorHAnsi" w:cstheme="minorHAnsi"/>
                <w:sz w:val="18"/>
                <w:szCs w:val="18"/>
              </w:rPr>
            </w:pPr>
          </w:p>
          <w:p w14:paraId="45712876" w14:textId="77777777" w:rsidR="007067DC" w:rsidRPr="001F40F7" w:rsidRDefault="007067DC" w:rsidP="00C9383D">
            <w:pPr>
              <w:rPr>
                <w:rFonts w:asciiTheme="minorHAnsi" w:hAnsiTheme="minorHAnsi" w:cstheme="minorHAnsi"/>
                <w:sz w:val="18"/>
                <w:szCs w:val="18"/>
              </w:rPr>
            </w:pPr>
          </w:p>
          <w:p w14:paraId="212A053F" w14:textId="77777777" w:rsidR="007067DC" w:rsidRPr="001F40F7" w:rsidRDefault="007067DC" w:rsidP="00C9383D">
            <w:pPr>
              <w:rPr>
                <w:rFonts w:asciiTheme="minorHAnsi" w:hAnsiTheme="minorHAnsi" w:cstheme="minorHAnsi"/>
                <w:sz w:val="18"/>
                <w:szCs w:val="18"/>
              </w:rPr>
            </w:pPr>
          </w:p>
          <w:p w14:paraId="6417F536" w14:textId="77777777" w:rsidR="007067DC" w:rsidRPr="001F40F7" w:rsidRDefault="007067DC" w:rsidP="00C9383D">
            <w:pPr>
              <w:rPr>
                <w:rFonts w:asciiTheme="minorHAnsi" w:hAnsiTheme="minorHAnsi" w:cstheme="minorHAnsi"/>
                <w:sz w:val="18"/>
                <w:szCs w:val="18"/>
              </w:rPr>
            </w:pPr>
          </w:p>
          <w:p w14:paraId="062702B8" w14:textId="77777777" w:rsidR="007067DC" w:rsidRPr="001F40F7" w:rsidRDefault="007067DC" w:rsidP="00C9383D">
            <w:pPr>
              <w:rPr>
                <w:rFonts w:asciiTheme="minorHAnsi" w:hAnsiTheme="minorHAnsi" w:cstheme="minorHAnsi"/>
                <w:sz w:val="18"/>
                <w:szCs w:val="18"/>
              </w:rPr>
            </w:pPr>
          </w:p>
          <w:p w14:paraId="21A0081D" w14:textId="77777777" w:rsidR="007067DC" w:rsidRPr="001F40F7" w:rsidRDefault="007067DC" w:rsidP="00C9383D">
            <w:pPr>
              <w:rPr>
                <w:rFonts w:asciiTheme="minorHAnsi" w:hAnsiTheme="minorHAnsi" w:cstheme="minorHAnsi"/>
                <w:sz w:val="18"/>
                <w:szCs w:val="18"/>
              </w:rPr>
            </w:pPr>
          </w:p>
          <w:p w14:paraId="607FA1AA" w14:textId="419F669C" w:rsidR="007067DC" w:rsidRDefault="007067DC" w:rsidP="006B377D">
            <w:pPr>
              <w:rPr>
                <w:rFonts w:asciiTheme="minorHAnsi" w:hAnsiTheme="minorHAnsi" w:cstheme="minorHAnsi"/>
                <w:sz w:val="18"/>
                <w:szCs w:val="18"/>
              </w:rPr>
            </w:pPr>
            <w:r w:rsidRPr="00A561F1">
              <w:rPr>
                <w:rFonts w:asciiTheme="minorHAnsi" w:hAnsiTheme="minorHAnsi" w:cstheme="minorHAnsi"/>
                <w:sz w:val="18"/>
                <w:szCs w:val="18"/>
              </w:rPr>
              <w:lastRenderedPageBreak/>
              <w:t xml:space="preserve">See also </w:t>
            </w:r>
            <w:hyperlink r:id="rId69" w:history="1">
              <w:r w:rsidRPr="00A561F1">
                <w:rPr>
                  <w:rStyle w:val="Hyperlink"/>
                  <w:rFonts w:asciiTheme="minorHAnsi" w:hAnsiTheme="minorHAnsi" w:cstheme="minorHAnsi"/>
                  <w:sz w:val="18"/>
                  <w:szCs w:val="18"/>
                </w:rPr>
                <w:t>RCOG FAQ’s for pregnant women</w:t>
              </w:r>
            </w:hyperlink>
          </w:p>
          <w:p w14:paraId="031EECF5" w14:textId="37568EA3" w:rsidR="007067DC" w:rsidRDefault="007067DC" w:rsidP="00C9383D">
            <w:pPr>
              <w:rPr>
                <w:rFonts w:asciiTheme="minorHAnsi" w:hAnsiTheme="minorHAnsi" w:cstheme="minorHAnsi"/>
                <w:sz w:val="18"/>
                <w:szCs w:val="18"/>
              </w:rPr>
            </w:pPr>
          </w:p>
          <w:p w14:paraId="0EAAC288" w14:textId="0FA555FA" w:rsidR="007067DC" w:rsidRDefault="00D97CB8" w:rsidP="00C9383D">
            <w:pPr>
              <w:rPr>
                <w:rFonts w:asciiTheme="minorHAnsi" w:hAnsiTheme="minorHAnsi" w:cstheme="minorHAnsi"/>
                <w:sz w:val="18"/>
                <w:szCs w:val="18"/>
              </w:rPr>
            </w:pPr>
            <w:hyperlink r:id="rId70" w:history="1">
              <w:r w:rsidR="00100E32" w:rsidRPr="00155E7B">
                <w:rPr>
                  <w:rStyle w:val="Hyperlink"/>
                  <w:rFonts w:asciiTheme="minorHAnsi" w:hAnsiTheme="minorHAnsi" w:cstheme="minorHAnsi"/>
                  <w:sz w:val="18"/>
                  <w:szCs w:val="18"/>
                  <w:highlight w:val="yellow"/>
                </w:rPr>
                <w:t>COVID-19 vaccination: a guide for women of childbearing age, pregnant or breastfeeding</w:t>
              </w:r>
            </w:hyperlink>
            <w:r w:rsidR="00100E32" w:rsidRPr="00155E7B">
              <w:rPr>
                <w:rFonts w:asciiTheme="minorHAnsi" w:hAnsiTheme="minorHAnsi" w:cstheme="minorHAnsi"/>
                <w:sz w:val="18"/>
                <w:szCs w:val="18"/>
                <w:highlight w:val="yellow"/>
              </w:rPr>
              <w:t xml:space="preserve"> </w:t>
            </w:r>
            <w:r w:rsidR="00100E32" w:rsidRPr="00155E7B">
              <w:rPr>
                <w:sz w:val="18"/>
                <w:szCs w:val="18"/>
                <w:highlight w:val="yellow"/>
              </w:rPr>
              <w:t>contains vaccination advice</w:t>
            </w:r>
          </w:p>
          <w:p w14:paraId="35430592" w14:textId="67399518" w:rsidR="007067DC" w:rsidRDefault="007067DC" w:rsidP="00C9383D">
            <w:pPr>
              <w:rPr>
                <w:rFonts w:asciiTheme="minorHAnsi" w:hAnsiTheme="minorHAnsi" w:cstheme="minorHAnsi"/>
                <w:sz w:val="18"/>
                <w:szCs w:val="18"/>
              </w:rPr>
            </w:pPr>
          </w:p>
          <w:p w14:paraId="27199881" w14:textId="7F6C8526" w:rsidR="007067DC" w:rsidRDefault="007067DC" w:rsidP="00C9383D">
            <w:pPr>
              <w:rPr>
                <w:rFonts w:asciiTheme="minorHAnsi" w:hAnsiTheme="minorHAnsi" w:cstheme="minorHAnsi"/>
                <w:sz w:val="18"/>
                <w:szCs w:val="18"/>
              </w:rPr>
            </w:pPr>
          </w:p>
          <w:p w14:paraId="013D0B8E" w14:textId="1DF0E6BC" w:rsidR="007067DC" w:rsidRDefault="007067DC" w:rsidP="00C9383D">
            <w:pPr>
              <w:rPr>
                <w:rFonts w:asciiTheme="minorHAnsi" w:hAnsiTheme="minorHAnsi" w:cstheme="minorHAnsi"/>
                <w:sz w:val="18"/>
                <w:szCs w:val="18"/>
              </w:rPr>
            </w:pPr>
          </w:p>
          <w:p w14:paraId="3DD06ADA" w14:textId="4C888D63" w:rsidR="007067DC" w:rsidRDefault="007067DC" w:rsidP="00C9383D">
            <w:pPr>
              <w:rPr>
                <w:rFonts w:asciiTheme="minorHAnsi" w:hAnsiTheme="minorHAnsi" w:cstheme="minorHAnsi"/>
                <w:sz w:val="18"/>
                <w:szCs w:val="18"/>
              </w:rPr>
            </w:pPr>
          </w:p>
          <w:p w14:paraId="2DA4E9DB" w14:textId="2AAC36B3" w:rsidR="00933C94" w:rsidRDefault="00933C94" w:rsidP="00C9383D">
            <w:pPr>
              <w:rPr>
                <w:rFonts w:asciiTheme="minorHAnsi" w:hAnsiTheme="minorHAnsi" w:cstheme="minorHAnsi"/>
                <w:sz w:val="18"/>
                <w:szCs w:val="18"/>
              </w:rPr>
            </w:pPr>
          </w:p>
          <w:p w14:paraId="2BBB3716" w14:textId="483D1A76" w:rsidR="00933C94" w:rsidRDefault="00933C94" w:rsidP="00C9383D">
            <w:pPr>
              <w:rPr>
                <w:rFonts w:asciiTheme="minorHAnsi" w:hAnsiTheme="minorHAnsi" w:cstheme="minorHAnsi"/>
                <w:sz w:val="18"/>
                <w:szCs w:val="18"/>
              </w:rPr>
            </w:pPr>
          </w:p>
          <w:p w14:paraId="6B2D080B" w14:textId="399A6C68" w:rsidR="00933C94" w:rsidRDefault="00933C94" w:rsidP="00C9383D">
            <w:pPr>
              <w:rPr>
                <w:rFonts w:asciiTheme="minorHAnsi" w:hAnsiTheme="minorHAnsi" w:cstheme="minorHAnsi"/>
                <w:sz w:val="18"/>
                <w:szCs w:val="18"/>
              </w:rPr>
            </w:pPr>
          </w:p>
          <w:p w14:paraId="743DA686" w14:textId="7C2A4D39" w:rsidR="00933C94" w:rsidRDefault="00933C94" w:rsidP="00C9383D">
            <w:pPr>
              <w:rPr>
                <w:rFonts w:asciiTheme="minorHAnsi" w:hAnsiTheme="minorHAnsi" w:cstheme="minorHAnsi"/>
                <w:sz w:val="18"/>
                <w:szCs w:val="18"/>
              </w:rPr>
            </w:pPr>
          </w:p>
          <w:p w14:paraId="7DE18F4C" w14:textId="51433FBC" w:rsidR="00933C94" w:rsidRDefault="00933C94" w:rsidP="00C9383D">
            <w:pPr>
              <w:rPr>
                <w:rFonts w:asciiTheme="minorHAnsi" w:hAnsiTheme="minorHAnsi" w:cstheme="minorHAnsi"/>
                <w:sz w:val="18"/>
                <w:szCs w:val="18"/>
              </w:rPr>
            </w:pPr>
          </w:p>
          <w:p w14:paraId="1BF0E325" w14:textId="0346BFBD" w:rsidR="00933C94" w:rsidRDefault="00933C94" w:rsidP="00C9383D">
            <w:pPr>
              <w:rPr>
                <w:rFonts w:asciiTheme="minorHAnsi" w:hAnsiTheme="minorHAnsi" w:cstheme="minorHAnsi"/>
                <w:sz w:val="18"/>
                <w:szCs w:val="18"/>
              </w:rPr>
            </w:pPr>
          </w:p>
          <w:p w14:paraId="4C36591A" w14:textId="5C051110" w:rsidR="00933C94" w:rsidRDefault="00933C94" w:rsidP="00C9383D">
            <w:pPr>
              <w:rPr>
                <w:rFonts w:asciiTheme="minorHAnsi" w:hAnsiTheme="minorHAnsi" w:cstheme="minorHAnsi"/>
                <w:sz w:val="18"/>
                <w:szCs w:val="18"/>
              </w:rPr>
            </w:pPr>
          </w:p>
          <w:p w14:paraId="496C82C1" w14:textId="62E10E30" w:rsidR="00933C94" w:rsidRDefault="00933C94" w:rsidP="00C9383D">
            <w:pPr>
              <w:rPr>
                <w:rFonts w:asciiTheme="minorHAnsi" w:hAnsiTheme="minorHAnsi" w:cstheme="minorHAnsi"/>
                <w:sz w:val="18"/>
                <w:szCs w:val="18"/>
              </w:rPr>
            </w:pPr>
          </w:p>
          <w:p w14:paraId="6EEA2CBD" w14:textId="77777777" w:rsidR="00933C94" w:rsidRDefault="00933C94" w:rsidP="00C9383D">
            <w:pPr>
              <w:rPr>
                <w:rFonts w:asciiTheme="minorHAnsi" w:hAnsiTheme="minorHAnsi" w:cstheme="minorHAnsi"/>
                <w:sz w:val="18"/>
                <w:szCs w:val="18"/>
              </w:rPr>
            </w:pPr>
          </w:p>
          <w:p w14:paraId="7235957F" w14:textId="0CB52D04" w:rsidR="004B54A2" w:rsidRDefault="004B54A2" w:rsidP="00C9383D">
            <w:pPr>
              <w:rPr>
                <w:rFonts w:asciiTheme="minorHAnsi" w:hAnsiTheme="minorHAnsi" w:cstheme="minorHAnsi"/>
                <w:sz w:val="18"/>
                <w:szCs w:val="18"/>
              </w:rPr>
            </w:pPr>
          </w:p>
          <w:p w14:paraId="1D8CB105" w14:textId="42EB5E4F" w:rsidR="004B54A2" w:rsidRDefault="004B54A2" w:rsidP="00C9383D">
            <w:pPr>
              <w:rPr>
                <w:rFonts w:asciiTheme="minorHAnsi" w:hAnsiTheme="minorHAnsi" w:cstheme="minorHAnsi"/>
                <w:sz w:val="18"/>
                <w:szCs w:val="18"/>
              </w:rPr>
            </w:pPr>
          </w:p>
          <w:p w14:paraId="5A8DE3B9" w14:textId="1066270C" w:rsidR="006F62A1" w:rsidRDefault="006F62A1" w:rsidP="00C9383D">
            <w:pPr>
              <w:rPr>
                <w:rFonts w:asciiTheme="minorHAnsi" w:hAnsiTheme="minorHAnsi" w:cstheme="minorHAnsi"/>
                <w:sz w:val="18"/>
                <w:szCs w:val="18"/>
              </w:rPr>
            </w:pPr>
          </w:p>
          <w:p w14:paraId="39F4ADFC" w14:textId="77777777" w:rsidR="006F62A1" w:rsidRDefault="006F62A1" w:rsidP="00C9383D">
            <w:pPr>
              <w:rPr>
                <w:rFonts w:asciiTheme="minorHAnsi" w:hAnsiTheme="minorHAnsi" w:cstheme="minorHAnsi"/>
                <w:sz w:val="18"/>
                <w:szCs w:val="18"/>
              </w:rPr>
            </w:pPr>
          </w:p>
          <w:p w14:paraId="69D9BD27" w14:textId="52E7DABE" w:rsidR="007067DC" w:rsidRPr="000B7BFC" w:rsidRDefault="007067DC" w:rsidP="00C9383D">
            <w:pPr>
              <w:rPr>
                <w:rFonts w:asciiTheme="minorHAnsi" w:hAnsiTheme="minorHAnsi" w:cstheme="minorHAnsi"/>
                <w:sz w:val="10"/>
                <w:szCs w:val="10"/>
              </w:rPr>
            </w:pPr>
          </w:p>
          <w:p w14:paraId="186CFAF0" w14:textId="1C2BAF11" w:rsidR="007067DC" w:rsidRPr="001F40F7" w:rsidRDefault="007067DC" w:rsidP="00C9383D">
            <w:pPr>
              <w:rPr>
                <w:rFonts w:asciiTheme="minorHAnsi" w:hAnsiTheme="minorHAnsi" w:cstheme="minorHAnsi"/>
                <w:sz w:val="18"/>
                <w:szCs w:val="18"/>
              </w:rPr>
            </w:pPr>
            <w:r>
              <w:rPr>
                <w:rFonts w:asciiTheme="minorHAnsi" w:hAnsiTheme="minorHAnsi" w:cstheme="minorHAnsi"/>
                <w:sz w:val="18"/>
                <w:szCs w:val="18"/>
              </w:rPr>
              <w:t>R</w:t>
            </w:r>
            <w:r w:rsidRPr="001F40F7">
              <w:rPr>
                <w:rFonts w:asciiTheme="minorHAnsi" w:hAnsiTheme="minorHAnsi" w:cstheme="minorHAnsi"/>
                <w:sz w:val="18"/>
                <w:szCs w:val="18"/>
              </w:rPr>
              <w:t>efer to</w:t>
            </w:r>
            <w:hyperlink r:id="rId71" w:history="1">
              <w:r w:rsidRPr="001F40F7">
                <w:rPr>
                  <w:rFonts w:asciiTheme="minorHAnsi" w:hAnsiTheme="minorHAnsi" w:cstheme="minorHAnsi"/>
                  <w:color w:val="0000FF"/>
                  <w:sz w:val="18"/>
                  <w:szCs w:val="18"/>
                  <w:u w:val="single"/>
                  <w:bdr w:val="none" w:sz="0" w:space="0" w:color="auto" w:frame="1"/>
                </w:rPr>
                <w:t>COVID-19: review of disparities in risks and outcomes report</w:t>
              </w:r>
            </w:hyperlink>
            <w:r w:rsidRPr="001F40F7">
              <w:rPr>
                <w:rFonts w:asciiTheme="minorHAnsi" w:hAnsiTheme="minorHAnsi" w:cstheme="minorHAnsi"/>
                <w:sz w:val="18"/>
                <w:szCs w:val="18"/>
              </w:rPr>
              <w:t xml:space="preserve"> </w:t>
            </w:r>
            <w:r w:rsidRPr="001F40F7">
              <w:rPr>
                <w:rFonts w:asciiTheme="minorHAnsi" w:hAnsiTheme="minorHAnsi" w:cstheme="minorHAnsi"/>
                <w:color w:val="000000" w:themeColor="text1"/>
                <w:sz w:val="18"/>
                <w:szCs w:val="18"/>
              </w:rPr>
              <w:t xml:space="preserve">and </w:t>
            </w:r>
            <w:hyperlink r:id="rId72" w:history="1">
              <w:r w:rsidRPr="001F40F7">
                <w:rPr>
                  <w:rStyle w:val="Hyperlink"/>
                  <w:rFonts w:asciiTheme="minorHAnsi" w:hAnsiTheme="minorHAnsi" w:cstheme="minorHAnsi"/>
                  <w:sz w:val="18"/>
                  <w:szCs w:val="18"/>
                </w:rPr>
                <w:t>Schools and COVID-19: guidance for Black, Asian and minority ethnic (BAME) staff and their employers in school settings</w:t>
              </w:r>
            </w:hyperlink>
          </w:p>
        </w:tc>
        <w:tc>
          <w:tcPr>
            <w:tcW w:w="316" w:type="pct"/>
            <w:tcBorders>
              <w:left w:val="single" w:sz="6" w:space="0" w:color="auto"/>
              <w:right w:val="single" w:sz="6" w:space="0" w:color="auto"/>
            </w:tcBorders>
          </w:tcPr>
          <w:p w14:paraId="27E37A0B" w14:textId="77777777" w:rsidR="007067DC" w:rsidRPr="001F40F7" w:rsidRDefault="007067DC" w:rsidP="00C9383D">
            <w:pPr>
              <w:jc w:val="center"/>
              <w:rPr>
                <w:color w:val="000000"/>
                <w:sz w:val="18"/>
                <w:szCs w:val="18"/>
              </w:rPr>
            </w:pPr>
          </w:p>
        </w:tc>
      </w:tr>
      <w:tr w:rsidR="007067DC" w:rsidRPr="001F40F7" w14:paraId="4680AC21"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5F22EE79" w14:textId="613A7F1F" w:rsidR="007067DC" w:rsidRPr="001F40F7" w:rsidRDefault="007067DC" w:rsidP="0059017B">
            <w:pPr>
              <w:rPr>
                <w:rFonts w:cs="Arial"/>
                <w:sz w:val="18"/>
                <w:szCs w:val="18"/>
              </w:rPr>
            </w:pPr>
            <w:r w:rsidRPr="001F40F7">
              <w:rPr>
                <w:rFonts w:asciiTheme="minorHAnsi" w:hAnsiTheme="minorHAnsi" w:cs="Calibri"/>
                <w:bCs/>
                <w:sz w:val="18"/>
                <w:szCs w:val="18"/>
              </w:rPr>
              <w:lastRenderedPageBreak/>
              <w:t xml:space="preserve">Inadequate hand and respiratory hygiene leading to </w:t>
            </w:r>
            <w:r w:rsidRPr="001F40F7">
              <w:rPr>
                <w:rFonts w:asciiTheme="minorHAnsi" w:hAnsiTheme="minorHAnsi" w:cs="Calibri"/>
                <w:sz w:val="18"/>
                <w:szCs w:val="18"/>
              </w:rPr>
              <w:t>s</w:t>
            </w:r>
            <w:r w:rsidRPr="001F40F7">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4CF656F1" w14:textId="77777777" w:rsidR="007067DC" w:rsidRPr="001F40F7" w:rsidRDefault="007067DC" w:rsidP="0059017B">
            <w:pPr>
              <w:jc w:val="center"/>
              <w:rPr>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1724BB8" w14:textId="77777777" w:rsidR="007067DC" w:rsidRPr="001F40F7" w:rsidRDefault="007067DC" w:rsidP="00DB2DF5">
            <w:pPr>
              <w:numPr>
                <w:ilvl w:val="0"/>
                <w:numId w:val="3"/>
              </w:numPr>
              <w:overflowPunct/>
              <w:autoSpaceDE/>
              <w:autoSpaceDN/>
              <w:adjustRightInd/>
              <w:ind w:left="284" w:hanging="284"/>
              <w:textAlignment w:val="auto"/>
              <w:rPr>
                <w:rFonts w:asciiTheme="minorHAnsi" w:hAnsiTheme="minorHAnsi" w:cs="Calibri"/>
                <w:sz w:val="18"/>
                <w:szCs w:val="18"/>
              </w:rPr>
            </w:pPr>
            <w:r w:rsidRPr="001F40F7">
              <w:rPr>
                <w:rFonts w:asciiTheme="minorHAnsi" w:hAnsiTheme="minorHAnsi"/>
                <w:sz w:val="18"/>
                <w:szCs w:val="18"/>
              </w:rPr>
              <w:t>Everyone will be reminded to wash their hands before leaving home, on arrival at school, on return from breaks, when they change rooms and before and after handling cleaning chemicals, eating/drinking, using the toilet, sports activities, using public transport and after coughing or sneezing and not to touch face (eyes, mouth, nose) with hands that are not clean.</w:t>
            </w:r>
          </w:p>
          <w:p w14:paraId="38CFA876" w14:textId="77777777" w:rsidR="007067DC" w:rsidRPr="001F40F7" w:rsidRDefault="007067DC" w:rsidP="00DB2DF5">
            <w:pPr>
              <w:numPr>
                <w:ilvl w:val="0"/>
                <w:numId w:val="3"/>
              </w:numPr>
              <w:overflowPunct/>
              <w:autoSpaceDE/>
              <w:autoSpaceDN/>
              <w:adjustRightInd/>
              <w:ind w:left="284" w:hanging="284"/>
              <w:textAlignment w:val="auto"/>
              <w:rPr>
                <w:rFonts w:asciiTheme="minorHAnsi" w:hAnsiTheme="minorHAnsi" w:cs="Calibri"/>
                <w:sz w:val="18"/>
                <w:szCs w:val="18"/>
              </w:rPr>
            </w:pPr>
            <w:r w:rsidRPr="001F40F7">
              <w:rPr>
                <w:rFonts w:asciiTheme="minorHAnsi" w:hAnsiTheme="minorHAnsi"/>
                <w:sz w:val="18"/>
                <w:szCs w:val="18"/>
              </w:rPr>
              <w:t xml:space="preserve">Wash with liquid soap &amp; water for a minimum of 20 seconds (see hand wash guidance).  Alcohol based hand cleansers/gels (containing at least 60% alcohol) can be used if soap and water are not available or practical.  We will ensure there are sufficient </w:t>
            </w:r>
            <w:r w:rsidRPr="001F40F7">
              <w:rPr>
                <w:rFonts w:cstheme="minorHAnsi"/>
                <w:sz w:val="18"/>
                <w:szCs w:val="18"/>
              </w:rPr>
              <w:t>hand washing or hand sanitiser ‘stations’ available throughout school for staff and pupils and at the main entrance and dining hall entrance.</w:t>
            </w:r>
          </w:p>
          <w:p w14:paraId="117E8FCF" w14:textId="77777777" w:rsidR="007067DC" w:rsidRPr="001F40F7" w:rsidRDefault="007067DC" w:rsidP="00DB2DF5">
            <w:pPr>
              <w:numPr>
                <w:ilvl w:val="0"/>
                <w:numId w:val="3"/>
              </w:numPr>
              <w:overflowPunct/>
              <w:autoSpaceDE/>
              <w:autoSpaceDN/>
              <w:adjustRightInd/>
              <w:ind w:left="284" w:hanging="284"/>
              <w:textAlignment w:val="auto"/>
              <w:rPr>
                <w:rFonts w:asciiTheme="minorHAnsi" w:hAnsiTheme="minorHAnsi" w:cs="Calibri"/>
                <w:sz w:val="18"/>
                <w:szCs w:val="18"/>
              </w:rPr>
            </w:pPr>
            <w:r w:rsidRPr="001F40F7">
              <w:rPr>
                <w:rFonts w:cstheme="minorHAnsi"/>
                <w:sz w:val="18"/>
                <w:szCs w:val="18"/>
              </w:rPr>
              <w:t>We will ensure supervision of hand sanitiser use given the risks around ingestion.  Small children and pupils with complex needs will continue to be helped to clean their hands properly.  Skin friendly skin cleaning wipes can be used as an alternative.</w:t>
            </w:r>
          </w:p>
          <w:p w14:paraId="3F5FC2FA" w14:textId="77777777" w:rsidR="007067DC" w:rsidRPr="001F40F7" w:rsidRDefault="007067DC" w:rsidP="00DB2DF5">
            <w:pPr>
              <w:pStyle w:val="ListParagraph"/>
              <w:numPr>
                <w:ilvl w:val="0"/>
                <w:numId w:val="3"/>
              </w:numPr>
              <w:ind w:left="284" w:hanging="284"/>
              <w:rPr>
                <w:rFonts w:asciiTheme="minorHAnsi" w:hAnsiTheme="minorHAnsi"/>
                <w:sz w:val="18"/>
                <w:szCs w:val="18"/>
              </w:rPr>
            </w:pPr>
            <w:r w:rsidRPr="001F40F7">
              <w:rPr>
                <w:rFonts w:asciiTheme="minorHAnsi" w:hAnsiTheme="minorHAnsi"/>
                <w:sz w:val="18"/>
                <w:szCs w:val="18"/>
              </w:rPr>
              <w:t>Hands must be dried properly to prevent infection and drying out.  Pat dry rather than rub to avoid discomfort.  Supplies of hand cream (aqueous cream or similar) will be made available to help prevent soreness.</w:t>
            </w:r>
          </w:p>
          <w:p w14:paraId="57C7D54C" w14:textId="77777777" w:rsidR="007067DC" w:rsidRPr="001F40F7" w:rsidRDefault="007067DC" w:rsidP="00DB2DF5">
            <w:pPr>
              <w:pStyle w:val="ListParagraph"/>
              <w:numPr>
                <w:ilvl w:val="0"/>
                <w:numId w:val="3"/>
              </w:numPr>
              <w:ind w:left="284" w:hanging="284"/>
              <w:rPr>
                <w:rFonts w:asciiTheme="minorHAnsi" w:hAnsiTheme="minorHAnsi"/>
                <w:sz w:val="18"/>
                <w:szCs w:val="18"/>
              </w:rPr>
            </w:pPr>
            <w:r w:rsidRPr="001F40F7">
              <w:rPr>
                <w:rFonts w:asciiTheme="minorHAnsi" w:hAnsiTheme="minorHAnsi" w:cstheme="minorHAnsi"/>
                <w:color w:val="0B0C0C"/>
                <w:sz w:val="18"/>
                <w:szCs w:val="18"/>
                <w:shd w:val="clear" w:color="auto" w:fill="FFFFFF"/>
              </w:rPr>
              <w:lastRenderedPageBreak/>
              <w:t>Ensure suitable hand washing facilities are available including running water, liquid soap and paper towels or hand driers.</w:t>
            </w:r>
          </w:p>
          <w:p w14:paraId="284EB4B4" w14:textId="77777777" w:rsidR="007067DC" w:rsidRPr="001F40F7" w:rsidRDefault="007067DC" w:rsidP="00DB2DF5">
            <w:pPr>
              <w:numPr>
                <w:ilvl w:val="0"/>
                <w:numId w:val="3"/>
              </w:numPr>
              <w:overflowPunct/>
              <w:autoSpaceDE/>
              <w:autoSpaceDN/>
              <w:adjustRightInd/>
              <w:ind w:left="284" w:hanging="284"/>
              <w:textAlignment w:val="auto"/>
              <w:rPr>
                <w:rFonts w:asciiTheme="minorHAnsi" w:hAnsiTheme="minorHAnsi" w:cs="Calibri"/>
                <w:sz w:val="18"/>
                <w:szCs w:val="18"/>
              </w:rPr>
            </w:pPr>
            <w:r w:rsidRPr="001F40F7">
              <w:rPr>
                <w:rFonts w:asciiTheme="minorHAnsi" w:hAnsiTheme="minorHAnsi"/>
                <w:sz w:val="18"/>
                <w:szCs w:val="18"/>
              </w:rPr>
              <w:t xml:space="preserve">Where in place, toilet lids should be closed prior to flushing and remain closed after use.  </w:t>
            </w:r>
            <w:r w:rsidRPr="001F40F7">
              <w:rPr>
                <w:rFonts w:cstheme="minorHAnsi"/>
                <w:color w:val="000000" w:themeColor="text1"/>
                <w:sz w:val="18"/>
                <w:szCs w:val="18"/>
              </w:rPr>
              <w:t xml:space="preserve">Where not in place, staff and children will be instructed to move away from the toilet as soon as it has been flushed, more frequent cleaning of the toilets and most importantly, ensuring that </w:t>
            </w:r>
            <w:r w:rsidRPr="001F40F7">
              <w:rPr>
                <w:rStyle w:val="Strong"/>
                <w:rFonts w:cstheme="minorHAnsi"/>
                <w:color w:val="000000" w:themeColor="text1"/>
                <w:sz w:val="18"/>
                <w:szCs w:val="18"/>
              </w:rPr>
              <w:t>strict hand hygiene</w:t>
            </w:r>
            <w:r w:rsidRPr="001F40F7">
              <w:rPr>
                <w:rFonts w:cstheme="minorHAnsi"/>
                <w:color w:val="000000" w:themeColor="text1"/>
                <w:sz w:val="18"/>
                <w:szCs w:val="18"/>
              </w:rPr>
              <w:t xml:space="preserve"> measures are observed following every visit to the toilet.</w:t>
            </w:r>
          </w:p>
          <w:p w14:paraId="6E772D09" w14:textId="55EE6BD6" w:rsidR="007067DC" w:rsidRPr="001F40F7" w:rsidRDefault="002B2692" w:rsidP="00DB2DF5">
            <w:pPr>
              <w:numPr>
                <w:ilvl w:val="0"/>
                <w:numId w:val="3"/>
              </w:numPr>
              <w:overflowPunct/>
              <w:autoSpaceDE/>
              <w:autoSpaceDN/>
              <w:adjustRightInd/>
              <w:ind w:left="284" w:hanging="284"/>
              <w:textAlignment w:val="auto"/>
              <w:rPr>
                <w:rFonts w:asciiTheme="minorHAnsi" w:hAnsiTheme="minorHAnsi" w:cs="Calibri"/>
                <w:sz w:val="18"/>
                <w:szCs w:val="18"/>
              </w:rPr>
            </w:pPr>
            <w:r>
              <w:rPr>
                <w:rFonts w:asciiTheme="minorHAnsi" w:hAnsiTheme="minorHAnsi"/>
                <w:sz w:val="18"/>
                <w:szCs w:val="18"/>
                <w:highlight w:val="yellow"/>
              </w:rPr>
              <w:t>W</w:t>
            </w:r>
            <w:r w:rsidR="00FB5EB5">
              <w:rPr>
                <w:rFonts w:asciiTheme="minorHAnsi" w:hAnsiTheme="minorHAnsi"/>
                <w:sz w:val="18"/>
                <w:szCs w:val="18"/>
                <w:highlight w:val="yellow"/>
              </w:rPr>
              <w:t xml:space="preserve">e will </w:t>
            </w:r>
            <w:r w:rsidR="007067DC" w:rsidRPr="00707F34">
              <w:rPr>
                <w:rFonts w:asciiTheme="minorHAnsi" w:hAnsiTheme="minorHAnsi"/>
                <w:sz w:val="18"/>
                <w:szCs w:val="18"/>
                <w:highlight w:val="yellow"/>
              </w:rPr>
              <w:t>allocat</w:t>
            </w:r>
            <w:r w:rsidR="00FB5EB5">
              <w:rPr>
                <w:rFonts w:asciiTheme="minorHAnsi" w:hAnsiTheme="minorHAnsi"/>
                <w:sz w:val="18"/>
                <w:szCs w:val="18"/>
                <w:highlight w:val="yellow"/>
              </w:rPr>
              <w:t>e</w:t>
            </w:r>
            <w:r w:rsidR="00707F34" w:rsidRPr="00707F34">
              <w:rPr>
                <w:rFonts w:asciiTheme="minorHAnsi" w:hAnsiTheme="minorHAnsi"/>
                <w:sz w:val="18"/>
                <w:szCs w:val="18"/>
                <w:highlight w:val="yellow"/>
              </w:rPr>
              <w:t xml:space="preserve"> different groups</w:t>
            </w:r>
            <w:r w:rsidR="007067DC" w:rsidRPr="00707F34">
              <w:rPr>
                <w:rFonts w:asciiTheme="minorHAnsi" w:hAnsiTheme="minorHAnsi"/>
                <w:sz w:val="18"/>
                <w:szCs w:val="18"/>
                <w:highlight w:val="yellow"/>
              </w:rPr>
              <w:t xml:space="preserve"> their own toilet blocks</w:t>
            </w:r>
            <w:r w:rsidR="00707F34" w:rsidRPr="00707F34">
              <w:rPr>
                <w:rFonts w:asciiTheme="minorHAnsi" w:hAnsiTheme="minorHAnsi"/>
                <w:sz w:val="18"/>
                <w:szCs w:val="18"/>
                <w:highlight w:val="yellow"/>
              </w:rPr>
              <w:t>.</w:t>
            </w:r>
            <w:r w:rsidR="007067DC" w:rsidRPr="001F40F7">
              <w:rPr>
                <w:rFonts w:asciiTheme="minorHAnsi" w:hAnsiTheme="minorHAnsi"/>
                <w:sz w:val="18"/>
                <w:szCs w:val="18"/>
              </w:rPr>
              <w:t xml:space="preserve"> </w:t>
            </w:r>
            <w:r w:rsidR="00707F34">
              <w:rPr>
                <w:rFonts w:asciiTheme="minorHAnsi" w:hAnsiTheme="minorHAnsi"/>
                <w:sz w:val="18"/>
                <w:szCs w:val="18"/>
              </w:rPr>
              <w:t xml:space="preserve"> T</w:t>
            </w:r>
            <w:r w:rsidR="007067DC" w:rsidRPr="001F40F7">
              <w:rPr>
                <w:rFonts w:cstheme="minorHAnsi"/>
                <w:sz w:val="18"/>
                <w:szCs w:val="18"/>
              </w:rPr>
              <w:t>oilets will be cleaned regularly and pupils encouraged to clean their hands thoroughly after using the toilet.</w:t>
            </w:r>
          </w:p>
          <w:p w14:paraId="6D07B5B1" w14:textId="77777777" w:rsidR="007067DC" w:rsidRPr="001F40F7" w:rsidRDefault="007067DC" w:rsidP="005A7B86">
            <w:pPr>
              <w:pStyle w:val="ListParagraph"/>
              <w:numPr>
                <w:ilvl w:val="0"/>
                <w:numId w:val="38"/>
              </w:numPr>
              <w:ind w:left="284" w:hanging="284"/>
              <w:rPr>
                <w:rFonts w:asciiTheme="minorHAnsi" w:hAnsiTheme="minorHAnsi"/>
                <w:sz w:val="18"/>
                <w:szCs w:val="18"/>
              </w:rPr>
            </w:pPr>
            <w:r w:rsidRPr="001F40F7">
              <w:rPr>
                <w:rFonts w:cstheme="minorHAnsi"/>
                <w:color w:val="0B0C0C"/>
                <w:sz w:val="18"/>
                <w:szCs w:val="18"/>
              </w:rPr>
              <w:t xml:space="preserve">The ‘catch it, bin it, kill it’ approach will continue.  </w:t>
            </w:r>
            <w:r w:rsidRPr="001F40F7">
              <w:rPr>
                <w:rFonts w:asciiTheme="minorHAnsi" w:hAnsiTheme="minorHAnsi"/>
                <w:sz w:val="18"/>
                <w:szCs w:val="18"/>
              </w:rPr>
              <w:t xml:space="preserve">Everyone will be reminded to sneeze into a tissue or sleeve NEVER into hands and to wash hands immediately after (as above).  </w:t>
            </w:r>
            <w:r w:rsidRPr="001F40F7">
              <w:rPr>
                <w:rFonts w:asciiTheme="minorHAnsi" w:hAnsiTheme="minorHAnsi" w:cs="Calibri"/>
                <w:sz w:val="18"/>
                <w:szCs w:val="18"/>
              </w:rPr>
              <w:t>‘Catch it, bin it, kill it’ posters to be displayed in relevant areas.</w:t>
            </w:r>
          </w:p>
          <w:p w14:paraId="5BD23837" w14:textId="77777777" w:rsidR="007067DC" w:rsidRPr="001F40F7" w:rsidRDefault="007067DC" w:rsidP="005A7B86">
            <w:pPr>
              <w:pStyle w:val="ListParagraph"/>
              <w:numPr>
                <w:ilvl w:val="0"/>
                <w:numId w:val="38"/>
              </w:numPr>
              <w:ind w:left="284" w:hanging="284"/>
              <w:rPr>
                <w:rFonts w:cstheme="minorHAnsi"/>
                <w:color w:val="0B0C0C"/>
                <w:sz w:val="18"/>
                <w:szCs w:val="18"/>
              </w:rPr>
            </w:pPr>
            <w:r w:rsidRPr="001F40F7">
              <w:rPr>
                <w:rFonts w:asciiTheme="minorHAnsi" w:hAnsiTheme="minorHAnsi"/>
                <w:sz w:val="18"/>
                <w:szCs w:val="18"/>
              </w:rPr>
              <w:t xml:space="preserve">Used tissues will be put in a bin immediately - all waste bins to be lined (they do </w:t>
            </w:r>
            <w:r w:rsidRPr="001F40F7">
              <w:rPr>
                <w:rFonts w:asciiTheme="minorHAnsi" w:hAnsiTheme="minorHAnsi"/>
                <w:b/>
                <w:bCs/>
                <w:sz w:val="18"/>
                <w:szCs w:val="18"/>
              </w:rPr>
              <w:t>NOT</w:t>
            </w:r>
            <w:r w:rsidRPr="001F40F7">
              <w:rPr>
                <w:rFonts w:asciiTheme="minorHAnsi" w:hAnsiTheme="minorHAnsi"/>
                <w:sz w:val="18"/>
                <w:szCs w:val="18"/>
              </w:rPr>
              <w:t xml:space="preserve"> need to be double lined) and should be </w:t>
            </w:r>
            <w:r w:rsidRPr="001F40F7">
              <w:rPr>
                <w:rFonts w:asciiTheme="minorHAnsi" w:hAnsiTheme="minorHAnsi" w:cs="Calibri"/>
                <w:sz w:val="18"/>
                <w:szCs w:val="18"/>
              </w:rPr>
              <w:t>lidded and foot operated where possible and emptied regularly.</w:t>
            </w:r>
          </w:p>
          <w:p w14:paraId="2AC38BFF" w14:textId="77777777" w:rsidR="007067DC" w:rsidRPr="001F40F7" w:rsidRDefault="007067DC" w:rsidP="005A7B86">
            <w:pPr>
              <w:pStyle w:val="ListParagraph"/>
              <w:numPr>
                <w:ilvl w:val="0"/>
                <w:numId w:val="38"/>
              </w:numPr>
              <w:ind w:left="284" w:hanging="284"/>
              <w:rPr>
                <w:rFonts w:cstheme="minorHAnsi"/>
                <w:color w:val="0B0C0C"/>
                <w:sz w:val="18"/>
                <w:szCs w:val="18"/>
              </w:rPr>
            </w:pPr>
            <w:r w:rsidRPr="001F40F7">
              <w:rPr>
                <w:rFonts w:cstheme="minorHAnsi"/>
                <w:color w:val="0B0C0C"/>
                <w:sz w:val="18"/>
                <w:szCs w:val="18"/>
              </w:rPr>
              <w:t xml:space="preserve">As with hand cleaning, we will ensure younger children and those with complex needs are helped to get this right, and all pupils understand that this is now part of how school operates.  </w:t>
            </w:r>
          </w:p>
          <w:p w14:paraId="35384E5A" w14:textId="77777777" w:rsidR="007067DC" w:rsidRPr="00995D09" w:rsidRDefault="007067DC" w:rsidP="00DB2DF5">
            <w:pPr>
              <w:pStyle w:val="ListParagraph"/>
              <w:numPr>
                <w:ilvl w:val="0"/>
                <w:numId w:val="3"/>
              </w:numPr>
              <w:ind w:left="284" w:hanging="284"/>
              <w:rPr>
                <w:rFonts w:cs="Arial"/>
                <w:sz w:val="18"/>
                <w:szCs w:val="18"/>
              </w:rPr>
            </w:pPr>
            <w:r w:rsidRPr="001F40F7">
              <w:rPr>
                <w:rFonts w:cstheme="minorHAnsi"/>
                <w:color w:val="0B0C0C"/>
                <w:sz w:val="18"/>
                <w:szCs w:val="18"/>
              </w:rPr>
              <w:t>Some pupils with complex needs will struggle to maintain as good respiratory hygiene as their peers, e.g. those who spit uncontrollably or use saliva as a sensory stimulant.  This will be considered in risk assessments in order to support these pupils and the staff working with them and is not a reason to deny these pupils face to face education.</w:t>
            </w:r>
          </w:p>
          <w:p w14:paraId="2ADE6C56" w14:textId="52653808" w:rsidR="007067DC" w:rsidRPr="001F40F7" w:rsidRDefault="007067DC" w:rsidP="00DB2DF5">
            <w:pPr>
              <w:pStyle w:val="ListParagraph"/>
              <w:numPr>
                <w:ilvl w:val="0"/>
                <w:numId w:val="3"/>
              </w:numPr>
              <w:ind w:left="284" w:hanging="284"/>
              <w:rPr>
                <w:rFonts w:cs="Arial"/>
                <w:sz w:val="18"/>
                <w:szCs w:val="18"/>
              </w:rPr>
            </w:pPr>
            <w:r w:rsidRPr="00066BE9">
              <w:rPr>
                <w:rFonts w:cstheme="minorHAnsi"/>
                <w:sz w:val="18"/>
                <w:szCs w:val="18"/>
              </w:rPr>
              <w:t>Where it is necessary for first aid to be administered in close proximity, treating any casualty properly should be the first concern.  Those administering it should pay particular attention to sanitation measures immediately afterwards, including washing hands.</w:t>
            </w:r>
          </w:p>
        </w:tc>
        <w:tc>
          <w:tcPr>
            <w:tcW w:w="1312" w:type="pct"/>
            <w:tcBorders>
              <w:left w:val="single" w:sz="6" w:space="0" w:color="auto"/>
              <w:right w:val="single" w:sz="6" w:space="0" w:color="auto"/>
            </w:tcBorders>
          </w:tcPr>
          <w:p w14:paraId="31EEE9A6" w14:textId="77777777" w:rsidR="007067DC" w:rsidRPr="001F40F7" w:rsidRDefault="007067DC" w:rsidP="0059017B">
            <w:pPr>
              <w:rPr>
                <w:rFonts w:asciiTheme="minorHAnsi" w:hAnsiTheme="minorHAnsi" w:cs="Calibri"/>
                <w:sz w:val="18"/>
                <w:szCs w:val="18"/>
              </w:rPr>
            </w:pPr>
            <w:r w:rsidRPr="001F40F7">
              <w:rPr>
                <w:rFonts w:asciiTheme="minorHAnsi" w:hAnsiTheme="minorHAnsi" w:cs="Calibri"/>
                <w:sz w:val="18"/>
                <w:szCs w:val="18"/>
              </w:rPr>
              <w:lastRenderedPageBreak/>
              <w:t>Ensure all attending understand how to wash hands correctly - Posters around the school as appropriate.</w:t>
            </w:r>
          </w:p>
          <w:p w14:paraId="358646F1" w14:textId="77777777" w:rsidR="007067DC" w:rsidRPr="001F40F7" w:rsidRDefault="007067DC" w:rsidP="0059017B">
            <w:pPr>
              <w:rPr>
                <w:rFonts w:asciiTheme="minorHAnsi" w:hAnsiTheme="minorHAnsi" w:cs="Calibri"/>
                <w:sz w:val="18"/>
                <w:szCs w:val="18"/>
              </w:rPr>
            </w:pPr>
          </w:p>
          <w:p w14:paraId="42B2A752" w14:textId="77777777" w:rsidR="002227C7" w:rsidRDefault="007067DC" w:rsidP="002227C7">
            <w:pPr>
              <w:overflowPunct/>
              <w:autoSpaceDE/>
              <w:adjustRightInd/>
              <w:rPr>
                <w:rFonts w:asciiTheme="minorHAnsi" w:hAnsiTheme="minorHAnsi" w:cs="Calibri"/>
                <w:sz w:val="18"/>
                <w:szCs w:val="18"/>
              </w:rPr>
            </w:pPr>
            <w:r w:rsidRPr="001F40F7">
              <w:rPr>
                <w:rFonts w:asciiTheme="minorHAnsi" w:hAnsiTheme="minorHAnsi" w:cs="Calibri"/>
                <w:sz w:val="18"/>
                <w:szCs w:val="18"/>
              </w:rPr>
              <w:t>Ensure all sinks have necessary stock &amp; restock as necessary</w:t>
            </w:r>
            <w:r w:rsidR="002227C7">
              <w:rPr>
                <w:rFonts w:asciiTheme="minorHAnsi" w:hAnsiTheme="minorHAnsi" w:cs="Calibri"/>
                <w:sz w:val="18"/>
                <w:szCs w:val="18"/>
              </w:rPr>
              <w:t>School has supplies of appropriate hand sanitiser and cleaning materials for staff use only</w:t>
            </w:r>
          </w:p>
          <w:p w14:paraId="7585E275" w14:textId="77777777" w:rsidR="007067DC" w:rsidRPr="001F40F7" w:rsidRDefault="007067DC" w:rsidP="0059017B">
            <w:pPr>
              <w:rPr>
                <w:rFonts w:asciiTheme="minorHAnsi" w:hAnsiTheme="minorHAnsi" w:cs="Calibri"/>
                <w:sz w:val="18"/>
                <w:szCs w:val="18"/>
              </w:rPr>
            </w:pPr>
          </w:p>
          <w:p w14:paraId="38E39173" w14:textId="77777777" w:rsidR="007067DC" w:rsidRPr="001F40F7" w:rsidRDefault="007067DC" w:rsidP="00EE295F">
            <w:pPr>
              <w:rPr>
                <w:rFonts w:asciiTheme="minorHAnsi" w:hAnsiTheme="minorHAnsi" w:cs="Calibri"/>
                <w:sz w:val="18"/>
                <w:szCs w:val="18"/>
              </w:rPr>
            </w:pPr>
            <w:r w:rsidRPr="001F40F7">
              <w:rPr>
                <w:rFonts w:asciiTheme="minorHAnsi" w:hAnsiTheme="minorHAnsi" w:cs="Calibri"/>
                <w:sz w:val="18"/>
                <w:szCs w:val="18"/>
              </w:rPr>
              <w:t>Songs and rhymes will be used to encourage hand washing in early years</w:t>
            </w:r>
          </w:p>
          <w:p w14:paraId="0D4FC6E4" w14:textId="77777777" w:rsidR="007067DC" w:rsidRPr="001F40F7" w:rsidRDefault="007067DC" w:rsidP="00EE295F">
            <w:pPr>
              <w:rPr>
                <w:rFonts w:asciiTheme="minorHAnsi" w:hAnsiTheme="minorHAnsi" w:cs="Calibri"/>
                <w:sz w:val="18"/>
                <w:szCs w:val="18"/>
              </w:rPr>
            </w:pPr>
          </w:p>
          <w:p w14:paraId="54791C90" w14:textId="77777777" w:rsidR="007067DC" w:rsidRPr="001F40F7" w:rsidRDefault="007067DC" w:rsidP="00EE295F">
            <w:pPr>
              <w:rPr>
                <w:rFonts w:cstheme="minorHAnsi"/>
                <w:sz w:val="18"/>
                <w:szCs w:val="18"/>
              </w:rPr>
            </w:pPr>
            <w:r w:rsidRPr="001F40F7">
              <w:rPr>
                <w:rFonts w:cstheme="minorHAnsi"/>
                <w:sz w:val="18"/>
                <w:szCs w:val="18"/>
              </w:rPr>
              <w:t xml:space="preserve">We will build these routines into school culture, supported by behaviour expectations and help </w:t>
            </w:r>
            <w:r w:rsidRPr="001F40F7">
              <w:rPr>
                <w:rFonts w:cstheme="minorHAnsi"/>
                <w:sz w:val="18"/>
                <w:szCs w:val="18"/>
              </w:rPr>
              <w:lastRenderedPageBreak/>
              <w:t>ensure younger children and those with complex needs understand the need to follow them.</w:t>
            </w:r>
          </w:p>
          <w:p w14:paraId="4549AF5B" w14:textId="77777777" w:rsidR="007067DC" w:rsidRPr="001F40F7" w:rsidRDefault="007067DC" w:rsidP="000609BE">
            <w:pPr>
              <w:rPr>
                <w:color w:val="000000"/>
                <w:sz w:val="18"/>
                <w:szCs w:val="18"/>
              </w:rPr>
            </w:pPr>
          </w:p>
          <w:p w14:paraId="5761AEF3" w14:textId="77777777" w:rsidR="006A5AB1" w:rsidRDefault="006A5AB1" w:rsidP="006A5AB1">
            <w:pPr>
              <w:rPr>
                <w:rFonts w:cstheme="minorHAnsi"/>
                <w:sz w:val="18"/>
                <w:szCs w:val="18"/>
              </w:rPr>
            </w:pPr>
            <w:r>
              <w:rPr>
                <w:rFonts w:cstheme="minorHAnsi"/>
                <w:sz w:val="18"/>
                <w:szCs w:val="18"/>
              </w:rPr>
              <w:t>Ensure stocks of disposable paper towels are available in all toilet areas. Staff to monitor</w:t>
            </w:r>
          </w:p>
          <w:p w14:paraId="56064483" w14:textId="497F3559" w:rsidR="007067DC" w:rsidRDefault="007067DC" w:rsidP="000609BE">
            <w:pPr>
              <w:rPr>
                <w:color w:val="000000"/>
                <w:sz w:val="18"/>
                <w:szCs w:val="18"/>
              </w:rPr>
            </w:pPr>
          </w:p>
          <w:p w14:paraId="302E766B" w14:textId="4147FD30" w:rsidR="007067DC" w:rsidRDefault="000B0CF4" w:rsidP="000609BE">
            <w:pPr>
              <w:rPr>
                <w:color w:val="000000"/>
                <w:sz w:val="18"/>
                <w:szCs w:val="18"/>
              </w:rPr>
            </w:pPr>
            <w:r>
              <w:rPr>
                <w:color w:val="000000"/>
                <w:sz w:val="18"/>
                <w:szCs w:val="18"/>
              </w:rPr>
              <w:t>Junior and Infant bubbles will have separate toilets</w:t>
            </w:r>
          </w:p>
          <w:p w14:paraId="66EDD8C4" w14:textId="4DA1BFA7" w:rsidR="007067DC" w:rsidRDefault="007067DC" w:rsidP="000609BE">
            <w:pPr>
              <w:rPr>
                <w:color w:val="000000"/>
                <w:sz w:val="18"/>
                <w:szCs w:val="18"/>
              </w:rPr>
            </w:pPr>
          </w:p>
          <w:p w14:paraId="464245A2" w14:textId="77777777" w:rsidR="007067DC" w:rsidRPr="001F40F7" w:rsidRDefault="007067DC" w:rsidP="00934A8B">
            <w:pPr>
              <w:spacing w:after="80"/>
              <w:rPr>
                <w:rFonts w:cstheme="minorHAnsi"/>
                <w:color w:val="0B0C0C"/>
                <w:sz w:val="18"/>
                <w:szCs w:val="18"/>
              </w:rPr>
            </w:pPr>
            <w:r w:rsidRPr="001F40F7">
              <w:rPr>
                <w:rFonts w:cstheme="minorHAnsi"/>
                <w:color w:val="0B0C0C"/>
                <w:sz w:val="18"/>
                <w:szCs w:val="18"/>
              </w:rPr>
              <w:t>We will ensure there are enough tissues and bins available to support pupils and staff to follow the ‘</w:t>
            </w:r>
            <w:r w:rsidRPr="001F40F7">
              <w:rPr>
                <w:rFonts w:asciiTheme="minorHAnsi" w:hAnsiTheme="minorHAnsi" w:cs="Calibri"/>
                <w:sz w:val="18"/>
                <w:szCs w:val="18"/>
              </w:rPr>
              <w:t>Catch it, bin it, kill it’ routine</w:t>
            </w:r>
          </w:p>
          <w:p w14:paraId="455014B2" w14:textId="5A525D85" w:rsidR="007067DC" w:rsidRDefault="00EC332E" w:rsidP="00EC332E">
            <w:pPr>
              <w:pStyle w:val="NormalWeb"/>
              <w:shd w:val="clear" w:color="auto" w:fill="FFFFFF"/>
              <w:spacing w:before="0" w:beforeAutospacing="0" w:after="0" w:afterAutospacing="0"/>
              <w:rPr>
                <w:rFonts w:asciiTheme="minorHAnsi" w:hAnsiTheme="minorHAnsi" w:cstheme="minorHAnsi"/>
                <w:sz w:val="18"/>
                <w:szCs w:val="18"/>
              </w:rPr>
            </w:pPr>
            <w:r w:rsidRPr="00933C94">
              <w:rPr>
                <w:rFonts w:asciiTheme="minorHAnsi" w:hAnsiTheme="minorHAnsi" w:cstheme="minorHAnsi"/>
                <w:sz w:val="18"/>
                <w:szCs w:val="18"/>
                <w:highlight w:val="yellow"/>
              </w:rPr>
              <w:t xml:space="preserve">The </w:t>
            </w:r>
            <w:hyperlink r:id="rId73" w:history="1">
              <w:r w:rsidRPr="00933C94">
                <w:rPr>
                  <w:rStyle w:val="Hyperlink"/>
                  <w:rFonts w:asciiTheme="minorHAnsi" w:hAnsiTheme="minorHAnsi" w:cstheme="minorHAnsi"/>
                  <w:sz w:val="18"/>
                  <w:szCs w:val="18"/>
                  <w:highlight w:val="yellow"/>
                </w:rPr>
                <w:t>e-Bug coronavirus (COVID-19) website</w:t>
              </w:r>
            </w:hyperlink>
            <w:r w:rsidRPr="00933C94">
              <w:rPr>
                <w:rFonts w:asciiTheme="minorHAnsi" w:hAnsiTheme="minorHAnsi" w:cstheme="minorHAnsi"/>
                <w:sz w:val="18"/>
                <w:szCs w:val="18"/>
                <w:highlight w:val="yellow"/>
              </w:rPr>
              <w:t xml:space="preserve"> contains free resources for schools, including materials to encourage good hand and respiratory hygiene</w:t>
            </w:r>
          </w:p>
          <w:p w14:paraId="3D75AAFA" w14:textId="60D437CA" w:rsidR="00EC332E" w:rsidRPr="00EC332E" w:rsidRDefault="00EC332E" w:rsidP="00EC332E">
            <w:pPr>
              <w:pStyle w:val="NormalWeb"/>
              <w:shd w:val="clear" w:color="auto" w:fill="FFFFFF"/>
              <w:spacing w:before="0" w:beforeAutospacing="0" w:after="0" w:afterAutospacing="0"/>
              <w:rPr>
                <w:rStyle w:val="Hyperlink"/>
                <w:rFonts w:asciiTheme="minorHAnsi" w:hAnsiTheme="minorHAnsi" w:cstheme="minorHAnsi"/>
                <w:color w:val="auto"/>
                <w:sz w:val="18"/>
                <w:szCs w:val="18"/>
                <w:u w:val="none"/>
              </w:rPr>
            </w:pPr>
          </w:p>
          <w:p w14:paraId="2F001788" w14:textId="319382D7" w:rsidR="00EC332E" w:rsidRPr="00EC332E" w:rsidRDefault="00EC332E" w:rsidP="00EC332E">
            <w:pPr>
              <w:pStyle w:val="NormalWeb"/>
              <w:shd w:val="clear" w:color="auto" w:fill="FFFFFF"/>
              <w:spacing w:before="0" w:beforeAutospacing="0" w:after="0" w:afterAutospacing="0"/>
              <w:rPr>
                <w:rStyle w:val="Hyperlink"/>
                <w:rFonts w:asciiTheme="minorHAnsi" w:hAnsiTheme="minorHAnsi"/>
                <w:color w:val="auto"/>
                <w:sz w:val="18"/>
                <w:szCs w:val="18"/>
              </w:rPr>
            </w:pPr>
          </w:p>
          <w:p w14:paraId="030F420F" w14:textId="3DF73CEB" w:rsidR="00EC332E" w:rsidRDefault="00EC332E" w:rsidP="00EC332E">
            <w:pPr>
              <w:pStyle w:val="NormalWeb"/>
              <w:shd w:val="clear" w:color="auto" w:fill="FFFFFF"/>
              <w:spacing w:before="0" w:beforeAutospacing="0" w:after="0" w:afterAutospacing="0"/>
              <w:rPr>
                <w:rStyle w:val="Hyperlink"/>
                <w:rFonts w:asciiTheme="minorHAnsi" w:hAnsiTheme="minorHAnsi"/>
                <w:color w:val="auto"/>
                <w:sz w:val="18"/>
                <w:szCs w:val="18"/>
              </w:rPr>
            </w:pPr>
          </w:p>
          <w:p w14:paraId="50E8CF33" w14:textId="77777777" w:rsidR="00FB5EB5" w:rsidRDefault="00FB5EB5" w:rsidP="00EC332E">
            <w:pPr>
              <w:pStyle w:val="NormalWeb"/>
              <w:shd w:val="clear" w:color="auto" w:fill="FFFFFF"/>
              <w:spacing w:before="0" w:beforeAutospacing="0" w:after="0" w:afterAutospacing="0"/>
              <w:rPr>
                <w:rStyle w:val="Hyperlink"/>
                <w:rFonts w:asciiTheme="minorHAnsi" w:hAnsiTheme="minorHAnsi"/>
                <w:color w:val="auto"/>
                <w:sz w:val="18"/>
                <w:szCs w:val="18"/>
              </w:rPr>
            </w:pPr>
          </w:p>
          <w:p w14:paraId="0C6004D9" w14:textId="3904FBC4" w:rsidR="007067DC" w:rsidRPr="001F40F7" w:rsidRDefault="007067DC" w:rsidP="00EE295F">
            <w:pPr>
              <w:rPr>
                <w:rFonts w:asciiTheme="minorHAnsi" w:hAnsiTheme="minorHAnsi" w:cstheme="minorHAnsi"/>
                <w:color w:val="0B0C0C"/>
                <w:sz w:val="18"/>
                <w:szCs w:val="18"/>
                <w:shd w:val="clear" w:color="auto" w:fill="FFFFFF"/>
              </w:rPr>
            </w:pPr>
            <w:r w:rsidRPr="00066BE9">
              <w:rPr>
                <w:sz w:val="18"/>
                <w:szCs w:val="18"/>
              </w:rPr>
              <w:t xml:space="preserve">Refer to </w:t>
            </w:r>
            <w:hyperlink r:id="rId74" w:history="1">
              <w:r w:rsidRPr="00066BE9">
                <w:rPr>
                  <w:rStyle w:val="Hyperlink"/>
                  <w:sz w:val="18"/>
                  <w:szCs w:val="18"/>
                </w:rPr>
                <w:t>HSE: First aid during Covid-19</w:t>
              </w:r>
            </w:hyperlink>
          </w:p>
        </w:tc>
        <w:tc>
          <w:tcPr>
            <w:tcW w:w="316" w:type="pct"/>
            <w:tcBorders>
              <w:left w:val="single" w:sz="6" w:space="0" w:color="auto"/>
              <w:right w:val="single" w:sz="6" w:space="0" w:color="auto"/>
            </w:tcBorders>
          </w:tcPr>
          <w:p w14:paraId="5AA6A7D0" w14:textId="77777777" w:rsidR="007067DC" w:rsidRPr="001F40F7" w:rsidRDefault="007067DC" w:rsidP="0059017B">
            <w:pPr>
              <w:jc w:val="center"/>
              <w:rPr>
                <w:color w:val="000000"/>
                <w:sz w:val="18"/>
                <w:szCs w:val="18"/>
              </w:rPr>
            </w:pPr>
          </w:p>
        </w:tc>
      </w:tr>
      <w:tr w:rsidR="007067DC" w:rsidRPr="001F40F7" w14:paraId="7BC03FD9"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51585876" w14:textId="77777777" w:rsidR="007067DC" w:rsidRPr="001F40F7" w:rsidRDefault="007067DC" w:rsidP="00BB56CE">
            <w:pPr>
              <w:rPr>
                <w:rFonts w:cs="Arial"/>
                <w:sz w:val="18"/>
                <w:szCs w:val="18"/>
              </w:rPr>
            </w:pPr>
            <w:r w:rsidRPr="001F40F7">
              <w:rPr>
                <w:rFonts w:asciiTheme="minorHAnsi" w:hAnsiTheme="minorHAnsi" w:cs="Calibri"/>
                <w:bCs/>
                <w:sz w:val="18"/>
                <w:szCs w:val="18"/>
              </w:rPr>
              <w:t xml:space="preserve">Inadequate personal protection &amp; PPE &amp; </w:t>
            </w:r>
            <w:r w:rsidRPr="001F40F7">
              <w:rPr>
                <w:rFonts w:asciiTheme="minorHAnsi" w:hAnsiTheme="minorHAnsi" w:cs="Calibri"/>
                <w:sz w:val="18"/>
                <w:szCs w:val="18"/>
              </w:rPr>
              <w:t>s</w:t>
            </w:r>
            <w:r w:rsidRPr="001F40F7">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64EDCFC1" w14:textId="77777777" w:rsidR="007067DC" w:rsidRPr="001F40F7" w:rsidRDefault="007067DC" w:rsidP="00BB56CE">
            <w:pPr>
              <w:jc w:val="center"/>
              <w:rPr>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124802B2" w14:textId="77777777" w:rsidR="007067DC" w:rsidRPr="001F40F7" w:rsidRDefault="007067DC" w:rsidP="00CC07A3">
            <w:pPr>
              <w:pStyle w:val="Heading3"/>
              <w:spacing w:before="0"/>
            </w:pPr>
            <w:r w:rsidRPr="001F40F7">
              <w:t>PPE</w:t>
            </w:r>
          </w:p>
          <w:p w14:paraId="25F08042" w14:textId="77777777" w:rsidR="005E28CC" w:rsidRPr="005E28CC" w:rsidRDefault="005E28CC" w:rsidP="005E28CC">
            <w:pPr>
              <w:pStyle w:val="ListParagraph"/>
              <w:numPr>
                <w:ilvl w:val="0"/>
                <w:numId w:val="4"/>
              </w:numPr>
              <w:ind w:left="284" w:hanging="284"/>
              <w:rPr>
                <w:rFonts w:cs="Arial"/>
                <w:sz w:val="18"/>
                <w:szCs w:val="18"/>
              </w:rPr>
            </w:pPr>
            <w:r w:rsidRPr="005E28CC">
              <w:rPr>
                <w:rFonts w:asciiTheme="minorHAnsi" w:hAnsiTheme="minorHAnsi" w:cstheme="minorHAnsi"/>
                <w:sz w:val="18"/>
                <w:szCs w:val="18"/>
              </w:rPr>
              <w:t xml:space="preserve">We will review tasks in school which require PPE like first aid, intimate care, cleaning, food preparation etc. and identify where we need extra equipment (like visors where splashing to the eyes is a new significant risk) or more of it (because we change it more often) and we used  </w:t>
            </w:r>
            <w:hyperlink r:id="rId75" w:history="1">
              <w:r w:rsidRPr="005E28CC">
                <w:rPr>
                  <w:rStyle w:val="Hyperlink"/>
                  <w:rFonts w:asciiTheme="minorHAnsi" w:hAnsiTheme="minorHAnsi" w:cstheme="minorHAnsi"/>
                  <w:sz w:val="18"/>
                  <w:szCs w:val="18"/>
                </w:rPr>
                <w:t>Covid-19: Personal Protective Equipment (PPE)</w:t>
              </w:r>
            </w:hyperlink>
            <w:r w:rsidRPr="005E28CC">
              <w:rPr>
                <w:rStyle w:val="Hyperlink"/>
                <w:rFonts w:asciiTheme="minorHAnsi" w:hAnsiTheme="minorHAnsi" w:cstheme="minorHAnsi"/>
                <w:sz w:val="18"/>
                <w:szCs w:val="18"/>
              </w:rPr>
              <w:t xml:space="preserve"> </w:t>
            </w:r>
            <w:r w:rsidRPr="005E28CC">
              <w:rPr>
                <w:rStyle w:val="Hyperlink"/>
                <w:rFonts w:asciiTheme="minorHAnsi" w:hAnsiTheme="minorHAnsi" w:cstheme="minorHAnsi"/>
                <w:color w:val="auto"/>
                <w:sz w:val="18"/>
                <w:szCs w:val="18"/>
                <w:u w:val="none"/>
              </w:rPr>
              <w:t>to help us decide</w:t>
            </w:r>
            <w:r w:rsidRPr="005E28CC">
              <w:rPr>
                <w:rFonts w:asciiTheme="minorHAnsi" w:hAnsiTheme="minorHAnsi" w:cstheme="minorHAnsi"/>
                <w:sz w:val="18"/>
                <w:szCs w:val="18"/>
              </w:rPr>
              <w:t>.  Where PPE is required</w:t>
            </w:r>
            <w:r w:rsidRPr="005E28CC">
              <w:rPr>
                <w:rFonts w:asciiTheme="minorHAnsi" w:hAnsiTheme="minorHAnsi" w:cstheme="minorHAnsi"/>
                <w:sz w:val="18"/>
                <w:szCs w:val="18"/>
                <w:shd w:val="clear" w:color="auto" w:fill="FFFFFF"/>
              </w:rPr>
              <w:t xml:space="preserve">, staff will be trained in and must </w:t>
            </w:r>
            <w:r w:rsidRPr="005E28CC">
              <w:rPr>
                <w:rFonts w:asciiTheme="minorHAnsi" w:hAnsiTheme="minorHAnsi" w:cstheme="minorHAnsi"/>
                <w:color w:val="0B0C0C"/>
                <w:sz w:val="18"/>
                <w:szCs w:val="18"/>
                <w:shd w:val="clear" w:color="auto" w:fill="FFFFFF"/>
              </w:rPr>
              <w:t xml:space="preserve">scrupulously follow the guidance </w:t>
            </w:r>
            <w:hyperlink r:id="rId76" w:history="1">
              <w:r w:rsidRPr="005E28CC">
                <w:rPr>
                  <w:rStyle w:val="Hyperlink"/>
                  <w:rFonts w:asciiTheme="minorHAnsi" w:hAnsiTheme="minorHAnsi" w:cstheme="minorHAnsi"/>
                  <w:sz w:val="18"/>
                  <w:szCs w:val="18"/>
                  <w:bdr w:val="none" w:sz="0" w:space="0" w:color="auto" w:frame="1"/>
                  <w:shd w:val="clear" w:color="auto" w:fill="FFFFFF"/>
                </w:rPr>
                <w:t>how to put PPE on and take it off safely</w:t>
              </w:r>
            </w:hyperlink>
            <w:r w:rsidRPr="005E28CC">
              <w:rPr>
                <w:rFonts w:asciiTheme="minorHAnsi" w:hAnsiTheme="minorHAnsi" w:cstheme="minorHAnsi"/>
                <w:color w:val="0B0C0C"/>
                <w:sz w:val="18"/>
                <w:szCs w:val="18"/>
                <w:shd w:val="clear" w:color="auto" w:fill="FFFFFF"/>
              </w:rPr>
              <w:t xml:space="preserve"> to reduce cross and self-contamination.</w:t>
            </w:r>
          </w:p>
          <w:p w14:paraId="30DDD0AE" w14:textId="2B02CFF4" w:rsidR="005E28CC" w:rsidRPr="00566708" w:rsidRDefault="005E28CC" w:rsidP="005E28CC">
            <w:pPr>
              <w:pStyle w:val="ListParagraph"/>
              <w:numPr>
                <w:ilvl w:val="0"/>
                <w:numId w:val="4"/>
              </w:numPr>
              <w:ind w:left="284" w:hanging="284"/>
              <w:rPr>
                <w:rFonts w:cs="Arial"/>
                <w:sz w:val="18"/>
                <w:szCs w:val="18"/>
                <w:highlight w:val="yellow"/>
              </w:rPr>
            </w:pPr>
            <w:r w:rsidRPr="00566708">
              <w:rPr>
                <w:rFonts w:asciiTheme="minorHAnsi" w:hAnsiTheme="minorHAnsi" w:cstheme="minorHAnsi"/>
                <w:sz w:val="18"/>
                <w:szCs w:val="18"/>
                <w:highlight w:val="yellow"/>
              </w:rPr>
              <w:t>The majority of staff will not require PPE beyond what they would normally need for their work.  PPE is only needed in a very small number of cases, including:</w:t>
            </w:r>
          </w:p>
          <w:p w14:paraId="489B655F" w14:textId="77777777" w:rsidR="005E28CC" w:rsidRPr="00566708" w:rsidRDefault="005E28CC" w:rsidP="005E28CC">
            <w:pPr>
              <w:pStyle w:val="Default"/>
              <w:ind w:left="363"/>
              <w:rPr>
                <w:rFonts w:asciiTheme="minorHAnsi" w:hAnsiTheme="minorHAnsi" w:cstheme="minorHAnsi"/>
                <w:sz w:val="4"/>
                <w:szCs w:val="4"/>
                <w:highlight w:val="yellow"/>
              </w:rPr>
            </w:pPr>
          </w:p>
          <w:p w14:paraId="0C8CD644" w14:textId="77777777" w:rsidR="005E28CC" w:rsidRPr="00566708" w:rsidRDefault="005E28CC" w:rsidP="005A7B86">
            <w:pPr>
              <w:pStyle w:val="Default"/>
              <w:numPr>
                <w:ilvl w:val="0"/>
                <w:numId w:val="101"/>
              </w:numPr>
              <w:rPr>
                <w:rFonts w:asciiTheme="minorHAnsi" w:hAnsiTheme="minorHAnsi" w:cstheme="minorHAnsi"/>
                <w:sz w:val="18"/>
                <w:szCs w:val="18"/>
                <w:highlight w:val="yellow"/>
              </w:rPr>
            </w:pPr>
            <w:r w:rsidRPr="00566708">
              <w:rPr>
                <w:rFonts w:asciiTheme="minorHAnsi" w:hAnsiTheme="minorHAnsi" w:cstheme="minorHAnsi"/>
                <w:sz w:val="18"/>
                <w:szCs w:val="18"/>
                <w:highlight w:val="yellow"/>
              </w:rPr>
              <w:t xml:space="preserve">where an individual child or young person becomes ill with coronavirus (COVID-19) symptoms while at school, and only then if a distance of 2m cannot be maintained </w:t>
            </w:r>
          </w:p>
          <w:p w14:paraId="12049FA2" w14:textId="77777777" w:rsidR="005E28CC" w:rsidRPr="00566708" w:rsidRDefault="005E28CC" w:rsidP="005A7B86">
            <w:pPr>
              <w:pStyle w:val="Default"/>
              <w:numPr>
                <w:ilvl w:val="0"/>
                <w:numId w:val="101"/>
              </w:numPr>
              <w:rPr>
                <w:rFonts w:asciiTheme="minorHAnsi" w:hAnsiTheme="minorHAnsi" w:cstheme="minorHAnsi"/>
                <w:sz w:val="18"/>
                <w:szCs w:val="18"/>
                <w:highlight w:val="yellow"/>
              </w:rPr>
            </w:pPr>
            <w:r w:rsidRPr="00566708">
              <w:rPr>
                <w:rFonts w:asciiTheme="minorHAnsi" w:hAnsiTheme="minorHAnsi" w:cstheme="minorHAnsi"/>
                <w:sz w:val="18"/>
                <w:szCs w:val="18"/>
                <w:highlight w:val="yellow"/>
              </w:rPr>
              <w:t>where a child or young person already has routine intimate care needs that involve the use of PPE, in which case the same PPE should continue to be used – disposable apron and disposable gloves.</w:t>
            </w:r>
          </w:p>
          <w:p w14:paraId="566CD4C7" w14:textId="77777777" w:rsidR="005E28CC" w:rsidRPr="00DA0048" w:rsidRDefault="005E28CC" w:rsidP="005E28CC">
            <w:pPr>
              <w:pStyle w:val="ListParagraph"/>
              <w:ind w:left="284"/>
              <w:rPr>
                <w:rFonts w:asciiTheme="minorHAnsi" w:hAnsiTheme="minorHAnsi"/>
                <w:sz w:val="4"/>
                <w:szCs w:val="4"/>
              </w:rPr>
            </w:pPr>
          </w:p>
          <w:p w14:paraId="32BFAF9B" w14:textId="77777777" w:rsidR="005E28CC" w:rsidRPr="00BF5D13" w:rsidRDefault="005E28CC" w:rsidP="005E28CC">
            <w:pPr>
              <w:pStyle w:val="ListParagraph"/>
              <w:numPr>
                <w:ilvl w:val="0"/>
                <w:numId w:val="4"/>
              </w:numPr>
              <w:ind w:left="284" w:hanging="284"/>
              <w:rPr>
                <w:rFonts w:cs="Arial"/>
                <w:sz w:val="18"/>
                <w:szCs w:val="18"/>
              </w:rPr>
            </w:pPr>
            <w:r w:rsidRPr="00BF5D13">
              <w:rPr>
                <w:rFonts w:asciiTheme="minorHAnsi" w:hAnsiTheme="minorHAnsi"/>
                <w:sz w:val="18"/>
                <w:szCs w:val="18"/>
              </w:rPr>
              <w:t>When changing children, and where the child can understand, ask the child to turn their head to the side during the changing process.  A displayed poster which the children can describe may assist with this.</w:t>
            </w:r>
          </w:p>
          <w:p w14:paraId="7EC09DB4" w14:textId="77777777" w:rsidR="005E28CC" w:rsidRPr="00BF5D13" w:rsidRDefault="005E28CC" w:rsidP="005E28CC">
            <w:pPr>
              <w:pStyle w:val="ListParagraph"/>
              <w:numPr>
                <w:ilvl w:val="0"/>
                <w:numId w:val="4"/>
              </w:numPr>
              <w:ind w:left="284" w:hanging="284"/>
              <w:rPr>
                <w:rFonts w:cs="Arial"/>
                <w:sz w:val="18"/>
                <w:szCs w:val="18"/>
              </w:rPr>
            </w:pPr>
            <w:r w:rsidRPr="00BF5D13">
              <w:rPr>
                <w:rFonts w:asciiTheme="minorHAnsi" w:hAnsiTheme="minorHAnsi"/>
                <w:sz w:val="18"/>
                <w:szCs w:val="18"/>
              </w:rPr>
              <w:t>For further information on the use of PPE for supervising a child who has become unwell see section on ‘</w:t>
            </w:r>
            <w:r w:rsidRPr="00BF5D13">
              <w:rPr>
                <w:rFonts w:cs="Arial"/>
                <w:sz w:val="18"/>
                <w:szCs w:val="18"/>
              </w:rPr>
              <w:t>Contact with individuals who are unwell’ - page 2 above.</w:t>
            </w:r>
          </w:p>
          <w:p w14:paraId="71CAE886" w14:textId="77777777" w:rsidR="007067DC" w:rsidRPr="00CD0030" w:rsidRDefault="007067DC" w:rsidP="00E92745">
            <w:pPr>
              <w:pStyle w:val="ListParagraph"/>
              <w:shd w:val="clear" w:color="auto" w:fill="FFFFFF"/>
              <w:overflowPunct/>
              <w:autoSpaceDE/>
              <w:autoSpaceDN/>
              <w:adjustRightInd/>
              <w:ind w:left="284"/>
              <w:textAlignment w:val="auto"/>
              <w:rPr>
                <w:rFonts w:asciiTheme="minorHAnsi" w:hAnsiTheme="minorHAnsi" w:cs="Arial"/>
                <w:color w:val="0B0C0C"/>
                <w:sz w:val="4"/>
                <w:szCs w:val="4"/>
              </w:rPr>
            </w:pPr>
          </w:p>
          <w:p w14:paraId="10474B6D" w14:textId="77777777" w:rsidR="007067DC" w:rsidRPr="00CD0030" w:rsidRDefault="007067DC" w:rsidP="006F5F2F">
            <w:pPr>
              <w:pStyle w:val="ListParagraph"/>
              <w:numPr>
                <w:ilvl w:val="0"/>
                <w:numId w:val="14"/>
              </w:numPr>
              <w:shd w:val="clear" w:color="auto" w:fill="FFFFFF"/>
              <w:overflowPunct/>
              <w:autoSpaceDE/>
              <w:autoSpaceDN/>
              <w:adjustRightInd/>
              <w:ind w:left="284" w:hanging="284"/>
              <w:textAlignment w:val="auto"/>
              <w:rPr>
                <w:rFonts w:asciiTheme="minorHAnsi" w:hAnsiTheme="minorHAnsi" w:cs="Arial"/>
                <w:color w:val="0B0C0C"/>
                <w:sz w:val="18"/>
                <w:szCs w:val="18"/>
              </w:rPr>
            </w:pPr>
            <w:r w:rsidRPr="00CD0030">
              <w:rPr>
                <w:rFonts w:asciiTheme="minorHAnsi" w:hAnsiTheme="minorHAnsi" w:cs="Arial"/>
                <w:color w:val="0B0C0C"/>
                <w:sz w:val="18"/>
                <w:szCs w:val="18"/>
              </w:rPr>
              <w:lastRenderedPageBreak/>
              <w:t>If non-symptomatic children present behaviours which may increase the risk of droplet transmission (such as spitting), they will continue to receive care in the same way, including any existing routine use of PPE.</w:t>
            </w:r>
          </w:p>
          <w:p w14:paraId="1A255A0F" w14:textId="77777777" w:rsidR="007067DC" w:rsidRPr="00CD0030" w:rsidRDefault="007067DC" w:rsidP="00CC07A3">
            <w:pPr>
              <w:pStyle w:val="Heading3"/>
            </w:pPr>
            <w:r w:rsidRPr="00CD0030">
              <w:t>Face Coverings</w:t>
            </w:r>
          </w:p>
          <w:p w14:paraId="4B09C1B5" w14:textId="10A4D4BE" w:rsidR="007067DC" w:rsidRPr="005643A9" w:rsidRDefault="007067DC" w:rsidP="007F3051">
            <w:pPr>
              <w:pStyle w:val="ListParagraph"/>
              <w:numPr>
                <w:ilvl w:val="0"/>
                <w:numId w:val="4"/>
              </w:numPr>
              <w:overflowPunct/>
              <w:ind w:left="284" w:hanging="284"/>
              <w:textAlignment w:val="auto"/>
              <w:rPr>
                <w:rFonts w:cs="Arial"/>
                <w:sz w:val="18"/>
                <w:szCs w:val="18"/>
              </w:rPr>
            </w:pPr>
            <w:r w:rsidRPr="00CD0030">
              <w:rPr>
                <w:rFonts w:cs="Arial"/>
                <w:sz w:val="18"/>
                <w:szCs w:val="18"/>
              </w:rPr>
              <w:t xml:space="preserve">Face visors or shields should not be worn as an alternative to face coverings.  They may protect against droplet spread in specific circumstances but are unlikely to be effective in preventing aerosol </w:t>
            </w:r>
            <w:r w:rsidRPr="005643A9">
              <w:rPr>
                <w:rFonts w:cs="Arial"/>
                <w:sz w:val="18"/>
                <w:szCs w:val="18"/>
              </w:rPr>
              <w:t>transmission</w:t>
            </w:r>
            <w:r w:rsidR="005643A9" w:rsidRPr="005643A9">
              <w:rPr>
                <w:rFonts w:cs="Arial"/>
                <w:sz w:val="18"/>
                <w:szCs w:val="18"/>
              </w:rPr>
              <w:t xml:space="preserve"> </w:t>
            </w:r>
            <w:r w:rsidR="005643A9" w:rsidRPr="00933C94">
              <w:rPr>
                <w:rFonts w:cs="Arial"/>
                <w:sz w:val="18"/>
                <w:szCs w:val="18"/>
                <w:highlight w:val="yellow"/>
              </w:rPr>
              <w:t>when used without an additional face covering</w:t>
            </w:r>
            <w:r w:rsidRPr="00933C94">
              <w:rPr>
                <w:rFonts w:cs="Arial"/>
                <w:sz w:val="18"/>
                <w:szCs w:val="18"/>
                <w:highlight w:val="yellow"/>
              </w:rPr>
              <w:t>.</w:t>
            </w:r>
            <w:r w:rsidR="005643A9" w:rsidRPr="00933C94">
              <w:rPr>
                <w:rFonts w:cs="Arial"/>
                <w:sz w:val="18"/>
                <w:szCs w:val="18"/>
                <w:highlight w:val="yellow"/>
              </w:rPr>
              <w:t xml:space="preserve">  </w:t>
            </w:r>
            <w:r w:rsidR="005643A9" w:rsidRPr="00933C94">
              <w:rPr>
                <w:sz w:val="18"/>
                <w:szCs w:val="18"/>
                <w:highlight w:val="yellow"/>
              </w:rPr>
              <w:t>They should only be used after carrying out a risk assessment for the specific situation and should always be cleaned appropriately.</w:t>
            </w:r>
          </w:p>
          <w:p w14:paraId="0F37D960" w14:textId="77777777" w:rsidR="00755E9F" w:rsidRPr="00CD0030" w:rsidRDefault="00755E9F" w:rsidP="005A7B86">
            <w:pPr>
              <w:pStyle w:val="ListParagraph"/>
              <w:numPr>
                <w:ilvl w:val="0"/>
                <w:numId w:val="89"/>
              </w:numPr>
              <w:overflowPunct/>
              <w:ind w:left="285" w:hanging="285"/>
              <w:textAlignment w:val="auto"/>
              <w:rPr>
                <w:rFonts w:asciiTheme="minorHAnsi" w:hAnsiTheme="minorHAnsi" w:cstheme="minorHAnsi"/>
                <w:sz w:val="18"/>
                <w:szCs w:val="18"/>
              </w:rPr>
            </w:pPr>
            <w:r w:rsidRPr="00CD0030">
              <w:rPr>
                <w:sz w:val="18"/>
                <w:szCs w:val="18"/>
              </w:rPr>
              <w:t>We will have a process for removing face coverings when those who use face coverings arrive and when face coverings are worn within the setting.  This process will be communicated clearly to pupils and staff and allow for adjustments to be made for those children and young people with SEND who may be distressed if required to remove a face covering against their wishes.</w:t>
            </w:r>
          </w:p>
          <w:p w14:paraId="6C9B0114" w14:textId="77777777" w:rsidR="00755E9F" w:rsidRPr="00F9749B" w:rsidRDefault="00755E9F" w:rsidP="00755E9F">
            <w:pPr>
              <w:pStyle w:val="ListParagraph"/>
              <w:numPr>
                <w:ilvl w:val="0"/>
                <w:numId w:val="4"/>
              </w:numPr>
              <w:overflowPunct/>
              <w:ind w:left="284" w:hanging="284"/>
              <w:textAlignment w:val="auto"/>
              <w:rPr>
                <w:rFonts w:asciiTheme="minorHAnsi" w:hAnsiTheme="minorHAnsi" w:cstheme="minorHAnsi"/>
                <w:sz w:val="18"/>
                <w:szCs w:val="18"/>
              </w:rPr>
            </w:pPr>
            <w:r w:rsidRPr="00030C8C">
              <w:rPr>
                <w:rFonts w:asciiTheme="minorHAnsi" w:hAnsiTheme="minorHAnsi" w:cstheme="minorHAnsi"/>
                <w:sz w:val="18"/>
                <w:szCs w:val="18"/>
              </w:rPr>
              <w:t>It is vital that that face coverings are worn correctly so clear instructions will be provided to staff, and where</w:t>
            </w:r>
            <w:r w:rsidRPr="00F9749B">
              <w:rPr>
                <w:rFonts w:asciiTheme="minorHAnsi" w:hAnsiTheme="minorHAnsi" w:cstheme="minorHAnsi"/>
                <w:sz w:val="18"/>
                <w:szCs w:val="18"/>
              </w:rPr>
              <w:t xml:space="preserve"> appropriate, children and young people on how to put on, remove, store and dispose of face coverings </w:t>
            </w:r>
            <w:r w:rsidRPr="00F9749B">
              <w:rPr>
                <w:rFonts w:asciiTheme="minorHAnsi" w:hAnsiTheme="minorHAnsi" w:cstheme="minorHAnsi"/>
                <w:color w:val="0B0C0C"/>
                <w:sz w:val="18"/>
                <w:szCs w:val="18"/>
              </w:rPr>
              <w:t>(</w:t>
            </w:r>
            <w:hyperlink r:id="rId77" w:history="1">
              <w:r w:rsidRPr="00F9749B">
                <w:rPr>
                  <w:rStyle w:val="Hyperlink"/>
                  <w:sz w:val="18"/>
                  <w:szCs w:val="18"/>
                </w:rPr>
                <w:t>Face coverings: when to wear one and how to make your own</w:t>
              </w:r>
            </w:hyperlink>
            <w:r w:rsidRPr="00F9749B">
              <w:rPr>
                <w:rFonts w:asciiTheme="minorHAnsi" w:hAnsiTheme="minorHAnsi" w:cstheme="minorHAnsi"/>
                <w:color w:val="0B0C0C"/>
                <w:sz w:val="18"/>
                <w:szCs w:val="18"/>
              </w:rPr>
              <w:t xml:space="preserve">) </w:t>
            </w:r>
            <w:r w:rsidRPr="00F9749B">
              <w:rPr>
                <w:rFonts w:asciiTheme="minorHAnsi" w:hAnsiTheme="minorHAnsi" w:cstheme="minorHAnsi"/>
                <w:sz w:val="18"/>
                <w:szCs w:val="18"/>
              </w:rPr>
              <w:t>in all of the circumstances above, to avoid inadvertently increasing the risks of transmission.</w:t>
            </w:r>
          </w:p>
          <w:p w14:paraId="118547DE" w14:textId="77777777" w:rsidR="00755E9F" w:rsidRPr="00400FDE" w:rsidRDefault="00755E9F" w:rsidP="00755E9F">
            <w:pPr>
              <w:overflowPunct/>
              <w:textAlignment w:val="auto"/>
              <w:rPr>
                <w:rFonts w:asciiTheme="minorHAnsi" w:hAnsiTheme="minorHAnsi" w:cstheme="minorHAnsi"/>
                <w:sz w:val="6"/>
                <w:szCs w:val="6"/>
              </w:rPr>
            </w:pPr>
          </w:p>
          <w:p w14:paraId="4122BCD5" w14:textId="77777777" w:rsidR="00755E9F" w:rsidRPr="00400FDE" w:rsidRDefault="00755E9F" w:rsidP="005A7B86">
            <w:pPr>
              <w:pStyle w:val="ListParagraph"/>
              <w:numPr>
                <w:ilvl w:val="0"/>
                <w:numId w:val="53"/>
              </w:numPr>
              <w:overflowPunct/>
              <w:textAlignment w:val="auto"/>
              <w:rPr>
                <w:rFonts w:asciiTheme="minorHAnsi" w:hAnsiTheme="minorHAnsi" w:cstheme="minorHAnsi"/>
                <w:sz w:val="18"/>
                <w:szCs w:val="18"/>
              </w:rPr>
            </w:pPr>
            <w:r w:rsidRPr="00400FDE">
              <w:rPr>
                <w:rFonts w:asciiTheme="minorHAnsi" w:hAnsiTheme="minorHAnsi" w:cstheme="minorHAnsi"/>
                <w:sz w:val="18"/>
                <w:szCs w:val="18"/>
              </w:rPr>
              <w:t>cleaning of hands before and after touching – including to remove or put them on – and the safe storage of them between use;</w:t>
            </w:r>
          </w:p>
          <w:p w14:paraId="6CB2FF28" w14:textId="77777777" w:rsidR="00755E9F" w:rsidRPr="00400FDE" w:rsidRDefault="00755E9F" w:rsidP="005A7B86">
            <w:pPr>
              <w:pStyle w:val="ListParagraph"/>
              <w:numPr>
                <w:ilvl w:val="0"/>
                <w:numId w:val="53"/>
              </w:numPr>
              <w:overflowPunct/>
              <w:textAlignment w:val="auto"/>
              <w:rPr>
                <w:rFonts w:asciiTheme="minorHAnsi" w:hAnsiTheme="minorHAnsi" w:cstheme="minorHAnsi"/>
                <w:sz w:val="18"/>
                <w:szCs w:val="18"/>
              </w:rPr>
            </w:pPr>
            <w:r w:rsidRPr="00400FDE">
              <w:rPr>
                <w:rFonts w:asciiTheme="minorHAnsi" w:hAnsiTheme="minorHAnsi" w:cstheme="minorHAnsi"/>
                <w:color w:val="0B0C0C"/>
                <w:sz w:val="18"/>
                <w:szCs w:val="18"/>
              </w:rPr>
              <w:t>instructed not to touch the front of their face covering during use or when removing it and they must dispose of temporary face coverings in a ‘black bag’ waste bin (not recycling bin) or place reusable face coverings in a plastic bag they can take home with them, and then wash their hands again before heading to their classroom/workplace;</w:t>
            </w:r>
          </w:p>
          <w:p w14:paraId="29F3A22F" w14:textId="77777777" w:rsidR="00755E9F" w:rsidRPr="00400FDE" w:rsidRDefault="00755E9F" w:rsidP="005A7B86">
            <w:pPr>
              <w:pStyle w:val="ListParagraph"/>
              <w:numPr>
                <w:ilvl w:val="0"/>
                <w:numId w:val="53"/>
              </w:numPr>
              <w:overflowPunct/>
              <w:textAlignment w:val="auto"/>
              <w:rPr>
                <w:rFonts w:asciiTheme="minorHAnsi" w:hAnsiTheme="minorHAnsi" w:cstheme="minorHAnsi"/>
                <w:sz w:val="18"/>
                <w:szCs w:val="18"/>
              </w:rPr>
            </w:pPr>
            <w:r w:rsidRPr="00400FDE">
              <w:rPr>
                <w:rFonts w:asciiTheme="minorHAnsi" w:hAnsiTheme="minorHAnsi" w:cstheme="minorHAnsi"/>
                <w:sz w:val="18"/>
                <w:szCs w:val="18"/>
              </w:rPr>
              <w:t>where a face covering becomes damp, it should not be worn and the face covering should be replaced carefully.</w:t>
            </w:r>
          </w:p>
          <w:p w14:paraId="02A1BA46" w14:textId="77777777" w:rsidR="00755E9F" w:rsidRPr="00400FDE" w:rsidRDefault="00755E9F" w:rsidP="00755E9F">
            <w:pPr>
              <w:overflowPunct/>
              <w:textAlignment w:val="auto"/>
              <w:rPr>
                <w:rFonts w:cs="Arial"/>
                <w:sz w:val="6"/>
                <w:szCs w:val="6"/>
              </w:rPr>
            </w:pPr>
          </w:p>
          <w:p w14:paraId="2C1999EE" w14:textId="77777777" w:rsidR="005662A9" w:rsidRDefault="00755E9F" w:rsidP="005662A9">
            <w:pPr>
              <w:pStyle w:val="ListParagraph"/>
              <w:numPr>
                <w:ilvl w:val="0"/>
                <w:numId w:val="54"/>
              </w:numPr>
              <w:overflowPunct/>
              <w:ind w:left="284" w:hanging="284"/>
              <w:textAlignment w:val="auto"/>
              <w:rPr>
                <w:rFonts w:asciiTheme="minorHAnsi" w:hAnsiTheme="minorHAnsi" w:cstheme="minorHAnsi"/>
                <w:sz w:val="18"/>
                <w:szCs w:val="18"/>
              </w:rPr>
            </w:pPr>
            <w:r w:rsidRPr="00400FDE">
              <w:rPr>
                <w:rFonts w:asciiTheme="minorHAnsi" w:hAnsiTheme="minorHAnsi" w:cstheme="minorHAnsi"/>
                <w:sz w:val="18"/>
                <w:szCs w:val="18"/>
              </w:rPr>
              <w:t>Staff, and where appropriate, children</w:t>
            </w:r>
            <w:r w:rsidRPr="001F40F7">
              <w:rPr>
                <w:rFonts w:asciiTheme="minorHAnsi" w:hAnsiTheme="minorHAnsi" w:cstheme="minorHAnsi"/>
                <w:sz w:val="18"/>
                <w:szCs w:val="18"/>
              </w:rPr>
              <w:t xml:space="preserve"> should have access to their own face coverings, however, where anybody is struggling to access a face covering, or where they are unable to use their face covering due to having forgotten it or it having become soiled or unsafe, we will take steps to have a small contingency supply available to meet such needs.</w:t>
            </w:r>
          </w:p>
          <w:p w14:paraId="4F26AB61" w14:textId="7D547501" w:rsidR="005662A9" w:rsidRPr="005662A9" w:rsidRDefault="005662A9" w:rsidP="005662A9">
            <w:pPr>
              <w:pStyle w:val="ListParagraph"/>
              <w:numPr>
                <w:ilvl w:val="0"/>
                <w:numId w:val="54"/>
              </w:numPr>
              <w:overflowPunct/>
              <w:ind w:left="284" w:hanging="284"/>
              <w:textAlignment w:val="auto"/>
              <w:rPr>
                <w:rFonts w:asciiTheme="minorHAnsi" w:hAnsiTheme="minorHAnsi" w:cstheme="minorHAnsi"/>
                <w:sz w:val="18"/>
                <w:szCs w:val="18"/>
                <w:highlight w:val="yellow"/>
              </w:rPr>
            </w:pPr>
            <w:r w:rsidRPr="005662A9">
              <w:rPr>
                <w:rFonts w:asciiTheme="minorHAnsi" w:hAnsiTheme="minorHAnsi" w:cstheme="minorHAnsi"/>
                <w:sz w:val="18"/>
                <w:szCs w:val="18"/>
                <w:highlight w:val="yellow"/>
              </w:rPr>
              <w:t>Staff and pupils will be encouraged to bring a spare face covering to wear if their face covering becomes damp during the day.</w:t>
            </w:r>
          </w:p>
          <w:p w14:paraId="1E4E8F62" w14:textId="3E1EC944" w:rsidR="00755E9F" w:rsidRPr="001F40F7" w:rsidRDefault="00166A6E" w:rsidP="00755E9F">
            <w:pPr>
              <w:pStyle w:val="ListParagraph"/>
              <w:numPr>
                <w:ilvl w:val="0"/>
                <w:numId w:val="4"/>
              </w:numPr>
              <w:overflowPunct/>
              <w:ind w:left="284" w:hanging="284"/>
              <w:textAlignment w:val="auto"/>
              <w:rPr>
                <w:rFonts w:cs="Arial"/>
                <w:sz w:val="18"/>
                <w:szCs w:val="18"/>
              </w:rPr>
            </w:pPr>
            <w:r w:rsidRPr="00166A6E">
              <w:rPr>
                <w:sz w:val="18"/>
                <w:szCs w:val="18"/>
              </w:rPr>
              <w:t>It</w:t>
            </w:r>
            <w:r w:rsidR="00755E9F" w:rsidRPr="00166A6E">
              <w:rPr>
                <w:rStyle w:val="Hyperlink"/>
                <w:rFonts w:asciiTheme="minorHAnsi" w:hAnsiTheme="minorHAnsi" w:cstheme="minorHAnsi"/>
                <w:color w:val="000000" w:themeColor="text1"/>
                <w:sz w:val="16"/>
                <w:szCs w:val="16"/>
                <w:u w:val="none"/>
              </w:rPr>
              <w:t xml:space="preserve"> </w:t>
            </w:r>
            <w:r w:rsidR="00755E9F" w:rsidRPr="001F40F7">
              <w:rPr>
                <w:rStyle w:val="Hyperlink"/>
                <w:rFonts w:asciiTheme="minorHAnsi" w:hAnsiTheme="minorHAnsi" w:cstheme="minorHAnsi"/>
                <w:color w:val="000000" w:themeColor="text1"/>
                <w:sz w:val="18"/>
                <w:szCs w:val="18"/>
                <w:u w:val="none"/>
              </w:rPr>
              <w:t xml:space="preserve">is </w:t>
            </w:r>
            <w:r w:rsidR="00755E9F" w:rsidRPr="001F40F7">
              <w:rPr>
                <w:rStyle w:val="Hyperlink"/>
                <w:rFonts w:asciiTheme="minorHAnsi" w:hAnsiTheme="minorHAnsi" w:cstheme="minorHAnsi"/>
                <w:b/>
                <w:bCs/>
                <w:color w:val="000000" w:themeColor="text1"/>
                <w:sz w:val="18"/>
                <w:szCs w:val="18"/>
                <w:u w:val="none"/>
              </w:rPr>
              <w:t>mandatory t</w:t>
            </w:r>
            <w:r w:rsidR="00755E9F" w:rsidRPr="001F40F7">
              <w:rPr>
                <w:rFonts w:asciiTheme="minorHAnsi" w:hAnsiTheme="minorHAnsi" w:cstheme="minorHAnsi"/>
                <w:color w:val="0B0C0C"/>
                <w:sz w:val="18"/>
                <w:szCs w:val="18"/>
              </w:rPr>
              <w:t xml:space="preserve">o wear a face covering if you need to use public transport or when attending a hospital as a visitor or outpatient.  </w:t>
            </w:r>
            <w:r w:rsidR="00755E9F" w:rsidRPr="001F40F7">
              <w:rPr>
                <w:rFonts w:asciiTheme="minorHAnsi" w:hAnsiTheme="minorHAnsi" w:cstheme="minorHAnsi"/>
                <w:i/>
                <w:iCs/>
                <w:color w:val="0B0C0C"/>
                <w:sz w:val="18"/>
                <w:szCs w:val="18"/>
              </w:rPr>
              <w:t>Note: children aged 3 to 10 years are exempt from the mandatory requirement to wear a face covering on public transport.</w:t>
            </w:r>
            <w:r w:rsidR="00990C43">
              <w:rPr>
                <w:rFonts w:asciiTheme="minorHAnsi" w:hAnsiTheme="minorHAnsi" w:cstheme="minorHAnsi"/>
                <w:i/>
                <w:iCs/>
                <w:color w:val="0B0C0C"/>
                <w:sz w:val="18"/>
                <w:szCs w:val="18"/>
              </w:rPr>
              <w:t xml:space="preserve">  </w:t>
            </w:r>
            <w:r w:rsidR="00990C43" w:rsidRPr="001F40F7">
              <w:rPr>
                <w:rFonts w:asciiTheme="minorHAnsi" w:hAnsiTheme="minorHAnsi" w:cstheme="minorHAnsi"/>
                <w:i/>
                <w:iCs/>
                <w:color w:val="FF0000"/>
                <w:sz w:val="18"/>
                <w:szCs w:val="18"/>
              </w:rPr>
              <w:t>KAHSC would, however, consider this to be best practice where the child understands how to wear a mask properly</w:t>
            </w:r>
            <w:r w:rsidR="00990C43" w:rsidRPr="001F40F7">
              <w:rPr>
                <w:rFonts w:asciiTheme="minorHAnsi" w:hAnsiTheme="minorHAnsi" w:cstheme="minorHAnsi"/>
                <w:i/>
                <w:iCs/>
                <w:color w:val="0B0C0C"/>
                <w:sz w:val="18"/>
                <w:szCs w:val="18"/>
              </w:rPr>
              <w:t>.</w:t>
            </w:r>
          </w:p>
          <w:p w14:paraId="46DF709A" w14:textId="77777777" w:rsidR="00755E9F" w:rsidRPr="001F40F7" w:rsidRDefault="00755E9F" w:rsidP="00755E9F">
            <w:pPr>
              <w:pStyle w:val="ListParagraph"/>
              <w:numPr>
                <w:ilvl w:val="0"/>
                <w:numId w:val="4"/>
              </w:numPr>
              <w:overflowPunct/>
              <w:ind w:left="284" w:hanging="284"/>
              <w:textAlignment w:val="auto"/>
              <w:rPr>
                <w:rFonts w:cs="Arial"/>
                <w:sz w:val="18"/>
                <w:szCs w:val="18"/>
              </w:rPr>
            </w:pPr>
            <w:r w:rsidRPr="001F40F7">
              <w:rPr>
                <w:rFonts w:asciiTheme="minorHAnsi" w:hAnsiTheme="minorHAnsi" w:cstheme="minorHAnsi"/>
                <w:color w:val="0B0C0C"/>
                <w:sz w:val="18"/>
                <w:szCs w:val="18"/>
              </w:rPr>
              <w:t>Responsible adults or carers travelling with children on public transport m</w:t>
            </w:r>
            <w:r w:rsidRPr="001F40F7">
              <w:rPr>
                <w:color w:val="0B0C0C"/>
                <w:sz w:val="18"/>
                <w:szCs w:val="18"/>
              </w:rPr>
              <w:t>ust</w:t>
            </w:r>
            <w:r w:rsidRPr="001F40F7">
              <w:rPr>
                <w:rFonts w:asciiTheme="minorHAnsi" w:hAnsiTheme="minorHAnsi" w:cstheme="minorHAnsi"/>
                <w:color w:val="0B0C0C"/>
                <w:sz w:val="18"/>
                <w:szCs w:val="18"/>
              </w:rPr>
              <w:t xml:space="preserve"> follow this guidance, wear face coverings, minimise the surfaces they touch and maintain their distance from others, where possible.</w:t>
            </w:r>
          </w:p>
          <w:p w14:paraId="04EFA129" w14:textId="77777777" w:rsidR="00755E9F" w:rsidRPr="001F40F7" w:rsidRDefault="00755E9F" w:rsidP="00755E9F">
            <w:pPr>
              <w:pStyle w:val="ListParagraph"/>
              <w:numPr>
                <w:ilvl w:val="0"/>
                <w:numId w:val="4"/>
              </w:numPr>
              <w:overflowPunct/>
              <w:ind w:left="284" w:hanging="284"/>
              <w:textAlignment w:val="auto"/>
              <w:rPr>
                <w:rFonts w:cs="Arial"/>
                <w:sz w:val="18"/>
                <w:szCs w:val="18"/>
              </w:rPr>
            </w:pPr>
            <w:r w:rsidRPr="001F40F7">
              <w:rPr>
                <w:rFonts w:asciiTheme="minorHAnsi" w:hAnsiTheme="minorHAnsi" w:cstheme="minorHAnsi"/>
                <w:color w:val="0B0C0C"/>
                <w:sz w:val="18"/>
                <w:szCs w:val="18"/>
              </w:rPr>
              <w:t>Children under the age of 3 should not wear face coverings.</w:t>
            </w:r>
          </w:p>
          <w:p w14:paraId="48A579A0" w14:textId="780653DE" w:rsidR="00755E9F" w:rsidRPr="00CD0030" w:rsidRDefault="00755E9F" w:rsidP="00755E9F">
            <w:pPr>
              <w:pStyle w:val="ListParagraph"/>
              <w:numPr>
                <w:ilvl w:val="0"/>
                <w:numId w:val="4"/>
              </w:numPr>
              <w:overflowPunct/>
              <w:ind w:left="284" w:hanging="284"/>
              <w:textAlignment w:val="auto"/>
              <w:rPr>
                <w:rFonts w:cs="Arial"/>
                <w:sz w:val="18"/>
                <w:szCs w:val="18"/>
              </w:rPr>
            </w:pPr>
            <w:r w:rsidRPr="001F40F7">
              <w:rPr>
                <w:rFonts w:cs="Arial"/>
                <w:sz w:val="18"/>
                <w:szCs w:val="18"/>
              </w:rPr>
              <w:t xml:space="preserve">Refer also to </w:t>
            </w:r>
            <w:r w:rsidRPr="001F40F7">
              <w:rPr>
                <w:rFonts w:cs="Arial"/>
                <w:b/>
                <w:bCs/>
                <w:sz w:val="18"/>
                <w:szCs w:val="18"/>
              </w:rPr>
              <w:t>‘Measures for arriving at and leaving school’</w:t>
            </w:r>
            <w:r w:rsidRPr="001F40F7">
              <w:rPr>
                <w:rFonts w:cs="Arial"/>
                <w:sz w:val="18"/>
                <w:szCs w:val="18"/>
              </w:rPr>
              <w:t xml:space="preserve"> and </w:t>
            </w:r>
            <w:r w:rsidRPr="001F40F7">
              <w:rPr>
                <w:rFonts w:cs="Arial"/>
                <w:b/>
                <w:bCs/>
                <w:sz w:val="18"/>
                <w:szCs w:val="18"/>
              </w:rPr>
              <w:t>‘Transport’</w:t>
            </w:r>
            <w:r w:rsidRPr="001F40F7">
              <w:rPr>
                <w:rFonts w:cs="Arial"/>
                <w:sz w:val="18"/>
                <w:szCs w:val="18"/>
              </w:rPr>
              <w:t xml:space="preserve"> below.</w:t>
            </w:r>
          </w:p>
          <w:p w14:paraId="6A80708C" w14:textId="295AF419" w:rsidR="007067DC" w:rsidRPr="00CD0030" w:rsidRDefault="007067DC" w:rsidP="00B365FB">
            <w:pPr>
              <w:overflowPunct/>
              <w:spacing w:before="60" w:after="40"/>
              <w:textAlignment w:val="auto"/>
              <w:rPr>
                <w:rFonts w:cs="Arial"/>
                <w:b/>
                <w:bCs/>
                <w:sz w:val="18"/>
                <w:szCs w:val="18"/>
              </w:rPr>
            </w:pPr>
            <w:r w:rsidRPr="00CD0030">
              <w:rPr>
                <w:rFonts w:cstheme="minorHAnsi"/>
                <w:b/>
                <w:bCs/>
                <w:color w:val="FF0000"/>
                <w:sz w:val="18"/>
                <w:szCs w:val="18"/>
              </w:rPr>
              <w:t>[Primary Schools</w:t>
            </w:r>
            <w:r w:rsidR="00DF1339">
              <w:rPr>
                <w:rFonts w:cstheme="minorHAnsi"/>
                <w:b/>
                <w:bCs/>
                <w:color w:val="FF0000"/>
                <w:sz w:val="18"/>
                <w:szCs w:val="18"/>
              </w:rPr>
              <w:t xml:space="preserve"> </w:t>
            </w:r>
            <w:r w:rsidR="00DF1339" w:rsidRPr="00566708">
              <w:rPr>
                <w:b/>
                <w:bCs/>
                <w:color w:val="FF0000"/>
                <w:sz w:val="18"/>
                <w:szCs w:val="18"/>
                <w:highlight w:val="yellow"/>
              </w:rPr>
              <w:t>&amp; educational settings teaching Year 6 &amp; below</w:t>
            </w:r>
            <w:r w:rsidRPr="00CD0030">
              <w:rPr>
                <w:rFonts w:cstheme="minorHAnsi"/>
                <w:b/>
                <w:bCs/>
                <w:color w:val="FF0000"/>
                <w:sz w:val="18"/>
                <w:szCs w:val="18"/>
              </w:rPr>
              <w:t>]:</w:t>
            </w:r>
          </w:p>
          <w:p w14:paraId="5C6AACA2" w14:textId="158A5F77" w:rsidR="007067DC" w:rsidRPr="00030C8C" w:rsidRDefault="007067DC" w:rsidP="00B365FB">
            <w:pPr>
              <w:pStyle w:val="ListParagraph"/>
              <w:numPr>
                <w:ilvl w:val="0"/>
                <w:numId w:val="4"/>
              </w:numPr>
              <w:overflowPunct/>
              <w:ind w:left="284" w:hanging="284"/>
              <w:textAlignment w:val="auto"/>
              <w:rPr>
                <w:rFonts w:cs="Arial"/>
                <w:sz w:val="18"/>
                <w:szCs w:val="18"/>
              </w:rPr>
            </w:pPr>
            <w:r w:rsidRPr="00CD0030">
              <w:rPr>
                <w:sz w:val="18"/>
                <w:szCs w:val="18"/>
              </w:rPr>
              <w:lastRenderedPageBreak/>
              <w:t>In primary schools</w:t>
            </w:r>
            <w:r w:rsidR="005643A9">
              <w:rPr>
                <w:sz w:val="18"/>
                <w:szCs w:val="18"/>
              </w:rPr>
              <w:t xml:space="preserve">, </w:t>
            </w:r>
            <w:r w:rsidR="005643A9" w:rsidRPr="00933C94">
              <w:rPr>
                <w:sz w:val="18"/>
                <w:szCs w:val="18"/>
                <w:highlight w:val="yellow"/>
              </w:rPr>
              <w:t>face coverings should be worn by staff and adult visitors in situations</w:t>
            </w:r>
            <w:r w:rsidRPr="00CD0030">
              <w:rPr>
                <w:sz w:val="18"/>
                <w:szCs w:val="18"/>
              </w:rPr>
              <w:t xml:space="preserve"> where social distancing is not possible</w:t>
            </w:r>
            <w:r w:rsidR="005643A9">
              <w:rPr>
                <w:sz w:val="18"/>
                <w:szCs w:val="18"/>
              </w:rPr>
              <w:t xml:space="preserve"> </w:t>
            </w:r>
            <w:r w:rsidR="005643A9" w:rsidRPr="00933C94">
              <w:rPr>
                <w:sz w:val="18"/>
                <w:szCs w:val="18"/>
                <w:highlight w:val="yellow"/>
              </w:rPr>
              <w:t>between adults</w:t>
            </w:r>
            <w:r w:rsidRPr="00CD0030">
              <w:rPr>
                <w:sz w:val="18"/>
                <w:szCs w:val="18"/>
              </w:rPr>
              <w:t xml:space="preserve"> </w:t>
            </w:r>
            <w:r w:rsidRPr="001F40F7">
              <w:rPr>
                <w:sz w:val="18"/>
                <w:szCs w:val="18"/>
              </w:rPr>
              <w:t xml:space="preserve">e.g. </w:t>
            </w:r>
            <w:r w:rsidR="005643A9" w:rsidRPr="00933C94">
              <w:rPr>
                <w:sz w:val="18"/>
                <w:szCs w:val="18"/>
                <w:highlight w:val="yellow"/>
              </w:rPr>
              <w:t>when moving around</w:t>
            </w:r>
            <w:r w:rsidR="005643A9">
              <w:rPr>
                <w:sz w:val="18"/>
                <w:szCs w:val="18"/>
              </w:rPr>
              <w:t xml:space="preserve"> </w:t>
            </w:r>
            <w:r w:rsidRPr="00CD0030">
              <w:rPr>
                <w:sz w:val="18"/>
                <w:szCs w:val="18"/>
              </w:rPr>
              <w:t>in corridors</w:t>
            </w:r>
            <w:r w:rsidR="005643A9">
              <w:rPr>
                <w:sz w:val="18"/>
                <w:szCs w:val="18"/>
              </w:rPr>
              <w:t xml:space="preserve"> and </w:t>
            </w:r>
            <w:r w:rsidRPr="00CD0030">
              <w:rPr>
                <w:sz w:val="18"/>
                <w:szCs w:val="18"/>
              </w:rPr>
              <w:t>communal areas</w:t>
            </w:r>
            <w:r w:rsidR="005643A9">
              <w:rPr>
                <w:sz w:val="18"/>
                <w:szCs w:val="18"/>
              </w:rPr>
              <w:t>.</w:t>
            </w:r>
          </w:p>
          <w:p w14:paraId="36C29821" w14:textId="18205278" w:rsidR="005643A9" w:rsidRPr="007A7B97" w:rsidRDefault="00D310BF" w:rsidP="007A7B97">
            <w:pPr>
              <w:pStyle w:val="ListParagraph"/>
              <w:numPr>
                <w:ilvl w:val="0"/>
                <w:numId w:val="4"/>
              </w:numPr>
              <w:overflowPunct/>
              <w:ind w:left="284" w:hanging="284"/>
              <w:textAlignment w:val="auto"/>
              <w:rPr>
                <w:rFonts w:cs="Arial"/>
                <w:sz w:val="18"/>
                <w:szCs w:val="18"/>
              </w:rPr>
            </w:pPr>
            <w:r w:rsidRPr="00D310BF">
              <w:rPr>
                <w:sz w:val="18"/>
                <w:szCs w:val="18"/>
                <w:highlight w:val="yellow"/>
              </w:rPr>
              <w:t xml:space="preserve">Children in early years </w:t>
            </w:r>
            <w:r w:rsidRPr="00706FF6">
              <w:rPr>
                <w:sz w:val="18"/>
                <w:szCs w:val="18"/>
                <w:highlight w:val="yellow"/>
              </w:rPr>
              <w:t>settings and</w:t>
            </w:r>
            <w:r>
              <w:rPr>
                <w:sz w:val="18"/>
                <w:szCs w:val="18"/>
              </w:rPr>
              <w:t xml:space="preserve"> p</w:t>
            </w:r>
            <w:r w:rsidR="007067DC" w:rsidRPr="00030C8C">
              <w:rPr>
                <w:sz w:val="18"/>
                <w:szCs w:val="18"/>
              </w:rPr>
              <w:t>rimary school</w:t>
            </w:r>
            <w:r>
              <w:rPr>
                <w:sz w:val="18"/>
                <w:szCs w:val="18"/>
              </w:rPr>
              <w:t>s</w:t>
            </w:r>
            <w:r w:rsidR="007067DC" w:rsidRPr="00030C8C">
              <w:rPr>
                <w:sz w:val="18"/>
                <w:szCs w:val="18"/>
              </w:rPr>
              <w:t xml:space="preserve"> </w:t>
            </w:r>
            <w:r>
              <w:rPr>
                <w:sz w:val="18"/>
                <w:szCs w:val="18"/>
              </w:rPr>
              <w:t>do</w:t>
            </w:r>
            <w:r w:rsidR="007067DC" w:rsidRPr="00030C8C">
              <w:rPr>
                <w:sz w:val="18"/>
                <w:szCs w:val="18"/>
              </w:rPr>
              <w:t xml:space="preserve"> not need to wear a face covering.</w:t>
            </w:r>
          </w:p>
        </w:tc>
        <w:tc>
          <w:tcPr>
            <w:tcW w:w="1312" w:type="pct"/>
            <w:tcBorders>
              <w:left w:val="single" w:sz="6" w:space="0" w:color="auto"/>
              <w:right w:val="single" w:sz="6" w:space="0" w:color="auto"/>
            </w:tcBorders>
          </w:tcPr>
          <w:p w14:paraId="6252E88D" w14:textId="77777777" w:rsidR="007067DC" w:rsidRPr="001F40F7" w:rsidRDefault="007067DC" w:rsidP="00BB56CE">
            <w:pPr>
              <w:rPr>
                <w:rFonts w:asciiTheme="minorHAnsi" w:hAnsiTheme="minorHAnsi" w:cs="Calibri"/>
                <w:sz w:val="18"/>
                <w:szCs w:val="18"/>
              </w:rPr>
            </w:pPr>
          </w:p>
          <w:p w14:paraId="21B05CC4" w14:textId="77777777" w:rsidR="007067DC" w:rsidRPr="0036738C" w:rsidRDefault="007067DC" w:rsidP="00BB56CE">
            <w:pPr>
              <w:rPr>
                <w:rFonts w:asciiTheme="minorHAnsi" w:hAnsiTheme="minorHAnsi" w:cs="Calibri"/>
                <w:sz w:val="4"/>
                <w:szCs w:val="4"/>
              </w:rPr>
            </w:pPr>
          </w:p>
          <w:p w14:paraId="05E38221" w14:textId="078164DF" w:rsidR="007067DC" w:rsidRPr="001F40F7" w:rsidRDefault="00CD759C" w:rsidP="00BB56CE">
            <w:pPr>
              <w:rPr>
                <w:rFonts w:asciiTheme="minorHAnsi" w:hAnsiTheme="minorHAnsi" w:cs="Calibri"/>
                <w:sz w:val="18"/>
                <w:szCs w:val="18"/>
              </w:rPr>
            </w:pPr>
            <w:r>
              <w:rPr>
                <w:rFonts w:asciiTheme="minorHAnsi" w:hAnsiTheme="minorHAnsi" w:cs="Calibri"/>
                <w:sz w:val="18"/>
                <w:szCs w:val="18"/>
              </w:rPr>
              <w:t>A</w:t>
            </w:r>
            <w:r w:rsidR="007067DC" w:rsidRPr="001F40F7">
              <w:rPr>
                <w:rFonts w:asciiTheme="minorHAnsi" w:hAnsiTheme="minorHAnsi" w:cs="Calibri"/>
                <w:sz w:val="18"/>
                <w:szCs w:val="18"/>
              </w:rPr>
              <w:t xml:space="preserve">dequate bins </w:t>
            </w:r>
            <w:r w:rsidR="007067DC" w:rsidRPr="001F40F7">
              <w:rPr>
                <w:sz w:val="18"/>
                <w:szCs w:val="18"/>
              </w:rPr>
              <w:t xml:space="preserve">(lidded and foot operated where possible) </w:t>
            </w:r>
            <w:r w:rsidR="007067DC" w:rsidRPr="001F40F7">
              <w:rPr>
                <w:rFonts w:asciiTheme="minorHAnsi" w:hAnsiTheme="minorHAnsi" w:cs="Calibri"/>
                <w:sz w:val="18"/>
                <w:szCs w:val="18"/>
              </w:rPr>
              <w:t xml:space="preserve">and tissues are available.  </w:t>
            </w:r>
            <w:r>
              <w:rPr>
                <w:rFonts w:asciiTheme="minorHAnsi" w:hAnsiTheme="minorHAnsi" w:cs="Calibri"/>
                <w:sz w:val="18"/>
                <w:szCs w:val="18"/>
              </w:rPr>
              <w:t>S</w:t>
            </w:r>
            <w:r w:rsidR="007067DC" w:rsidRPr="001F40F7">
              <w:rPr>
                <w:rFonts w:asciiTheme="minorHAnsi" w:hAnsiTheme="minorHAnsi" w:cs="Calibri"/>
                <w:sz w:val="18"/>
                <w:szCs w:val="18"/>
              </w:rPr>
              <w:t>chool has a stock of rubber gloves and if needed, disposable gloves/aprons/facemasks.</w:t>
            </w:r>
          </w:p>
          <w:p w14:paraId="0403E4F0" w14:textId="77777777" w:rsidR="007067DC" w:rsidRPr="001F40F7" w:rsidRDefault="007067DC" w:rsidP="00BB56CE">
            <w:pPr>
              <w:rPr>
                <w:rFonts w:asciiTheme="minorHAnsi" w:hAnsiTheme="minorHAnsi" w:cs="Calibri"/>
                <w:sz w:val="18"/>
                <w:szCs w:val="18"/>
              </w:rPr>
            </w:pPr>
          </w:p>
          <w:p w14:paraId="0BC84E50" w14:textId="77777777" w:rsidR="00BC0991" w:rsidRDefault="00BC0991" w:rsidP="00BC0991">
            <w:pPr>
              <w:rPr>
                <w:rFonts w:asciiTheme="minorHAnsi" w:hAnsiTheme="minorHAnsi" w:cs="Calibri"/>
                <w:sz w:val="18"/>
                <w:szCs w:val="18"/>
              </w:rPr>
            </w:pPr>
            <w:r>
              <w:rPr>
                <w:rFonts w:asciiTheme="minorHAnsi" w:hAnsiTheme="minorHAnsi" w:cs="Calibri"/>
                <w:sz w:val="18"/>
                <w:szCs w:val="18"/>
              </w:rPr>
              <w:t>‘Donning and doffing of PPE’ guidance will be followed. In line with poster displayed within PPE package. In Head’s room</w:t>
            </w:r>
          </w:p>
          <w:p w14:paraId="39DA453A" w14:textId="059EA25B" w:rsidR="00990C43" w:rsidRDefault="00990C43" w:rsidP="00BB56CE">
            <w:pPr>
              <w:rPr>
                <w:rFonts w:asciiTheme="minorHAnsi" w:hAnsiTheme="minorHAnsi" w:cs="Calibri"/>
                <w:sz w:val="18"/>
                <w:szCs w:val="18"/>
              </w:rPr>
            </w:pPr>
          </w:p>
          <w:p w14:paraId="31C74032" w14:textId="43F68E6A" w:rsidR="00990C43" w:rsidRDefault="00990C43" w:rsidP="00BB56CE">
            <w:pPr>
              <w:rPr>
                <w:rFonts w:asciiTheme="minorHAnsi" w:hAnsiTheme="minorHAnsi" w:cs="Calibri"/>
                <w:sz w:val="18"/>
                <w:szCs w:val="18"/>
              </w:rPr>
            </w:pPr>
          </w:p>
          <w:p w14:paraId="64C24096" w14:textId="0B34B0A8" w:rsidR="00990C43" w:rsidRDefault="00990C43" w:rsidP="00BB56CE">
            <w:pPr>
              <w:rPr>
                <w:rFonts w:asciiTheme="minorHAnsi" w:hAnsiTheme="minorHAnsi" w:cs="Calibri"/>
                <w:sz w:val="18"/>
                <w:szCs w:val="18"/>
              </w:rPr>
            </w:pPr>
          </w:p>
          <w:p w14:paraId="7F69E1A9" w14:textId="77777777" w:rsidR="00990C43" w:rsidRPr="001F40F7" w:rsidRDefault="00990C43" w:rsidP="00BB56CE">
            <w:pPr>
              <w:rPr>
                <w:rFonts w:asciiTheme="minorHAnsi" w:hAnsiTheme="minorHAnsi" w:cs="Calibri"/>
                <w:sz w:val="18"/>
                <w:szCs w:val="18"/>
              </w:rPr>
            </w:pPr>
          </w:p>
          <w:p w14:paraId="24AD6FBA" w14:textId="64E65BDB" w:rsidR="007067DC" w:rsidRDefault="007067DC" w:rsidP="00BB56CE">
            <w:pPr>
              <w:rPr>
                <w:rFonts w:asciiTheme="minorHAnsi" w:hAnsiTheme="minorHAnsi" w:cs="Calibri"/>
                <w:sz w:val="18"/>
                <w:szCs w:val="18"/>
              </w:rPr>
            </w:pPr>
          </w:p>
          <w:p w14:paraId="4100A032" w14:textId="77777777" w:rsidR="007067DC" w:rsidRPr="00990C43" w:rsidRDefault="007067DC" w:rsidP="00DD29C7">
            <w:pPr>
              <w:rPr>
                <w:rFonts w:asciiTheme="minorHAnsi" w:hAnsiTheme="minorHAnsi" w:cs="Calibri"/>
                <w:sz w:val="10"/>
                <w:szCs w:val="10"/>
              </w:rPr>
            </w:pPr>
          </w:p>
          <w:p w14:paraId="2CA409CA" w14:textId="376BFA8E" w:rsidR="007067DC" w:rsidRPr="001F40F7" w:rsidRDefault="007067DC" w:rsidP="00DD29C7">
            <w:pPr>
              <w:rPr>
                <w:rFonts w:asciiTheme="minorHAnsi" w:hAnsiTheme="minorHAnsi" w:cs="Calibri"/>
                <w:sz w:val="18"/>
                <w:szCs w:val="18"/>
              </w:rPr>
            </w:pPr>
            <w:r w:rsidRPr="001F40F7">
              <w:rPr>
                <w:rFonts w:asciiTheme="minorHAnsi" w:hAnsiTheme="minorHAnsi" w:cs="Calibri"/>
                <w:sz w:val="18"/>
                <w:szCs w:val="18"/>
              </w:rPr>
              <w:t>Signage as appropriate.</w:t>
            </w:r>
          </w:p>
          <w:p w14:paraId="5CBB687C" w14:textId="77777777" w:rsidR="007067DC" w:rsidRPr="001F40F7" w:rsidRDefault="007067DC" w:rsidP="00DD29C7">
            <w:pPr>
              <w:rPr>
                <w:rFonts w:cs="Calibri"/>
                <w:sz w:val="18"/>
                <w:szCs w:val="18"/>
              </w:rPr>
            </w:pPr>
          </w:p>
          <w:p w14:paraId="1CA44919" w14:textId="77777777" w:rsidR="007067DC" w:rsidRPr="001F40F7" w:rsidRDefault="007067DC" w:rsidP="00DD29C7">
            <w:pPr>
              <w:rPr>
                <w:rFonts w:cs="Calibri"/>
                <w:sz w:val="18"/>
                <w:szCs w:val="18"/>
              </w:rPr>
            </w:pPr>
          </w:p>
          <w:p w14:paraId="76876FB5" w14:textId="77777777" w:rsidR="008961FD" w:rsidRDefault="008961FD" w:rsidP="008961FD">
            <w:pPr>
              <w:rPr>
                <w:rFonts w:cs="Calibri"/>
                <w:sz w:val="18"/>
                <w:szCs w:val="18"/>
              </w:rPr>
            </w:pPr>
            <w:r>
              <w:rPr>
                <w:rFonts w:asciiTheme="minorHAnsi" w:hAnsiTheme="minorHAnsi" w:cstheme="minorHAnsi"/>
                <w:sz w:val="18"/>
                <w:szCs w:val="18"/>
              </w:rPr>
              <w:t>Pack in Head’s office contains PPE and instructions on what to do</w:t>
            </w:r>
          </w:p>
          <w:p w14:paraId="09C4AA07" w14:textId="77777777" w:rsidR="007067DC" w:rsidRPr="001F40F7" w:rsidRDefault="007067DC" w:rsidP="00716D39">
            <w:pPr>
              <w:rPr>
                <w:rStyle w:val="Hyperlink"/>
                <w:color w:val="000000" w:themeColor="text1"/>
                <w:sz w:val="18"/>
                <w:szCs w:val="18"/>
                <w:u w:val="none"/>
              </w:rPr>
            </w:pPr>
          </w:p>
          <w:p w14:paraId="58BB8278" w14:textId="7DBB912F" w:rsidR="007067DC" w:rsidRDefault="007067DC" w:rsidP="00716D39">
            <w:pPr>
              <w:rPr>
                <w:rStyle w:val="Hyperlink"/>
                <w:color w:val="000000" w:themeColor="text1"/>
                <w:sz w:val="18"/>
                <w:szCs w:val="18"/>
                <w:u w:val="none"/>
              </w:rPr>
            </w:pPr>
          </w:p>
          <w:p w14:paraId="1FBDABFE" w14:textId="77777777" w:rsidR="00965043" w:rsidRDefault="00965043" w:rsidP="00716D39">
            <w:pPr>
              <w:rPr>
                <w:rStyle w:val="Hyperlink"/>
                <w:color w:val="000000" w:themeColor="text1"/>
                <w:sz w:val="18"/>
                <w:szCs w:val="18"/>
                <w:u w:val="none"/>
              </w:rPr>
            </w:pPr>
          </w:p>
          <w:p w14:paraId="742AB1F3" w14:textId="77777777" w:rsidR="007067DC" w:rsidRDefault="007067DC" w:rsidP="00716D39">
            <w:pPr>
              <w:rPr>
                <w:rStyle w:val="Hyperlink"/>
                <w:color w:val="000000" w:themeColor="text1"/>
                <w:sz w:val="18"/>
                <w:szCs w:val="18"/>
                <w:u w:val="none"/>
              </w:rPr>
            </w:pPr>
          </w:p>
          <w:p w14:paraId="65796957" w14:textId="704AA43C" w:rsidR="007067DC" w:rsidRDefault="007067DC" w:rsidP="00716D39">
            <w:pPr>
              <w:rPr>
                <w:rStyle w:val="Hyperlink"/>
                <w:color w:val="000000" w:themeColor="text1"/>
                <w:sz w:val="18"/>
                <w:szCs w:val="18"/>
                <w:u w:val="none"/>
              </w:rPr>
            </w:pPr>
          </w:p>
          <w:p w14:paraId="005ADEE9" w14:textId="77777777" w:rsidR="007067DC" w:rsidRPr="005643A9" w:rsidRDefault="007067DC" w:rsidP="00716D39">
            <w:pPr>
              <w:rPr>
                <w:rStyle w:val="Hyperlink"/>
                <w:color w:val="000000" w:themeColor="text1"/>
                <w:sz w:val="12"/>
                <w:szCs w:val="12"/>
              </w:rPr>
            </w:pPr>
          </w:p>
          <w:p w14:paraId="659E83FE" w14:textId="2C7DBE14" w:rsidR="007067DC" w:rsidRPr="001F40F7" w:rsidRDefault="007067DC" w:rsidP="00716D39">
            <w:pPr>
              <w:rPr>
                <w:rStyle w:val="Hyperlink"/>
                <w:color w:val="auto"/>
                <w:sz w:val="18"/>
                <w:szCs w:val="18"/>
                <w:u w:val="none"/>
              </w:rPr>
            </w:pPr>
            <w:r w:rsidRPr="001F40F7">
              <w:rPr>
                <w:rStyle w:val="Hyperlink"/>
                <w:color w:val="000000" w:themeColor="text1"/>
                <w:sz w:val="18"/>
                <w:szCs w:val="18"/>
                <w:u w:val="none"/>
              </w:rPr>
              <w:t>Refer to:</w:t>
            </w:r>
            <w:r w:rsidRPr="001F40F7">
              <w:rPr>
                <w:sz w:val="18"/>
                <w:szCs w:val="18"/>
              </w:rPr>
              <w:t xml:space="preserve"> </w:t>
            </w:r>
            <w:hyperlink r:id="rId78" w:history="1">
              <w:r w:rsidRPr="001F40F7">
                <w:rPr>
                  <w:rStyle w:val="Hyperlink"/>
                  <w:sz w:val="18"/>
                  <w:szCs w:val="18"/>
                </w:rPr>
                <w:t>Face coverings in Education</w:t>
              </w:r>
            </w:hyperlink>
          </w:p>
          <w:p w14:paraId="0D3A9113" w14:textId="77777777" w:rsidR="007067DC" w:rsidRPr="001F40F7" w:rsidRDefault="007067DC" w:rsidP="00716D39">
            <w:pPr>
              <w:rPr>
                <w:rStyle w:val="Hyperlink"/>
                <w:color w:val="000000" w:themeColor="text1"/>
                <w:sz w:val="18"/>
                <w:szCs w:val="18"/>
              </w:rPr>
            </w:pPr>
          </w:p>
          <w:p w14:paraId="64FD93F8" w14:textId="37B72379" w:rsidR="007067DC" w:rsidRPr="00D310BF" w:rsidRDefault="007067DC" w:rsidP="00716D39">
            <w:pPr>
              <w:rPr>
                <w:rFonts w:asciiTheme="minorHAnsi" w:hAnsiTheme="minorHAnsi" w:cstheme="minorHAnsi"/>
                <w:sz w:val="12"/>
                <w:szCs w:val="12"/>
              </w:rPr>
            </w:pPr>
            <w:r w:rsidRPr="001F40F7">
              <w:rPr>
                <w:rFonts w:asciiTheme="minorHAnsi" w:hAnsiTheme="minorHAnsi" w:cstheme="minorHAnsi"/>
                <w:sz w:val="18"/>
                <w:szCs w:val="18"/>
              </w:rPr>
              <w:t>Some individuals are</w:t>
            </w:r>
            <w:r>
              <w:rPr>
                <w:rFonts w:asciiTheme="minorHAnsi" w:hAnsiTheme="minorHAnsi" w:cstheme="minorHAnsi"/>
                <w:sz w:val="18"/>
                <w:szCs w:val="18"/>
              </w:rPr>
              <w:t xml:space="preserve"> </w:t>
            </w:r>
            <w:bookmarkStart w:id="8" w:name="_Hlk54089379"/>
            <w:r>
              <w:fldChar w:fldCharType="begin"/>
            </w:r>
            <w:r>
              <w:instrText xml:space="preserve"> HYPERLINK "https://www.gov.uk/government/publications/face-coverings-when-to-wear-one-and-how-to-make-your-own/face-coverings-when-to-wear-one-and-how-to-make-your-own" \l "exemptions" </w:instrText>
            </w:r>
            <w:r>
              <w:fldChar w:fldCharType="separate"/>
            </w:r>
            <w:r>
              <w:rPr>
                <w:rStyle w:val="Hyperlink"/>
                <w:rFonts w:asciiTheme="minorHAnsi" w:hAnsiTheme="minorHAnsi" w:cstheme="minorHAnsi"/>
                <w:sz w:val="18"/>
                <w:szCs w:val="18"/>
              </w:rPr>
              <w:t>exempt</w:t>
            </w:r>
            <w:r>
              <w:rPr>
                <w:rStyle w:val="Hyperlink"/>
                <w:rFonts w:asciiTheme="minorHAnsi" w:hAnsiTheme="minorHAnsi" w:cstheme="minorHAnsi"/>
                <w:sz w:val="18"/>
                <w:szCs w:val="18"/>
              </w:rPr>
              <w:fldChar w:fldCharType="end"/>
            </w:r>
            <w:r>
              <w:rPr>
                <w:rFonts w:asciiTheme="minorHAnsi" w:hAnsiTheme="minorHAnsi" w:cstheme="minorHAnsi"/>
                <w:sz w:val="18"/>
                <w:szCs w:val="18"/>
              </w:rPr>
              <w:t xml:space="preserve"> </w:t>
            </w:r>
            <w:bookmarkEnd w:id="8"/>
            <w:r w:rsidRPr="001F40F7">
              <w:rPr>
                <w:rFonts w:asciiTheme="minorHAnsi" w:hAnsiTheme="minorHAnsi" w:cstheme="minorHAnsi"/>
                <w:sz w:val="18"/>
                <w:szCs w:val="18"/>
              </w:rPr>
              <w:t>from wearing face coverings e.g. people who cannot put on, wear or remove a face covering because of a physical or mental illness or impairment, or disability, or if you are speaking to or providing assistance to someone who relies on lip reading, clear sound or facial expression to communicate.  The same exemptions will apply in education settings, and we would expect teachers and other staff to be sensitive to those needs.</w:t>
            </w:r>
            <w:r w:rsidR="00D310BF">
              <w:rPr>
                <w:rFonts w:asciiTheme="minorHAnsi" w:hAnsiTheme="minorHAnsi" w:cstheme="minorHAnsi"/>
                <w:sz w:val="18"/>
                <w:szCs w:val="18"/>
              </w:rPr>
              <w:t xml:space="preserve">  </w:t>
            </w:r>
            <w:r w:rsidR="00D310BF" w:rsidRPr="00D310BF">
              <w:rPr>
                <w:sz w:val="18"/>
                <w:szCs w:val="18"/>
                <w:highlight w:val="yellow"/>
              </w:rPr>
              <w:t>Transparent face coverings, which may assist communication with someone who relies on lip reading, clear sound or facial expression to communicate, can be worn</w:t>
            </w:r>
          </w:p>
          <w:p w14:paraId="778D6BFE" w14:textId="77777777" w:rsidR="007067DC" w:rsidRPr="00D310BF" w:rsidRDefault="007067DC" w:rsidP="00716D39">
            <w:pPr>
              <w:rPr>
                <w:rStyle w:val="Hyperlink"/>
                <w:color w:val="000000" w:themeColor="text1"/>
                <w:sz w:val="18"/>
                <w:szCs w:val="18"/>
                <w:u w:val="none"/>
              </w:rPr>
            </w:pPr>
          </w:p>
          <w:p w14:paraId="50BE57A3" w14:textId="77777777" w:rsidR="00755E9F" w:rsidRDefault="00D97CB8" w:rsidP="00755E9F">
            <w:pPr>
              <w:rPr>
                <w:rStyle w:val="Hyperlink"/>
                <w:color w:val="000000" w:themeColor="text1"/>
                <w:sz w:val="18"/>
                <w:szCs w:val="18"/>
                <w:u w:val="none"/>
              </w:rPr>
            </w:pPr>
            <w:hyperlink r:id="rId79" w:history="1">
              <w:r w:rsidR="00755E9F" w:rsidRPr="001F40F7">
                <w:rPr>
                  <w:rStyle w:val="Hyperlink"/>
                  <w:sz w:val="18"/>
                  <w:szCs w:val="18"/>
                </w:rPr>
                <w:t>Posters</w:t>
              </w:r>
            </w:hyperlink>
            <w:r w:rsidR="00755E9F" w:rsidRPr="001F40F7">
              <w:rPr>
                <w:rStyle w:val="Hyperlink"/>
                <w:color w:val="000000" w:themeColor="text1"/>
                <w:sz w:val="18"/>
                <w:szCs w:val="18"/>
                <w:u w:val="none"/>
              </w:rPr>
              <w:t xml:space="preserve"> in corridors and communal areas may be useful.</w:t>
            </w:r>
          </w:p>
          <w:p w14:paraId="3134FBD5" w14:textId="77777777" w:rsidR="00755E9F" w:rsidRPr="00DF1339" w:rsidRDefault="00755E9F" w:rsidP="00755E9F">
            <w:pPr>
              <w:rPr>
                <w:rStyle w:val="Hyperlink"/>
                <w:color w:val="000000" w:themeColor="text1"/>
                <w:sz w:val="18"/>
                <w:szCs w:val="18"/>
                <w:u w:val="none"/>
              </w:rPr>
            </w:pPr>
          </w:p>
          <w:p w14:paraId="58ADD845" w14:textId="07F7EC6F" w:rsidR="00755E9F" w:rsidRDefault="00755E9F" w:rsidP="00755E9F">
            <w:pPr>
              <w:rPr>
                <w:rStyle w:val="Hyperlink"/>
                <w:b/>
                <w:bCs/>
                <w:color w:val="000000" w:themeColor="text1"/>
                <w:sz w:val="18"/>
                <w:szCs w:val="18"/>
              </w:rPr>
            </w:pPr>
          </w:p>
          <w:p w14:paraId="1455E511" w14:textId="77777777" w:rsidR="00755E9F" w:rsidRPr="00DF1339" w:rsidRDefault="00755E9F" w:rsidP="00755E9F">
            <w:pPr>
              <w:rPr>
                <w:rStyle w:val="Hyperlink"/>
                <w:color w:val="000000" w:themeColor="text1"/>
                <w:sz w:val="18"/>
                <w:szCs w:val="18"/>
              </w:rPr>
            </w:pPr>
          </w:p>
          <w:p w14:paraId="6ED0B0BE" w14:textId="77777777" w:rsidR="00755E9F" w:rsidRPr="00933C94" w:rsidRDefault="00755E9F" w:rsidP="00755E9F">
            <w:pPr>
              <w:rPr>
                <w:rStyle w:val="Hyperlink"/>
                <w:color w:val="000000" w:themeColor="text1"/>
                <w:sz w:val="12"/>
                <w:szCs w:val="12"/>
              </w:rPr>
            </w:pPr>
          </w:p>
          <w:p w14:paraId="57939351" w14:textId="21D6DF0E" w:rsidR="00755E9F" w:rsidRPr="001F40F7" w:rsidRDefault="00B8362B" w:rsidP="00755E9F">
            <w:pPr>
              <w:rPr>
                <w:rStyle w:val="Hyperlink"/>
                <w:color w:val="000000" w:themeColor="text1"/>
                <w:sz w:val="18"/>
                <w:szCs w:val="18"/>
                <w:u w:val="none"/>
              </w:rPr>
            </w:pPr>
            <w:r>
              <w:rPr>
                <w:rStyle w:val="Hyperlink"/>
                <w:color w:val="000000" w:themeColor="text1"/>
                <w:sz w:val="18"/>
                <w:szCs w:val="18"/>
                <w:u w:val="none"/>
              </w:rPr>
              <w:t>T</w:t>
            </w:r>
            <w:r w:rsidR="00755E9F" w:rsidRPr="001F40F7">
              <w:rPr>
                <w:rStyle w:val="Hyperlink"/>
                <w:color w:val="000000" w:themeColor="text1"/>
                <w:sz w:val="18"/>
                <w:szCs w:val="18"/>
                <w:u w:val="none"/>
              </w:rPr>
              <w:t>here is a small supply of face coverings available in school</w:t>
            </w:r>
          </w:p>
          <w:p w14:paraId="53876B02" w14:textId="77777777" w:rsidR="00755E9F" w:rsidRPr="001F40F7" w:rsidRDefault="00755E9F" w:rsidP="00755E9F">
            <w:pPr>
              <w:rPr>
                <w:rStyle w:val="Hyperlink"/>
                <w:color w:val="000000" w:themeColor="text1"/>
                <w:sz w:val="18"/>
                <w:szCs w:val="18"/>
                <w:u w:val="none"/>
              </w:rPr>
            </w:pPr>
          </w:p>
          <w:p w14:paraId="0D210ABD" w14:textId="5656085E" w:rsidR="00755E9F" w:rsidRDefault="00755E9F" w:rsidP="00755E9F">
            <w:pPr>
              <w:rPr>
                <w:rStyle w:val="Hyperlink"/>
                <w:color w:val="000000" w:themeColor="text1"/>
                <w:sz w:val="18"/>
                <w:szCs w:val="18"/>
                <w:u w:val="none"/>
              </w:rPr>
            </w:pPr>
          </w:p>
          <w:p w14:paraId="1E1D7D94" w14:textId="77777777" w:rsidR="007067DC" w:rsidRDefault="00DF1339" w:rsidP="005643A9">
            <w:pPr>
              <w:rPr>
                <w:i/>
                <w:iCs/>
                <w:color w:val="000000"/>
                <w:sz w:val="18"/>
                <w:szCs w:val="18"/>
              </w:rPr>
            </w:pPr>
            <w:r w:rsidRPr="00BF5D13">
              <w:rPr>
                <w:rFonts w:cstheme="minorHAnsi"/>
                <w:color w:val="0B0C0C"/>
                <w:sz w:val="18"/>
                <w:szCs w:val="18"/>
              </w:rPr>
              <w:t xml:space="preserve">Also </w:t>
            </w:r>
            <w:r w:rsidRPr="00BF5D13">
              <w:rPr>
                <w:rFonts w:asciiTheme="minorHAnsi" w:hAnsiTheme="minorHAnsi" w:cstheme="minorHAnsi"/>
                <w:color w:val="0B0C0C"/>
                <w:sz w:val="18"/>
                <w:szCs w:val="18"/>
              </w:rPr>
              <w:t xml:space="preserve">mandatory to wear face coverings in enclosed public spaces </w:t>
            </w:r>
            <w:r w:rsidRPr="00566708">
              <w:rPr>
                <w:rFonts w:asciiTheme="minorHAnsi" w:hAnsiTheme="minorHAnsi" w:cstheme="minorHAnsi"/>
                <w:color w:val="0B0C0C"/>
                <w:sz w:val="18"/>
                <w:szCs w:val="18"/>
                <w:highlight w:val="yellow"/>
              </w:rPr>
              <w:t>along with</w:t>
            </w:r>
            <w:r w:rsidRPr="00BF5D13">
              <w:rPr>
                <w:rFonts w:asciiTheme="minorHAnsi" w:hAnsiTheme="minorHAnsi" w:cstheme="minorHAnsi"/>
                <w:color w:val="0B0C0C"/>
                <w:sz w:val="18"/>
                <w:szCs w:val="18"/>
              </w:rPr>
              <w:t xml:space="preserve"> </w:t>
            </w:r>
            <w:r w:rsidRPr="00BF5D13">
              <w:rPr>
                <w:sz w:val="18"/>
                <w:szCs w:val="18"/>
              </w:rPr>
              <w:t xml:space="preserve">indoor transport hubs, </w:t>
            </w:r>
            <w:r w:rsidRPr="00BF5D13">
              <w:rPr>
                <w:rFonts w:cstheme="minorHAnsi"/>
                <w:color w:val="232323"/>
                <w:sz w:val="18"/>
                <w:szCs w:val="18"/>
              </w:rPr>
              <w:t xml:space="preserve">taxis &amp; private hire vehicles </w:t>
            </w:r>
            <w:r w:rsidRPr="00BF5D13">
              <w:rPr>
                <w:i/>
                <w:iCs/>
                <w:color w:val="000000"/>
                <w:sz w:val="18"/>
                <w:szCs w:val="18"/>
              </w:rPr>
              <w:t xml:space="preserve">(see </w:t>
            </w:r>
            <w:hyperlink r:id="rId80" w:anchor="exemptions" w:history="1">
              <w:r w:rsidRPr="00BF5D13">
                <w:rPr>
                  <w:rStyle w:val="Hyperlink"/>
                  <w:rFonts w:asciiTheme="minorHAnsi" w:hAnsiTheme="minorHAnsi" w:cstheme="minorHAnsi"/>
                  <w:i/>
                  <w:iCs/>
                  <w:sz w:val="18"/>
                  <w:szCs w:val="18"/>
                </w:rPr>
                <w:t>exemptions</w:t>
              </w:r>
            </w:hyperlink>
            <w:r w:rsidRPr="00BF5D13">
              <w:rPr>
                <w:i/>
                <w:iCs/>
                <w:color w:val="000000"/>
                <w:sz w:val="18"/>
                <w:szCs w:val="18"/>
              </w:rPr>
              <w:t>)</w:t>
            </w:r>
          </w:p>
          <w:p w14:paraId="5125035E" w14:textId="77777777" w:rsidR="00DD5BE1" w:rsidRDefault="00DD5BE1" w:rsidP="005643A9">
            <w:pPr>
              <w:rPr>
                <w:i/>
                <w:iCs/>
                <w:color w:val="000000"/>
                <w:sz w:val="18"/>
                <w:szCs w:val="18"/>
                <w:u w:val="single"/>
              </w:rPr>
            </w:pPr>
          </w:p>
          <w:p w14:paraId="536200F5" w14:textId="77777777" w:rsidR="00DD5BE1" w:rsidRDefault="00DD5BE1" w:rsidP="005643A9">
            <w:pPr>
              <w:rPr>
                <w:i/>
                <w:iCs/>
                <w:color w:val="000000"/>
                <w:sz w:val="18"/>
                <w:szCs w:val="18"/>
                <w:u w:val="single"/>
              </w:rPr>
            </w:pPr>
          </w:p>
          <w:p w14:paraId="2D93F132" w14:textId="77777777" w:rsidR="00DD5BE1" w:rsidRDefault="00DD5BE1" w:rsidP="005643A9">
            <w:pPr>
              <w:rPr>
                <w:i/>
                <w:iCs/>
                <w:color w:val="000000"/>
                <w:sz w:val="18"/>
                <w:szCs w:val="18"/>
                <w:u w:val="single"/>
              </w:rPr>
            </w:pPr>
          </w:p>
          <w:p w14:paraId="4790694B" w14:textId="77777777" w:rsidR="00DD5BE1" w:rsidRDefault="00DD5BE1" w:rsidP="005643A9">
            <w:pPr>
              <w:rPr>
                <w:i/>
                <w:iCs/>
                <w:color w:val="000000"/>
                <w:sz w:val="18"/>
                <w:szCs w:val="18"/>
                <w:u w:val="single"/>
              </w:rPr>
            </w:pPr>
          </w:p>
          <w:p w14:paraId="2C4CDC37" w14:textId="77777777" w:rsidR="00DD5BE1" w:rsidRDefault="00DD5BE1" w:rsidP="005643A9">
            <w:pPr>
              <w:rPr>
                <w:i/>
                <w:iCs/>
                <w:color w:val="000000"/>
                <w:sz w:val="18"/>
                <w:szCs w:val="18"/>
                <w:u w:val="single"/>
              </w:rPr>
            </w:pPr>
          </w:p>
          <w:p w14:paraId="3CF62D1E" w14:textId="77777777" w:rsidR="00DD5BE1" w:rsidRDefault="00DD5BE1" w:rsidP="005643A9">
            <w:pPr>
              <w:rPr>
                <w:i/>
                <w:iCs/>
                <w:color w:val="000000"/>
                <w:sz w:val="18"/>
                <w:szCs w:val="18"/>
                <w:u w:val="single"/>
              </w:rPr>
            </w:pPr>
          </w:p>
          <w:p w14:paraId="3386EBA5" w14:textId="77777777" w:rsidR="00DD5BE1" w:rsidRDefault="00DD5BE1" w:rsidP="005643A9">
            <w:pPr>
              <w:rPr>
                <w:i/>
                <w:iCs/>
                <w:color w:val="000000"/>
                <w:sz w:val="18"/>
                <w:szCs w:val="18"/>
                <w:u w:val="single"/>
              </w:rPr>
            </w:pPr>
          </w:p>
          <w:p w14:paraId="6CD22536" w14:textId="77777777" w:rsidR="00DD5BE1" w:rsidRDefault="00DD5BE1" w:rsidP="005643A9">
            <w:pPr>
              <w:rPr>
                <w:i/>
                <w:iCs/>
                <w:color w:val="000000"/>
                <w:sz w:val="18"/>
                <w:szCs w:val="18"/>
                <w:u w:val="single"/>
              </w:rPr>
            </w:pPr>
          </w:p>
          <w:p w14:paraId="4239CCF0" w14:textId="77777777" w:rsidR="00DD5BE1" w:rsidRDefault="00DD5BE1" w:rsidP="005643A9">
            <w:pPr>
              <w:rPr>
                <w:i/>
                <w:iCs/>
                <w:color w:val="000000"/>
                <w:sz w:val="18"/>
                <w:szCs w:val="18"/>
                <w:u w:val="single"/>
              </w:rPr>
            </w:pPr>
          </w:p>
          <w:p w14:paraId="1701376B" w14:textId="77777777" w:rsidR="00DD5BE1" w:rsidRDefault="00DD5BE1" w:rsidP="005643A9">
            <w:pPr>
              <w:rPr>
                <w:i/>
                <w:iCs/>
                <w:color w:val="000000"/>
                <w:sz w:val="18"/>
                <w:szCs w:val="18"/>
                <w:u w:val="single"/>
              </w:rPr>
            </w:pPr>
          </w:p>
          <w:p w14:paraId="62834E33" w14:textId="76B30FAB" w:rsidR="00DD5BE1" w:rsidRPr="00852189" w:rsidRDefault="00852189" w:rsidP="005643A9">
            <w:pPr>
              <w:rPr>
                <w:color w:val="000000" w:themeColor="text1"/>
                <w:sz w:val="18"/>
                <w:szCs w:val="18"/>
              </w:rPr>
            </w:pPr>
            <w:r w:rsidRPr="00852189">
              <w:rPr>
                <w:color w:val="000000"/>
                <w:sz w:val="18"/>
                <w:szCs w:val="18"/>
              </w:rPr>
              <w:lastRenderedPageBreak/>
              <w:t>Staff have the option of face coverings in class if they wish</w:t>
            </w:r>
          </w:p>
        </w:tc>
        <w:tc>
          <w:tcPr>
            <w:tcW w:w="316" w:type="pct"/>
            <w:tcBorders>
              <w:left w:val="single" w:sz="6" w:space="0" w:color="auto"/>
              <w:right w:val="single" w:sz="6" w:space="0" w:color="auto"/>
            </w:tcBorders>
          </w:tcPr>
          <w:p w14:paraId="625BEDD7" w14:textId="77777777" w:rsidR="007067DC" w:rsidRPr="001F40F7" w:rsidRDefault="007067DC" w:rsidP="00BB56CE">
            <w:pPr>
              <w:jc w:val="center"/>
              <w:rPr>
                <w:color w:val="000000"/>
                <w:sz w:val="18"/>
                <w:szCs w:val="18"/>
              </w:rPr>
            </w:pPr>
          </w:p>
        </w:tc>
      </w:tr>
      <w:tr w:rsidR="007067DC" w:rsidRPr="001F40F7" w14:paraId="06A5FF8B" w14:textId="77777777" w:rsidTr="007067DC">
        <w:trPr>
          <w:trHeight w:val="423"/>
        </w:trPr>
        <w:tc>
          <w:tcPr>
            <w:tcW w:w="501" w:type="pct"/>
            <w:tcBorders>
              <w:top w:val="single" w:sz="6" w:space="0" w:color="auto"/>
              <w:left w:val="single" w:sz="6" w:space="0" w:color="auto"/>
              <w:bottom w:val="single" w:sz="6" w:space="0" w:color="auto"/>
              <w:right w:val="single" w:sz="6" w:space="0" w:color="auto"/>
            </w:tcBorders>
          </w:tcPr>
          <w:p w14:paraId="195E5382" w14:textId="77777777" w:rsidR="007067DC" w:rsidRPr="001F40F7" w:rsidRDefault="007067DC" w:rsidP="00EF749A">
            <w:pPr>
              <w:rPr>
                <w:rFonts w:asciiTheme="minorHAnsi" w:hAnsiTheme="minorHAnsi" w:cs="Calibri"/>
                <w:bCs/>
                <w:sz w:val="18"/>
                <w:szCs w:val="18"/>
              </w:rPr>
            </w:pPr>
            <w:r w:rsidRPr="001F40F7">
              <w:rPr>
                <w:rFonts w:asciiTheme="minorHAnsi" w:hAnsiTheme="minorHAnsi" w:cs="Calibri"/>
                <w:bCs/>
                <w:sz w:val="18"/>
                <w:szCs w:val="18"/>
              </w:rPr>
              <w:lastRenderedPageBreak/>
              <w:t>Failure to adequately identify vulnerable pupils/ safeguarding</w:t>
            </w:r>
          </w:p>
        </w:tc>
        <w:tc>
          <w:tcPr>
            <w:tcW w:w="276" w:type="pct"/>
            <w:tcBorders>
              <w:top w:val="single" w:sz="6" w:space="0" w:color="auto"/>
              <w:left w:val="single" w:sz="6" w:space="0" w:color="auto"/>
              <w:bottom w:val="single" w:sz="6" w:space="0" w:color="auto"/>
              <w:right w:val="single" w:sz="6" w:space="0" w:color="auto"/>
            </w:tcBorders>
          </w:tcPr>
          <w:p w14:paraId="284FDE1C" w14:textId="77777777" w:rsidR="007067DC" w:rsidRPr="001F40F7" w:rsidRDefault="007067DC" w:rsidP="00EF749A">
            <w:pPr>
              <w:jc w:val="center"/>
              <w:rPr>
                <w:rFonts w:cs="Arial"/>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1B08AA25" w14:textId="339CB921" w:rsidR="007067DC" w:rsidRPr="001F40F7" w:rsidRDefault="007067DC" w:rsidP="005A7B86">
            <w:pPr>
              <w:pStyle w:val="ListParagraph"/>
              <w:numPr>
                <w:ilvl w:val="0"/>
                <w:numId w:val="17"/>
              </w:numPr>
              <w:ind w:left="284" w:hanging="284"/>
              <w:rPr>
                <w:rFonts w:asciiTheme="minorHAnsi" w:eastAsia="Arial" w:hAnsiTheme="minorHAnsi" w:cstheme="minorHAnsi"/>
                <w:bCs/>
                <w:sz w:val="18"/>
                <w:szCs w:val="18"/>
              </w:rPr>
            </w:pPr>
            <w:r w:rsidRPr="001F40F7">
              <w:rPr>
                <w:rFonts w:asciiTheme="minorHAnsi" w:eastAsia="Arial" w:hAnsiTheme="minorHAnsi" w:cstheme="minorHAnsi"/>
                <w:bCs/>
                <w:sz w:val="18"/>
                <w:szCs w:val="18"/>
              </w:rPr>
              <w:t xml:space="preserve">We will continue to have regard to statutory guidance </w:t>
            </w:r>
            <w:hyperlink r:id="rId81" w:history="1">
              <w:r w:rsidR="005041F6">
                <w:rPr>
                  <w:rStyle w:val="Hyperlink"/>
                  <w:rFonts w:asciiTheme="minorHAnsi" w:hAnsiTheme="minorHAnsi" w:cstheme="minorHAnsi"/>
                  <w:sz w:val="18"/>
                  <w:szCs w:val="18"/>
                </w:rPr>
                <w:t>Keeping Children Safe in Education</w:t>
              </w:r>
            </w:hyperlink>
            <w:r w:rsidRPr="001F40F7">
              <w:rPr>
                <w:rFonts w:asciiTheme="minorHAnsi" w:hAnsiTheme="minorHAnsi" w:cstheme="minorHAnsi"/>
                <w:sz w:val="18"/>
                <w:szCs w:val="18"/>
              </w:rPr>
              <w:t>.</w:t>
            </w:r>
          </w:p>
          <w:p w14:paraId="36741C58" w14:textId="29BD5B2A" w:rsidR="007067DC" w:rsidRPr="001F40F7" w:rsidRDefault="007067DC" w:rsidP="005A7B86">
            <w:pPr>
              <w:pStyle w:val="ListParagraph"/>
              <w:numPr>
                <w:ilvl w:val="0"/>
                <w:numId w:val="17"/>
              </w:numPr>
              <w:ind w:left="284" w:hanging="284"/>
              <w:rPr>
                <w:rFonts w:asciiTheme="minorHAnsi" w:eastAsia="Arial" w:hAnsiTheme="minorHAnsi" w:cstheme="minorHAnsi"/>
                <w:bCs/>
                <w:sz w:val="18"/>
                <w:szCs w:val="18"/>
              </w:rPr>
            </w:pPr>
            <w:r w:rsidRPr="001F40F7">
              <w:rPr>
                <w:rFonts w:asciiTheme="minorHAnsi" w:hAnsiTheme="minorHAnsi" w:cstheme="minorHAnsi"/>
                <w:color w:val="0B0C0C"/>
                <w:sz w:val="18"/>
                <w:szCs w:val="18"/>
              </w:rPr>
              <w:t xml:space="preserve">We will review/update our child protection policy </w:t>
            </w:r>
            <w:r w:rsidR="00DF1339" w:rsidRPr="00566708">
              <w:rPr>
                <w:rFonts w:asciiTheme="minorHAnsi" w:hAnsiTheme="minorHAnsi" w:cstheme="minorHAnsi"/>
                <w:color w:val="0B0C0C"/>
                <w:sz w:val="18"/>
                <w:szCs w:val="18"/>
                <w:highlight w:val="yellow"/>
              </w:rPr>
              <w:t>and addendum</w:t>
            </w:r>
            <w:r w:rsidR="00DF1339" w:rsidRPr="00BF5D13">
              <w:rPr>
                <w:rFonts w:asciiTheme="minorHAnsi" w:hAnsiTheme="minorHAnsi" w:cstheme="minorHAnsi"/>
                <w:color w:val="0B0C0C"/>
                <w:sz w:val="18"/>
                <w:szCs w:val="18"/>
              </w:rPr>
              <w:t xml:space="preserve"> </w:t>
            </w:r>
            <w:r w:rsidRPr="001F40F7">
              <w:rPr>
                <w:rFonts w:asciiTheme="minorHAnsi" w:hAnsiTheme="minorHAnsi" w:cstheme="minorHAnsi"/>
                <w:color w:val="0B0C0C"/>
                <w:sz w:val="18"/>
                <w:szCs w:val="18"/>
              </w:rPr>
              <w:t>(led by the DSL) to reflect the return of more pupils</w:t>
            </w:r>
            <w:r w:rsidR="00DF1339">
              <w:rPr>
                <w:rFonts w:asciiTheme="minorHAnsi" w:hAnsiTheme="minorHAnsi" w:cstheme="minorHAnsi"/>
                <w:color w:val="0B0C0C"/>
                <w:sz w:val="18"/>
                <w:szCs w:val="18"/>
              </w:rPr>
              <w:t xml:space="preserve"> </w:t>
            </w:r>
            <w:r w:rsidR="00DF1339" w:rsidRPr="00566708">
              <w:rPr>
                <w:rFonts w:asciiTheme="minorHAnsi" w:hAnsiTheme="minorHAnsi" w:cstheme="minorHAnsi"/>
                <w:color w:val="0B0C0C"/>
                <w:sz w:val="18"/>
                <w:szCs w:val="18"/>
                <w:highlight w:val="yellow"/>
              </w:rPr>
              <w:t>and that some may require remote education due to self-isolation for example</w:t>
            </w:r>
            <w:r w:rsidRPr="00566708">
              <w:rPr>
                <w:rFonts w:asciiTheme="minorHAnsi" w:hAnsiTheme="minorHAnsi" w:cstheme="minorHAnsi"/>
                <w:color w:val="0B0C0C"/>
                <w:sz w:val="18"/>
                <w:szCs w:val="18"/>
                <w:highlight w:val="yellow"/>
              </w:rPr>
              <w:t>.</w:t>
            </w:r>
          </w:p>
          <w:p w14:paraId="5A6AAAE4" w14:textId="6502AC74" w:rsidR="00DF1339" w:rsidRPr="00566708" w:rsidRDefault="00DF1339" w:rsidP="005A7B86">
            <w:pPr>
              <w:pStyle w:val="ListParagraph"/>
              <w:numPr>
                <w:ilvl w:val="0"/>
                <w:numId w:val="17"/>
              </w:numPr>
              <w:ind w:left="284" w:hanging="284"/>
              <w:rPr>
                <w:rFonts w:asciiTheme="minorHAnsi" w:eastAsia="Arial" w:hAnsiTheme="minorHAnsi" w:cstheme="minorHAnsi"/>
                <w:bCs/>
                <w:sz w:val="18"/>
                <w:szCs w:val="18"/>
                <w:highlight w:val="yellow"/>
              </w:rPr>
            </w:pPr>
            <w:r w:rsidRPr="00566708">
              <w:rPr>
                <w:sz w:val="18"/>
                <w:szCs w:val="18"/>
                <w:highlight w:val="yellow"/>
              </w:rPr>
              <w:t xml:space="preserve">There is no change to local multi-agency safeguarding arrangements, which remain the responsibility of the three safeguarding partners (local authorities, clinical commissioning groups and chief officers of police).  All local safeguarding partners will remain vigilant and responsive to all safeguarding threats and ensure vulnerable children and young </w:t>
            </w:r>
            <w:r w:rsidR="002264F2" w:rsidRPr="00566708">
              <w:rPr>
                <w:sz w:val="18"/>
                <w:szCs w:val="18"/>
                <w:highlight w:val="yellow"/>
              </w:rPr>
              <w:t>people</w:t>
            </w:r>
            <w:r w:rsidRPr="00566708">
              <w:rPr>
                <w:sz w:val="18"/>
                <w:szCs w:val="18"/>
                <w:highlight w:val="yellow"/>
              </w:rPr>
              <w:t xml:space="preserve"> are safe – particularly as some children and young people will be learning remotely due to self-isolation for example.</w:t>
            </w:r>
          </w:p>
          <w:p w14:paraId="6C5F8481" w14:textId="01C23FED" w:rsidR="00DF1339" w:rsidRPr="00F56694" w:rsidRDefault="005E28CC" w:rsidP="00313694">
            <w:pPr>
              <w:pStyle w:val="ListParagraph"/>
              <w:numPr>
                <w:ilvl w:val="0"/>
                <w:numId w:val="17"/>
              </w:numPr>
              <w:ind w:left="284" w:hanging="284"/>
              <w:rPr>
                <w:rFonts w:asciiTheme="minorHAnsi" w:eastAsia="Arial" w:hAnsiTheme="minorHAnsi" w:cstheme="minorHAnsi"/>
                <w:bCs/>
                <w:sz w:val="18"/>
                <w:szCs w:val="18"/>
              </w:rPr>
            </w:pPr>
            <w:r w:rsidRPr="00566708">
              <w:rPr>
                <w:sz w:val="18"/>
                <w:szCs w:val="18"/>
                <w:highlight w:val="yellow"/>
              </w:rPr>
              <w:t xml:space="preserve">In particular, </w:t>
            </w:r>
            <w:r w:rsidR="00313694" w:rsidRPr="00566708">
              <w:rPr>
                <w:sz w:val="18"/>
                <w:szCs w:val="18"/>
                <w:highlight w:val="yellow"/>
              </w:rPr>
              <w:t>vulnerable children and those</w:t>
            </w:r>
            <w:r w:rsidRPr="00566708">
              <w:rPr>
                <w:sz w:val="18"/>
                <w:szCs w:val="18"/>
                <w:highlight w:val="yellow"/>
              </w:rPr>
              <w:t xml:space="preserve"> with a social worker are expected to attend provision (subject to public health advice), given their safeguarding and welfare needs.  </w:t>
            </w:r>
            <w:r w:rsidR="00DF1339" w:rsidRPr="00566708">
              <w:rPr>
                <w:rFonts w:asciiTheme="minorHAnsi" w:eastAsia="Arial" w:hAnsiTheme="minorHAnsi" w:cstheme="minorHAnsi"/>
                <w:bCs/>
                <w:sz w:val="18"/>
                <w:szCs w:val="18"/>
                <w:highlight w:val="yellow"/>
              </w:rPr>
              <w:t xml:space="preserve">Where vulnerable children do not attend, we will </w:t>
            </w:r>
            <w:r w:rsidR="00A173EE" w:rsidRPr="00566708">
              <w:rPr>
                <w:rFonts w:asciiTheme="minorHAnsi" w:eastAsia="Arial" w:hAnsiTheme="minorHAnsi" w:cstheme="minorHAnsi"/>
                <w:bCs/>
                <w:sz w:val="18"/>
                <w:szCs w:val="18"/>
                <w:highlight w:val="yellow"/>
              </w:rPr>
              <w:t xml:space="preserve">follow up with the parent/carer, </w:t>
            </w:r>
            <w:r w:rsidR="00DF1339" w:rsidRPr="00566708">
              <w:rPr>
                <w:rFonts w:asciiTheme="minorHAnsi" w:eastAsia="Arial" w:hAnsiTheme="minorHAnsi" w:cstheme="minorHAnsi"/>
                <w:bCs/>
                <w:sz w:val="18"/>
                <w:szCs w:val="18"/>
                <w:highlight w:val="yellow"/>
              </w:rPr>
              <w:t>work</w:t>
            </w:r>
            <w:r w:rsidR="00A173EE" w:rsidRPr="00566708">
              <w:rPr>
                <w:rFonts w:asciiTheme="minorHAnsi" w:eastAsia="Arial" w:hAnsiTheme="minorHAnsi" w:cstheme="minorHAnsi"/>
                <w:bCs/>
                <w:sz w:val="18"/>
                <w:szCs w:val="18"/>
                <w:highlight w:val="yellow"/>
              </w:rPr>
              <w:t>ing</w:t>
            </w:r>
            <w:r w:rsidR="00DF1339" w:rsidRPr="00566708">
              <w:rPr>
                <w:rFonts w:asciiTheme="minorHAnsi" w:eastAsia="Arial" w:hAnsiTheme="minorHAnsi" w:cstheme="minorHAnsi"/>
                <w:bCs/>
                <w:sz w:val="18"/>
                <w:szCs w:val="18"/>
                <w:highlight w:val="yellow"/>
              </w:rPr>
              <w:t xml:space="preserve"> with the LA/social worker</w:t>
            </w:r>
            <w:r w:rsidR="00A173EE" w:rsidRPr="00566708">
              <w:rPr>
                <w:rFonts w:asciiTheme="minorHAnsi" w:eastAsia="Arial" w:hAnsiTheme="minorHAnsi" w:cstheme="minorHAnsi"/>
                <w:bCs/>
                <w:sz w:val="18"/>
                <w:szCs w:val="18"/>
                <w:highlight w:val="yellow"/>
              </w:rPr>
              <w:t xml:space="preserve"> (where applicable)</w:t>
            </w:r>
            <w:r w:rsidR="00DF1339" w:rsidRPr="00566708">
              <w:rPr>
                <w:rFonts w:asciiTheme="minorHAnsi" w:eastAsia="Arial" w:hAnsiTheme="minorHAnsi" w:cstheme="minorHAnsi"/>
                <w:bCs/>
                <w:sz w:val="18"/>
                <w:szCs w:val="18"/>
                <w:highlight w:val="yellow"/>
              </w:rPr>
              <w:t xml:space="preserve"> to explore the reasons for </w:t>
            </w:r>
            <w:r w:rsidR="00DF1339" w:rsidRPr="00566708">
              <w:rPr>
                <w:rFonts w:asciiTheme="minorHAnsi" w:hAnsiTheme="minorHAnsi" w:cstheme="minorHAnsi"/>
                <w:sz w:val="18"/>
                <w:szCs w:val="18"/>
                <w:highlight w:val="yellow"/>
              </w:rPr>
              <w:t>absence, discussing their concerns</w:t>
            </w:r>
            <w:r w:rsidR="00A173EE" w:rsidRPr="00566708">
              <w:rPr>
                <w:rFonts w:asciiTheme="minorHAnsi" w:hAnsiTheme="minorHAnsi" w:cstheme="minorHAnsi"/>
                <w:sz w:val="18"/>
                <w:szCs w:val="18"/>
                <w:highlight w:val="yellow"/>
              </w:rPr>
              <w:t xml:space="preserve">; focus discussions on the welfare of the child ensuring they </w:t>
            </w:r>
            <w:r w:rsidR="00A173EE" w:rsidRPr="00313694">
              <w:rPr>
                <w:rFonts w:asciiTheme="minorHAnsi" w:hAnsiTheme="minorHAnsi" w:cstheme="minorHAnsi"/>
                <w:sz w:val="18"/>
                <w:szCs w:val="18"/>
                <w:highlight w:val="yellow"/>
              </w:rPr>
              <w:t>are able to access appropriate support whilst at home</w:t>
            </w:r>
            <w:r w:rsidR="00313694" w:rsidRPr="00313694">
              <w:rPr>
                <w:rFonts w:asciiTheme="minorHAnsi" w:hAnsiTheme="minorHAnsi" w:cstheme="minorHAnsi"/>
                <w:sz w:val="18"/>
                <w:szCs w:val="18"/>
                <w:highlight w:val="yellow"/>
              </w:rPr>
              <w:t>; keep the situation under review and maintain contact</w:t>
            </w:r>
            <w:r w:rsidR="00DF1339" w:rsidRPr="00313694">
              <w:rPr>
                <w:rFonts w:asciiTheme="minorHAnsi" w:hAnsiTheme="minorHAnsi" w:cstheme="minorHAnsi"/>
                <w:sz w:val="18"/>
                <w:szCs w:val="18"/>
                <w:highlight w:val="yellow"/>
              </w:rPr>
              <w:t>.</w:t>
            </w:r>
          </w:p>
          <w:p w14:paraId="2A97285F" w14:textId="77777777" w:rsidR="007067DC" w:rsidRPr="001F40F7" w:rsidRDefault="007067DC" w:rsidP="005A7B86">
            <w:pPr>
              <w:pStyle w:val="ListParagraph"/>
              <w:numPr>
                <w:ilvl w:val="0"/>
                <w:numId w:val="17"/>
              </w:numPr>
              <w:ind w:left="284" w:hanging="284"/>
              <w:rPr>
                <w:rFonts w:asciiTheme="minorHAnsi" w:eastAsia="Arial" w:hAnsiTheme="minorHAnsi" w:cstheme="minorHAnsi"/>
                <w:bCs/>
                <w:sz w:val="18"/>
                <w:szCs w:val="18"/>
              </w:rPr>
            </w:pPr>
            <w:r w:rsidRPr="001F40F7">
              <w:rPr>
                <w:rFonts w:asciiTheme="minorHAnsi" w:eastAsia="Arial" w:hAnsiTheme="minorHAnsi" w:cstheme="minorHAnsi"/>
                <w:bCs/>
                <w:sz w:val="18"/>
                <w:szCs w:val="18"/>
              </w:rPr>
              <w:t>We will take the opportunity to contact all parents to confirm correct emergency numbers and ask for additional emergency contacts where these are available.</w:t>
            </w:r>
          </w:p>
          <w:p w14:paraId="03F48268" w14:textId="19526194" w:rsidR="007067DC" w:rsidRPr="00030C8C" w:rsidRDefault="007067DC" w:rsidP="005A7B86">
            <w:pPr>
              <w:pStyle w:val="ListParagraph"/>
              <w:numPr>
                <w:ilvl w:val="0"/>
                <w:numId w:val="17"/>
              </w:numPr>
              <w:ind w:left="284" w:hanging="284"/>
              <w:rPr>
                <w:rFonts w:asciiTheme="minorHAnsi" w:hAnsiTheme="minorHAnsi" w:cstheme="minorHAnsi"/>
                <w:color w:val="0B0C0C"/>
                <w:sz w:val="18"/>
                <w:szCs w:val="18"/>
              </w:rPr>
            </w:pPr>
            <w:r w:rsidRPr="001F40F7">
              <w:rPr>
                <w:rFonts w:asciiTheme="minorHAnsi" w:eastAsia="Arial" w:hAnsiTheme="minorHAnsi" w:cstheme="minorHAnsi"/>
                <w:bCs/>
                <w:sz w:val="18"/>
                <w:szCs w:val="18"/>
              </w:rPr>
              <w:t>T</w:t>
            </w:r>
            <w:r w:rsidRPr="001F40F7">
              <w:rPr>
                <w:rFonts w:asciiTheme="minorHAnsi" w:hAnsiTheme="minorHAnsi" w:cstheme="minorHAnsi"/>
                <w:color w:val="0B0C0C"/>
                <w:sz w:val="18"/>
                <w:szCs w:val="18"/>
              </w:rPr>
              <w:t>he DSL (and deputies) will be provided with more time</w:t>
            </w:r>
            <w:r w:rsidR="002264F2">
              <w:rPr>
                <w:rFonts w:asciiTheme="minorHAnsi" w:hAnsiTheme="minorHAnsi" w:cstheme="minorHAnsi"/>
                <w:color w:val="0B0C0C"/>
                <w:sz w:val="18"/>
                <w:szCs w:val="18"/>
              </w:rPr>
              <w:t xml:space="preserve"> </w:t>
            </w:r>
            <w:r w:rsidRPr="001F40F7">
              <w:rPr>
                <w:rFonts w:asciiTheme="minorHAnsi" w:hAnsiTheme="minorHAnsi" w:cstheme="minorHAnsi"/>
                <w:color w:val="0B0C0C"/>
                <w:sz w:val="18"/>
                <w:szCs w:val="18"/>
              </w:rPr>
              <w:t xml:space="preserve">to help provide support to staff and children regarding any new safeguarding and welfare concerns and the handling of referrals to children’s social care and other agencies where </w:t>
            </w:r>
            <w:r w:rsidRPr="00030C8C">
              <w:rPr>
                <w:rFonts w:asciiTheme="minorHAnsi" w:hAnsiTheme="minorHAnsi" w:cstheme="minorHAnsi"/>
                <w:color w:val="0B0C0C"/>
                <w:sz w:val="18"/>
                <w:szCs w:val="18"/>
              </w:rPr>
              <w:t>these are appropriate.</w:t>
            </w:r>
          </w:p>
          <w:p w14:paraId="35B54ABB" w14:textId="77777777" w:rsidR="007067DC" w:rsidRPr="002264F2" w:rsidRDefault="002264F2" w:rsidP="005A7B86">
            <w:pPr>
              <w:pStyle w:val="ListParagraph"/>
              <w:numPr>
                <w:ilvl w:val="0"/>
                <w:numId w:val="17"/>
              </w:numPr>
              <w:ind w:left="284" w:hanging="284"/>
              <w:rPr>
                <w:rFonts w:asciiTheme="minorHAnsi" w:hAnsiTheme="minorHAnsi" w:cstheme="minorHAnsi"/>
                <w:color w:val="0B0C0C"/>
                <w:sz w:val="18"/>
                <w:szCs w:val="18"/>
              </w:rPr>
            </w:pPr>
            <w:r w:rsidRPr="002264F2">
              <w:rPr>
                <w:rFonts w:cstheme="minorHAnsi"/>
                <w:sz w:val="18"/>
                <w:szCs w:val="18"/>
                <w:highlight w:val="yellow"/>
              </w:rPr>
              <w:t>The DSL</w:t>
            </w:r>
            <w:r w:rsidR="007067DC" w:rsidRPr="00030C8C">
              <w:rPr>
                <w:rFonts w:cstheme="minorHAnsi"/>
                <w:sz w:val="18"/>
                <w:szCs w:val="18"/>
              </w:rPr>
              <w:t xml:space="preserve"> will be best placed to co-ordinate multi-agency working within a school, including communication with school nurses.</w:t>
            </w:r>
          </w:p>
          <w:p w14:paraId="31A8EC80" w14:textId="1CA72AE1" w:rsidR="002264F2" w:rsidRPr="003F106F" w:rsidRDefault="002264F2" w:rsidP="002264F2">
            <w:pPr>
              <w:pStyle w:val="Heading3"/>
              <w:rPr>
                <w:highlight w:val="yellow"/>
              </w:rPr>
            </w:pPr>
            <w:r w:rsidRPr="003F106F">
              <w:rPr>
                <w:highlight w:val="yellow"/>
              </w:rPr>
              <w:t>Elective Home Education (EHE)</w:t>
            </w:r>
          </w:p>
          <w:p w14:paraId="450BEC4C" w14:textId="77777777" w:rsidR="003F106F" w:rsidRPr="003F106F" w:rsidRDefault="002264F2" w:rsidP="005A7B86">
            <w:pPr>
              <w:pStyle w:val="ListParagraph"/>
              <w:numPr>
                <w:ilvl w:val="0"/>
                <w:numId w:val="17"/>
              </w:numPr>
              <w:ind w:left="284" w:hanging="284"/>
              <w:rPr>
                <w:rFonts w:asciiTheme="minorHAnsi" w:hAnsiTheme="minorHAnsi" w:cstheme="minorHAnsi"/>
                <w:sz w:val="18"/>
                <w:szCs w:val="18"/>
                <w:highlight w:val="yellow"/>
              </w:rPr>
            </w:pPr>
            <w:r w:rsidRPr="003F106F">
              <w:rPr>
                <w:rFonts w:asciiTheme="minorHAnsi" w:hAnsiTheme="minorHAnsi" w:cstheme="minorHAnsi"/>
                <w:sz w:val="18"/>
                <w:szCs w:val="18"/>
                <w:highlight w:val="yellow"/>
              </w:rPr>
              <w:t xml:space="preserve">We will encourage parents to send their children to school, particularly those who are vulnerable.  EHE does not automatically put children at greater risk of harm.  We will consider whether a parent’s decision to educate at home gives greater cause for concern compared to remaining in school. </w:t>
            </w:r>
          </w:p>
          <w:p w14:paraId="07CAE7E1" w14:textId="77777777" w:rsidR="003F106F" w:rsidRPr="003F106F" w:rsidRDefault="002264F2" w:rsidP="005A7B86">
            <w:pPr>
              <w:pStyle w:val="ListParagraph"/>
              <w:numPr>
                <w:ilvl w:val="0"/>
                <w:numId w:val="17"/>
              </w:numPr>
              <w:ind w:left="284" w:hanging="284"/>
              <w:rPr>
                <w:rFonts w:asciiTheme="minorHAnsi" w:hAnsiTheme="minorHAnsi" w:cstheme="minorHAnsi"/>
                <w:sz w:val="18"/>
                <w:szCs w:val="18"/>
                <w:highlight w:val="yellow"/>
              </w:rPr>
            </w:pPr>
            <w:r w:rsidRPr="003F106F">
              <w:rPr>
                <w:rFonts w:asciiTheme="minorHAnsi" w:hAnsiTheme="minorHAnsi" w:cstheme="minorHAnsi"/>
                <w:sz w:val="18"/>
                <w:szCs w:val="18"/>
                <w:highlight w:val="yellow"/>
              </w:rPr>
              <w:t xml:space="preserve">If we feel there is additional cause for concern, we will follow our own Child Protection policy and refer this to the DSL who will then consider making a referral to the LA in line with existing procedures.  This will happen as soon as we become aware of a parent’s intention, or decision, to home educate. </w:t>
            </w:r>
          </w:p>
          <w:p w14:paraId="01B09CA8" w14:textId="2D98C406" w:rsidR="003F106F" w:rsidRPr="003F106F" w:rsidRDefault="002264F2" w:rsidP="005A7B86">
            <w:pPr>
              <w:pStyle w:val="ListParagraph"/>
              <w:numPr>
                <w:ilvl w:val="0"/>
                <w:numId w:val="17"/>
              </w:numPr>
              <w:ind w:left="284" w:hanging="284"/>
              <w:rPr>
                <w:rFonts w:asciiTheme="minorHAnsi" w:hAnsiTheme="minorHAnsi" w:cstheme="minorHAnsi"/>
                <w:sz w:val="18"/>
                <w:szCs w:val="18"/>
                <w:highlight w:val="yellow"/>
              </w:rPr>
            </w:pPr>
            <w:r w:rsidRPr="003F106F">
              <w:rPr>
                <w:rFonts w:asciiTheme="minorHAnsi" w:hAnsiTheme="minorHAnsi" w:cstheme="minorHAnsi"/>
                <w:sz w:val="18"/>
                <w:szCs w:val="18"/>
                <w:highlight w:val="yellow"/>
              </w:rPr>
              <w:t>Alerting LAs as soon as possible where needed helps them to check if a child is receiving statutory social care services and notify any relevant social worker to work with the home education team to carry out any further checks or assessments that may be needed.  We are expected to support social workers and other agencies following any referrals.  We are already aware which children have a social worker assigned to them or their immediate family.</w:t>
            </w:r>
          </w:p>
          <w:p w14:paraId="1A2F5A09" w14:textId="77777777" w:rsidR="003F106F" w:rsidRPr="003F106F" w:rsidRDefault="002264F2" w:rsidP="005A7B86">
            <w:pPr>
              <w:pStyle w:val="ListParagraph"/>
              <w:numPr>
                <w:ilvl w:val="0"/>
                <w:numId w:val="17"/>
              </w:numPr>
              <w:ind w:left="284" w:hanging="284"/>
              <w:rPr>
                <w:rFonts w:asciiTheme="minorHAnsi" w:hAnsiTheme="minorHAnsi" w:cstheme="minorHAnsi"/>
                <w:sz w:val="18"/>
                <w:szCs w:val="18"/>
                <w:highlight w:val="yellow"/>
              </w:rPr>
            </w:pPr>
            <w:r w:rsidRPr="003F106F">
              <w:rPr>
                <w:rFonts w:asciiTheme="minorHAnsi" w:hAnsiTheme="minorHAnsi" w:cstheme="minorHAnsi"/>
                <w:sz w:val="18"/>
                <w:szCs w:val="18"/>
                <w:highlight w:val="yellow"/>
              </w:rPr>
              <w:t xml:space="preserve">We will work with LAs and, where possible, coordinate meetings with parents to seek to ensure EHE is being provided in the best interests of the child. </w:t>
            </w:r>
          </w:p>
          <w:p w14:paraId="34B4BC53" w14:textId="47106514" w:rsidR="00416CBE" w:rsidRDefault="002264F2" w:rsidP="005A7B86">
            <w:pPr>
              <w:pStyle w:val="ListParagraph"/>
              <w:numPr>
                <w:ilvl w:val="0"/>
                <w:numId w:val="17"/>
              </w:numPr>
              <w:ind w:left="284" w:hanging="284"/>
              <w:rPr>
                <w:rFonts w:asciiTheme="minorHAnsi" w:hAnsiTheme="minorHAnsi" w:cstheme="minorHAnsi"/>
                <w:sz w:val="18"/>
                <w:szCs w:val="18"/>
                <w:highlight w:val="yellow"/>
              </w:rPr>
            </w:pPr>
            <w:r w:rsidRPr="003F106F">
              <w:rPr>
                <w:rFonts w:asciiTheme="minorHAnsi" w:hAnsiTheme="minorHAnsi" w:cstheme="minorHAnsi"/>
                <w:sz w:val="18"/>
                <w:szCs w:val="18"/>
                <w:highlight w:val="yellow"/>
              </w:rPr>
              <w:lastRenderedPageBreak/>
              <w:t>We will direct parents to</w:t>
            </w:r>
            <w:r w:rsidR="003F106F" w:rsidRPr="003F106F">
              <w:rPr>
                <w:rFonts w:asciiTheme="minorHAnsi" w:hAnsiTheme="minorHAnsi" w:cstheme="minorHAnsi"/>
                <w:sz w:val="18"/>
                <w:szCs w:val="18"/>
                <w:highlight w:val="yellow"/>
              </w:rPr>
              <w:t xml:space="preserve"> </w:t>
            </w:r>
            <w:hyperlink r:id="rId82" w:history="1">
              <w:r w:rsidR="003F106F" w:rsidRPr="003F106F">
                <w:rPr>
                  <w:rStyle w:val="Hyperlink"/>
                  <w:rFonts w:asciiTheme="minorHAnsi" w:hAnsiTheme="minorHAnsi" w:cstheme="minorHAnsi"/>
                  <w:sz w:val="18"/>
                  <w:szCs w:val="18"/>
                  <w:highlight w:val="yellow"/>
                </w:rPr>
                <w:t>the advice on understanding what EHE is</w:t>
              </w:r>
            </w:hyperlink>
            <w:r w:rsidRPr="003F106F">
              <w:rPr>
                <w:rFonts w:asciiTheme="minorHAnsi" w:hAnsiTheme="minorHAnsi" w:cstheme="minorHAnsi"/>
                <w:sz w:val="18"/>
                <w:szCs w:val="18"/>
                <w:highlight w:val="yellow"/>
              </w:rPr>
              <w:t xml:space="preserve">. </w:t>
            </w:r>
            <w:r w:rsidR="003F106F" w:rsidRPr="003F106F">
              <w:rPr>
                <w:rFonts w:asciiTheme="minorHAnsi" w:hAnsiTheme="minorHAnsi" w:cstheme="minorHAnsi"/>
                <w:sz w:val="18"/>
                <w:szCs w:val="18"/>
                <w:highlight w:val="yellow"/>
              </w:rPr>
              <w:t>We</w:t>
            </w:r>
            <w:r w:rsidRPr="003F106F">
              <w:rPr>
                <w:rFonts w:asciiTheme="minorHAnsi" w:hAnsiTheme="minorHAnsi" w:cstheme="minorHAnsi"/>
                <w:sz w:val="18"/>
                <w:szCs w:val="18"/>
                <w:highlight w:val="yellow"/>
              </w:rPr>
              <w:t xml:space="preserve"> are not required to provide any support to parents that have withdrawn their child for EHE. </w:t>
            </w:r>
            <w:r w:rsidR="003F106F" w:rsidRPr="003F106F">
              <w:rPr>
                <w:rFonts w:asciiTheme="minorHAnsi" w:hAnsiTheme="minorHAnsi" w:cstheme="minorHAnsi"/>
                <w:sz w:val="18"/>
                <w:szCs w:val="18"/>
                <w:highlight w:val="yellow"/>
              </w:rPr>
              <w:t xml:space="preserve"> </w:t>
            </w:r>
            <w:r w:rsidRPr="003F106F">
              <w:rPr>
                <w:rFonts w:asciiTheme="minorHAnsi" w:hAnsiTheme="minorHAnsi" w:cstheme="minorHAnsi"/>
                <w:sz w:val="18"/>
                <w:szCs w:val="18"/>
                <w:highlight w:val="yellow"/>
              </w:rPr>
              <w:t xml:space="preserve">Support provided by </w:t>
            </w:r>
            <w:r w:rsidR="003F106F" w:rsidRPr="003F106F">
              <w:rPr>
                <w:rFonts w:asciiTheme="minorHAnsi" w:hAnsiTheme="minorHAnsi" w:cstheme="minorHAnsi"/>
                <w:sz w:val="18"/>
                <w:szCs w:val="18"/>
                <w:highlight w:val="yellow"/>
              </w:rPr>
              <w:t>LAs</w:t>
            </w:r>
            <w:r w:rsidRPr="003F106F">
              <w:rPr>
                <w:rFonts w:asciiTheme="minorHAnsi" w:hAnsiTheme="minorHAnsi" w:cstheme="minorHAnsi"/>
                <w:sz w:val="18"/>
                <w:szCs w:val="18"/>
                <w:highlight w:val="yellow"/>
              </w:rPr>
              <w:t xml:space="preserve"> is discretionary, including support for a child’s special educational needs. </w:t>
            </w:r>
          </w:p>
          <w:p w14:paraId="563B849B" w14:textId="7A1C8F5C" w:rsidR="002264F2" w:rsidRPr="00416CBE" w:rsidRDefault="002264F2" w:rsidP="005A7B86">
            <w:pPr>
              <w:pStyle w:val="ListParagraph"/>
              <w:numPr>
                <w:ilvl w:val="0"/>
                <w:numId w:val="17"/>
              </w:numPr>
              <w:ind w:left="284" w:hanging="284"/>
              <w:rPr>
                <w:rFonts w:asciiTheme="minorHAnsi" w:hAnsiTheme="minorHAnsi" w:cstheme="minorHAnsi"/>
                <w:sz w:val="18"/>
                <w:szCs w:val="18"/>
                <w:highlight w:val="yellow"/>
              </w:rPr>
            </w:pPr>
            <w:r w:rsidRPr="00416CBE">
              <w:rPr>
                <w:sz w:val="18"/>
                <w:szCs w:val="18"/>
                <w:highlight w:val="yellow"/>
              </w:rPr>
              <w:t xml:space="preserve">If a parent wants </w:t>
            </w:r>
            <w:r w:rsidR="003F106F" w:rsidRPr="00416CBE">
              <w:rPr>
                <w:sz w:val="18"/>
                <w:szCs w:val="18"/>
                <w:highlight w:val="yellow"/>
              </w:rPr>
              <w:t>us</w:t>
            </w:r>
            <w:r w:rsidRPr="00416CBE">
              <w:rPr>
                <w:sz w:val="18"/>
                <w:szCs w:val="18"/>
                <w:highlight w:val="yellow"/>
              </w:rPr>
              <w:t xml:space="preserve"> to admit their child, </w:t>
            </w:r>
            <w:r w:rsidR="003F106F" w:rsidRPr="00416CBE">
              <w:rPr>
                <w:sz w:val="18"/>
                <w:szCs w:val="18"/>
                <w:highlight w:val="yellow"/>
              </w:rPr>
              <w:t>we will</w:t>
            </w:r>
            <w:r w:rsidRPr="00416CBE">
              <w:rPr>
                <w:sz w:val="18"/>
                <w:szCs w:val="18"/>
                <w:highlight w:val="yellow"/>
              </w:rPr>
              <w:t xml:space="preserve"> follow our normal processes for in-year admissions applications</w:t>
            </w:r>
            <w:r w:rsidR="003F106F" w:rsidRPr="00416CBE">
              <w:rPr>
                <w:sz w:val="18"/>
                <w:szCs w:val="18"/>
                <w:highlight w:val="yellow"/>
              </w:rPr>
              <w:t xml:space="preserve"> o</w:t>
            </w:r>
            <w:r w:rsidRPr="00416CBE">
              <w:rPr>
                <w:sz w:val="18"/>
                <w:szCs w:val="18"/>
                <w:highlight w:val="yellow"/>
              </w:rPr>
              <w:t xml:space="preserve">r put them in touch with </w:t>
            </w:r>
            <w:r w:rsidR="003F106F" w:rsidRPr="00416CBE">
              <w:rPr>
                <w:sz w:val="18"/>
                <w:szCs w:val="18"/>
                <w:highlight w:val="yellow"/>
              </w:rPr>
              <w:t>the</w:t>
            </w:r>
            <w:r w:rsidRPr="00416CBE">
              <w:rPr>
                <w:sz w:val="18"/>
                <w:szCs w:val="18"/>
                <w:highlight w:val="yellow"/>
              </w:rPr>
              <w:t xml:space="preserve"> </w:t>
            </w:r>
            <w:r w:rsidR="003F106F" w:rsidRPr="00416CBE">
              <w:rPr>
                <w:sz w:val="18"/>
                <w:szCs w:val="18"/>
                <w:highlight w:val="yellow"/>
              </w:rPr>
              <w:t>LA</w:t>
            </w:r>
            <w:r w:rsidRPr="00416CBE">
              <w:rPr>
                <w:sz w:val="18"/>
                <w:szCs w:val="18"/>
                <w:highlight w:val="yellow"/>
              </w:rPr>
              <w:t xml:space="preserve"> admissions team to discuss how to apply for a school place for their child.</w:t>
            </w:r>
          </w:p>
        </w:tc>
        <w:tc>
          <w:tcPr>
            <w:tcW w:w="1312" w:type="pct"/>
            <w:tcBorders>
              <w:left w:val="single" w:sz="6" w:space="0" w:color="auto"/>
              <w:right w:val="single" w:sz="6" w:space="0" w:color="auto"/>
            </w:tcBorders>
          </w:tcPr>
          <w:p w14:paraId="4EAE9C66" w14:textId="77777777" w:rsidR="007067DC" w:rsidRDefault="007067DC"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bdr w:val="none" w:sz="0" w:space="0" w:color="auto" w:frame="1"/>
              </w:rPr>
            </w:pPr>
            <w:r w:rsidRPr="001F40F7">
              <w:rPr>
                <w:rFonts w:asciiTheme="minorHAnsi" w:hAnsiTheme="minorHAnsi" w:cstheme="minorHAnsi"/>
                <w:color w:val="000000" w:themeColor="text1"/>
                <w:sz w:val="18"/>
                <w:szCs w:val="18"/>
                <w:bdr w:val="none" w:sz="0" w:space="0" w:color="auto" w:frame="1"/>
              </w:rPr>
              <w:lastRenderedPageBreak/>
              <w:t xml:space="preserve">Refer to the model </w:t>
            </w:r>
            <w:hyperlink r:id="rId83" w:history="1">
              <w:r w:rsidRPr="001F40F7">
                <w:rPr>
                  <w:rStyle w:val="Hyperlink"/>
                  <w:rFonts w:asciiTheme="minorHAnsi" w:hAnsiTheme="minorHAnsi" w:cstheme="minorHAnsi"/>
                  <w:sz w:val="18"/>
                  <w:szCs w:val="18"/>
                  <w:bdr w:val="none" w:sz="0" w:space="0" w:color="auto" w:frame="1"/>
                </w:rPr>
                <w:t>‘Covid-19 Addendum to the Child Protection Policy’</w:t>
              </w:r>
            </w:hyperlink>
            <w:r w:rsidRPr="001F40F7">
              <w:rPr>
                <w:rFonts w:asciiTheme="minorHAnsi" w:hAnsiTheme="minorHAnsi" w:cstheme="minorHAnsi"/>
                <w:color w:val="000000" w:themeColor="text1"/>
                <w:sz w:val="18"/>
                <w:szCs w:val="18"/>
                <w:bdr w:val="none" w:sz="0" w:space="0" w:color="auto" w:frame="1"/>
              </w:rPr>
              <w:t xml:space="preserve"> on the website.</w:t>
            </w:r>
          </w:p>
          <w:p w14:paraId="373647AA"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bdr w:val="none" w:sz="0" w:space="0" w:color="auto" w:frame="1"/>
              </w:rPr>
            </w:pPr>
          </w:p>
          <w:p w14:paraId="0D0D8DBA" w14:textId="77777777" w:rsidR="001952FB" w:rsidRDefault="001952FB" w:rsidP="001952FB">
            <w:pPr>
              <w:pStyle w:val="NormalWeb"/>
              <w:shd w:val="clear" w:color="auto" w:fill="FFFFFF"/>
              <w:spacing w:before="0" w:beforeAutospacing="0" w:after="0" w:afterAutospacing="0"/>
              <w:rPr>
                <w:rFonts w:asciiTheme="minorHAnsi" w:hAnsiTheme="minorHAnsi" w:cstheme="minorHAnsi"/>
                <w:color w:val="000000" w:themeColor="text1"/>
                <w:sz w:val="18"/>
                <w:szCs w:val="18"/>
                <w:bdr w:val="none" w:sz="0" w:space="0" w:color="auto" w:frame="1"/>
              </w:rPr>
            </w:pPr>
            <w:r>
              <w:rPr>
                <w:rFonts w:asciiTheme="minorHAnsi" w:hAnsiTheme="minorHAnsi" w:cstheme="minorHAnsi"/>
                <w:color w:val="000000" w:themeColor="text1"/>
                <w:sz w:val="18"/>
                <w:szCs w:val="18"/>
                <w:bdr w:val="none" w:sz="0" w:space="0" w:color="auto" w:frame="1"/>
              </w:rPr>
              <w:t>All staff are up to date with the latest safeguarding guidance following Inset day 17.7.20</w:t>
            </w:r>
          </w:p>
          <w:p w14:paraId="60D3038E"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328817B9"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49E0FD28"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1D4DA15B"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520409DD"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682A9AD7"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53657118"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12677C9A"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26C88D02"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1711E6E3"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5B485C87"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1CDB5946"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655EEA4C"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4EB1B463"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55C44CD8"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445B0A52" w14:textId="1A695F01" w:rsidR="001952FB" w:rsidRPr="001F40F7" w:rsidRDefault="00F622D2"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School has suitable links with the nursing service</w:t>
            </w:r>
          </w:p>
        </w:tc>
        <w:tc>
          <w:tcPr>
            <w:tcW w:w="316" w:type="pct"/>
            <w:tcBorders>
              <w:left w:val="single" w:sz="6" w:space="0" w:color="auto"/>
              <w:right w:val="single" w:sz="6" w:space="0" w:color="auto"/>
            </w:tcBorders>
          </w:tcPr>
          <w:p w14:paraId="73A7C7B9" w14:textId="77777777" w:rsidR="007067DC" w:rsidRPr="001F40F7" w:rsidRDefault="007067DC" w:rsidP="00EF749A">
            <w:pPr>
              <w:jc w:val="center"/>
              <w:rPr>
                <w:color w:val="000000"/>
                <w:sz w:val="18"/>
                <w:szCs w:val="18"/>
              </w:rPr>
            </w:pPr>
          </w:p>
        </w:tc>
      </w:tr>
      <w:tr w:rsidR="007067DC" w:rsidRPr="001F40F7" w14:paraId="754862C4"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29492A60" w14:textId="77777777" w:rsidR="007067DC" w:rsidRPr="001F40F7" w:rsidRDefault="007067DC" w:rsidP="00EF749A">
            <w:pPr>
              <w:rPr>
                <w:rFonts w:asciiTheme="minorHAnsi" w:hAnsiTheme="minorHAnsi" w:cs="Calibri"/>
                <w:bCs/>
                <w:sz w:val="18"/>
                <w:szCs w:val="18"/>
              </w:rPr>
            </w:pPr>
            <w:r w:rsidRPr="001F40F7">
              <w:rPr>
                <w:rFonts w:asciiTheme="minorHAnsi" w:hAnsiTheme="minorHAnsi" w:cs="Calibri"/>
                <w:bCs/>
                <w:sz w:val="18"/>
                <w:szCs w:val="18"/>
              </w:rPr>
              <w:t>Inappropriate arrangements for opening the school to pupil groups</w:t>
            </w:r>
          </w:p>
        </w:tc>
        <w:tc>
          <w:tcPr>
            <w:tcW w:w="276" w:type="pct"/>
            <w:tcBorders>
              <w:top w:val="single" w:sz="6" w:space="0" w:color="auto"/>
              <w:left w:val="single" w:sz="6" w:space="0" w:color="auto"/>
              <w:bottom w:val="single" w:sz="6" w:space="0" w:color="auto"/>
              <w:right w:val="single" w:sz="6" w:space="0" w:color="auto"/>
            </w:tcBorders>
          </w:tcPr>
          <w:p w14:paraId="4B0618EA" w14:textId="77777777" w:rsidR="007067DC" w:rsidRPr="001F40F7" w:rsidRDefault="007067DC" w:rsidP="00EF749A">
            <w:pPr>
              <w:jc w:val="center"/>
              <w:rPr>
                <w:rFonts w:cs="Arial"/>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6AF9EC29" w14:textId="2A2FF3D1" w:rsidR="007067DC" w:rsidRPr="00F15D0D" w:rsidRDefault="007067DC" w:rsidP="00EC332E">
            <w:pPr>
              <w:pStyle w:val="Heading3"/>
              <w:spacing w:before="0"/>
            </w:pPr>
            <w:r w:rsidRPr="00F15D0D">
              <w:rPr>
                <w:bdr w:val="none" w:sz="0" w:space="0" w:color="auto" w:frame="1"/>
              </w:rPr>
              <w:t xml:space="preserve">Minimise contact </w:t>
            </w:r>
            <w:r w:rsidR="00EC332E" w:rsidRPr="00933C94">
              <w:rPr>
                <w:highlight w:val="yellow"/>
                <w:bdr w:val="none" w:sz="0" w:space="0" w:color="auto" w:frame="1"/>
              </w:rPr>
              <w:t>across the site</w:t>
            </w:r>
            <w:r w:rsidRPr="00F15D0D">
              <w:rPr>
                <w:bdr w:val="none" w:sz="0" w:space="0" w:color="auto" w:frame="1"/>
              </w:rPr>
              <w:t xml:space="preserve"> and maintain social distancing wherever possible</w:t>
            </w:r>
          </w:p>
          <w:p w14:paraId="3E50B3CF" w14:textId="77777777" w:rsidR="00933C94"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Reduce the number of contacts between children and staff.</w:t>
            </w:r>
          </w:p>
          <w:p w14:paraId="2F86D29C" w14:textId="65C1290D" w:rsidR="005057C6" w:rsidRPr="00933C94"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highlight w:val="yellow"/>
              </w:rPr>
            </w:pPr>
            <w:r w:rsidRPr="00933C94">
              <w:rPr>
                <w:rFonts w:asciiTheme="minorHAnsi" w:hAnsiTheme="minorHAnsi" w:cstheme="minorHAnsi"/>
                <w:color w:val="0B0C0C"/>
                <w:sz w:val="18"/>
                <w:szCs w:val="18"/>
              </w:rPr>
              <w:t xml:space="preserve">Maintain </w:t>
            </w:r>
            <w:r w:rsidR="00EC332E" w:rsidRPr="00933C94">
              <w:rPr>
                <w:rFonts w:asciiTheme="minorHAnsi" w:hAnsiTheme="minorHAnsi" w:cstheme="minorHAnsi"/>
                <w:color w:val="0B0C0C"/>
                <w:sz w:val="18"/>
                <w:szCs w:val="18"/>
                <w:highlight w:val="yellow"/>
              </w:rPr>
              <w:t>consistent</w:t>
            </w:r>
            <w:r w:rsidRPr="00933C94">
              <w:rPr>
                <w:rFonts w:asciiTheme="minorHAnsi" w:hAnsiTheme="minorHAnsi" w:cstheme="minorHAnsi"/>
                <w:color w:val="0B0C0C"/>
                <w:sz w:val="18"/>
                <w:szCs w:val="18"/>
              </w:rPr>
              <w:t xml:space="preserve"> groups or ‘bubbles’ that do not mix with other bubbles</w:t>
            </w:r>
            <w:r w:rsidR="00EC332E" w:rsidRPr="00933C94">
              <w:rPr>
                <w:rFonts w:asciiTheme="minorHAnsi" w:hAnsiTheme="minorHAnsi" w:cstheme="minorHAnsi"/>
                <w:color w:val="0B0C0C"/>
                <w:sz w:val="18"/>
                <w:szCs w:val="18"/>
              </w:rPr>
              <w:t xml:space="preserve"> </w:t>
            </w:r>
            <w:r w:rsidR="00EC332E" w:rsidRPr="00933C94">
              <w:rPr>
                <w:rFonts w:asciiTheme="minorHAnsi" w:hAnsiTheme="minorHAnsi" w:cstheme="minorHAnsi"/>
                <w:color w:val="0B0C0C"/>
                <w:sz w:val="18"/>
                <w:szCs w:val="18"/>
                <w:highlight w:val="yellow"/>
              </w:rPr>
              <w:t>and maintain distance between individuals.</w:t>
            </w:r>
            <w:r w:rsidR="005057C6" w:rsidRPr="00933C94">
              <w:rPr>
                <w:rFonts w:asciiTheme="minorHAnsi" w:hAnsiTheme="minorHAnsi" w:cstheme="minorHAnsi"/>
                <w:color w:val="0B0C0C"/>
                <w:sz w:val="18"/>
                <w:szCs w:val="18"/>
                <w:highlight w:val="yellow"/>
              </w:rPr>
              <w:t xml:space="preserve">  </w:t>
            </w:r>
            <w:r w:rsidR="00EC332E" w:rsidRPr="00933C94">
              <w:rPr>
                <w:sz w:val="18"/>
                <w:szCs w:val="18"/>
                <w:highlight w:val="yellow"/>
              </w:rPr>
              <w:t>These are not alternative options and both measures will help, but the balance between them will change depending on the:</w:t>
            </w:r>
          </w:p>
          <w:p w14:paraId="49C04AD9" w14:textId="77777777" w:rsidR="005057C6" w:rsidRPr="00933C94" w:rsidRDefault="005057C6" w:rsidP="005057C6">
            <w:pPr>
              <w:pStyle w:val="ListParagraph"/>
              <w:overflowPunct/>
              <w:autoSpaceDE/>
              <w:autoSpaceDN/>
              <w:adjustRightInd/>
              <w:ind w:left="284"/>
              <w:contextualSpacing/>
              <w:rPr>
                <w:rFonts w:asciiTheme="minorHAnsi" w:hAnsiTheme="minorHAnsi" w:cstheme="minorHAnsi"/>
                <w:color w:val="0B0C0C"/>
                <w:sz w:val="4"/>
                <w:szCs w:val="4"/>
                <w:highlight w:val="yellow"/>
              </w:rPr>
            </w:pPr>
          </w:p>
          <w:p w14:paraId="6D0F51DE" w14:textId="77777777" w:rsidR="005057C6" w:rsidRPr="00933C94" w:rsidRDefault="00EC332E" w:rsidP="005A7B86">
            <w:pPr>
              <w:pStyle w:val="ListParagraph"/>
              <w:numPr>
                <w:ilvl w:val="0"/>
                <w:numId w:val="104"/>
              </w:numPr>
              <w:overflowPunct/>
              <w:autoSpaceDE/>
              <w:autoSpaceDN/>
              <w:adjustRightInd/>
              <w:contextualSpacing/>
              <w:rPr>
                <w:rFonts w:asciiTheme="minorHAnsi" w:hAnsiTheme="minorHAnsi" w:cstheme="minorHAnsi"/>
                <w:color w:val="0B0C0C"/>
                <w:sz w:val="18"/>
                <w:szCs w:val="18"/>
                <w:highlight w:val="yellow"/>
              </w:rPr>
            </w:pPr>
            <w:r w:rsidRPr="00933C94">
              <w:rPr>
                <w:sz w:val="18"/>
                <w:szCs w:val="18"/>
                <w:highlight w:val="yellow"/>
              </w:rPr>
              <w:t xml:space="preserve">pupil’s ability to distance </w:t>
            </w:r>
          </w:p>
          <w:p w14:paraId="7D3D1278" w14:textId="77777777" w:rsidR="005057C6" w:rsidRPr="00933C94" w:rsidRDefault="00EC332E" w:rsidP="005A7B86">
            <w:pPr>
              <w:pStyle w:val="ListParagraph"/>
              <w:numPr>
                <w:ilvl w:val="0"/>
                <w:numId w:val="104"/>
              </w:numPr>
              <w:overflowPunct/>
              <w:autoSpaceDE/>
              <w:autoSpaceDN/>
              <w:adjustRightInd/>
              <w:contextualSpacing/>
              <w:rPr>
                <w:rFonts w:asciiTheme="minorHAnsi" w:hAnsiTheme="minorHAnsi" w:cstheme="minorHAnsi"/>
                <w:color w:val="0B0C0C"/>
                <w:sz w:val="18"/>
                <w:szCs w:val="18"/>
                <w:highlight w:val="yellow"/>
              </w:rPr>
            </w:pPr>
            <w:r w:rsidRPr="00933C94">
              <w:rPr>
                <w:sz w:val="18"/>
                <w:szCs w:val="18"/>
                <w:highlight w:val="yellow"/>
              </w:rPr>
              <w:t xml:space="preserve">layout of the building </w:t>
            </w:r>
          </w:p>
          <w:p w14:paraId="6D6A2A3B" w14:textId="59DEEE43" w:rsidR="005057C6" w:rsidRPr="00933C94" w:rsidRDefault="00EC332E" w:rsidP="005A7B86">
            <w:pPr>
              <w:pStyle w:val="ListParagraph"/>
              <w:numPr>
                <w:ilvl w:val="0"/>
                <w:numId w:val="104"/>
              </w:numPr>
              <w:overflowPunct/>
              <w:autoSpaceDE/>
              <w:autoSpaceDN/>
              <w:adjustRightInd/>
              <w:contextualSpacing/>
              <w:rPr>
                <w:rFonts w:asciiTheme="minorHAnsi" w:hAnsiTheme="minorHAnsi" w:cstheme="minorHAnsi"/>
                <w:color w:val="0B0C0C"/>
                <w:sz w:val="18"/>
                <w:szCs w:val="18"/>
                <w:highlight w:val="yellow"/>
              </w:rPr>
            </w:pPr>
            <w:r w:rsidRPr="00933C94">
              <w:rPr>
                <w:sz w:val="18"/>
                <w:szCs w:val="18"/>
                <w:highlight w:val="yellow"/>
              </w:rPr>
              <w:t>feasibility of keeping distinct groups separate while offering a broad curriculum</w:t>
            </w:r>
            <w:r w:rsidR="005057C6" w:rsidRPr="00933C94">
              <w:rPr>
                <w:sz w:val="18"/>
                <w:szCs w:val="18"/>
                <w:highlight w:val="yellow"/>
              </w:rPr>
              <w:t>.</w:t>
            </w:r>
          </w:p>
          <w:p w14:paraId="58675EF9" w14:textId="77777777" w:rsidR="005057C6" w:rsidRPr="00933C94" w:rsidRDefault="005057C6" w:rsidP="005057C6">
            <w:pPr>
              <w:overflowPunct/>
              <w:autoSpaceDE/>
              <w:autoSpaceDN/>
              <w:adjustRightInd/>
              <w:contextualSpacing/>
              <w:rPr>
                <w:rFonts w:asciiTheme="minorHAnsi" w:hAnsiTheme="minorHAnsi" w:cstheme="minorHAnsi"/>
                <w:color w:val="0B0C0C"/>
                <w:sz w:val="4"/>
                <w:szCs w:val="4"/>
                <w:highlight w:val="yellow"/>
              </w:rPr>
            </w:pPr>
          </w:p>
          <w:p w14:paraId="2CFCD347" w14:textId="77777777" w:rsidR="0041510A" w:rsidRPr="0041510A" w:rsidRDefault="00EC332E" w:rsidP="0041510A">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highlight w:val="yellow"/>
              </w:rPr>
            </w:pPr>
            <w:r w:rsidRPr="00933C94">
              <w:rPr>
                <w:sz w:val="18"/>
                <w:szCs w:val="18"/>
                <w:highlight w:val="yellow"/>
              </w:rPr>
              <w:t>Younger pupils and those with complex needs will not be able to maintain social distancing and it is acceptable for them not to distance within their group.</w:t>
            </w:r>
          </w:p>
          <w:p w14:paraId="68602EB9" w14:textId="7BD221A8" w:rsidR="005057C6" w:rsidRPr="00933C94" w:rsidRDefault="00EC332E"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highlight w:val="yellow"/>
              </w:rPr>
            </w:pPr>
            <w:r w:rsidRPr="00933C94">
              <w:rPr>
                <w:sz w:val="18"/>
                <w:szCs w:val="18"/>
                <w:highlight w:val="yellow"/>
              </w:rPr>
              <w:t>We will ensure</w:t>
            </w:r>
            <w:r w:rsidR="005057C6" w:rsidRPr="00933C94">
              <w:rPr>
                <w:sz w:val="18"/>
                <w:szCs w:val="18"/>
                <w:highlight w:val="yellow"/>
              </w:rPr>
              <w:t>:</w:t>
            </w:r>
          </w:p>
          <w:p w14:paraId="476211A8" w14:textId="77777777" w:rsidR="005057C6" w:rsidRPr="005057C6" w:rsidRDefault="005057C6" w:rsidP="005057C6">
            <w:pPr>
              <w:pStyle w:val="ListParagraph"/>
              <w:overflowPunct/>
              <w:autoSpaceDE/>
              <w:autoSpaceDN/>
              <w:adjustRightInd/>
              <w:ind w:left="284"/>
              <w:contextualSpacing/>
              <w:rPr>
                <w:rFonts w:asciiTheme="minorHAnsi" w:hAnsiTheme="minorHAnsi" w:cstheme="minorHAnsi"/>
                <w:color w:val="0B0C0C"/>
                <w:sz w:val="4"/>
                <w:szCs w:val="4"/>
                <w:highlight w:val="green"/>
              </w:rPr>
            </w:pPr>
          </w:p>
          <w:p w14:paraId="161CB5D2" w14:textId="14175E1C" w:rsidR="005057C6" w:rsidRPr="00933C94" w:rsidRDefault="00EC332E" w:rsidP="005A7B86">
            <w:pPr>
              <w:pStyle w:val="ListParagraph"/>
              <w:numPr>
                <w:ilvl w:val="0"/>
                <w:numId w:val="105"/>
              </w:numPr>
              <w:overflowPunct/>
              <w:autoSpaceDE/>
              <w:autoSpaceDN/>
              <w:adjustRightInd/>
              <w:contextualSpacing/>
              <w:rPr>
                <w:rFonts w:asciiTheme="minorHAnsi" w:hAnsiTheme="minorHAnsi" w:cstheme="minorHAnsi"/>
                <w:color w:val="0B0C0C"/>
                <w:sz w:val="18"/>
                <w:szCs w:val="18"/>
                <w:highlight w:val="yellow"/>
              </w:rPr>
            </w:pPr>
            <w:r w:rsidRPr="00933C94">
              <w:rPr>
                <w:sz w:val="18"/>
                <w:szCs w:val="18"/>
                <w:highlight w:val="yellow"/>
              </w:rPr>
              <w:t>the cleaning and use of shared spaces, such as</w:t>
            </w:r>
            <w:r w:rsidR="005057C6" w:rsidRPr="00933C94">
              <w:rPr>
                <w:sz w:val="18"/>
                <w:szCs w:val="18"/>
                <w:highlight w:val="yellow"/>
              </w:rPr>
              <w:t xml:space="preserve"> </w:t>
            </w:r>
            <w:r w:rsidRPr="00933C94">
              <w:rPr>
                <w:sz w:val="18"/>
                <w:szCs w:val="18"/>
                <w:highlight w:val="yellow"/>
              </w:rPr>
              <w:t>playgrounds</w:t>
            </w:r>
            <w:r w:rsidR="005057C6" w:rsidRPr="00933C94">
              <w:rPr>
                <w:sz w:val="18"/>
                <w:szCs w:val="18"/>
                <w:highlight w:val="yellow"/>
              </w:rPr>
              <w:t xml:space="preserve">, </w:t>
            </w:r>
            <w:r w:rsidRPr="00933C94">
              <w:rPr>
                <w:sz w:val="18"/>
                <w:szCs w:val="18"/>
                <w:highlight w:val="yellow"/>
              </w:rPr>
              <w:t>dining halls</w:t>
            </w:r>
            <w:r w:rsidR="005057C6" w:rsidRPr="00933C94">
              <w:rPr>
                <w:sz w:val="18"/>
                <w:szCs w:val="18"/>
                <w:highlight w:val="yellow"/>
              </w:rPr>
              <w:t xml:space="preserve"> and </w:t>
            </w:r>
            <w:r w:rsidRPr="00933C94">
              <w:rPr>
                <w:sz w:val="18"/>
                <w:szCs w:val="18"/>
                <w:highlight w:val="yellow"/>
              </w:rPr>
              <w:t>toilets</w:t>
            </w:r>
            <w:r w:rsidR="005057C6" w:rsidRPr="00933C94">
              <w:rPr>
                <w:sz w:val="18"/>
                <w:szCs w:val="18"/>
                <w:highlight w:val="yellow"/>
              </w:rPr>
              <w:t>;</w:t>
            </w:r>
          </w:p>
          <w:p w14:paraId="75CC3C35" w14:textId="133C95A4" w:rsidR="005057C6" w:rsidRPr="00933C94" w:rsidRDefault="00EC332E" w:rsidP="005A7B86">
            <w:pPr>
              <w:pStyle w:val="ListParagraph"/>
              <w:numPr>
                <w:ilvl w:val="0"/>
                <w:numId w:val="105"/>
              </w:numPr>
              <w:overflowPunct/>
              <w:autoSpaceDE/>
              <w:autoSpaceDN/>
              <w:adjustRightInd/>
              <w:contextualSpacing/>
              <w:rPr>
                <w:rFonts w:asciiTheme="minorHAnsi" w:hAnsiTheme="minorHAnsi" w:cstheme="minorHAnsi"/>
                <w:color w:val="0B0C0C"/>
                <w:sz w:val="18"/>
                <w:szCs w:val="18"/>
                <w:highlight w:val="yellow"/>
              </w:rPr>
            </w:pPr>
            <w:r w:rsidRPr="00933C94">
              <w:rPr>
                <w:sz w:val="18"/>
                <w:szCs w:val="18"/>
                <w:highlight w:val="yellow"/>
              </w:rPr>
              <w:t>the provision of specialist teaching and therapies</w:t>
            </w:r>
            <w:r w:rsidR="005057C6" w:rsidRPr="00933C94">
              <w:rPr>
                <w:sz w:val="18"/>
                <w:szCs w:val="18"/>
                <w:highlight w:val="yellow"/>
              </w:rPr>
              <w:t>.</w:t>
            </w:r>
          </w:p>
          <w:p w14:paraId="164572D9" w14:textId="77777777" w:rsidR="005057C6" w:rsidRPr="00933C94" w:rsidRDefault="005057C6" w:rsidP="005057C6">
            <w:pPr>
              <w:pStyle w:val="ListParagraph"/>
              <w:overflowPunct/>
              <w:autoSpaceDE/>
              <w:autoSpaceDN/>
              <w:adjustRightInd/>
              <w:ind w:left="284"/>
              <w:contextualSpacing/>
              <w:rPr>
                <w:rFonts w:asciiTheme="minorHAnsi" w:hAnsiTheme="minorHAnsi" w:cstheme="minorHAnsi"/>
                <w:color w:val="0B0C0C"/>
                <w:sz w:val="4"/>
                <w:szCs w:val="4"/>
                <w:highlight w:val="yellow"/>
              </w:rPr>
            </w:pPr>
          </w:p>
          <w:p w14:paraId="4F610D07" w14:textId="391EAD38" w:rsidR="005057C6" w:rsidRPr="00933C94" w:rsidRDefault="00EC332E"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highlight w:val="yellow"/>
              </w:rPr>
            </w:pPr>
            <w:r w:rsidRPr="00933C94">
              <w:rPr>
                <w:sz w:val="18"/>
                <w:szCs w:val="18"/>
                <w:highlight w:val="yellow"/>
              </w:rPr>
              <w:t>We will implement ‘bubbles’ of an appropriate size to achieve the greatest reduction in contact and mixing ensuring this will not affect the quality and breadth of teaching or access for support and specialist staff and therapists.</w:t>
            </w:r>
          </w:p>
          <w:p w14:paraId="71DB00F0" w14:textId="549B4207" w:rsidR="005057C6" w:rsidRPr="00933C94" w:rsidRDefault="00EC332E"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highlight w:val="yellow"/>
              </w:rPr>
            </w:pPr>
            <w:r w:rsidRPr="00933C94">
              <w:rPr>
                <w:sz w:val="18"/>
                <w:szCs w:val="18"/>
                <w:highlight w:val="yellow"/>
              </w:rPr>
              <w:t>Whatever the size of the group, they will be kept apart from other groups where possible and we will encourage pupils to keep their distance within groups.</w:t>
            </w:r>
          </w:p>
          <w:p w14:paraId="58074839" w14:textId="77777777" w:rsidR="005057C6" w:rsidRPr="00933C94" w:rsidRDefault="00EC332E"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highlight w:val="yellow"/>
              </w:rPr>
            </w:pPr>
            <w:r w:rsidRPr="00933C94">
              <w:rPr>
                <w:sz w:val="18"/>
                <w:szCs w:val="18"/>
                <w:highlight w:val="yellow"/>
              </w:rPr>
              <w:t>We will try to limit interaction, sharing of rooms and social spaces between groups as much as possible.</w:t>
            </w:r>
          </w:p>
          <w:p w14:paraId="2A96142D" w14:textId="7CC66B92" w:rsidR="005057C6" w:rsidRPr="005057C6" w:rsidRDefault="005057C6"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5057C6">
              <w:rPr>
                <w:sz w:val="18"/>
                <w:szCs w:val="18"/>
              </w:rPr>
              <w:t>We will</w:t>
            </w:r>
            <w:r w:rsidR="00EC332E" w:rsidRPr="005057C6">
              <w:rPr>
                <w:sz w:val="18"/>
                <w:szCs w:val="18"/>
              </w:rPr>
              <w:t xml:space="preserve"> keep pupils in their class groups for most of the classroom time, but also allow mixing in wider groups for</w:t>
            </w:r>
            <w:r w:rsidRPr="005057C6">
              <w:rPr>
                <w:sz w:val="18"/>
                <w:szCs w:val="18"/>
              </w:rPr>
              <w:t xml:space="preserve"> </w:t>
            </w:r>
            <w:r w:rsidR="00EC332E" w:rsidRPr="005057C6">
              <w:rPr>
                <w:sz w:val="18"/>
                <w:szCs w:val="18"/>
              </w:rPr>
              <w:t>specialist teaching</w:t>
            </w:r>
            <w:r w:rsidRPr="005057C6">
              <w:rPr>
                <w:sz w:val="18"/>
                <w:szCs w:val="18"/>
              </w:rPr>
              <w:t>, w</w:t>
            </w:r>
            <w:r w:rsidR="00EC332E" w:rsidRPr="005057C6">
              <w:rPr>
                <w:sz w:val="18"/>
                <w:szCs w:val="18"/>
              </w:rPr>
              <w:t>raparound care</w:t>
            </w:r>
            <w:r w:rsidRPr="005057C6">
              <w:rPr>
                <w:sz w:val="18"/>
                <w:szCs w:val="18"/>
              </w:rPr>
              <w:t xml:space="preserve">, </w:t>
            </w:r>
            <w:r w:rsidR="002C0D1D" w:rsidRPr="005057C6">
              <w:rPr>
                <w:sz w:val="18"/>
                <w:szCs w:val="18"/>
              </w:rPr>
              <w:t xml:space="preserve">and </w:t>
            </w:r>
            <w:r w:rsidR="00EC332E" w:rsidRPr="005057C6">
              <w:rPr>
                <w:sz w:val="18"/>
                <w:szCs w:val="18"/>
              </w:rPr>
              <w:t>transport</w:t>
            </w:r>
            <w:r w:rsidRPr="005057C6">
              <w:rPr>
                <w:sz w:val="18"/>
                <w:szCs w:val="18"/>
              </w:rPr>
              <w:t>.</w:t>
            </w:r>
            <w:r>
              <w:rPr>
                <w:sz w:val="18"/>
                <w:szCs w:val="18"/>
              </w:rPr>
              <w:t xml:space="preserve">  </w:t>
            </w:r>
            <w:r w:rsidR="00EC332E" w:rsidRPr="00933C94">
              <w:rPr>
                <w:sz w:val="18"/>
                <w:szCs w:val="18"/>
                <w:highlight w:val="yellow"/>
              </w:rPr>
              <w:t>Siblings may also be in different groups</w:t>
            </w:r>
            <w:r w:rsidR="00EC332E" w:rsidRPr="005057C6">
              <w:rPr>
                <w:sz w:val="18"/>
                <w:szCs w:val="18"/>
              </w:rPr>
              <w:t xml:space="preserve">. </w:t>
            </w:r>
          </w:p>
          <w:p w14:paraId="385563B8" w14:textId="0CF7AFA9" w:rsidR="00EC332E" w:rsidRPr="005057C6" w:rsidRDefault="00EC332E"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5057C6">
              <w:rPr>
                <w:sz w:val="18"/>
                <w:szCs w:val="18"/>
              </w:rPr>
              <w:t xml:space="preserve">All teachers and other staff can operate across different classes and year groups to facilitate the delivery of the timetable and specialist provision. </w:t>
            </w:r>
            <w:r w:rsidR="005057C6" w:rsidRPr="005057C6">
              <w:rPr>
                <w:sz w:val="18"/>
                <w:szCs w:val="18"/>
              </w:rPr>
              <w:t xml:space="preserve"> </w:t>
            </w:r>
            <w:r w:rsidRPr="005057C6">
              <w:rPr>
                <w:sz w:val="18"/>
                <w:szCs w:val="18"/>
              </w:rPr>
              <w:t xml:space="preserve">Where staff need to move between groups, they </w:t>
            </w:r>
            <w:r w:rsidR="005057C6" w:rsidRPr="005057C6">
              <w:rPr>
                <w:sz w:val="18"/>
                <w:szCs w:val="18"/>
              </w:rPr>
              <w:t>will</w:t>
            </w:r>
            <w:r w:rsidRPr="005057C6">
              <w:rPr>
                <w:sz w:val="18"/>
                <w:szCs w:val="18"/>
              </w:rPr>
              <w:t xml:space="preserve"> try and keep their distance from pupils and other staff as much as they can, ideally </w:t>
            </w:r>
            <w:r w:rsidR="005057C6" w:rsidRPr="005057C6">
              <w:rPr>
                <w:sz w:val="18"/>
                <w:szCs w:val="18"/>
              </w:rPr>
              <w:t>2m</w:t>
            </w:r>
            <w:r w:rsidRPr="005057C6">
              <w:rPr>
                <w:sz w:val="18"/>
                <w:szCs w:val="18"/>
              </w:rPr>
              <w:t xml:space="preserve"> from other adults</w:t>
            </w:r>
            <w:r w:rsidR="005057C6" w:rsidRPr="005057C6">
              <w:rPr>
                <w:sz w:val="18"/>
                <w:szCs w:val="18"/>
              </w:rPr>
              <w:t xml:space="preserve"> </w:t>
            </w:r>
            <w:r w:rsidR="005057C6" w:rsidRPr="00933C94">
              <w:rPr>
                <w:sz w:val="18"/>
                <w:szCs w:val="18"/>
                <w:highlight w:val="yellow"/>
              </w:rPr>
              <w:t>and t</w:t>
            </w:r>
            <w:r w:rsidRPr="00933C94">
              <w:rPr>
                <w:sz w:val="18"/>
                <w:szCs w:val="18"/>
                <w:highlight w:val="yellow"/>
              </w:rPr>
              <w:t>ry to minimise the number of interactions or changes wherever possible</w:t>
            </w:r>
            <w:r w:rsidR="00933C94">
              <w:rPr>
                <w:sz w:val="18"/>
                <w:szCs w:val="18"/>
              </w:rPr>
              <w:t>.</w:t>
            </w:r>
          </w:p>
          <w:p w14:paraId="442B3E50" w14:textId="77777777" w:rsidR="007067DC" w:rsidRPr="00F15D0D" w:rsidRDefault="007067DC" w:rsidP="00F240ED">
            <w:pPr>
              <w:pStyle w:val="Heading3"/>
            </w:pPr>
            <w:r w:rsidRPr="00F15D0D">
              <w:t>Measures within the classroom</w:t>
            </w:r>
          </w:p>
          <w:p w14:paraId="46D37D30" w14:textId="7ECE2C6E" w:rsidR="003A25E0" w:rsidRPr="003A25E0" w:rsidRDefault="003A25E0"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2"/>
                <w:szCs w:val="12"/>
                <w:highlight w:val="yellow"/>
              </w:rPr>
            </w:pPr>
            <w:r w:rsidRPr="003A25E0">
              <w:rPr>
                <w:sz w:val="18"/>
                <w:szCs w:val="18"/>
                <w:highlight w:val="yellow"/>
              </w:rPr>
              <w:t>There is no need for class sizes to be adjusted from the usual size.</w:t>
            </w:r>
          </w:p>
          <w:p w14:paraId="4A025422" w14:textId="5F343983" w:rsidR="007067DC" w:rsidRPr="00F15D0D"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Staff must maintain distance from pupils, staying at the front of the class, and away from colleagues where possible.  Ideally, adults should maintain 2m distance from each other, and from children, although this will not always be possible with younger children</w:t>
            </w:r>
            <w:r w:rsidR="00DF1339">
              <w:rPr>
                <w:rFonts w:asciiTheme="minorHAnsi" w:hAnsiTheme="minorHAnsi" w:cstheme="minorHAnsi"/>
                <w:color w:val="0B0C0C"/>
                <w:sz w:val="18"/>
                <w:szCs w:val="18"/>
              </w:rPr>
              <w:t xml:space="preserve">, </w:t>
            </w:r>
            <w:r w:rsidR="00DF1339" w:rsidRPr="00566708">
              <w:rPr>
                <w:sz w:val="18"/>
                <w:szCs w:val="18"/>
                <w:highlight w:val="yellow"/>
              </w:rPr>
              <w:t>but if adults can do this when circumstances allow that will help</w:t>
            </w:r>
            <w:r w:rsidR="00DF1339" w:rsidRPr="00566708">
              <w:rPr>
                <w:rFonts w:asciiTheme="minorHAnsi" w:hAnsiTheme="minorHAnsi" w:cstheme="minorHAnsi"/>
                <w:color w:val="0B0C0C"/>
                <w:sz w:val="18"/>
                <w:szCs w:val="18"/>
                <w:highlight w:val="yellow"/>
              </w:rPr>
              <w:t>.</w:t>
            </w:r>
          </w:p>
          <w:p w14:paraId="56628AB8" w14:textId="77777777" w:rsidR="007067DC" w:rsidRPr="00F15D0D"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lastRenderedPageBreak/>
              <w:t>Avoid close face to face contact and minimise time spent within 1m of anyone.  This will not be possible when working with pupils who have complex needs or who need close contact care.  These pupils’ educational and care support should be provided as normal.</w:t>
            </w:r>
          </w:p>
          <w:p w14:paraId="1D70A40A" w14:textId="77777777" w:rsidR="007067DC" w:rsidRPr="00F15D0D"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Children old enough, will be supported to maintain distance and not touch staff and their peers where possible.  This will not be possible for the youngest children and some children with complex needs.</w:t>
            </w:r>
          </w:p>
          <w:p w14:paraId="0551DC64" w14:textId="77777777" w:rsidR="007067DC" w:rsidRPr="00F15D0D"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When staff or children cannot maintain distancing, particularly with younger children in primary schools, we will reduce risks by keeping pupils in the smaller, class-sized groups described above.</w:t>
            </w:r>
          </w:p>
          <w:p w14:paraId="3080AA1E" w14:textId="77777777" w:rsidR="007067DC" w:rsidRPr="00F15D0D"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We will endeavour to make small adaptations to the classroom to support distancing where possible e.g. seating pupils side by side and facing forwards, rather than face to face or side on, and moving unnecessary furniture out of classrooms to make more space.</w:t>
            </w:r>
          </w:p>
          <w:p w14:paraId="530B06CE" w14:textId="77777777" w:rsidR="007067DC" w:rsidRPr="00F15D0D"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sz w:val="18"/>
                <w:szCs w:val="18"/>
              </w:rPr>
              <w:t>Spaces used will be well ventilated using natural ventilation where possible.  Maximise ventilation by opening windows and propping open doors (bearing in mind safeguarding in particular).</w:t>
            </w:r>
          </w:p>
          <w:p w14:paraId="6910F8BB" w14:textId="77777777" w:rsidR="007067DC" w:rsidRPr="00F15D0D"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sz w:val="18"/>
                <w:szCs w:val="18"/>
              </w:rPr>
              <w:t>Doors may be held open to avoid them being touched by those coming and going from the classroom.  This will also aid ventilation.  This is only permitted where the room is occupied and doors must be closed once the group has left the room.  At the end of the day, all doors to all rooms must be closed for fire purposes.</w:t>
            </w:r>
          </w:p>
          <w:p w14:paraId="4B230D5A" w14:textId="77777777" w:rsidR="007067DC" w:rsidRPr="00A561F1" w:rsidRDefault="007067DC" w:rsidP="005A7B86">
            <w:pPr>
              <w:numPr>
                <w:ilvl w:val="0"/>
                <w:numId w:val="40"/>
              </w:numPr>
              <w:shd w:val="clear" w:color="auto" w:fill="FFFFFF"/>
              <w:overflowPunct/>
              <w:autoSpaceDE/>
              <w:autoSpaceDN/>
              <w:adjustRightInd/>
              <w:ind w:left="284" w:hanging="284"/>
              <w:textAlignment w:val="auto"/>
              <w:rPr>
                <w:rFonts w:asciiTheme="minorHAnsi" w:hAnsiTheme="minorHAnsi" w:cstheme="minorHAnsi"/>
                <w:sz w:val="18"/>
                <w:szCs w:val="18"/>
              </w:rPr>
            </w:pPr>
            <w:r w:rsidRPr="00F15D0D">
              <w:rPr>
                <w:rFonts w:asciiTheme="minorHAnsi" w:hAnsiTheme="minorHAnsi" w:cstheme="minorHAnsi"/>
                <w:color w:val="0B0C0C"/>
                <w:sz w:val="18"/>
                <w:szCs w:val="18"/>
              </w:rPr>
              <w:t xml:space="preserve">Wherever possible pupils will </w:t>
            </w:r>
            <w:r w:rsidRPr="00A561F1">
              <w:rPr>
                <w:rFonts w:asciiTheme="minorHAnsi" w:hAnsiTheme="minorHAnsi" w:cstheme="minorHAnsi"/>
                <w:color w:val="0B0C0C"/>
                <w:sz w:val="18"/>
                <w:szCs w:val="18"/>
              </w:rPr>
              <w:t>use the same classroom or area of a setting throughout the day, with a thorough cleaning of the rooms at the end of the day.  Consideration will be given to seating the pupils at the same desk each day where possible.</w:t>
            </w:r>
          </w:p>
          <w:p w14:paraId="1AC4135C" w14:textId="4AB0A524" w:rsidR="007067DC" w:rsidRPr="00A561F1" w:rsidRDefault="007067DC" w:rsidP="005A7B86">
            <w:pPr>
              <w:pStyle w:val="ListParagraph"/>
              <w:numPr>
                <w:ilvl w:val="0"/>
                <w:numId w:val="40"/>
              </w:numPr>
              <w:ind w:left="284" w:hanging="284"/>
              <w:rPr>
                <w:rFonts w:asciiTheme="minorHAnsi" w:hAnsiTheme="minorHAnsi" w:cstheme="minorHAnsi"/>
                <w:sz w:val="18"/>
                <w:szCs w:val="18"/>
              </w:rPr>
            </w:pPr>
            <w:r w:rsidRPr="00A561F1">
              <w:rPr>
                <w:rFonts w:asciiTheme="minorHAnsi" w:hAnsiTheme="minorHAnsi" w:cstheme="minorHAnsi"/>
                <w:sz w:val="18"/>
                <w:szCs w:val="18"/>
              </w:rPr>
              <w:t xml:space="preserve">Pupils and staff will be asked to bring in their own water bottles.  Water drinking stations and water fountains will be temporarily taken out of use unless it can be guaranteed that the drinking station will be appropriately sanitised between each cohort use.  Staff may fill their bottles from the staffroom (observing social distancing) and must clean areas touched after each use.  Pupils may use taps in the </w:t>
            </w:r>
            <w:r w:rsidRPr="00A561F1">
              <w:rPr>
                <w:rFonts w:asciiTheme="minorHAnsi" w:hAnsiTheme="minorHAnsi" w:cstheme="minorHAnsi"/>
                <w:color w:val="FF0000"/>
                <w:sz w:val="18"/>
                <w:szCs w:val="18"/>
              </w:rPr>
              <w:t>classroom</w:t>
            </w:r>
            <w:r w:rsidRPr="00A561F1">
              <w:rPr>
                <w:rFonts w:asciiTheme="minorHAnsi" w:hAnsiTheme="minorHAnsi" w:cstheme="minorHAnsi"/>
                <w:sz w:val="18"/>
                <w:szCs w:val="18"/>
              </w:rPr>
              <w:t xml:space="preserve"> which will be disinfected </w:t>
            </w:r>
            <w:r w:rsidR="00204913">
              <w:rPr>
                <w:rFonts w:asciiTheme="minorHAnsi" w:hAnsiTheme="minorHAnsi" w:cstheme="minorHAnsi"/>
                <w:sz w:val="18"/>
                <w:szCs w:val="18"/>
              </w:rPr>
              <w:t>regularly</w:t>
            </w:r>
            <w:r w:rsidRPr="00A561F1">
              <w:rPr>
                <w:rFonts w:asciiTheme="minorHAnsi" w:hAnsiTheme="minorHAnsi" w:cstheme="minorHAnsi"/>
                <w:sz w:val="18"/>
                <w:szCs w:val="18"/>
              </w:rPr>
              <w:t>.</w:t>
            </w:r>
          </w:p>
          <w:p w14:paraId="5BC08ED9" w14:textId="77777777" w:rsidR="007067DC" w:rsidRPr="00A561F1" w:rsidRDefault="007067DC" w:rsidP="005A7B86">
            <w:pPr>
              <w:pStyle w:val="ListParagraph"/>
              <w:numPr>
                <w:ilvl w:val="0"/>
                <w:numId w:val="40"/>
              </w:numPr>
              <w:ind w:left="284" w:hanging="284"/>
              <w:rPr>
                <w:rFonts w:asciiTheme="minorHAnsi" w:hAnsiTheme="minorHAnsi" w:cstheme="minorHAnsi"/>
                <w:sz w:val="18"/>
                <w:szCs w:val="18"/>
              </w:rPr>
            </w:pPr>
            <w:r w:rsidRPr="00A561F1">
              <w:rPr>
                <w:rFonts w:cstheme="minorHAnsi"/>
                <w:sz w:val="18"/>
                <w:szCs w:val="18"/>
              </w:rPr>
              <w:t>We will take steps to limit the use of single-use plastic water bottles.</w:t>
            </w:r>
          </w:p>
          <w:p w14:paraId="1A3652E1" w14:textId="4EA764AF" w:rsidR="007067DC" w:rsidRPr="00A561F1" w:rsidRDefault="007067DC" w:rsidP="005A7B86">
            <w:pPr>
              <w:pStyle w:val="ListParagraph"/>
              <w:numPr>
                <w:ilvl w:val="0"/>
                <w:numId w:val="40"/>
              </w:numPr>
              <w:ind w:left="284" w:hanging="284"/>
              <w:rPr>
                <w:rFonts w:asciiTheme="minorHAnsi" w:hAnsiTheme="minorHAnsi" w:cstheme="minorHAnsi"/>
                <w:sz w:val="18"/>
                <w:szCs w:val="18"/>
              </w:rPr>
            </w:pPr>
            <w:r w:rsidRPr="00A561F1">
              <w:rPr>
                <w:rFonts w:asciiTheme="minorHAnsi" w:hAnsiTheme="minorHAnsi" w:cstheme="minorHAnsi"/>
                <w:sz w:val="18"/>
                <w:szCs w:val="18"/>
              </w:rPr>
              <w:t>We will risk assess activities that involve malleable materials for messy play such as sand, mud and water, as part of our regular curriculum planning.  The risk assessment will consider whether:</w:t>
            </w:r>
          </w:p>
          <w:p w14:paraId="06CE5D27" w14:textId="77777777" w:rsidR="007067DC" w:rsidRPr="00A561F1" w:rsidRDefault="007067DC" w:rsidP="0094405E">
            <w:pPr>
              <w:pStyle w:val="ListParagraph"/>
              <w:ind w:left="284"/>
              <w:rPr>
                <w:rFonts w:asciiTheme="minorHAnsi" w:hAnsiTheme="minorHAnsi" w:cstheme="minorHAnsi"/>
                <w:sz w:val="4"/>
                <w:szCs w:val="4"/>
              </w:rPr>
            </w:pPr>
          </w:p>
          <w:p w14:paraId="31163477" w14:textId="12AA128C" w:rsidR="007067DC" w:rsidRPr="00A561F1" w:rsidRDefault="007067DC" w:rsidP="005A7B86">
            <w:pPr>
              <w:pStyle w:val="ListParagraph"/>
              <w:numPr>
                <w:ilvl w:val="0"/>
                <w:numId w:val="95"/>
              </w:numPr>
              <w:rPr>
                <w:rFonts w:asciiTheme="minorHAnsi" w:hAnsiTheme="minorHAnsi" w:cstheme="minorHAnsi"/>
                <w:sz w:val="18"/>
                <w:szCs w:val="18"/>
              </w:rPr>
            </w:pPr>
            <w:r w:rsidRPr="00A561F1">
              <w:rPr>
                <w:rFonts w:asciiTheme="minorHAnsi" w:hAnsiTheme="minorHAnsi" w:cstheme="minorHAnsi"/>
                <w:sz w:val="18"/>
                <w:szCs w:val="18"/>
              </w:rPr>
              <w:t>materials can be handled by a small, consistent group of children of no more than 15 at a time, and that no one else outside this group can come into contact with it;</w:t>
            </w:r>
          </w:p>
          <w:p w14:paraId="3BE791F2" w14:textId="6698C647" w:rsidR="007067DC" w:rsidRPr="00A561F1" w:rsidRDefault="007067DC" w:rsidP="005A7B86">
            <w:pPr>
              <w:pStyle w:val="ListParagraph"/>
              <w:numPr>
                <w:ilvl w:val="0"/>
                <w:numId w:val="95"/>
              </w:numPr>
              <w:rPr>
                <w:rFonts w:asciiTheme="minorHAnsi" w:hAnsiTheme="minorHAnsi" w:cstheme="minorHAnsi"/>
                <w:sz w:val="18"/>
                <w:szCs w:val="18"/>
              </w:rPr>
            </w:pPr>
            <w:r w:rsidRPr="00A561F1">
              <w:rPr>
                <w:rFonts w:asciiTheme="minorHAnsi" w:hAnsiTheme="minorHAnsi" w:cstheme="minorHAnsi"/>
                <w:sz w:val="18"/>
                <w:szCs w:val="18"/>
              </w:rPr>
              <w:t>the malleable material for messy play (e.g. sand/water/mud) can be used and cleaned - including being replaced - in accordance with the manufacturer’s instructions, where applicable.</w:t>
            </w:r>
          </w:p>
          <w:p w14:paraId="74891BA5" w14:textId="231CBAC8" w:rsidR="007067DC" w:rsidRPr="00A561F1" w:rsidRDefault="007067DC" w:rsidP="005A7B86">
            <w:pPr>
              <w:pStyle w:val="ListParagraph"/>
              <w:numPr>
                <w:ilvl w:val="0"/>
                <w:numId w:val="95"/>
              </w:numPr>
              <w:rPr>
                <w:rFonts w:asciiTheme="minorHAnsi" w:hAnsiTheme="minorHAnsi" w:cstheme="minorHAnsi"/>
                <w:sz w:val="18"/>
                <w:szCs w:val="18"/>
              </w:rPr>
            </w:pPr>
            <w:r w:rsidRPr="00A561F1">
              <w:rPr>
                <w:rFonts w:asciiTheme="minorHAnsi" w:hAnsiTheme="minorHAnsi" w:cstheme="minorHAnsi"/>
                <w:sz w:val="18"/>
                <w:szCs w:val="18"/>
              </w:rPr>
              <w:t>children will wash their hands thoroughly before and after messy play</w:t>
            </w:r>
          </w:p>
          <w:p w14:paraId="4AF677E9" w14:textId="5D9E98BA" w:rsidR="007067DC" w:rsidRPr="00A561F1" w:rsidRDefault="007067DC" w:rsidP="005A7B86">
            <w:pPr>
              <w:pStyle w:val="ListParagraph"/>
              <w:numPr>
                <w:ilvl w:val="0"/>
                <w:numId w:val="95"/>
              </w:numPr>
              <w:rPr>
                <w:rFonts w:asciiTheme="minorHAnsi" w:hAnsiTheme="minorHAnsi" w:cstheme="minorHAnsi"/>
                <w:sz w:val="18"/>
                <w:szCs w:val="18"/>
              </w:rPr>
            </w:pPr>
            <w:r w:rsidRPr="00A561F1">
              <w:rPr>
                <w:rFonts w:asciiTheme="minorHAnsi" w:hAnsiTheme="minorHAnsi" w:cstheme="minorHAnsi"/>
                <w:sz w:val="18"/>
                <w:szCs w:val="18"/>
              </w:rPr>
              <w:t>frequently touched surfaces, equipment, tools and resources for messy play will be thoroughly cleaned and dried before they are used by a different group.</w:t>
            </w:r>
          </w:p>
          <w:p w14:paraId="60B50264" w14:textId="1B299377" w:rsidR="007067DC" w:rsidRPr="00A561F1" w:rsidRDefault="007067DC" w:rsidP="0094405E">
            <w:pPr>
              <w:rPr>
                <w:rFonts w:asciiTheme="minorHAnsi" w:hAnsiTheme="minorHAnsi" w:cstheme="minorHAnsi"/>
                <w:sz w:val="4"/>
                <w:szCs w:val="4"/>
              </w:rPr>
            </w:pPr>
          </w:p>
          <w:p w14:paraId="6A438B9D" w14:textId="77777777" w:rsidR="007067DC" w:rsidRPr="00F15D0D" w:rsidRDefault="007067DC" w:rsidP="005A7B86">
            <w:pPr>
              <w:pStyle w:val="ListParagraph"/>
              <w:numPr>
                <w:ilvl w:val="0"/>
                <w:numId w:val="40"/>
              </w:numPr>
              <w:ind w:left="284" w:hanging="284"/>
              <w:rPr>
                <w:rFonts w:asciiTheme="minorHAnsi" w:hAnsiTheme="minorHAnsi" w:cstheme="minorHAnsi"/>
                <w:sz w:val="18"/>
                <w:szCs w:val="18"/>
              </w:rPr>
            </w:pPr>
            <w:r w:rsidRPr="00A561F1">
              <w:rPr>
                <w:rFonts w:asciiTheme="minorHAnsi" w:hAnsiTheme="minorHAnsi" w:cstheme="minorHAnsi"/>
                <w:sz w:val="18"/>
                <w:szCs w:val="18"/>
              </w:rPr>
              <w:t>In order to facilitate cleaning, remove unnecessary items from learning environments where there is space to store them elsewhere.  Public health advice is to remove all soft toys, and any toys that are hard to clean, such as those with intricate parts.  Where practicable</w:t>
            </w:r>
            <w:r w:rsidRPr="00F15D0D">
              <w:rPr>
                <w:rFonts w:asciiTheme="minorHAnsi" w:hAnsiTheme="minorHAnsi" w:cstheme="minorHAnsi"/>
                <w:sz w:val="18"/>
                <w:szCs w:val="18"/>
              </w:rPr>
              <w:t>, remove soft furnishings, for example pillows, bean bags and rugs.</w:t>
            </w:r>
          </w:p>
          <w:p w14:paraId="3C50045D" w14:textId="77777777" w:rsidR="007067DC" w:rsidRPr="00F15D0D" w:rsidRDefault="007067DC" w:rsidP="005A7B86">
            <w:pPr>
              <w:pStyle w:val="ListParagraph"/>
              <w:numPr>
                <w:ilvl w:val="0"/>
                <w:numId w:val="40"/>
              </w:numPr>
              <w:ind w:left="284" w:hanging="284"/>
              <w:rPr>
                <w:rFonts w:asciiTheme="minorHAnsi" w:hAnsiTheme="minorHAnsi" w:cstheme="minorHAnsi"/>
                <w:sz w:val="18"/>
                <w:szCs w:val="18"/>
              </w:rPr>
            </w:pPr>
            <w:r w:rsidRPr="00F15D0D">
              <w:rPr>
                <w:rFonts w:asciiTheme="minorHAnsi" w:hAnsiTheme="minorHAnsi" w:cstheme="minorHAnsi"/>
                <w:sz w:val="18"/>
                <w:szCs w:val="18"/>
              </w:rPr>
              <w:t xml:space="preserve">We will ensure all items that are laundered within the school, e.g. towels, flannels and bedding are washed in line with guidance on </w:t>
            </w:r>
            <w:hyperlink r:id="rId84" w:history="1">
              <w:r w:rsidRPr="00F15D0D">
                <w:rPr>
                  <w:rStyle w:val="Hyperlink"/>
                  <w:rFonts w:asciiTheme="minorHAnsi" w:hAnsiTheme="minorHAnsi" w:cstheme="minorHAnsi"/>
                  <w:sz w:val="18"/>
                  <w:szCs w:val="18"/>
                </w:rPr>
                <w:t>Cleaning in non-healthcare settings outside the home</w:t>
              </w:r>
            </w:hyperlink>
            <w:r w:rsidRPr="00F15D0D">
              <w:rPr>
                <w:rFonts w:asciiTheme="minorHAnsi" w:hAnsiTheme="minorHAnsi" w:cstheme="minorHAnsi"/>
                <w:color w:val="0B0C0C"/>
                <w:sz w:val="18"/>
                <w:szCs w:val="18"/>
              </w:rPr>
              <w:t xml:space="preserve"> and that these items are not shared by children between washes. </w:t>
            </w:r>
            <w:r w:rsidRPr="00F15D0D">
              <w:rPr>
                <w:rFonts w:asciiTheme="minorHAnsi" w:hAnsiTheme="minorHAnsi" w:cstheme="minorHAnsi"/>
                <w:color w:val="FF0000"/>
                <w:sz w:val="18"/>
                <w:szCs w:val="18"/>
              </w:rPr>
              <w:t>[Delete if not applicable]</w:t>
            </w:r>
          </w:p>
          <w:p w14:paraId="64C44710" w14:textId="77777777" w:rsidR="007067DC" w:rsidRPr="00F15D0D" w:rsidRDefault="007067DC" w:rsidP="005A7B86">
            <w:pPr>
              <w:pStyle w:val="ListParagraph"/>
              <w:numPr>
                <w:ilvl w:val="0"/>
                <w:numId w:val="40"/>
              </w:numPr>
              <w:ind w:left="284" w:hanging="284"/>
              <w:rPr>
                <w:rFonts w:asciiTheme="minorHAnsi" w:hAnsiTheme="minorHAnsi" w:cstheme="minorHAnsi"/>
                <w:sz w:val="18"/>
                <w:szCs w:val="18"/>
              </w:rPr>
            </w:pPr>
            <w:r w:rsidRPr="00F15D0D">
              <w:rPr>
                <w:rFonts w:asciiTheme="minorHAnsi" w:hAnsiTheme="minorHAnsi" w:cstheme="minorHAnsi"/>
                <w:sz w:val="18"/>
                <w:szCs w:val="18"/>
              </w:rPr>
              <w:lastRenderedPageBreak/>
              <w:t>Dressing up clothing and other fabric items can be used if used intermittently – every 2 days – to reduce the risk of cross contamination or reserved for one class/group.</w:t>
            </w:r>
          </w:p>
          <w:p w14:paraId="58E72480" w14:textId="3FB6EF8B" w:rsidR="007067DC" w:rsidRPr="00F15D0D" w:rsidRDefault="007067DC" w:rsidP="005A7B86">
            <w:pPr>
              <w:pStyle w:val="ListParagraph"/>
              <w:numPr>
                <w:ilvl w:val="0"/>
                <w:numId w:val="40"/>
              </w:numPr>
              <w:ind w:left="284" w:hanging="284"/>
              <w:rPr>
                <w:rFonts w:asciiTheme="minorHAnsi" w:hAnsiTheme="minorHAnsi" w:cstheme="minorHAnsi"/>
                <w:sz w:val="18"/>
                <w:szCs w:val="18"/>
              </w:rPr>
            </w:pPr>
            <w:r w:rsidRPr="00F15D0D">
              <w:rPr>
                <w:rFonts w:asciiTheme="minorHAnsi" w:hAnsiTheme="minorHAnsi" w:cstheme="minorHAnsi"/>
                <w:sz w:val="18"/>
                <w:szCs w:val="18"/>
              </w:rPr>
              <w:t>Where possible (weather permitting) children will make use of outdoor spaces and outdoor equipment.  Only one group at a time may use play equipment externally.  Again equipment will be kept to a minimum and disinfected with spray after use by each cohort or reserved for one class/group.</w:t>
            </w:r>
          </w:p>
          <w:p w14:paraId="4FDB4E51" w14:textId="77777777" w:rsidR="007067DC" w:rsidRDefault="007067DC" w:rsidP="005A7B86">
            <w:pPr>
              <w:pStyle w:val="ListParagraph"/>
              <w:numPr>
                <w:ilvl w:val="0"/>
                <w:numId w:val="40"/>
              </w:numPr>
              <w:ind w:left="284" w:hanging="284"/>
              <w:rPr>
                <w:rFonts w:asciiTheme="minorHAnsi" w:hAnsiTheme="minorHAnsi" w:cstheme="minorHAnsi"/>
                <w:sz w:val="18"/>
                <w:szCs w:val="18"/>
              </w:rPr>
            </w:pPr>
            <w:r w:rsidRPr="00F15D0D">
              <w:rPr>
                <w:rFonts w:asciiTheme="minorHAnsi" w:hAnsiTheme="minorHAnsi" w:cstheme="minorHAnsi"/>
                <w:sz w:val="18"/>
                <w:szCs w:val="18"/>
              </w:rPr>
              <w:t>Where possible, external doors from classrooms will be used to access outside areas thus reducing the need to use internal areas.</w:t>
            </w:r>
          </w:p>
          <w:p w14:paraId="0896E947" w14:textId="5CAD2C7C" w:rsidR="007067DC" w:rsidRPr="001A0363" w:rsidRDefault="007067DC" w:rsidP="005A7B86">
            <w:pPr>
              <w:pStyle w:val="ListParagraph"/>
              <w:numPr>
                <w:ilvl w:val="0"/>
                <w:numId w:val="40"/>
              </w:numPr>
              <w:ind w:left="284" w:hanging="284"/>
              <w:rPr>
                <w:rFonts w:asciiTheme="minorHAnsi" w:hAnsiTheme="minorHAnsi" w:cstheme="minorHAnsi"/>
                <w:sz w:val="18"/>
                <w:szCs w:val="18"/>
              </w:rPr>
            </w:pPr>
            <w:r w:rsidRPr="0086513E">
              <w:rPr>
                <w:sz w:val="18"/>
                <w:szCs w:val="18"/>
              </w:rPr>
              <w:t xml:space="preserve">Wooden equipment will be taken out of </w:t>
            </w:r>
            <w:r w:rsidRPr="001A0363">
              <w:rPr>
                <w:sz w:val="18"/>
                <w:szCs w:val="18"/>
              </w:rPr>
              <w:t xml:space="preserve">use for everyone, or it will be restricted to use by only one bubble and cleaned at least every day it is used, or it will be cleaned and used intermittently between bubbles (i.e. 48 hours between different group use). </w:t>
            </w:r>
          </w:p>
          <w:p w14:paraId="695F7057" w14:textId="77777777" w:rsidR="007067DC" w:rsidRPr="00F15D0D" w:rsidRDefault="007067DC" w:rsidP="005A7B86">
            <w:pPr>
              <w:pStyle w:val="ListParagraph"/>
              <w:numPr>
                <w:ilvl w:val="0"/>
                <w:numId w:val="40"/>
              </w:numPr>
              <w:ind w:left="284" w:hanging="284"/>
              <w:rPr>
                <w:rFonts w:asciiTheme="minorHAnsi" w:hAnsiTheme="minorHAnsi" w:cstheme="minorHAnsi"/>
                <w:sz w:val="18"/>
                <w:szCs w:val="18"/>
              </w:rPr>
            </w:pPr>
            <w:r w:rsidRPr="00F15D0D">
              <w:rPr>
                <w:rFonts w:asciiTheme="minorHAnsi" w:hAnsiTheme="minorHAnsi" w:cstheme="minorHAnsi"/>
                <w:sz w:val="18"/>
                <w:szCs w:val="18"/>
                <w:shd w:val="clear" w:color="auto" w:fill="FFFFFF"/>
              </w:rPr>
              <w:t>Practical lessons can go ahead if equipment can be cleaned thoroughly and the classroom or other learning environment is occupied by the same children in one day, or properly cleaned between bubbles – see also ‘Curriculum’ below.</w:t>
            </w:r>
          </w:p>
          <w:p w14:paraId="0D65A056" w14:textId="77777777" w:rsidR="007067DC" w:rsidRPr="00F15D0D" w:rsidRDefault="007067DC" w:rsidP="00F240ED">
            <w:pPr>
              <w:pStyle w:val="Heading3"/>
            </w:pPr>
            <w:r w:rsidRPr="00F15D0D">
              <w:t>Measures for break and lunchtimes</w:t>
            </w:r>
          </w:p>
          <w:p w14:paraId="0EC4B7D8" w14:textId="13AEF9E4" w:rsidR="007067DC" w:rsidRPr="00F15D0D"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sz w:val="18"/>
                <w:szCs w:val="18"/>
              </w:rPr>
              <w:t>Where dining halls are used, social distancing will be considered and no mixing of groups must take place.</w:t>
            </w:r>
          </w:p>
          <w:p w14:paraId="2BCDA094" w14:textId="77777777" w:rsidR="007067DC" w:rsidRPr="00F15D0D" w:rsidRDefault="007067DC" w:rsidP="005A7B86">
            <w:pPr>
              <w:pStyle w:val="ListParagraph"/>
              <w:numPr>
                <w:ilvl w:val="0"/>
                <w:numId w:val="40"/>
              </w:numPr>
              <w:overflowPunct/>
              <w:autoSpaceDE/>
              <w:autoSpaceDN/>
              <w:adjustRightInd/>
              <w:spacing w:after="160"/>
              <w:ind w:left="284" w:hanging="284"/>
              <w:contextualSpacing/>
              <w:textAlignment w:val="auto"/>
              <w:rPr>
                <w:rFonts w:asciiTheme="minorHAnsi" w:hAnsiTheme="minorHAnsi" w:cstheme="minorHAnsi"/>
                <w:sz w:val="18"/>
                <w:szCs w:val="18"/>
              </w:rPr>
            </w:pPr>
            <w:r w:rsidRPr="00F15D0D">
              <w:rPr>
                <w:rFonts w:asciiTheme="minorHAnsi" w:hAnsiTheme="minorHAnsi" w:cstheme="minorHAnsi"/>
                <w:sz w:val="18"/>
                <w:szCs w:val="18"/>
              </w:rPr>
              <w:t>Separate dining areas will be assigned for each group/bubble and queueing will be kept to a minimum with floor markings designating social distancing.</w:t>
            </w:r>
          </w:p>
          <w:p w14:paraId="39E5403C" w14:textId="77777777" w:rsidR="007067DC" w:rsidRPr="00F15D0D"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 xml:space="preserve">Lunches will be ordered in advance (by staff and pupils).  </w:t>
            </w:r>
            <w:r w:rsidRPr="00F15D0D">
              <w:rPr>
                <w:rFonts w:asciiTheme="minorHAnsi" w:hAnsiTheme="minorHAnsi" w:cstheme="minorHAnsi"/>
                <w:sz w:val="18"/>
                <w:szCs w:val="18"/>
              </w:rPr>
              <w:t>Alternatively, pupils may bring their own packed lunch.</w:t>
            </w:r>
          </w:p>
          <w:p w14:paraId="2ADE2174" w14:textId="77777777" w:rsidR="007067DC" w:rsidRPr="00F15D0D"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Playgrounds will be divided to minimise mixing between groups where possible -</w:t>
            </w:r>
            <w:r w:rsidRPr="00F15D0D">
              <w:rPr>
                <w:rFonts w:asciiTheme="minorHAnsi" w:hAnsiTheme="minorHAnsi" w:cstheme="minorHAnsi"/>
                <w:sz w:val="18"/>
                <w:szCs w:val="18"/>
              </w:rPr>
              <w:t xml:space="preserve"> where there is more than one group using the outdoor space, the space will be zoned so that groups are kept apart.</w:t>
            </w:r>
          </w:p>
          <w:p w14:paraId="26B628F2" w14:textId="3286AB5D" w:rsidR="007067DC" w:rsidRPr="00F15D0D" w:rsidRDefault="007067DC" w:rsidP="005A7B86">
            <w:pPr>
              <w:pStyle w:val="ListParagraph"/>
              <w:numPr>
                <w:ilvl w:val="0"/>
                <w:numId w:val="40"/>
              </w:numPr>
              <w:overflowPunct/>
              <w:autoSpaceDE/>
              <w:autoSpaceDN/>
              <w:adjustRightInd/>
              <w:spacing w:before="80" w:after="80"/>
              <w:ind w:left="284" w:hanging="284"/>
              <w:contextualSpacing/>
              <w:outlineLvl w:val="4"/>
              <w:rPr>
                <w:rFonts w:asciiTheme="minorHAnsi" w:hAnsiTheme="minorHAnsi" w:cstheme="minorHAnsi"/>
                <w:color w:val="0B0C0C"/>
              </w:rPr>
            </w:pPr>
            <w:r w:rsidRPr="00F15D0D">
              <w:rPr>
                <w:rFonts w:asciiTheme="minorHAnsi" w:hAnsiTheme="minorHAnsi" w:cstheme="minorHAnsi"/>
                <w:color w:val="0B0C0C"/>
                <w:sz w:val="18"/>
                <w:szCs w:val="18"/>
              </w:rPr>
              <w:t>Shared staff spaces will be set up to help staff to distance from each other.  Use of staff rooms will be minimised</w:t>
            </w:r>
            <w:r w:rsidR="00D748F5">
              <w:rPr>
                <w:rFonts w:asciiTheme="minorHAnsi" w:hAnsiTheme="minorHAnsi" w:cstheme="minorHAnsi"/>
                <w:color w:val="0B0C0C"/>
                <w:sz w:val="18"/>
                <w:szCs w:val="18"/>
              </w:rPr>
              <w:t xml:space="preserve"> to 2 people</w:t>
            </w:r>
            <w:r w:rsidRPr="00F15D0D">
              <w:rPr>
                <w:rFonts w:asciiTheme="minorHAnsi" w:hAnsiTheme="minorHAnsi" w:cstheme="minorHAnsi"/>
                <w:color w:val="0B0C0C"/>
                <w:sz w:val="18"/>
                <w:szCs w:val="18"/>
              </w:rPr>
              <w:t>, although staff must still have a break of a reasonable length during the day – staff breaks may need to be staggered.</w:t>
            </w:r>
          </w:p>
          <w:p w14:paraId="354DA288" w14:textId="77777777" w:rsidR="007067DC" w:rsidRPr="00F15D0D" w:rsidRDefault="007067DC" w:rsidP="005A7B86">
            <w:pPr>
              <w:pStyle w:val="ListParagraph"/>
              <w:numPr>
                <w:ilvl w:val="0"/>
                <w:numId w:val="40"/>
              </w:numPr>
              <w:ind w:left="284" w:hanging="284"/>
              <w:rPr>
                <w:rFonts w:asciiTheme="minorHAnsi" w:hAnsiTheme="minorHAnsi" w:cstheme="minorHAnsi"/>
                <w:color w:val="0B0C0C"/>
                <w:sz w:val="18"/>
                <w:szCs w:val="18"/>
              </w:rPr>
            </w:pPr>
            <w:r w:rsidRPr="00F15D0D">
              <w:rPr>
                <w:rFonts w:asciiTheme="minorHAnsi" w:hAnsiTheme="minorHAnsi" w:cstheme="minorHAnsi"/>
                <w:color w:val="0B0C0C"/>
                <w:sz w:val="18"/>
                <w:szCs w:val="18"/>
              </w:rPr>
              <w:t>Use safe outdoor areas for staff breaks.</w:t>
            </w:r>
          </w:p>
          <w:p w14:paraId="6D56651C" w14:textId="77777777" w:rsidR="007067DC" w:rsidRPr="00F15D0D" w:rsidRDefault="007067DC" w:rsidP="005A7B86">
            <w:pPr>
              <w:pStyle w:val="NormalWeb"/>
              <w:numPr>
                <w:ilvl w:val="0"/>
                <w:numId w:val="40"/>
              </w:numPr>
              <w:shd w:val="clear" w:color="auto" w:fill="FFFFFF"/>
              <w:spacing w:before="0" w:beforeAutospacing="0" w:after="0" w:afterAutospacing="0"/>
              <w:ind w:left="284" w:hanging="284"/>
              <w:rPr>
                <w:rFonts w:asciiTheme="minorHAnsi" w:hAnsiTheme="minorHAnsi" w:cstheme="minorHAnsi"/>
                <w:color w:val="0B0C0C"/>
                <w:sz w:val="18"/>
                <w:szCs w:val="18"/>
              </w:rPr>
            </w:pPr>
            <w:r w:rsidRPr="00F15D0D">
              <w:rPr>
                <w:rFonts w:asciiTheme="minorHAnsi" w:hAnsiTheme="minorHAnsi" w:cstheme="minorHAnsi"/>
                <w:sz w:val="18"/>
                <w:szCs w:val="18"/>
              </w:rPr>
              <w:t>Encourage staff to remain on-site at lunch time and, when not possible, maintaining social distancing while off-site &amp; wearing face coverings in enclosed public spaces.</w:t>
            </w:r>
          </w:p>
          <w:p w14:paraId="3B369FA7" w14:textId="0D21245A" w:rsidR="003D3493" w:rsidRPr="00566708" w:rsidRDefault="003D3493" w:rsidP="005A7B86">
            <w:pPr>
              <w:pStyle w:val="NormalWeb"/>
              <w:numPr>
                <w:ilvl w:val="0"/>
                <w:numId w:val="40"/>
              </w:numPr>
              <w:shd w:val="clear" w:color="auto" w:fill="FFFFFF"/>
              <w:spacing w:before="0" w:beforeAutospacing="0" w:after="0" w:afterAutospacing="0"/>
              <w:ind w:left="284" w:hanging="284"/>
              <w:rPr>
                <w:rFonts w:asciiTheme="minorHAnsi" w:hAnsiTheme="minorHAnsi" w:cstheme="minorHAnsi"/>
                <w:color w:val="0B0C0C"/>
                <w:sz w:val="18"/>
                <w:szCs w:val="18"/>
                <w:highlight w:val="yellow"/>
              </w:rPr>
            </w:pPr>
            <w:r w:rsidRPr="00566708">
              <w:rPr>
                <w:rFonts w:asciiTheme="minorHAnsi" w:hAnsiTheme="minorHAnsi" w:cstheme="minorHAnsi"/>
                <w:sz w:val="18"/>
                <w:szCs w:val="18"/>
                <w:highlight w:val="yellow"/>
              </w:rPr>
              <w:t>We will continue to provide meal options for all pupils who are in school.  Meals will be available free of charge to all infant pupils and pupils who are eligible for benefits-related free school meals who are in school.</w:t>
            </w:r>
            <w:r w:rsidR="005E28CC" w:rsidRPr="00566708">
              <w:rPr>
                <w:rFonts w:asciiTheme="minorHAnsi" w:hAnsiTheme="minorHAnsi" w:cstheme="minorHAnsi"/>
                <w:sz w:val="18"/>
                <w:szCs w:val="18"/>
                <w:highlight w:val="yellow"/>
              </w:rPr>
              <w:t xml:space="preserve">  Meals served should meet the school food standards, and where possible a hot meal should be available.</w:t>
            </w:r>
          </w:p>
          <w:p w14:paraId="2671C7CD" w14:textId="655D9946" w:rsidR="007067DC" w:rsidRPr="00566708" w:rsidRDefault="003D3493" w:rsidP="005A7B86">
            <w:pPr>
              <w:pStyle w:val="ListParagraph"/>
              <w:numPr>
                <w:ilvl w:val="0"/>
                <w:numId w:val="40"/>
              </w:numPr>
              <w:overflowPunct/>
              <w:autoSpaceDE/>
              <w:autoSpaceDN/>
              <w:adjustRightInd/>
              <w:ind w:left="284" w:hanging="284"/>
              <w:contextualSpacing/>
              <w:outlineLvl w:val="4"/>
              <w:rPr>
                <w:rFonts w:asciiTheme="minorHAnsi" w:hAnsiTheme="minorHAnsi" w:cstheme="minorHAnsi"/>
                <w:color w:val="0B0C0C"/>
                <w:highlight w:val="yellow"/>
              </w:rPr>
            </w:pPr>
            <w:r w:rsidRPr="00566708">
              <w:rPr>
                <w:rFonts w:asciiTheme="minorHAnsi" w:hAnsiTheme="minorHAnsi" w:cstheme="minorHAnsi"/>
                <w:sz w:val="18"/>
                <w:szCs w:val="18"/>
                <w:highlight w:val="yellow"/>
              </w:rPr>
              <w:t xml:space="preserve">We will also continue to provide free school meal support to pupils who are eligible for benefits related free school meals and who are </w:t>
            </w:r>
            <w:r w:rsidR="005E28CC" w:rsidRPr="00566708">
              <w:rPr>
                <w:rFonts w:asciiTheme="minorHAnsi" w:hAnsiTheme="minorHAnsi" w:cstheme="minorHAnsi"/>
                <w:sz w:val="18"/>
                <w:szCs w:val="18"/>
                <w:highlight w:val="yellow"/>
              </w:rPr>
              <w:t>learning from home during term time</w:t>
            </w:r>
            <w:r w:rsidRPr="00566708">
              <w:rPr>
                <w:rFonts w:asciiTheme="minorHAnsi" w:hAnsiTheme="minorHAnsi" w:cstheme="minorHAnsi"/>
                <w:sz w:val="18"/>
                <w:szCs w:val="18"/>
                <w:highlight w:val="yellow"/>
              </w:rPr>
              <w:t xml:space="preserve">.  </w:t>
            </w:r>
            <w:r w:rsidR="005E28CC" w:rsidRPr="00566708">
              <w:rPr>
                <w:rFonts w:asciiTheme="minorHAnsi" w:hAnsiTheme="minorHAnsi" w:cstheme="minorHAnsi"/>
                <w:sz w:val="18"/>
                <w:szCs w:val="18"/>
                <w:highlight w:val="yellow"/>
              </w:rPr>
              <w:t xml:space="preserve">We have the freedom to decide on the best approach for our pupils and have a range of options which include lunch parcels, locally arranged vouchers or the DfE national voucher scheme - </w:t>
            </w:r>
            <w:hyperlink r:id="rId85" w:history="1">
              <w:r w:rsidR="005E28CC" w:rsidRPr="00566708">
                <w:rPr>
                  <w:rStyle w:val="Hyperlink"/>
                  <w:rFonts w:asciiTheme="minorHAnsi" w:hAnsiTheme="minorHAnsi" w:cstheme="minorHAnsi"/>
                  <w:sz w:val="18"/>
                  <w:szCs w:val="18"/>
                  <w:highlight w:val="yellow"/>
                </w:rPr>
                <w:t>Providing school meals during the coronavirus (COVID-19) outbreak</w:t>
              </w:r>
            </w:hyperlink>
            <w:r w:rsidR="005E28CC" w:rsidRPr="00566708">
              <w:rPr>
                <w:rFonts w:asciiTheme="minorHAnsi" w:hAnsiTheme="minorHAnsi" w:cstheme="minorHAnsi"/>
                <w:sz w:val="18"/>
                <w:szCs w:val="18"/>
                <w:highlight w:val="yellow"/>
              </w:rPr>
              <w:t>.</w:t>
            </w:r>
          </w:p>
          <w:p w14:paraId="760ADB36" w14:textId="77777777" w:rsidR="007067DC" w:rsidRPr="00F15D0D" w:rsidRDefault="007067DC" w:rsidP="00F240ED">
            <w:pPr>
              <w:pStyle w:val="Heading3"/>
            </w:pPr>
            <w:r w:rsidRPr="00F15D0D">
              <w:t>Measures elsewhere</w:t>
            </w:r>
          </w:p>
          <w:p w14:paraId="19889B5C" w14:textId="77777777" w:rsidR="007067DC" w:rsidRPr="00F15D0D"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Groups will be kept apart – we will avoid large gatherings such as assemblies or collective worship with more than one group.</w:t>
            </w:r>
          </w:p>
          <w:p w14:paraId="28BCCBE6" w14:textId="0F8F1F23" w:rsidR="007067DC" w:rsidRPr="00F15D0D" w:rsidRDefault="007067DC" w:rsidP="005A7B86">
            <w:pPr>
              <w:pStyle w:val="ListParagraph"/>
              <w:numPr>
                <w:ilvl w:val="0"/>
                <w:numId w:val="40"/>
              </w:numPr>
              <w:ind w:left="284" w:hanging="284"/>
              <w:rPr>
                <w:rFonts w:asciiTheme="minorHAnsi" w:hAnsiTheme="minorHAnsi" w:cstheme="minorHAnsi"/>
                <w:color w:val="0B0C0C"/>
                <w:sz w:val="18"/>
                <w:szCs w:val="18"/>
              </w:rPr>
            </w:pPr>
            <w:r w:rsidRPr="00F15D0D">
              <w:rPr>
                <w:rFonts w:asciiTheme="minorHAnsi" w:hAnsiTheme="minorHAnsi" w:cstheme="minorHAnsi"/>
                <w:color w:val="0B0C0C"/>
                <w:sz w:val="18"/>
                <w:szCs w:val="18"/>
              </w:rPr>
              <w:lastRenderedPageBreak/>
              <w:t>Music and singing – see ‘Curriculum’ below.</w:t>
            </w:r>
          </w:p>
          <w:p w14:paraId="6DE70839" w14:textId="77777777" w:rsidR="007067DC" w:rsidRPr="00F15D0D"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When timetabling, groups will be kept apart and movement around the school site kept to a minimum.  While passing briefly in the corridor or playground is low risk, we will avoid creating busy corridors, entrances and exits.</w:t>
            </w:r>
          </w:p>
          <w:p w14:paraId="53337275" w14:textId="77777777" w:rsidR="007067DC" w:rsidRPr="00F15D0D"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To reduce movement around the building, wherever possible, groups/classes will remain in the same classroom(s) as much as possible with teachers moving between classes rather than pupils.</w:t>
            </w:r>
          </w:p>
          <w:p w14:paraId="43F9B8A4" w14:textId="77777777" w:rsidR="007067DC" w:rsidRPr="00F15D0D" w:rsidRDefault="007067DC" w:rsidP="005A7B86">
            <w:pPr>
              <w:pStyle w:val="ListParagraph"/>
              <w:numPr>
                <w:ilvl w:val="0"/>
                <w:numId w:val="40"/>
              </w:numPr>
              <w:ind w:left="284" w:hanging="284"/>
              <w:rPr>
                <w:rFonts w:asciiTheme="minorHAnsi" w:hAnsiTheme="minorHAnsi" w:cstheme="minorHAnsi"/>
                <w:bCs/>
                <w:sz w:val="18"/>
                <w:szCs w:val="18"/>
              </w:rPr>
            </w:pPr>
            <w:r w:rsidRPr="00F15D0D">
              <w:rPr>
                <w:rFonts w:asciiTheme="minorHAnsi" w:hAnsiTheme="minorHAnsi" w:cstheme="minorHAnsi"/>
                <w:color w:val="0B0C0C"/>
                <w:sz w:val="18"/>
                <w:szCs w:val="18"/>
                <w:shd w:val="clear" w:color="auto" w:fill="FFFFFF"/>
              </w:rPr>
              <w:t>Normal shielding will be used for reception staff – where this is not in place, an area will be marked over which any visitors will be informed not to cross.</w:t>
            </w:r>
          </w:p>
          <w:p w14:paraId="5E2D52FA" w14:textId="77777777" w:rsidR="007067DC" w:rsidRPr="00F15D0D" w:rsidRDefault="007067DC" w:rsidP="005A7B86">
            <w:pPr>
              <w:pStyle w:val="ListParagraph"/>
              <w:numPr>
                <w:ilvl w:val="0"/>
                <w:numId w:val="40"/>
              </w:numPr>
              <w:shd w:val="clear" w:color="auto" w:fill="FFFFFF"/>
              <w:ind w:left="284" w:hanging="284"/>
              <w:rPr>
                <w:rFonts w:asciiTheme="minorHAnsi" w:hAnsiTheme="minorHAnsi" w:cstheme="minorHAnsi"/>
                <w:color w:val="0B0C0C"/>
                <w:sz w:val="18"/>
                <w:szCs w:val="18"/>
              </w:rPr>
            </w:pPr>
            <w:r w:rsidRPr="00F15D0D">
              <w:rPr>
                <w:rFonts w:asciiTheme="minorHAnsi" w:hAnsiTheme="minorHAnsi" w:cstheme="minorHAnsi"/>
                <w:color w:val="0B0C0C"/>
                <w:sz w:val="18"/>
                <w:szCs w:val="18"/>
              </w:rPr>
              <w:t>Maintain social distancing between people who work in one place such as office or reception staff.</w:t>
            </w:r>
          </w:p>
          <w:p w14:paraId="0BD53423" w14:textId="77777777" w:rsidR="007067DC" w:rsidRPr="00F15D0D" w:rsidRDefault="007067DC" w:rsidP="005A7B86">
            <w:pPr>
              <w:pStyle w:val="ListParagraph"/>
              <w:numPr>
                <w:ilvl w:val="0"/>
                <w:numId w:val="40"/>
              </w:numPr>
              <w:shd w:val="clear" w:color="auto" w:fill="FFFFFF"/>
              <w:ind w:left="284" w:hanging="284"/>
              <w:rPr>
                <w:rFonts w:asciiTheme="minorHAnsi" w:hAnsiTheme="minorHAnsi" w:cstheme="minorHAnsi"/>
                <w:color w:val="000000" w:themeColor="text1"/>
                <w:sz w:val="18"/>
                <w:szCs w:val="18"/>
              </w:rPr>
            </w:pPr>
            <w:r w:rsidRPr="00F15D0D">
              <w:rPr>
                <w:rFonts w:asciiTheme="minorHAnsi" w:hAnsiTheme="minorHAnsi" w:cstheme="minorHAnsi"/>
                <w:color w:val="000000" w:themeColor="text1"/>
                <w:sz w:val="18"/>
                <w:szCs w:val="18"/>
              </w:rPr>
              <w:t>Office staff to work in separate offices where possible.</w:t>
            </w:r>
          </w:p>
          <w:p w14:paraId="0D3DEB19" w14:textId="77777777" w:rsidR="007067DC" w:rsidRPr="00F15D0D" w:rsidRDefault="007067DC" w:rsidP="005A7B86">
            <w:pPr>
              <w:pStyle w:val="ListParagraph"/>
              <w:numPr>
                <w:ilvl w:val="0"/>
                <w:numId w:val="40"/>
              </w:numPr>
              <w:shd w:val="clear" w:color="auto" w:fill="FFFFFF"/>
              <w:ind w:left="284" w:hanging="284"/>
              <w:rPr>
                <w:rFonts w:asciiTheme="minorHAnsi" w:hAnsiTheme="minorHAnsi" w:cstheme="minorHAnsi"/>
                <w:color w:val="0B0C0C"/>
                <w:sz w:val="18"/>
                <w:szCs w:val="18"/>
              </w:rPr>
            </w:pPr>
            <w:r w:rsidRPr="00F15D0D">
              <w:rPr>
                <w:rFonts w:asciiTheme="minorHAnsi" w:hAnsiTheme="minorHAnsi" w:cstheme="minorHAnsi"/>
                <w:color w:val="0B0C0C"/>
                <w:sz w:val="18"/>
                <w:szCs w:val="18"/>
              </w:rPr>
              <w:t>Desks/workstations should allow staff to maintain social distancing wherever possible.</w:t>
            </w:r>
          </w:p>
          <w:p w14:paraId="1B70E365" w14:textId="77777777" w:rsidR="007067DC" w:rsidRPr="00F15D0D" w:rsidRDefault="007067DC" w:rsidP="005A7B86">
            <w:pPr>
              <w:pStyle w:val="ListParagraph"/>
              <w:numPr>
                <w:ilvl w:val="0"/>
                <w:numId w:val="40"/>
              </w:numPr>
              <w:shd w:val="clear" w:color="auto" w:fill="FFFFFF"/>
              <w:spacing w:after="80"/>
              <w:ind w:left="284" w:hanging="284"/>
              <w:rPr>
                <w:rFonts w:asciiTheme="minorHAnsi" w:hAnsiTheme="minorHAnsi" w:cstheme="minorHAnsi"/>
                <w:color w:val="0B0C0C"/>
                <w:sz w:val="18"/>
                <w:szCs w:val="18"/>
              </w:rPr>
            </w:pPr>
            <w:r w:rsidRPr="00F15D0D">
              <w:rPr>
                <w:rFonts w:asciiTheme="minorHAnsi" w:hAnsiTheme="minorHAnsi" w:cstheme="minorHAnsi"/>
                <w:color w:val="0B0C0C"/>
                <w:sz w:val="18"/>
                <w:szCs w:val="18"/>
              </w:rPr>
              <w:t xml:space="preserve">If it is not possible to keep workstations </w:t>
            </w:r>
            <w:r w:rsidRPr="00F15D0D">
              <w:rPr>
                <w:rFonts w:asciiTheme="minorHAnsi" w:hAnsiTheme="minorHAnsi" w:cstheme="minorHAnsi"/>
                <w:sz w:val="18"/>
                <w:szCs w:val="18"/>
              </w:rPr>
              <w:t xml:space="preserve">2m (or 1m with risk mitigation where 2m is not viable, is acceptable) </w:t>
            </w:r>
            <w:r w:rsidRPr="00F15D0D">
              <w:rPr>
                <w:rFonts w:asciiTheme="minorHAnsi" w:hAnsiTheme="minorHAnsi" w:cstheme="minorHAnsi"/>
                <w:color w:val="0B0C0C"/>
                <w:sz w:val="18"/>
                <w:szCs w:val="18"/>
              </w:rPr>
              <w:t>apart, take all mitigating actions possible to reduce the risk of transmission:</w:t>
            </w:r>
          </w:p>
          <w:p w14:paraId="54D04DD7" w14:textId="77777777" w:rsidR="007067DC" w:rsidRPr="00F15D0D" w:rsidRDefault="007067DC" w:rsidP="005A7B86">
            <w:pPr>
              <w:pStyle w:val="ListParagraph"/>
              <w:numPr>
                <w:ilvl w:val="0"/>
                <w:numId w:val="60"/>
              </w:numPr>
              <w:ind w:left="511" w:hanging="227"/>
              <w:rPr>
                <w:sz w:val="18"/>
                <w:szCs w:val="18"/>
              </w:rPr>
            </w:pPr>
            <w:r w:rsidRPr="00F15D0D">
              <w:rPr>
                <w:sz w:val="18"/>
                <w:szCs w:val="18"/>
              </w:rPr>
              <w:t>review layouts and processes to allow staff to work further apart from each other;</w:t>
            </w:r>
          </w:p>
          <w:p w14:paraId="56471B21" w14:textId="77777777" w:rsidR="007067DC" w:rsidRPr="00F15D0D" w:rsidRDefault="007067DC" w:rsidP="005A7B86">
            <w:pPr>
              <w:pStyle w:val="ListParagraph"/>
              <w:numPr>
                <w:ilvl w:val="0"/>
                <w:numId w:val="60"/>
              </w:numPr>
              <w:ind w:left="511" w:hanging="227"/>
              <w:rPr>
                <w:sz w:val="18"/>
                <w:szCs w:val="18"/>
              </w:rPr>
            </w:pPr>
            <w:r w:rsidRPr="00F15D0D">
              <w:rPr>
                <w:sz w:val="18"/>
                <w:szCs w:val="18"/>
              </w:rPr>
              <w:t>use floor tape or paint to mark areas to help workers keep to a 2m (or 1m with risk mitigation where 2m is not viable, is acceptable) distance;</w:t>
            </w:r>
          </w:p>
          <w:p w14:paraId="00E89BA8" w14:textId="77777777" w:rsidR="007067DC" w:rsidRPr="00F15D0D" w:rsidRDefault="007067DC" w:rsidP="005A7B86">
            <w:pPr>
              <w:pStyle w:val="ListParagraph"/>
              <w:numPr>
                <w:ilvl w:val="0"/>
                <w:numId w:val="60"/>
              </w:numPr>
              <w:ind w:left="511" w:hanging="227"/>
              <w:rPr>
                <w:sz w:val="18"/>
                <w:szCs w:val="18"/>
              </w:rPr>
            </w:pPr>
            <w:r w:rsidRPr="00F15D0D">
              <w:rPr>
                <w:sz w:val="18"/>
                <w:szCs w:val="18"/>
              </w:rPr>
              <w:t>only where it is not possible to move workstations further apart, arrange people to work side by side or facing away from each other rather than face-to-face;</w:t>
            </w:r>
          </w:p>
          <w:p w14:paraId="76A82743" w14:textId="77777777" w:rsidR="007067DC" w:rsidRPr="00F15D0D" w:rsidRDefault="007067DC" w:rsidP="005A7B86">
            <w:pPr>
              <w:pStyle w:val="ListParagraph"/>
              <w:numPr>
                <w:ilvl w:val="0"/>
                <w:numId w:val="60"/>
              </w:numPr>
              <w:ind w:left="511" w:hanging="227"/>
              <w:rPr>
                <w:sz w:val="18"/>
                <w:szCs w:val="18"/>
              </w:rPr>
            </w:pPr>
            <w:r w:rsidRPr="00F15D0D">
              <w:rPr>
                <w:sz w:val="18"/>
                <w:szCs w:val="18"/>
              </w:rPr>
              <w:t>only where it is not possible to move workstations further apart, use screens to separate people from each other;</w:t>
            </w:r>
          </w:p>
          <w:p w14:paraId="2BF72E21" w14:textId="77777777" w:rsidR="007067DC" w:rsidRPr="00F15D0D" w:rsidRDefault="007067DC" w:rsidP="005A7B86">
            <w:pPr>
              <w:pStyle w:val="ListParagraph"/>
              <w:numPr>
                <w:ilvl w:val="0"/>
                <w:numId w:val="60"/>
              </w:numPr>
              <w:ind w:left="511" w:hanging="227"/>
              <w:rPr>
                <w:sz w:val="18"/>
                <w:szCs w:val="18"/>
              </w:rPr>
            </w:pPr>
            <w:r w:rsidRPr="00F15D0D">
              <w:rPr>
                <w:sz w:val="18"/>
                <w:szCs w:val="18"/>
              </w:rPr>
              <w:t>use a consistent pairing system if workers have to be in close proximity;</w:t>
            </w:r>
          </w:p>
          <w:p w14:paraId="44B15F83" w14:textId="77777777" w:rsidR="007067DC" w:rsidRPr="00F15D0D" w:rsidRDefault="007067DC" w:rsidP="005A7B86">
            <w:pPr>
              <w:pStyle w:val="ListParagraph"/>
              <w:numPr>
                <w:ilvl w:val="0"/>
                <w:numId w:val="60"/>
              </w:numPr>
              <w:ind w:left="511" w:hanging="227"/>
              <w:rPr>
                <w:sz w:val="18"/>
                <w:szCs w:val="18"/>
              </w:rPr>
            </w:pPr>
            <w:r w:rsidRPr="00F15D0D">
              <w:rPr>
                <w:sz w:val="18"/>
                <w:szCs w:val="18"/>
              </w:rPr>
              <w:t>manage occupancy levels to enable social distancing;</w:t>
            </w:r>
          </w:p>
          <w:p w14:paraId="63A9EEEB" w14:textId="77777777" w:rsidR="007067DC" w:rsidRPr="00F15D0D" w:rsidRDefault="007067DC" w:rsidP="005A7B86">
            <w:pPr>
              <w:pStyle w:val="ListParagraph"/>
              <w:numPr>
                <w:ilvl w:val="0"/>
                <w:numId w:val="60"/>
              </w:numPr>
              <w:ind w:left="511" w:hanging="227"/>
              <w:rPr>
                <w:sz w:val="18"/>
                <w:szCs w:val="18"/>
              </w:rPr>
            </w:pPr>
            <w:r w:rsidRPr="00F15D0D">
              <w:rPr>
                <w:sz w:val="18"/>
                <w:szCs w:val="18"/>
              </w:rPr>
              <w:t xml:space="preserve">workstations should be assigned to an individual as much as possible.  If they need to be shared, they should be shared by the smallest possible number of people </w:t>
            </w:r>
            <w:r w:rsidRPr="00F15D0D">
              <w:rPr>
                <w:color w:val="000000" w:themeColor="text1"/>
                <w:sz w:val="18"/>
                <w:szCs w:val="18"/>
              </w:rPr>
              <w:t>and establish cleaning rules after each use of another’s workstation</w:t>
            </w:r>
            <w:r w:rsidRPr="00F15D0D">
              <w:rPr>
                <w:sz w:val="18"/>
                <w:szCs w:val="18"/>
              </w:rPr>
              <w:t>;</w:t>
            </w:r>
          </w:p>
          <w:p w14:paraId="093F8E68" w14:textId="77777777" w:rsidR="007067DC" w:rsidRPr="00F15D0D" w:rsidRDefault="007067DC" w:rsidP="005A7B86">
            <w:pPr>
              <w:pStyle w:val="ListParagraph"/>
              <w:numPr>
                <w:ilvl w:val="0"/>
                <w:numId w:val="60"/>
              </w:numPr>
              <w:ind w:left="511" w:hanging="227"/>
              <w:rPr>
                <w:sz w:val="18"/>
                <w:szCs w:val="18"/>
              </w:rPr>
            </w:pPr>
            <w:r w:rsidRPr="00F15D0D">
              <w:rPr>
                <w:sz w:val="18"/>
                <w:szCs w:val="18"/>
              </w:rPr>
              <w:t>avoid use of hot desks and spaces and, where not possible, clean and sanitise workstations between different occupants including shared equipment.</w:t>
            </w:r>
          </w:p>
          <w:p w14:paraId="6646E7DF" w14:textId="77777777" w:rsidR="007067DC" w:rsidRPr="00F15D0D" w:rsidRDefault="007067DC" w:rsidP="006D627B">
            <w:pPr>
              <w:pStyle w:val="ListParagraph"/>
              <w:ind w:left="360"/>
              <w:rPr>
                <w:rFonts w:asciiTheme="minorHAnsi" w:hAnsiTheme="minorHAnsi" w:cstheme="minorHAnsi"/>
                <w:color w:val="000000" w:themeColor="text1"/>
                <w:sz w:val="6"/>
                <w:szCs w:val="6"/>
              </w:rPr>
            </w:pPr>
          </w:p>
          <w:p w14:paraId="493A49C7" w14:textId="77777777" w:rsidR="007067DC" w:rsidRPr="00F15D0D" w:rsidRDefault="007067DC" w:rsidP="005A7B86">
            <w:pPr>
              <w:pStyle w:val="ListParagraph"/>
              <w:numPr>
                <w:ilvl w:val="0"/>
                <w:numId w:val="40"/>
              </w:numPr>
              <w:ind w:left="284" w:hanging="284"/>
              <w:rPr>
                <w:rFonts w:asciiTheme="minorHAnsi" w:hAnsiTheme="minorHAnsi" w:cstheme="minorHAnsi"/>
                <w:color w:val="000000" w:themeColor="text1"/>
                <w:sz w:val="18"/>
                <w:szCs w:val="18"/>
              </w:rPr>
            </w:pPr>
            <w:r w:rsidRPr="00F15D0D">
              <w:rPr>
                <w:rFonts w:asciiTheme="minorHAnsi" w:hAnsiTheme="minorHAnsi" w:cstheme="minorHAnsi"/>
                <w:color w:val="000000" w:themeColor="text1"/>
                <w:sz w:val="18"/>
                <w:szCs w:val="18"/>
              </w:rPr>
              <w:t>Keep distance between individuals when speaking or sharing a room, regularly wash hands and sanitise surfaces when the individual leaves including telephones, keyboards/mice etc.</w:t>
            </w:r>
          </w:p>
          <w:p w14:paraId="5C2D231E" w14:textId="77777777" w:rsidR="007067DC" w:rsidRPr="00F15D0D" w:rsidRDefault="007067DC" w:rsidP="005A7B86">
            <w:pPr>
              <w:pStyle w:val="ListParagraph"/>
              <w:numPr>
                <w:ilvl w:val="0"/>
                <w:numId w:val="40"/>
              </w:numPr>
              <w:ind w:left="284" w:hanging="284"/>
              <w:rPr>
                <w:rFonts w:asciiTheme="minorHAnsi" w:hAnsiTheme="minorHAnsi" w:cstheme="minorHAnsi"/>
                <w:color w:val="000000" w:themeColor="text1"/>
                <w:sz w:val="18"/>
                <w:szCs w:val="18"/>
              </w:rPr>
            </w:pPr>
            <w:r w:rsidRPr="00F15D0D">
              <w:rPr>
                <w:rFonts w:asciiTheme="minorHAnsi" w:hAnsiTheme="minorHAnsi" w:cstheme="minorHAnsi"/>
                <w:color w:val="000000" w:themeColor="text1"/>
                <w:sz w:val="18"/>
                <w:szCs w:val="18"/>
              </w:rPr>
              <w:t>Staff to observe social distancing when using communal equipment such as photocopiers – key pads etc. on copying machines to be wiped with anti-viral wipes after each use OR allow one person only to carry out all photocopying (pupils NOT to use copiers).</w:t>
            </w:r>
          </w:p>
          <w:p w14:paraId="4AA92F35" w14:textId="77777777" w:rsidR="007067DC" w:rsidRPr="00F15D0D" w:rsidRDefault="007067DC" w:rsidP="005A7B86">
            <w:pPr>
              <w:pStyle w:val="ListParagraph"/>
              <w:numPr>
                <w:ilvl w:val="0"/>
                <w:numId w:val="40"/>
              </w:numPr>
              <w:ind w:left="284" w:hanging="284"/>
              <w:rPr>
                <w:rFonts w:asciiTheme="minorHAnsi" w:hAnsiTheme="minorHAnsi" w:cstheme="minorHAnsi"/>
                <w:color w:val="000000" w:themeColor="text1"/>
                <w:sz w:val="18"/>
                <w:szCs w:val="18"/>
              </w:rPr>
            </w:pPr>
            <w:r w:rsidRPr="00F15D0D">
              <w:rPr>
                <w:rFonts w:asciiTheme="minorHAnsi" w:hAnsiTheme="minorHAnsi" w:cstheme="minorHAnsi"/>
                <w:color w:val="000000" w:themeColor="text1"/>
                <w:sz w:val="18"/>
                <w:szCs w:val="18"/>
              </w:rPr>
              <w:t>Ensure that any keypads or electronic entry systems are regularly sanitised throughout the day where different staff/visitors are entering or leaving the school.</w:t>
            </w:r>
          </w:p>
          <w:p w14:paraId="5784E104" w14:textId="77777777" w:rsidR="007067DC" w:rsidRPr="00F15D0D" w:rsidRDefault="007067DC" w:rsidP="005A7B86">
            <w:pPr>
              <w:pStyle w:val="NormalWeb"/>
              <w:numPr>
                <w:ilvl w:val="0"/>
                <w:numId w:val="40"/>
              </w:numPr>
              <w:shd w:val="clear" w:color="auto" w:fill="FFFFFF"/>
              <w:spacing w:before="0" w:beforeAutospacing="0" w:after="0" w:afterAutospacing="0"/>
              <w:ind w:left="284" w:hanging="284"/>
              <w:rPr>
                <w:rFonts w:asciiTheme="minorHAnsi" w:hAnsiTheme="minorHAnsi" w:cstheme="minorHAnsi"/>
                <w:color w:val="000000" w:themeColor="text1"/>
                <w:sz w:val="18"/>
                <w:szCs w:val="18"/>
              </w:rPr>
            </w:pPr>
            <w:r w:rsidRPr="00F15D0D">
              <w:rPr>
                <w:rFonts w:asciiTheme="minorHAnsi" w:hAnsiTheme="minorHAnsi" w:cstheme="minorHAnsi"/>
                <w:color w:val="000000" w:themeColor="text1"/>
                <w:sz w:val="18"/>
                <w:szCs w:val="18"/>
              </w:rPr>
              <w:t>Plan work to minimise contact between staff and avoid skin-to-skin and face-to-face contact. Where possible, staff working together (such as site teams for example) should work side by side or facing away from each other as opposed to face to face. Where face-to-face contact is essential, this must be kept to a minimum.  Consideration will be given to wearing face coverings in this situation.</w:t>
            </w:r>
          </w:p>
          <w:p w14:paraId="1FB92B59" w14:textId="77777777" w:rsidR="007067DC" w:rsidRPr="00F15D0D" w:rsidRDefault="007067DC" w:rsidP="005A7B86">
            <w:pPr>
              <w:pStyle w:val="NormalWeb"/>
              <w:numPr>
                <w:ilvl w:val="0"/>
                <w:numId w:val="40"/>
              </w:numPr>
              <w:shd w:val="clear" w:color="auto" w:fill="FFFFFF"/>
              <w:spacing w:before="0" w:beforeAutospacing="0" w:after="0" w:afterAutospacing="0"/>
              <w:ind w:left="284" w:hanging="284"/>
              <w:rPr>
                <w:rFonts w:asciiTheme="minorHAnsi" w:hAnsiTheme="minorHAnsi" w:cstheme="minorHAnsi"/>
                <w:color w:val="000000" w:themeColor="text1"/>
                <w:sz w:val="18"/>
                <w:szCs w:val="18"/>
              </w:rPr>
            </w:pPr>
            <w:r w:rsidRPr="00F15D0D">
              <w:rPr>
                <w:rFonts w:asciiTheme="minorHAnsi" w:hAnsiTheme="minorHAnsi" w:cstheme="minorHAnsi"/>
                <w:color w:val="000000" w:themeColor="text1"/>
                <w:sz w:val="18"/>
                <w:szCs w:val="18"/>
              </w:rPr>
              <w:t>As much as possible, keep groups of staff working together in teams that are as small as possible (cohorting).</w:t>
            </w:r>
          </w:p>
          <w:p w14:paraId="57C7BB52" w14:textId="77777777" w:rsidR="003212D1" w:rsidRPr="003212D1" w:rsidRDefault="007067DC" w:rsidP="005A7B86">
            <w:pPr>
              <w:pStyle w:val="ListParagraph"/>
              <w:numPr>
                <w:ilvl w:val="0"/>
                <w:numId w:val="40"/>
              </w:numPr>
              <w:ind w:left="284" w:hanging="284"/>
              <w:rPr>
                <w:rFonts w:asciiTheme="minorHAnsi" w:hAnsiTheme="minorHAnsi" w:cstheme="minorHAnsi"/>
                <w:bCs/>
                <w:sz w:val="18"/>
                <w:szCs w:val="18"/>
              </w:rPr>
            </w:pPr>
            <w:r w:rsidRPr="00F15D0D">
              <w:rPr>
                <w:rFonts w:asciiTheme="minorHAnsi" w:hAnsiTheme="minorHAnsi" w:cstheme="minorHAnsi"/>
                <w:sz w:val="18"/>
                <w:szCs w:val="18"/>
              </w:rPr>
              <w:t xml:space="preserve">Where staff are required to sign in/out, use your own pen </w:t>
            </w:r>
          </w:p>
          <w:p w14:paraId="1AAA17AF" w14:textId="77777777" w:rsidR="007067DC" w:rsidRPr="00F15D0D" w:rsidRDefault="007067DC" w:rsidP="005A7B86">
            <w:pPr>
              <w:pStyle w:val="ListParagraph"/>
              <w:numPr>
                <w:ilvl w:val="0"/>
                <w:numId w:val="40"/>
              </w:numPr>
              <w:ind w:left="284" w:hanging="284"/>
              <w:rPr>
                <w:rFonts w:asciiTheme="minorHAnsi" w:hAnsiTheme="minorHAnsi" w:cstheme="minorHAnsi"/>
                <w:color w:val="0B0C0C"/>
                <w:sz w:val="18"/>
                <w:szCs w:val="18"/>
              </w:rPr>
            </w:pPr>
            <w:r w:rsidRPr="00F15D0D">
              <w:rPr>
                <w:rFonts w:asciiTheme="minorHAnsi" w:hAnsiTheme="minorHAnsi" w:cstheme="minorHAnsi"/>
                <w:color w:val="0B0C0C"/>
                <w:sz w:val="18"/>
                <w:szCs w:val="18"/>
              </w:rPr>
              <w:t xml:space="preserve">Reduce transmission through contact with objects that come into school such as post and deliveries and </w:t>
            </w:r>
            <w:r w:rsidRPr="00F15D0D">
              <w:rPr>
                <w:rFonts w:asciiTheme="minorHAnsi" w:hAnsiTheme="minorHAnsi" w:cstheme="minorHAnsi"/>
                <w:sz w:val="18"/>
                <w:szCs w:val="18"/>
              </w:rPr>
              <w:t>limit those accepting and putting away deliveries.</w:t>
            </w:r>
          </w:p>
          <w:p w14:paraId="0A5B6294" w14:textId="77777777" w:rsidR="007067DC" w:rsidRPr="00F15D0D" w:rsidRDefault="007067DC" w:rsidP="005A7B86">
            <w:pPr>
              <w:numPr>
                <w:ilvl w:val="0"/>
                <w:numId w:val="40"/>
              </w:numPr>
              <w:overflowPunct/>
              <w:autoSpaceDE/>
              <w:autoSpaceDN/>
              <w:adjustRightInd/>
              <w:ind w:left="284" w:hanging="284"/>
              <w:rPr>
                <w:rFonts w:asciiTheme="minorHAnsi" w:hAnsiTheme="minorHAnsi" w:cstheme="minorHAnsi"/>
                <w:color w:val="0B0C0C"/>
                <w:sz w:val="18"/>
                <w:szCs w:val="18"/>
              </w:rPr>
            </w:pPr>
            <w:r w:rsidRPr="00F15D0D">
              <w:rPr>
                <w:rFonts w:asciiTheme="minorHAnsi" w:hAnsiTheme="minorHAnsi" w:cstheme="minorHAnsi"/>
                <w:color w:val="0B0C0C"/>
                <w:sz w:val="18"/>
                <w:szCs w:val="18"/>
              </w:rPr>
              <w:lastRenderedPageBreak/>
              <w:t>Implement cleaning procedures for goods and merchandise entering the site.</w:t>
            </w:r>
          </w:p>
          <w:p w14:paraId="6EE17E9C" w14:textId="77777777" w:rsidR="007067DC" w:rsidRPr="00F15D0D" w:rsidRDefault="007067DC" w:rsidP="005A7B86">
            <w:pPr>
              <w:numPr>
                <w:ilvl w:val="0"/>
                <w:numId w:val="40"/>
              </w:numPr>
              <w:overflowPunct/>
              <w:autoSpaceDE/>
              <w:autoSpaceDN/>
              <w:adjustRightInd/>
              <w:ind w:left="284" w:hanging="284"/>
              <w:rPr>
                <w:rFonts w:asciiTheme="minorHAnsi" w:hAnsiTheme="minorHAnsi" w:cstheme="minorHAnsi"/>
                <w:color w:val="0B0C0C"/>
                <w:sz w:val="18"/>
                <w:szCs w:val="18"/>
              </w:rPr>
            </w:pPr>
            <w:r w:rsidRPr="00F15D0D">
              <w:rPr>
                <w:rFonts w:asciiTheme="minorHAnsi" w:hAnsiTheme="minorHAnsi" w:cstheme="minorHAnsi"/>
                <w:color w:val="0B0C0C"/>
                <w:sz w:val="18"/>
                <w:szCs w:val="18"/>
              </w:rPr>
              <w:t>Encourage increased handwashing and introducing more handwashing facilities for staff handling goods and merchandise or providing hand sanitiser where this is not practical.</w:t>
            </w:r>
          </w:p>
          <w:p w14:paraId="5BC32560" w14:textId="77777777" w:rsidR="007067DC" w:rsidRPr="00F15D0D" w:rsidRDefault="007067DC" w:rsidP="005A7B86">
            <w:pPr>
              <w:numPr>
                <w:ilvl w:val="0"/>
                <w:numId w:val="40"/>
              </w:numPr>
              <w:overflowPunct/>
              <w:autoSpaceDE/>
              <w:autoSpaceDN/>
              <w:adjustRightInd/>
              <w:ind w:left="284" w:hanging="284"/>
              <w:rPr>
                <w:rFonts w:asciiTheme="minorHAnsi" w:hAnsiTheme="minorHAnsi" w:cstheme="minorHAnsi"/>
                <w:color w:val="0B0C0C"/>
                <w:sz w:val="18"/>
                <w:szCs w:val="18"/>
              </w:rPr>
            </w:pPr>
            <w:r w:rsidRPr="00F15D0D">
              <w:rPr>
                <w:rFonts w:asciiTheme="minorHAnsi" w:hAnsiTheme="minorHAnsi" w:cstheme="minorHAnsi"/>
                <w:color w:val="0B0C0C"/>
                <w:sz w:val="18"/>
                <w:szCs w:val="18"/>
              </w:rPr>
              <w:t>Restrict non-business deliveries, e.g. personal deliveries to workers.</w:t>
            </w:r>
          </w:p>
          <w:p w14:paraId="687DB3B5" w14:textId="77777777" w:rsidR="007067DC" w:rsidRPr="00F15D0D" w:rsidRDefault="007067DC" w:rsidP="005A7B86">
            <w:pPr>
              <w:pStyle w:val="ListParagraph"/>
              <w:numPr>
                <w:ilvl w:val="0"/>
                <w:numId w:val="40"/>
              </w:numPr>
              <w:ind w:left="284" w:hanging="284"/>
              <w:rPr>
                <w:rFonts w:asciiTheme="minorHAnsi" w:hAnsiTheme="minorHAnsi" w:cstheme="minorHAnsi"/>
                <w:color w:val="0B0C0C"/>
                <w:sz w:val="18"/>
                <w:szCs w:val="18"/>
              </w:rPr>
            </w:pPr>
            <w:r w:rsidRPr="00F15D0D">
              <w:rPr>
                <w:rFonts w:asciiTheme="minorHAnsi" w:hAnsiTheme="minorHAnsi" w:cstheme="minorHAnsi"/>
                <w:color w:val="0B0C0C"/>
                <w:sz w:val="18"/>
                <w:szCs w:val="18"/>
              </w:rPr>
              <w:t>Revise pick-up and drop-off collection points, procedures, signage and markings.</w:t>
            </w:r>
          </w:p>
          <w:p w14:paraId="39640CCF" w14:textId="77777777" w:rsidR="007067DC" w:rsidRPr="00F15D0D" w:rsidRDefault="007067DC" w:rsidP="005A7B86">
            <w:pPr>
              <w:pStyle w:val="ListParagraph"/>
              <w:numPr>
                <w:ilvl w:val="0"/>
                <w:numId w:val="40"/>
              </w:numPr>
              <w:ind w:left="284" w:hanging="284"/>
              <w:rPr>
                <w:rFonts w:asciiTheme="minorHAnsi" w:hAnsiTheme="minorHAnsi" w:cstheme="minorHAnsi"/>
                <w:color w:val="0B0C0C"/>
                <w:sz w:val="18"/>
                <w:szCs w:val="18"/>
              </w:rPr>
            </w:pPr>
            <w:r w:rsidRPr="00F15D0D">
              <w:rPr>
                <w:rFonts w:asciiTheme="minorHAnsi" w:hAnsiTheme="minorHAnsi" w:cstheme="minorHAnsi"/>
                <w:color w:val="0B0C0C"/>
                <w:sz w:val="18"/>
                <w:szCs w:val="18"/>
              </w:rPr>
              <w:t>Consider methods to reduce frequency of deliveries, e.g. by ordering larger quantities less often.</w:t>
            </w:r>
          </w:p>
          <w:p w14:paraId="4E4C23CF" w14:textId="77777777" w:rsidR="007067DC" w:rsidRPr="00F15D0D" w:rsidRDefault="007067DC" w:rsidP="005A7B86">
            <w:pPr>
              <w:pStyle w:val="ListParagraph"/>
              <w:numPr>
                <w:ilvl w:val="0"/>
                <w:numId w:val="40"/>
              </w:numPr>
              <w:ind w:left="284" w:hanging="284"/>
              <w:rPr>
                <w:rFonts w:asciiTheme="minorHAnsi" w:hAnsiTheme="minorHAnsi" w:cstheme="minorHAnsi"/>
                <w:sz w:val="18"/>
                <w:szCs w:val="18"/>
              </w:rPr>
            </w:pPr>
            <w:r w:rsidRPr="00F15D0D">
              <w:rPr>
                <w:rFonts w:asciiTheme="minorHAnsi" w:hAnsiTheme="minorHAnsi" w:cstheme="minorHAnsi"/>
                <w:sz w:val="18"/>
                <w:szCs w:val="18"/>
              </w:rPr>
              <w:t>Minimise contact during payments and exchange of documentation, for example, by using electronic payment methods and electronically signed and exchanged documents.</w:t>
            </w:r>
          </w:p>
          <w:p w14:paraId="5A06A865" w14:textId="77777777" w:rsidR="007067DC" w:rsidRPr="00F15D0D" w:rsidRDefault="007067DC" w:rsidP="005A7B86">
            <w:pPr>
              <w:pStyle w:val="ListParagraph"/>
              <w:numPr>
                <w:ilvl w:val="0"/>
                <w:numId w:val="40"/>
              </w:numPr>
              <w:ind w:left="284" w:hanging="284"/>
              <w:rPr>
                <w:rFonts w:asciiTheme="minorHAnsi" w:hAnsiTheme="minorHAnsi" w:cstheme="minorHAnsi"/>
                <w:sz w:val="18"/>
                <w:szCs w:val="18"/>
              </w:rPr>
            </w:pPr>
            <w:r w:rsidRPr="00F15D0D">
              <w:rPr>
                <w:rFonts w:cstheme="minorHAnsi"/>
                <w:color w:val="0B0C0C"/>
                <w:sz w:val="18"/>
                <w:szCs w:val="18"/>
                <w:shd w:val="clear" w:color="auto" w:fill="FFFFFF"/>
              </w:rPr>
              <w:t>Take steps to avoid people needing to unduly raise their voices to each other.  This includes, but is not limited to, refraining from playing music or broadcasts that may encourage shouting, including if played at a volume that makes normal conversation difficult.</w:t>
            </w:r>
          </w:p>
          <w:p w14:paraId="4C770F9F" w14:textId="77777777" w:rsidR="007067DC" w:rsidRPr="00F15D0D" w:rsidRDefault="007067DC" w:rsidP="00F240ED">
            <w:pPr>
              <w:pStyle w:val="Heading3"/>
            </w:pPr>
            <w:r w:rsidRPr="00F15D0D">
              <w:t>Measures for arriving at and leaving school</w:t>
            </w:r>
          </w:p>
          <w:p w14:paraId="0E9F13F1" w14:textId="77777777" w:rsidR="007067DC" w:rsidRPr="00F15D0D" w:rsidRDefault="007067DC" w:rsidP="005A7B86">
            <w:pPr>
              <w:pStyle w:val="ListParagraph"/>
              <w:numPr>
                <w:ilvl w:val="0"/>
                <w:numId w:val="40"/>
              </w:numPr>
              <w:ind w:left="284" w:hanging="284"/>
              <w:rPr>
                <w:rFonts w:asciiTheme="minorHAnsi" w:hAnsiTheme="minorHAnsi" w:cstheme="minorHAnsi"/>
                <w:bCs/>
                <w:sz w:val="18"/>
                <w:szCs w:val="18"/>
              </w:rPr>
            </w:pPr>
            <w:r w:rsidRPr="00F15D0D">
              <w:rPr>
                <w:rFonts w:asciiTheme="minorHAnsi" w:hAnsiTheme="minorHAnsi" w:cstheme="minorHAnsi"/>
                <w:bCs/>
                <w:sz w:val="18"/>
                <w:szCs w:val="18"/>
              </w:rPr>
              <w:t xml:space="preserve">Under no circumstances must </w:t>
            </w:r>
            <w:r w:rsidRPr="00F15D0D">
              <w:rPr>
                <w:rFonts w:asciiTheme="minorHAnsi" w:hAnsiTheme="minorHAnsi" w:cstheme="minorHAnsi"/>
                <w:b/>
                <w:sz w:val="18"/>
                <w:szCs w:val="18"/>
              </w:rPr>
              <w:t>anyone</w:t>
            </w:r>
            <w:r w:rsidRPr="00F15D0D">
              <w:rPr>
                <w:rFonts w:asciiTheme="minorHAnsi" w:hAnsiTheme="minorHAnsi" w:cstheme="minorHAnsi"/>
                <w:bCs/>
                <w:sz w:val="18"/>
                <w:szCs w:val="18"/>
              </w:rPr>
              <w:t xml:space="preserve"> displaying symptoms of Covid-19 attempt to enter the school site.  This information will be included in the letter to parents, suppliers and contractors prior to the school opening.  Notice to be displayed on the main school entrance door.  All parents will be asked to confirm this when dropping off their child.</w:t>
            </w:r>
          </w:p>
          <w:p w14:paraId="07CCBB7A" w14:textId="77777777" w:rsidR="007067DC" w:rsidRPr="00F15D0D" w:rsidRDefault="007067DC" w:rsidP="005A7B86">
            <w:pPr>
              <w:pStyle w:val="ListParagraph"/>
              <w:numPr>
                <w:ilvl w:val="0"/>
                <w:numId w:val="40"/>
              </w:numPr>
              <w:ind w:left="284" w:hanging="284"/>
              <w:rPr>
                <w:rFonts w:asciiTheme="minorHAnsi" w:hAnsiTheme="minorHAnsi" w:cstheme="minorHAnsi"/>
                <w:bCs/>
                <w:sz w:val="18"/>
                <w:szCs w:val="18"/>
              </w:rPr>
            </w:pPr>
            <w:r w:rsidRPr="00F15D0D">
              <w:rPr>
                <w:rFonts w:asciiTheme="minorHAnsi" w:hAnsiTheme="minorHAnsi" w:cstheme="minorHAnsi"/>
                <w:bCs/>
                <w:sz w:val="18"/>
                <w:szCs w:val="18"/>
              </w:rPr>
              <w:t xml:space="preserve">We will </w:t>
            </w:r>
            <w:r w:rsidRPr="00F15D0D">
              <w:rPr>
                <w:rFonts w:asciiTheme="minorHAnsi" w:hAnsiTheme="minorHAnsi" w:cstheme="minorHAnsi"/>
                <w:color w:val="0B0C0C"/>
                <w:sz w:val="18"/>
                <w:szCs w:val="18"/>
                <w:shd w:val="clear" w:color="auto" w:fill="FFFFFF"/>
              </w:rPr>
              <w:t>encourage parents and pupils to walk or cycle to school where possible.</w:t>
            </w:r>
          </w:p>
          <w:p w14:paraId="5440F044" w14:textId="6496E2B3" w:rsidR="007067DC" w:rsidRPr="00F15D0D" w:rsidRDefault="00933C94" w:rsidP="005A7B86">
            <w:pPr>
              <w:pStyle w:val="ListParagraph"/>
              <w:numPr>
                <w:ilvl w:val="0"/>
                <w:numId w:val="40"/>
              </w:numPr>
              <w:ind w:left="284" w:hanging="284"/>
              <w:rPr>
                <w:rFonts w:asciiTheme="minorHAnsi" w:hAnsiTheme="minorHAnsi" w:cstheme="minorHAnsi"/>
                <w:bCs/>
                <w:sz w:val="18"/>
                <w:szCs w:val="18"/>
              </w:rPr>
            </w:pPr>
            <w:r w:rsidRPr="00933C94">
              <w:rPr>
                <w:rFonts w:asciiTheme="minorHAnsi" w:hAnsiTheme="minorHAnsi" w:cstheme="minorHAnsi"/>
                <w:bCs/>
                <w:sz w:val="18"/>
                <w:szCs w:val="18"/>
                <w:highlight w:val="yellow"/>
              </w:rPr>
              <w:t>We will stagger starts and finish times</w:t>
            </w:r>
            <w:r>
              <w:rPr>
                <w:rFonts w:asciiTheme="minorHAnsi" w:hAnsiTheme="minorHAnsi" w:cstheme="minorHAnsi"/>
                <w:bCs/>
                <w:sz w:val="18"/>
                <w:szCs w:val="18"/>
              </w:rPr>
              <w:t xml:space="preserve"> </w:t>
            </w:r>
            <w:r w:rsidR="007067DC" w:rsidRPr="00F15D0D">
              <w:rPr>
                <w:rFonts w:asciiTheme="minorHAnsi" w:hAnsiTheme="minorHAnsi" w:cstheme="minorHAnsi"/>
                <w:color w:val="0B0C0C"/>
                <w:sz w:val="18"/>
                <w:szCs w:val="18"/>
              </w:rPr>
              <w:t>to keep groups apart as they arrive and leave (without reducing the amount of overall teaching time)</w:t>
            </w:r>
            <w:r>
              <w:rPr>
                <w:rFonts w:asciiTheme="minorHAnsi" w:hAnsiTheme="minorHAnsi" w:cstheme="minorHAnsi"/>
                <w:color w:val="0B0C0C"/>
                <w:sz w:val="18"/>
                <w:szCs w:val="18"/>
              </w:rPr>
              <w:t xml:space="preserve">.  </w:t>
            </w:r>
            <w:r w:rsidRPr="00933C94">
              <w:rPr>
                <w:rFonts w:asciiTheme="minorHAnsi" w:hAnsiTheme="minorHAnsi" w:cstheme="minorHAnsi"/>
                <w:color w:val="0B0C0C"/>
                <w:sz w:val="18"/>
                <w:szCs w:val="18"/>
                <w:highlight w:val="yellow"/>
              </w:rPr>
              <w:t xml:space="preserve">This may include condensing or staggering free periods or break (whilst retaining the same amount teaching time) or keeping the length of the day the same but starting and finishing later to avoid busy periods. </w:t>
            </w:r>
            <w:r w:rsidR="007067DC" w:rsidRPr="00933C94">
              <w:rPr>
                <w:rFonts w:asciiTheme="minorHAnsi" w:hAnsiTheme="minorHAnsi" w:cstheme="minorHAnsi"/>
                <w:bCs/>
                <w:sz w:val="18"/>
                <w:szCs w:val="18"/>
                <w:highlight w:val="yellow"/>
              </w:rPr>
              <w:t xml:space="preserve"> </w:t>
            </w:r>
            <w:r w:rsidRPr="00933C94">
              <w:rPr>
                <w:rFonts w:asciiTheme="minorHAnsi" w:hAnsiTheme="minorHAnsi" w:cstheme="minorHAnsi"/>
                <w:bCs/>
                <w:sz w:val="18"/>
                <w:szCs w:val="18"/>
                <w:highlight w:val="yellow"/>
              </w:rPr>
              <w:t>We will keep</w:t>
            </w:r>
            <w:r>
              <w:rPr>
                <w:rFonts w:asciiTheme="minorHAnsi" w:hAnsiTheme="minorHAnsi" w:cstheme="minorHAnsi"/>
                <w:bCs/>
                <w:sz w:val="18"/>
                <w:szCs w:val="18"/>
              </w:rPr>
              <w:t xml:space="preserve"> </w:t>
            </w:r>
            <w:r w:rsidR="007067DC" w:rsidRPr="00F15D0D">
              <w:rPr>
                <w:rFonts w:asciiTheme="minorHAnsi" w:hAnsiTheme="minorHAnsi" w:cstheme="minorHAnsi"/>
                <w:bCs/>
                <w:sz w:val="18"/>
                <w:szCs w:val="18"/>
              </w:rPr>
              <w:t>parents/carers informed of their allotted start/finish time.</w:t>
            </w:r>
          </w:p>
          <w:p w14:paraId="5A4E3C57" w14:textId="77777777" w:rsidR="007067DC" w:rsidRPr="00F15D0D" w:rsidRDefault="007067DC" w:rsidP="005A7B86">
            <w:pPr>
              <w:pStyle w:val="ListParagraph"/>
              <w:numPr>
                <w:ilvl w:val="0"/>
                <w:numId w:val="40"/>
              </w:numPr>
              <w:ind w:left="284" w:hanging="284"/>
              <w:rPr>
                <w:rFonts w:asciiTheme="minorHAnsi" w:hAnsiTheme="minorHAnsi" w:cstheme="minorHAnsi"/>
                <w:bCs/>
                <w:sz w:val="18"/>
                <w:szCs w:val="18"/>
              </w:rPr>
            </w:pPr>
            <w:r w:rsidRPr="00F15D0D">
              <w:rPr>
                <w:rFonts w:asciiTheme="minorHAnsi" w:hAnsiTheme="minorHAnsi" w:cstheme="minorHAnsi"/>
                <w:bCs/>
                <w:sz w:val="18"/>
                <w:szCs w:val="18"/>
              </w:rPr>
              <w:t>Check details of who is eligible to drop off/collect children – they may be different.</w:t>
            </w:r>
          </w:p>
          <w:p w14:paraId="066DB511" w14:textId="77777777" w:rsidR="007067DC" w:rsidRPr="00F15D0D" w:rsidRDefault="007067DC" w:rsidP="005A7B86">
            <w:pPr>
              <w:pStyle w:val="ListParagraph"/>
              <w:numPr>
                <w:ilvl w:val="0"/>
                <w:numId w:val="40"/>
              </w:numPr>
              <w:ind w:left="284" w:hanging="284"/>
              <w:rPr>
                <w:rFonts w:asciiTheme="minorHAnsi" w:hAnsiTheme="minorHAnsi" w:cstheme="minorHAnsi"/>
                <w:bCs/>
                <w:sz w:val="18"/>
                <w:szCs w:val="18"/>
              </w:rPr>
            </w:pPr>
            <w:r w:rsidRPr="00F15D0D">
              <w:rPr>
                <w:rFonts w:asciiTheme="minorHAnsi" w:hAnsiTheme="minorHAnsi" w:cstheme="minorHAnsi"/>
                <w:bCs/>
                <w:sz w:val="18"/>
                <w:szCs w:val="18"/>
              </w:rPr>
              <w:t>Parents will be advised that only one parent should bring the child/ren to school where children cannot attend unaccompanied.  Parents of unaccompanied children will be informed of the entrance their child must use.</w:t>
            </w:r>
          </w:p>
          <w:p w14:paraId="39C81063" w14:textId="7903E722" w:rsidR="007067DC" w:rsidRPr="00F15D0D" w:rsidRDefault="007067DC" w:rsidP="005A7B86">
            <w:pPr>
              <w:pStyle w:val="ListParagraph"/>
              <w:numPr>
                <w:ilvl w:val="0"/>
                <w:numId w:val="40"/>
              </w:numPr>
              <w:ind w:left="284" w:hanging="284"/>
              <w:rPr>
                <w:rFonts w:asciiTheme="minorHAnsi" w:hAnsiTheme="minorHAnsi" w:cstheme="minorHAnsi"/>
                <w:bCs/>
                <w:sz w:val="18"/>
                <w:szCs w:val="18"/>
              </w:rPr>
            </w:pPr>
            <w:r w:rsidRPr="00F15D0D">
              <w:rPr>
                <w:rFonts w:asciiTheme="minorHAnsi" w:hAnsiTheme="minorHAnsi" w:cstheme="minorHAnsi"/>
                <w:bCs/>
                <w:sz w:val="18"/>
                <w:szCs w:val="18"/>
              </w:rPr>
              <w:t>Parents will be informed and, if necessary, regularly reminded that they must maintain social distancing from the next adult or child at all times when bringing their child to or collecting them from school.</w:t>
            </w:r>
            <w:r w:rsidR="00DC14B2">
              <w:rPr>
                <w:rFonts w:asciiTheme="minorHAnsi" w:hAnsiTheme="minorHAnsi" w:cstheme="minorHAnsi"/>
                <w:bCs/>
                <w:sz w:val="18"/>
                <w:szCs w:val="18"/>
              </w:rPr>
              <w:t xml:space="preserve">  </w:t>
            </w:r>
            <w:r w:rsidR="00DC14B2" w:rsidRPr="00566708">
              <w:rPr>
                <w:sz w:val="18"/>
                <w:szCs w:val="18"/>
                <w:highlight w:val="yellow"/>
              </w:rPr>
              <w:t>We will inform parents of the processes we have in place for drop-off and collection, and in particular, will not allow gathering at the school gates</w:t>
            </w:r>
            <w:r w:rsidR="00D43ED9" w:rsidRPr="00566708">
              <w:rPr>
                <w:sz w:val="18"/>
                <w:szCs w:val="18"/>
                <w:highlight w:val="yellow"/>
              </w:rPr>
              <w:t>.</w:t>
            </w:r>
          </w:p>
          <w:p w14:paraId="11B4380A" w14:textId="462D2CDF" w:rsidR="007067DC" w:rsidRPr="00F15D0D" w:rsidRDefault="007067DC" w:rsidP="005A7B86">
            <w:pPr>
              <w:pStyle w:val="ListParagraph"/>
              <w:numPr>
                <w:ilvl w:val="0"/>
                <w:numId w:val="40"/>
              </w:numPr>
              <w:ind w:left="284" w:hanging="284"/>
              <w:rPr>
                <w:rFonts w:asciiTheme="minorHAnsi" w:hAnsiTheme="minorHAnsi" w:cstheme="minorHAnsi"/>
                <w:bCs/>
                <w:sz w:val="18"/>
                <w:szCs w:val="18"/>
              </w:rPr>
            </w:pPr>
            <w:r w:rsidRPr="00F15D0D">
              <w:rPr>
                <w:rFonts w:asciiTheme="minorHAnsi" w:hAnsiTheme="minorHAnsi" w:cstheme="minorHAnsi"/>
                <w:bCs/>
                <w:sz w:val="18"/>
                <w:szCs w:val="18"/>
              </w:rPr>
              <w:t xml:space="preserve">Children will be collected from the </w:t>
            </w:r>
            <w:r w:rsidR="006503D1">
              <w:rPr>
                <w:rFonts w:asciiTheme="minorHAnsi" w:hAnsiTheme="minorHAnsi" w:cstheme="minorHAnsi"/>
                <w:bCs/>
                <w:sz w:val="18"/>
                <w:szCs w:val="18"/>
              </w:rPr>
              <w:t>class door</w:t>
            </w:r>
            <w:r w:rsidRPr="00F15D0D">
              <w:rPr>
                <w:rFonts w:asciiTheme="minorHAnsi" w:hAnsiTheme="minorHAnsi" w:cstheme="minorHAnsi"/>
                <w:bCs/>
                <w:sz w:val="18"/>
                <w:szCs w:val="18"/>
              </w:rPr>
              <w:t xml:space="preserve"> by staff at the beginning of their allotted session.  Parents will then be asked to leave immediately.  Parents may only enter the site with agreement by the Head teacher and appointments must be made prior to the visit.  Parents may, however, telephone the school at any time should they have any concerns or issues of which the school need to be informed.</w:t>
            </w:r>
          </w:p>
          <w:p w14:paraId="49D68171" w14:textId="77777777" w:rsidR="007067DC" w:rsidRPr="00F15D0D" w:rsidRDefault="007067DC" w:rsidP="005A7B86">
            <w:pPr>
              <w:pStyle w:val="ListParagraph"/>
              <w:numPr>
                <w:ilvl w:val="0"/>
                <w:numId w:val="40"/>
              </w:numPr>
              <w:ind w:left="284" w:hanging="284"/>
              <w:rPr>
                <w:rFonts w:asciiTheme="minorHAnsi" w:hAnsiTheme="minorHAnsi" w:cstheme="minorHAnsi"/>
                <w:bCs/>
                <w:sz w:val="18"/>
                <w:szCs w:val="18"/>
              </w:rPr>
            </w:pPr>
            <w:r w:rsidRPr="00F15D0D">
              <w:rPr>
                <w:rFonts w:asciiTheme="minorHAnsi" w:hAnsiTheme="minorHAnsi" w:cstheme="minorHAnsi"/>
                <w:bCs/>
                <w:sz w:val="18"/>
                <w:szCs w:val="18"/>
              </w:rPr>
              <w:t>At the end of the allotted session, parents may collect their children from the same entrance area where they will be supervised by staff.</w:t>
            </w:r>
          </w:p>
          <w:p w14:paraId="4530B387" w14:textId="77777777" w:rsidR="007067DC" w:rsidRPr="00F15D0D" w:rsidRDefault="007067DC" w:rsidP="005A7B86">
            <w:pPr>
              <w:pStyle w:val="ListParagraph"/>
              <w:numPr>
                <w:ilvl w:val="0"/>
                <w:numId w:val="40"/>
              </w:numPr>
              <w:ind w:left="284" w:hanging="284"/>
              <w:rPr>
                <w:rFonts w:asciiTheme="minorHAnsi" w:hAnsiTheme="minorHAnsi" w:cstheme="minorHAnsi"/>
                <w:bCs/>
                <w:sz w:val="18"/>
                <w:szCs w:val="18"/>
              </w:rPr>
            </w:pPr>
            <w:r w:rsidRPr="00F15D0D">
              <w:rPr>
                <w:rFonts w:asciiTheme="minorHAnsi" w:hAnsiTheme="minorHAnsi" w:cstheme="minorHAnsi"/>
                <w:bCs/>
                <w:sz w:val="18"/>
                <w:szCs w:val="18"/>
              </w:rPr>
              <w:t>Where possible, once the cohort of pupils has arrived, they will enter the school via an external door straight into the class where they will be based for the session.</w:t>
            </w:r>
          </w:p>
          <w:p w14:paraId="786415F6" w14:textId="0126324E" w:rsidR="007067DC" w:rsidRPr="00F15D0D" w:rsidRDefault="007067DC" w:rsidP="005A7B86">
            <w:pPr>
              <w:pStyle w:val="ListParagraph"/>
              <w:numPr>
                <w:ilvl w:val="0"/>
                <w:numId w:val="40"/>
              </w:numPr>
              <w:ind w:left="284" w:hanging="284"/>
              <w:rPr>
                <w:rFonts w:asciiTheme="minorHAnsi" w:hAnsiTheme="minorHAnsi" w:cstheme="minorHAnsi"/>
                <w:bCs/>
                <w:sz w:val="18"/>
                <w:szCs w:val="18"/>
              </w:rPr>
            </w:pPr>
            <w:r w:rsidRPr="00F15D0D">
              <w:rPr>
                <w:rFonts w:asciiTheme="minorHAnsi" w:hAnsiTheme="minorHAnsi" w:cstheme="minorHAnsi"/>
                <w:bCs/>
                <w:sz w:val="18"/>
                <w:szCs w:val="18"/>
              </w:rPr>
              <w:t xml:space="preserve">Used PPE and any disposable face coverings that staff or children arrive wearing will be placed in a refuse bag and disposed of as normal domestic waste unless the wearer has symptoms of Covid-19 in which case it will be disposed of in accordance with the </w:t>
            </w:r>
            <w:hyperlink r:id="rId86" w:history="1">
              <w:r>
                <w:rPr>
                  <w:rFonts w:asciiTheme="minorHAnsi" w:hAnsiTheme="minorHAnsi" w:cstheme="minorHAnsi"/>
                  <w:color w:val="0000FF"/>
                  <w:sz w:val="18"/>
                  <w:szCs w:val="18"/>
                  <w:u w:val="single"/>
                  <w:bdr w:val="none" w:sz="0" w:space="0" w:color="auto" w:frame="1"/>
                </w:rPr>
                <w:t>guidance on cleaning in non-healthcare settings outside of the home</w:t>
              </w:r>
            </w:hyperlink>
            <w:r w:rsidRPr="00F15D0D">
              <w:rPr>
                <w:rFonts w:asciiTheme="minorHAnsi" w:hAnsiTheme="minorHAnsi" w:cstheme="minorHAnsi"/>
                <w:color w:val="0B0C0C"/>
                <w:sz w:val="18"/>
                <w:szCs w:val="18"/>
              </w:rPr>
              <w:t xml:space="preserve">.  Any non-disposable washable cloth face coverings that staff or </w:t>
            </w:r>
            <w:r w:rsidRPr="00F15D0D">
              <w:rPr>
                <w:rFonts w:asciiTheme="minorHAnsi" w:hAnsiTheme="minorHAnsi" w:cstheme="minorHAnsi"/>
                <w:color w:val="0B0C0C"/>
                <w:sz w:val="18"/>
                <w:szCs w:val="18"/>
              </w:rPr>
              <w:lastRenderedPageBreak/>
              <w:t>children are wearing when they arrive at school must be removed by the wearer and placed into a plastic bag that the wearer has brought with them in order to take it home.  The wearer must then wash their hands.  Staff, children and parents will be so instructed.</w:t>
            </w:r>
          </w:p>
          <w:p w14:paraId="32AB68FE" w14:textId="77777777" w:rsidR="007067DC" w:rsidRPr="00F15D0D" w:rsidRDefault="007067DC" w:rsidP="00C050B2">
            <w:pPr>
              <w:pStyle w:val="Heading3"/>
            </w:pPr>
            <w:r w:rsidRPr="00F15D0D">
              <w:t>Transport</w:t>
            </w:r>
          </w:p>
          <w:p w14:paraId="2F8C3605" w14:textId="77777777" w:rsidR="007067DC" w:rsidRPr="00F15D0D" w:rsidRDefault="007067DC" w:rsidP="006D627B">
            <w:pPr>
              <w:spacing w:before="80" w:after="80"/>
              <w:outlineLvl w:val="2"/>
              <w:rPr>
                <w:rFonts w:asciiTheme="minorHAnsi" w:hAnsiTheme="minorHAnsi" w:cstheme="minorHAnsi"/>
                <w:b/>
                <w:bCs/>
                <w:i/>
                <w:iCs/>
                <w:color w:val="0B0C0C"/>
                <w:sz w:val="18"/>
                <w:szCs w:val="18"/>
                <w:u w:val="single"/>
              </w:rPr>
            </w:pPr>
            <w:r w:rsidRPr="00F15D0D">
              <w:rPr>
                <w:rFonts w:asciiTheme="minorHAnsi" w:hAnsiTheme="minorHAnsi" w:cstheme="minorHAnsi"/>
                <w:b/>
                <w:bCs/>
                <w:i/>
                <w:iCs/>
                <w:color w:val="0B0C0C"/>
                <w:sz w:val="18"/>
                <w:szCs w:val="18"/>
                <w:u w:val="single"/>
              </w:rPr>
              <w:t>Wider public transport</w:t>
            </w:r>
          </w:p>
          <w:p w14:paraId="31013136" w14:textId="72238E11" w:rsidR="007067DC" w:rsidRPr="00F15D0D"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 xml:space="preserve">The use of public transport, particularly in peak times, should be kept to </w:t>
            </w:r>
            <w:r w:rsidR="00364659" w:rsidRPr="00C954F0">
              <w:rPr>
                <w:rFonts w:asciiTheme="minorHAnsi" w:hAnsiTheme="minorHAnsi" w:cstheme="minorHAnsi"/>
                <w:color w:val="0B0C0C"/>
                <w:sz w:val="18"/>
                <w:szCs w:val="18"/>
              </w:rPr>
              <w:t>a</w:t>
            </w:r>
            <w:r w:rsidRPr="00F15D0D">
              <w:rPr>
                <w:rFonts w:asciiTheme="minorHAnsi" w:hAnsiTheme="minorHAnsi" w:cstheme="minorHAnsi"/>
                <w:color w:val="0B0C0C"/>
                <w:sz w:val="18"/>
                <w:szCs w:val="18"/>
              </w:rPr>
              <w:t xml:space="preserve"> minimum.</w:t>
            </w:r>
          </w:p>
          <w:p w14:paraId="15C9C4D4" w14:textId="77777777" w:rsidR="007067DC" w:rsidRPr="00F15D0D"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We will work with partners to consider staggered start times to enable more journeys to take place outside of peak hours where possible.</w:t>
            </w:r>
          </w:p>
          <w:p w14:paraId="7890B52E" w14:textId="77777777" w:rsidR="007067DC" w:rsidRPr="00C9411B" w:rsidRDefault="007067DC" w:rsidP="005A7B86">
            <w:pPr>
              <w:pStyle w:val="ListParagraph"/>
              <w:numPr>
                <w:ilvl w:val="0"/>
                <w:numId w:val="40"/>
              </w:numPr>
              <w:overflowPunct/>
              <w:autoSpaceDE/>
              <w:autoSpaceDN/>
              <w:adjustRightInd/>
              <w:ind w:left="284" w:hanging="284"/>
              <w:contextualSpacing/>
              <w:rPr>
                <w:rStyle w:val="Hyperlink"/>
                <w:rFonts w:asciiTheme="minorHAnsi" w:hAnsiTheme="minorHAnsi" w:cstheme="minorHAnsi"/>
                <w:color w:val="0B0C0C"/>
                <w:sz w:val="18"/>
                <w:szCs w:val="18"/>
                <w:u w:val="none"/>
              </w:rPr>
            </w:pPr>
            <w:r w:rsidRPr="00F15D0D">
              <w:rPr>
                <w:rFonts w:asciiTheme="minorHAnsi" w:hAnsiTheme="minorHAnsi" w:cstheme="minorHAnsi"/>
                <w:color w:val="0B0C0C"/>
                <w:sz w:val="18"/>
                <w:szCs w:val="18"/>
              </w:rPr>
              <w:t xml:space="preserve">We will encourage parents, staff and pupils to walk </w:t>
            </w:r>
            <w:r w:rsidRPr="00C9411B">
              <w:rPr>
                <w:rFonts w:asciiTheme="minorHAnsi" w:hAnsiTheme="minorHAnsi" w:cstheme="minorHAnsi"/>
                <w:color w:val="0B0C0C"/>
                <w:sz w:val="18"/>
                <w:szCs w:val="18"/>
              </w:rPr>
              <w:t xml:space="preserve">or cycle to school if at all possible.  We will consider using ‘walking buses’ (a supervised group of children being walked to, or from, school), or work with the LA to promote safe cycling routes.  Driving children to school will also be an option.  </w:t>
            </w:r>
            <w:r w:rsidRPr="00C9411B">
              <w:rPr>
                <w:rFonts w:asciiTheme="minorHAnsi" w:hAnsiTheme="minorHAnsi" w:cstheme="minorHAnsi"/>
                <w:color w:val="0B0C0C"/>
                <w:sz w:val="18"/>
                <w:szCs w:val="18"/>
                <w:shd w:val="clear" w:color="auto" w:fill="FFFFFF"/>
              </w:rPr>
              <w:t xml:space="preserve">Refer to </w:t>
            </w:r>
            <w:hyperlink r:id="rId87" w:history="1">
              <w:r w:rsidRPr="00C9411B">
                <w:rPr>
                  <w:rStyle w:val="Hyperlink"/>
                  <w:rFonts w:asciiTheme="minorHAnsi" w:hAnsiTheme="minorHAnsi" w:cstheme="minorHAnsi"/>
                  <w:sz w:val="18"/>
                  <w:szCs w:val="18"/>
                  <w:bdr w:val="none" w:sz="0" w:space="0" w:color="auto" w:frame="1"/>
                  <w:shd w:val="clear" w:color="auto" w:fill="FFFFFF"/>
                </w:rPr>
                <w:t>Coronavirus (COVID-19): safer travel guidance for passengers</w:t>
              </w:r>
            </w:hyperlink>
          </w:p>
          <w:p w14:paraId="34E82792" w14:textId="4942DD30" w:rsidR="00A173EE" w:rsidRPr="00A173EE" w:rsidRDefault="00A173EE"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A173EE">
              <w:rPr>
                <w:sz w:val="18"/>
                <w:szCs w:val="18"/>
                <w:highlight w:val="yellow"/>
              </w:rPr>
              <w:t xml:space="preserve">If it is necessary for a childminder to pick-up or drop-off a child at school, or when taking children on a trip, walking is preferable. </w:t>
            </w:r>
            <w:r>
              <w:rPr>
                <w:sz w:val="18"/>
                <w:szCs w:val="18"/>
                <w:highlight w:val="yellow"/>
              </w:rPr>
              <w:t xml:space="preserve"> </w:t>
            </w:r>
            <w:r w:rsidRPr="00A173EE">
              <w:rPr>
                <w:sz w:val="18"/>
                <w:szCs w:val="18"/>
                <w:highlight w:val="yellow"/>
              </w:rPr>
              <w:t xml:space="preserve">If this is not practicable, then a private vehicle for single household use is preferable. </w:t>
            </w:r>
            <w:r>
              <w:rPr>
                <w:sz w:val="18"/>
                <w:szCs w:val="18"/>
                <w:highlight w:val="yellow"/>
              </w:rPr>
              <w:t xml:space="preserve"> </w:t>
            </w:r>
          </w:p>
          <w:p w14:paraId="19B9EA61" w14:textId="338A5F48" w:rsidR="007067DC" w:rsidRPr="00A173EE"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C9411B">
              <w:rPr>
                <w:rFonts w:asciiTheme="minorHAnsi" w:hAnsiTheme="minorHAnsi" w:cstheme="minorHAnsi"/>
                <w:color w:val="000000" w:themeColor="text1"/>
                <w:sz w:val="18"/>
                <w:szCs w:val="18"/>
              </w:rPr>
              <w:t xml:space="preserve">Car sharing should be avoided with those outside the household or support bubble unless the journey undertaken is for an exempt reason e.g. if car sharing is reasonably necessary as part of work. (see </w:t>
            </w:r>
            <w:hyperlink r:id="rId88" w:anchor="private-cars-and-other-vehicles" w:history="1">
              <w:r w:rsidRPr="00C9411B">
                <w:rPr>
                  <w:rStyle w:val="Hyperlink"/>
                  <w:rFonts w:asciiTheme="minorHAnsi" w:hAnsiTheme="minorHAnsi" w:cstheme="minorHAnsi"/>
                  <w:sz w:val="18"/>
                  <w:szCs w:val="18"/>
                </w:rPr>
                <w:t>Safer travel guidance in private cars and other vehicles</w:t>
              </w:r>
            </w:hyperlink>
            <w:r w:rsidRPr="00C9411B">
              <w:rPr>
                <w:rFonts w:asciiTheme="minorHAnsi" w:hAnsiTheme="minorHAnsi" w:cstheme="minorHAnsi"/>
                <w:color w:val="000000" w:themeColor="text1"/>
                <w:sz w:val="18"/>
                <w:szCs w:val="18"/>
              </w:rPr>
              <w:t xml:space="preserve">). </w:t>
            </w:r>
            <w:r w:rsidR="002A61FE">
              <w:rPr>
                <w:rFonts w:asciiTheme="minorHAnsi" w:hAnsiTheme="minorHAnsi" w:cstheme="minorHAnsi"/>
                <w:color w:val="000000" w:themeColor="text1"/>
                <w:sz w:val="18"/>
                <w:szCs w:val="18"/>
              </w:rPr>
              <w:t xml:space="preserve"> </w:t>
            </w:r>
            <w:r w:rsidRPr="00C9411B">
              <w:rPr>
                <w:rFonts w:asciiTheme="minorHAnsi" w:hAnsiTheme="minorHAnsi" w:cstheme="minorHAnsi"/>
                <w:color w:val="000000" w:themeColor="text1"/>
                <w:sz w:val="18"/>
                <w:szCs w:val="18"/>
              </w:rPr>
              <w:t>Additional mitigations can be put in place if car sharing is necessary.</w:t>
            </w:r>
          </w:p>
          <w:p w14:paraId="4A372153" w14:textId="0AAC9E4A" w:rsidR="007067DC" w:rsidRPr="00F551C4"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C9411B">
              <w:rPr>
                <w:rFonts w:asciiTheme="minorHAnsi" w:hAnsiTheme="minorHAnsi" w:cstheme="minorHAnsi"/>
                <w:sz w:val="18"/>
                <w:szCs w:val="18"/>
                <w:shd w:val="clear" w:color="auto" w:fill="FFFFFF"/>
              </w:rPr>
              <w:t>Ensure that a clear message is given to pupils about their general</w:t>
            </w:r>
            <w:r w:rsidRPr="00F15D0D">
              <w:rPr>
                <w:rFonts w:asciiTheme="minorHAnsi" w:hAnsiTheme="minorHAnsi" w:cstheme="minorHAnsi"/>
                <w:sz w:val="18"/>
                <w:szCs w:val="18"/>
                <w:shd w:val="clear" w:color="auto" w:fill="FFFFFF"/>
              </w:rPr>
              <w:t xml:space="preserve"> socialising behaviour beyond the school gates i.e. not congregating in large groups etc.</w:t>
            </w:r>
          </w:p>
          <w:p w14:paraId="40063E4D" w14:textId="77777777" w:rsidR="007067DC" w:rsidRPr="00F15D0D" w:rsidRDefault="007067DC" w:rsidP="00F240ED">
            <w:pPr>
              <w:pStyle w:val="Heading3"/>
            </w:pPr>
            <w:r w:rsidRPr="00F15D0D">
              <w:t>Other considerations</w:t>
            </w:r>
          </w:p>
          <w:p w14:paraId="71D2F688" w14:textId="693F4F47" w:rsidR="007067DC" w:rsidRPr="00CD0030"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 xml:space="preserve">Pupils with SEND will receive specific help </w:t>
            </w:r>
            <w:r w:rsidR="00F551C4" w:rsidRPr="00566708">
              <w:rPr>
                <w:rFonts w:asciiTheme="minorHAnsi" w:hAnsiTheme="minorHAnsi" w:cstheme="minorHAnsi"/>
                <w:color w:val="0B0C0C"/>
                <w:sz w:val="18"/>
                <w:szCs w:val="18"/>
                <w:highlight w:val="yellow"/>
              </w:rPr>
              <w:t>with</w:t>
            </w:r>
            <w:r w:rsidRPr="00F15D0D">
              <w:rPr>
                <w:rFonts w:asciiTheme="minorHAnsi" w:hAnsiTheme="minorHAnsi" w:cstheme="minorHAnsi"/>
                <w:color w:val="0B0C0C"/>
                <w:sz w:val="18"/>
                <w:szCs w:val="18"/>
              </w:rPr>
              <w:t xml:space="preserve"> the </w:t>
            </w:r>
            <w:r w:rsidRPr="00CD0030">
              <w:rPr>
                <w:rFonts w:asciiTheme="minorHAnsi" w:hAnsiTheme="minorHAnsi" w:cstheme="minorHAnsi"/>
                <w:color w:val="0B0C0C"/>
                <w:sz w:val="18"/>
                <w:szCs w:val="18"/>
              </w:rPr>
              <w:t xml:space="preserve">changes to routine </w:t>
            </w:r>
            <w:r w:rsidR="00F551C4" w:rsidRPr="00566708">
              <w:rPr>
                <w:rFonts w:asciiTheme="minorHAnsi" w:hAnsiTheme="minorHAnsi" w:cstheme="minorHAnsi"/>
                <w:color w:val="0B0C0C"/>
                <w:sz w:val="18"/>
                <w:szCs w:val="18"/>
                <w:highlight w:val="yellow"/>
              </w:rPr>
              <w:t>they are experiencing</w:t>
            </w:r>
            <w:r w:rsidRPr="00CD0030">
              <w:rPr>
                <w:rFonts w:asciiTheme="minorHAnsi" w:hAnsiTheme="minorHAnsi" w:cstheme="minorHAnsi"/>
                <w:color w:val="0B0C0C"/>
                <w:sz w:val="18"/>
                <w:szCs w:val="18"/>
              </w:rPr>
              <w:t>, so teachers and SENCo’s will plan to meet these needs, e.g. using social stories.</w:t>
            </w:r>
          </w:p>
          <w:p w14:paraId="58DF5204" w14:textId="3AE35D0A" w:rsidR="009B7554" w:rsidRPr="009B7554" w:rsidRDefault="009B7554"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9B7554">
              <w:rPr>
                <w:sz w:val="18"/>
                <w:szCs w:val="18"/>
                <w:highlight w:val="yellow"/>
              </w:rPr>
              <w:t>Along with the LA and health partners (where applicable), we will work with families to co-produce arrangements for delivering all therapies and support that would normally be in place for children with EHC plans.  There may be times when it becomes more difficult to do so than usual, particularly if children and young people are isolating.  Decisions will be considered on a case-by-case basis which takes account of the needs of, and circumstances specific to, the child or young person, avoiding a ‘one size fits all’ approach.  The statutory duties and timescales remain in place for EHC needs assessments and reviews. At all times it is important that these continue to ensure that the child or young person, and their parent and carer, is at the centre of the process and can engage with the process in a meaningful way.</w:t>
            </w:r>
          </w:p>
          <w:p w14:paraId="399C2D47" w14:textId="0817FE3E" w:rsidR="00DC14B2" w:rsidRPr="00566708" w:rsidRDefault="00DC14B2"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highlight w:val="yellow"/>
              </w:rPr>
            </w:pPr>
            <w:r w:rsidRPr="00566708">
              <w:rPr>
                <w:sz w:val="18"/>
                <w:szCs w:val="18"/>
                <w:highlight w:val="yellow"/>
              </w:rPr>
              <w:t xml:space="preserve">Where children and young people with an EHC plan are in receipt of health provision, we will work collaboratively with the LA, health </w:t>
            </w:r>
            <w:r w:rsidR="002A61FE" w:rsidRPr="00566708">
              <w:rPr>
                <w:sz w:val="18"/>
                <w:szCs w:val="18"/>
                <w:highlight w:val="yellow"/>
              </w:rPr>
              <w:t>professionals, regional schools’ commissioners and other services</w:t>
            </w:r>
            <w:r w:rsidRPr="00566708">
              <w:rPr>
                <w:sz w:val="18"/>
                <w:szCs w:val="18"/>
                <w:highlight w:val="yellow"/>
              </w:rPr>
              <w:t xml:space="preserve"> to agree appropriate support in view of the latest and current local public health guidance.  Therapists and other professionals may continue to visit education settings to provide therapies and support, where this is reasonably necessary.</w:t>
            </w:r>
          </w:p>
          <w:p w14:paraId="32C5D4FD" w14:textId="42B52012" w:rsidR="007067DC" w:rsidRPr="00F15D0D"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CD0030">
              <w:rPr>
                <w:rFonts w:asciiTheme="minorHAnsi" w:hAnsiTheme="minorHAnsi" w:cstheme="minorHAnsi"/>
                <w:color w:val="0B0C0C"/>
                <w:sz w:val="18"/>
                <w:szCs w:val="18"/>
              </w:rPr>
              <w:t xml:space="preserve">Supply teachers, peripatetic teachers and/or other temporary staff along with </w:t>
            </w:r>
            <w:r w:rsidRPr="00CD0030">
              <w:rPr>
                <w:sz w:val="18"/>
                <w:szCs w:val="18"/>
              </w:rPr>
              <w:t xml:space="preserve">specialists, therapists, clinicians and other support staff for pupils with SEND, </w:t>
            </w:r>
            <w:r w:rsidRPr="00CD0030">
              <w:rPr>
                <w:rFonts w:asciiTheme="minorHAnsi" w:hAnsiTheme="minorHAnsi" w:cstheme="minorHAnsi"/>
                <w:color w:val="0B0C0C"/>
                <w:sz w:val="18"/>
                <w:szCs w:val="18"/>
              </w:rPr>
              <w:t xml:space="preserve">can move between schools.  They should ensure they minimise contact and maintain as much distance as possible from other staff.  </w:t>
            </w:r>
            <w:r w:rsidR="00F551C4" w:rsidRPr="00566708">
              <w:rPr>
                <w:sz w:val="18"/>
                <w:szCs w:val="18"/>
                <w:highlight w:val="yellow"/>
              </w:rPr>
              <w:t>They should also participate in schools’ rapid testing programmes where these have been established.</w:t>
            </w:r>
            <w:r w:rsidR="00F551C4">
              <w:t xml:space="preserve">  </w:t>
            </w:r>
            <w:r w:rsidRPr="00CD0030">
              <w:rPr>
                <w:rFonts w:asciiTheme="minorHAnsi" w:hAnsiTheme="minorHAnsi" w:cstheme="minorHAnsi"/>
                <w:color w:val="0B0C0C"/>
                <w:sz w:val="18"/>
                <w:szCs w:val="18"/>
              </w:rPr>
              <w:lastRenderedPageBreak/>
              <w:t>Specialists, therapists, clinicians</w:t>
            </w:r>
            <w:r w:rsidRPr="00F15D0D">
              <w:rPr>
                <w:rFonts w:asciiTheme="minorHAnsi" w:hAnsiTheme="minorHAnsi" w:cstheme="minorHAnsi"/>
                <w:color w:val="0B0C0C"/>
                <w:sz w:val="18"/>
                <w:szCs w:val="18"/>
              </w:rPr>
              <w:t xml:space="preserve"> and other support staff for pupils with SEND should provide interventions as usual.</w:t>
            </w:r>
          </w:p>
          <w:p w14:paraId="6A88B70A" w14:textId="77777777" w:rsidR="007067DC" w:rsidRPr="00F15D0D"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Where a child routinely attends more than one setting on a part time basis, e.g. because they are dual registered at a mainstream school and an alternative provision setting or special school, we will work through the system of controls to the fullest extent collaboratively, enabling us to address any risks identified and allowing us to jointly deliver a broad and balanced curriculum for the child.</w:t>
            </w:r>
          </w:p>
          <w:p w14:paraId="19E2DF44" w14:textId="77777777" w:rsidR="007067DC" w:rsidRPr="00F15D0D"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For individual and very frequently used equipment, such as pencils and pens, staff and pupils should have their own items that are not shared.</w:t>
            </w:r>
          </w:p>
          <w:p w14:paraId="2F9BE502" w14:textId="77777777" w:rsidR="007067DC" w:rsidRPr="00F15D0D"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Classroom based resources, such as books and games, can be used and shared within the bubble; these will be cleaned regularly, along with all frequently touched surfaces.</w:t>
            </w:r>
          </w:p>
          <w:p w14:paraId="4EDC0421" w14:textId="77777777" w:rsidR="00C67D06"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Resources that are shared between classes or bubbles, such as sports, art and science equipment will be cleaned frequently and meticulously and always between bubbles or rotated to allow them to be left unused and out of reach for a period of 48 hours (72 hours for plastics) between use by different bubbles.</w:t>
            </w:r>
          </w:p>
          <w:p w14:paraId="3A141D27" w14:textId="5AB0E207" w:rsidR="00C67D06" w:rsidRPr="00D43ED9" w:rsidRDefault="00C67D06"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highlight w:val="yellow"/>
              </w:rPr>
            </w:pPr>
            <w:r w:rsidRPr="00D43ED9">
              <w:rPr>
                <w:rFonts w:asciiTheme="minorHAnsi" w:hAnsiTheme="minorHAnsi" w:cstheme="minorHAnsi"/>
                <w:sz w:val="18"/>
                <w:szCs w:val="18"/>
                <w:highlight w:val="yellow"/>
              </w:rPr>
              <w:t>We will assess the ability to clean equipment used in the delivery of therapies, e.g. physiotherapy equipment or sensory equipment and determine whether this equipment can withstand cleaning and disinfecting between each use before it is put back into general use.  Where cleaning or disinfecting is not possible or practical, resources will have to be either restricted to one user or left unused for a period of 48 hours (72 hours for plastics) between use by different individuals.</w:t>
            </w:r>
          </w:p>
          <w:p w14:paraId="3442072A" w14:textId="77777777" w:rsidR="007067DC" w:rsidRPr="00F15D0D"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 xml:space="preserve">Outdoor playground equipment will be more frequently cleaned.  This also applies to resources used inside and outside by wraparound care providers. </w:t>
            </w:r>
          </w:p>
          <w:p w14:paraId="6419999E" w14:textId="5F973561" w:rsidR="007067DC" w:rsidRPr="00F15D0D"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 xml:space="preserve">Pupils should still limit the amount of equipment they bring into school each day to essentials such as lunch boxes, hats, coats, books, stationery </w:t>
            </w:r>
            <w:r w:rsidR="00681C89" w:rsidRPr="00F15D0D">
              <w:rPr>
                <w:rFonts w:asciiTheme="minorHAnsi" w:hAnsiTheme="minorHAnsi" w:cstheme="minorHAnsi"/>
                <w:color w:val="0B0C0C"/>
                <w:sz w:val="18"/>
                <w:szCs w:val="18"/>
              </w:rPr>
              <w:t xml:space="preserve">and </w:t>
            </w:r>
            <w:r w:rsidRPr="00F15D0D">
              <w:rPr>
                <w:rFonts w:asciiTheme="minorHAnsi" w:hAnsiTheme="minorHAnsi" w:cstheme="minorHAnsi"/>
                <w:color w:val="0B0C0C"/>
                <w:sz w:val="18"/>
                <w:szCs w:val="18"/>
              </w:rPr>
              <w:t>sun protection.  Bags are allowed.</w:t>
            </w:r>
          </w:p>
          <w:p w14:paraId="4527278D" w14:textId="46AA56A2" w:rsidR="007067DC" w:rsidRPr="00F15D0D"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Pupils and teachers can take books and other shared resources home, although unnecessary sharing will be avoided.  Similar rules on hand cleaning, cleaning of the resources and rotation will apply to these resources.</w:t>
            </w:r>
          </w:p>
          <w:p w14:paraId="0A252E4F" w14:textId="77777777" w:rsidR="007067DC" w:rsidRPr="00F15D0D" w:rsidRDefault="007067DC" w:rsidP="00873F4B">
            <w:pPr>
              <w:pStyle w:val="Default"/>
              <w:spacing w:before="80" w:after="40"/>
              <w:rPr>
                <w:rFonts w:asciiTheme="minorHAnsi" w:hAnsiTheme="minorHAnsi" w:cstheme="minorHAnsi"/>
                <w:b/>
                <w:bCs/>
                <w:sz w:val="16"/>
                <w:szCs w:val="16"/>
              </w:rPr>
            </w:pPr>
            <w:r w:rsidRPr="00F15D0D">
              <w:rPr>
                <w:rFonts w:asciiTheme="minorHAnsi" w:hAnsiTheme="minorHAnsi" w:cstheme="minorHAnsi"/>
                <w:b/>
                <w:bCs/>
                <w:sz w:val="20"/>
                <w:szCs w:val="20"/>
              </w:rPr>
              <w:t>Cleaning throughout the day – non-healthcare settings where no-one has symptoms of, or confirmed Covid-19</w:t>
            </w:r>
          </w:p>
          <w:p w14:paraId="4F6E3742" w14:textId="77777777" w:rsidR="007067DC" w:rsidRPr="00F15D0D" w:rsidRDefault="007067DC" w:rsidP="00AB58CA">
            <w:pPr>
              <w:pStyle w:val="Heading4"/>
            </w:pPr>
            <w:r w:rsidRPr="00F15D0D">
              <w:t>Cleaning and disinfection</w:t>
            </w:r>
          </w:p>
          <w:p w14:paraId="524ABF69" w14:textId="0D1E9BE1" w:rsidR="007067DC" w:rsidRPr="00F15D0D" w:rsidRDefault="007067DC" w:rsidP="005A7B86">
            <w:pPr>
              <w:pStyle w:val="ListParagraph"/>
              <w:numPr>
                <w:ilvl w:val="0"/>
                <w:numId w:val="40"/>
              </w:numPr>
              <w:ind w:left="284" w:hanging="284"/>
              <w:rPr>
                <w:sz w:val="18"/>
                <w:szCs w:val="18"/>
              </w:rPr>
            </w:pPr>
            <w:r w:rsidRPr="00F15D0D">
              <w:rPr>
                <w:sz w:val="18"/>
                <w:szCs w:val="18"/>
              </w:rPr>
              <w:t xml:space="preserve">Define a new cleaning schedule that ensures cleaning is generally enhanced and includes more frequent cleaning of rooms / shared areas that are used by different groups, </w:t>
            </w:r>
            <w:r w:rsidR="00D43ED9" w:rsidRPr="00D43ED9">
              <w:rPr>
                <w:sz w:val="18"/>
                <w:szCs w:val="18"/>
                <w:highlight w:val="yellow"/>
              </w:rPr>
              <w:t>toilets and</w:t>
            </w:r>
            <w:r w:rsidR="00D43ED9">
              <w:rPr>
                <w:sz w:val="18"/>
                <w:szCs w:val="18"/>
              </w:rPr>
              <w:t xml:space="preserve"> </w:t>
            </w:r>
            <w:r w:rsidRPr="00F15D0D">
              <w:rPr>
                <w:sz w:val="18"/>
                <w:szCs w:val="18"/>
              </w:rPr>
              <w:t>frequently touched surfaces being cleaned more often than normal.</w:t>
            </w:r>
          </w:p>
          <w:p w14:paraId="7E155C59" w14:textId="77777777" w:rsidR="007067DC" w:rsidRPr="00F15D0D" w:rsidRDefault="007067DC" w:rsidP="005A7B86">
            <w:pPr>
              <w:pStyle w:val="ListParagraph"/>
              <w:numPr>
                <w:ilvl w:val="0"/>
                <w:numId w:val="40"/>
              </w:numPr>
              <w:ind w:left="284" w:hanging="284"/>
              <w:rPr>
                <w:sz w:val="18"/>
                <w:szCs w:val="18"/>
              </w:rPr>
            </w:pPr>
            <w:r w:rsidRPr="00F15D0D">
              <w:rPr>
                <w:sz w:val="18"/>
                <w:szCs w:val="18"/>
              </w:rPr>
              <w:t>Schedule frequent cleaning of resources (e.g. books, toys) shared within groups.</w:t>
            </w:r>
          </w:p>
          <w:p w14:paraId="1484B187" w14:textId="77777777" w:rsidR="007067DC" w:rsidRPr="00F15D0D" w:rsidRDefault="007067DC" w:rsidP="005A7B86">
            <w:pPr>
              <w:pStyle w:val="ListParagraph"/>
              <w:numPr>
                <w:ilvl w:val="0"/>
                <w:numId w:val="40"/>
              </w:numPr>
              <w:ind w:left="284" w:hanging="284"/>
              <w:rPr>
                <w:sz w:val="18"/>
                <w:szCs w:val="18"/>
              </w:rPr>
            </w:pPr>
            <w:r w:rsidRPr="00F15D0D">
              <w:rPr>
                <w:sz w:val="18"/>
                <w:szCs w:val="18"/>
              </w:rPr>
              <w:t>Schedule the isolation or cleaning of resources (e.g. books, toys) shared between groups.</w:t>
            </w:r>
          </w:p>
          <w:p w14:paraId="419B50CC" w14:textId="77777777" w:rsidR="007067DC" w:rsidRPr="00F15D0D" w:rsidRDefault="007067DC" w:rsidP="005A7B86">
            <w:pPr>
              <w:pStyle w:val="ListParagraph"/>
              <w:numPr>
                <w:ilvl w:val="0"/>
                <w:numId w:val="40"/>
              </w:numPr>
              <w:ind w:left="284" w:hanging="284"/>
              <w:rPr>
                <w:rFonts w:asciiTheme="minorHAnsi" w:hAnsiTheme="minorHAnsi" w:cstheme="minorHAnsi"/>
                <w:sz w:val="18"/>
                <w:szCs w:val="18"/>
              </w:rPr>
            </w:pPr>
            <w:r w:rsidRPr="00F15D0D">
              <w:rPr>
                <w:rFonts w:asciiTheme="minorHAnsi" w:hAnsiTheme="minorHAnsi" w:cstheme="minorHAnsi"/>
                <w:sz w:val="18"/>
                <w:szCs w:val="18"/>
              </w:rPr>
              <w:t>Reduce clutter with only the minimum items left on work and other surfaces.  This allows for more intensive cleaning and reduces the risk of the virus landing on multiple surfaces.</w:t>
            </w:r>
          </w:p>
          <w:p w14:paraId="7E778A42" w14:textId="77777777" w:rsidR="007067DC" w:rsidRPr="00F15D0D" w:rsidRDefault="007067DC" w:rsidP="005A7B86">
            <w:pPr>
              <w:pStyle w:val="ListParagraph"/>
              <w:numPr>
                <w:ilvl w:val="0"/>
                <w:numId w:val="40"/>
              </w:numPr>
              <w:ind w:left="284" w:hanging="284"/>
              <w:rPr>
                <w:rFonts w:asciiTheme="minorHAnsi" w:hAnsiTheme="minorHAnsi" w:cstheme="minorHAnsi"/>
                <w:sz w:val="18"/>
                <w:szCs w:val="18"/>
              </w:rPr>
            </w:pPr>
            <w:r w:rsidRPr="00F15D0D">
              <w:rPr>
                <w:rFonts w:asciiTheme="minorHAnsi" w:hAnsiTheme="minorHAnsi" w:cstheme="minorHAnsi"/>
                <w:sz w:val="18"/>
                <w:szCs w:val="18"/>
              </w:rPr>
              <w:t>Reduce the number or eliminate soft toys which are more difficult to clean.</w:t>
            </w:r>
          </w:p>
          <w:p w14:paraId="4AFFF23F" w14:textId="77777777" w:rsidR="007067DC" w:rsidRPr="00F15D0D" w:rsidRDefault="007067DC" w:rsidP="005A7B86">
            <w:pPr>
              <w:pStyle w:val="ListParagraph"/>
              <w:numPr>
                <w:ilvl w:val="0"/>
                <w:numId w:val="40"/>
              </w:numPr>
              <w:shd w:val="clear" w:color="auto" w:fill="FFFFFF"/>
              <w:ind w:left="284" w:hanging="284"/>
              <w:rPr>
                <w:rFonts w:cstheme="minorHAnsi"/>
                <w:color w:val="0B0C0C"/>
                <w:sz w:val="18"/>
                <w:szCs w:val="18"/>
              </w:rPr>
            </w:pPr>
            <w:r w:rsidRPr="00F15D0D">
              <w:rPr>
                <w:rFonts w:cstheme="minorHAnsi"/>
                <w:color w:val="0B0C0C"/>
                <w:sz w:val="18"/>
                <w:szCs w:val="18"/>
              </w:rPr>
              <w:t>Increase the frequency of cleaning, using standard cleaning products such as detergents and bleach, paying attention to all surfaces but especially ones that are touched frequently, such as door handles, light switches, work surfaces, remote controls and electronic devices.</w:t>
            </w:r>
          </w:p>
          <w:p w14:paraId="57FD46DB" w14:textId="5D2D436E" w:rsidR="007067DC" w:rsidRPr="00F15D0D" w:rsidRDefault="007067DC" w:rsidP="005A7B86">
            <w:pPr>
              <w:pStyle w:val="ListParagraph"/>
              <w:numPr>
                <w:ilvl w:val="0"/>
                <w:numId w:val="40"/>
              </w:numPr>
              <w:shd w:val="clear" w:color="auto" w:fill="FFFFFF"/>
              <w:ind w:left="284" w:hanging="284"/>
              <w:rPr>
                <w:rFonts w:cstheme="minorHAnsi"/>
                <w:color w:val="0B0C0C"/>
                <w:sz w:val="18"/>
                <w:szCs w:val="18"/>
              </w:rPr>
            </w:pPr>
            <w:r w:rsidRPr="00F15D0D">
              <w:rPr>
                <w:rFonts w:cstheme="minorHAnsi"/>
                <w:color w:val="0B0C0C"/>
                <w:sz w:val="18"/>
                <w:szCs w:val="18"/>
              </w:rPr>
              <w:t xml:space="preserve">As a minimum, frequently touched surfaces should be wiped </w:t>
            </w:r>
            <w:r w:rsidRPr="00F15D0D">
              <w:rPr>
                <w:rFonts w:asciiTheme="minorHAnsi" w:hAnsiTheme="minorHAnsi" w:cstheme="minorHAnsi"/>
                <w:sz w:val="18"/>
                <w:szCs w:val="18"/>
              </w:rPr>
              <w:t xml:space="preserve">down twice a day, and one of these should be at </w:t>
            </w:r>
            <w:r w:rsidRPr="00F15D0D">
              <w:rPr>
                <w:rFonts w:cstheme="minorHAnsi"/>
                <w:color w:val="0B0C0C"/>
                <w:sz w:val="18"/>
                <w:szCs w:val="18"/>
              </w:rPr>
              <w:t xml:space="preserve">the beginning and at the end of each day, and more frequently depending on: the </w:t>
            </w:r>
            <w:r w:rsidRPr="00F15D0D">
              <w:rPr>
                <w:rFonts w:cstheme="minorHAnsi"/>
                <w:color w:val="0B0C0C"/>
                <w:sz w:val="18"/>
                <w:szCs w:val="18"/>
              </w:rPr>
              <w:lastRenderedPageBreak/>
              <w:t>number of people using the space, whether they are entering and exiting the setting, and access to hand washing and hand-sanitising facilities.  Cleaning of frequently touched surfaces is particularly important in bathrooms and communal kitchens.</w:t>
            </w:r>
          </w:p>
          <w:p w14:paraId="2A9435F2" w14:textId="77777777" w:rsidR="007067DC" w:rsidRPr="00F15D0D" w:rsidRDefault="007067DC" w:rsidP="005A7B86">
            <w:pPr>
              <w:pStyle w:val="ListParagraph"/>
              <w:numPr>
                <w:ilvl w:val="0"/>
                <w:numId w:val="40"/>
              </w:numPr>
              <w:shd w:val="clear" w:color="auto" w:fill="FFFFFF"/>
              <w:ind w:left="284" w:hanging="284"/>
              <w:rPr>
                <w:rFonts w:cstheme="minorHAnsi"/>
                <w:color w:val="0B0C0C"/>
                <w:sz w:val="18"/>
                <w:szCs w:val="18"/>
              </w:rPr>
            </w:pPr>
            <w:r w:rsidRPr="00F15D0D">
              <w:rPr>
                <w:rFonts w:cstheme="minorHAnsi"/>
                <w:color w:val="0B0C0C"/>
                <w:sz w:val="18"/>
                <w:szCs w:val="18"/>
              </w:rPr>
              <w:t>When cleaning surfaces, it is not necessary to wear personal protective equipment (PPE) or clothing over and above what would usually be used.</w:t>
            </w:r>
          </w:p>
          <w:p w14:paraId="12E65E75" w14:textId="77777777" w:rsidR="007067DC" w:rsidRPr="00F15D0D" w:rsidRDefault="007067DC" w:rsidP="005A7B86">
            <w:pPr>
              <w:pStyle w:val="ListParagraph"/>
              <w:numPr>
                <w:ilvl w:val="0"/>
                <w:numId w:val="40"/>
              </w:numPr>
              <w:shd w:val="clear" w:color="auto" w:fill="FFFFFF"/>
              <w:ind w:left="284" w:hanging="284"/>
              <w:rPr>
                <w:rFonts w:cstheme="minorHAnsi"/>
                <w:color w:val="0B0C0C"/>
                <w:sz w:val="18"/>
                <w:szCs w:val="18"/>
              </w:rPr>
            </w:pPr>
            <w:r w:rsidRPr="00F15D0D">
              <w:rPr>
                <w:rFonts w:cstheme="minorHAnsi"/>
                <w:sz w:val="18"/>
                <w:szCs w:val="18"/>
              </w:rPr>
              <w:t>Regularly check stocks of cleaning supplies and purchase additional supplies as necessary.</w:t>
            </w:r>
          </w:p>
          <w:p w14:paraId="2AC2644E" w14:textId="77777777" w:rsidR="007067DC" w:rsidRPr="00F15D0D" w:rsidRDefault="007067DC" w:rsidP="005A7B86">
            <w:pPr>
              <w:pStyle w:val="ListParagraph"/>
              <w:numPr>
                <w:ilvl w:val="0"/>
                <w:numId w:val="40"/>
              </w:numPr>
              <w:shd w:val="clear" w:color="auto" w:fill="FFFFFF"/>
              <w:ind w:left="284" w:hanging="284"/>
              <w:rPr>
                <w:rFonts w:cstheme="minorHAnsi"/>
                <w:color w:val="0B0C0C"/>
                <w:sz w:val="18"/>
                <w:szCs w:val="18"/>
              </w:rPr>
            </w:pPr>
            <w:r w:rsidRPr="00F15D0D">
              <w:rPr>
                <w:rFonts w:cstheme="minorHAnsi"/>
                <w:sz w:val="18"/>
                <w:szCs w:val="18"/>
              </w:rPr>
              <w:t>Use disposable cloths or paper roll and disposable mop heads wherever possible, disposing of after use.</w:t>
            </w:r>
          </w:p>
          <w:p w14:paraId="7E8EC7D8" w14:textId="77777777" w:rsidR="007067DC" w:rsidRPr="00F15D0D" w:rsidRDefault="007067DC" w:rsidP="005A7B86">
            <w:pPr>
              <w:pStyle w:val="ListParagraph"/>
              <w:numPr>
                <w:ilvl w:val="0"/>
                <w:numId w:val="40"/>
              </w:numPr>
              <w:shd w:val="clear" w:color="auto" w:fill="FFFFFF"/>
              <w:ind w:left="284" w:hanging="284"/>
              <w:rPr>
                <w:rFonts w:cstheme="minorHAnsi"/>
                <w:color w:val="0B0C0C"/>
                <w:sz w:val="18"/>
                <w:szCs w:val="18"/>
              </w:rPr>
            </w:pPr>
            <w:r w:rsidRPr="00F15D0D">
              <w:rPr>
                <w:rFonts w:cstheme="minorHAnsi"/>
                <w:sz w:val="18"/>
                <w:szCs w:val="18"/>
              </w:rPr>
              <w:t>Avoid creating splashes and spray when cleaning.</w:t>
            </w:r>
          </w:p>
          <w:p w14:paraId="46959C8F" w14:textId="77777777" w:rsidR="007067DC" w:rsidRPr="00F15D0D" w:rsidRDefault="007067DC" w:rsidP="005A7B86">
            <w:pPr>
              <w:pStyle w:val="ListParagraph"/>
              <w:numPr>
                <w:ilvl w:val="0"/>
                <w:numId w:val="40"/>
              </w:numPr>
              <w:ind w:left="284" w:hanging="284"/>
              <w:rPr>
                <w:rFonts w:asciiTheme="minorHAnsi" w:hAnsiTheme="minorHAnsi" w:cstheme="minorHAnsi"/>
                <w:sz w:val="18"/>
                <w:szCs w:val="18"/>
              </w:rPr>
            </w:pPr>
            <w:r w:rsidRPr="00F15D0D">
              <w:rPr>
                <w:rFonts w:asciiTheme="minorHAnsi" w:hAnsiTheme="minorHAnsi" w:cstheme="minorHAnsi"/>
                <w:sz w:val="18"/>
                <w:szCs w:val="18"/>
              </w:rPr>
              <w:t>Ensure disposable tissues are available in each room for both staff and pupils.</w:t>
            </w:r>
          </w:p>
          <w:p w14:paraId="74A3F3C9" w14:textId="0CAA4117" w:rsidR="007067DC" w:rsidRPr="00F15D0D" w:rsidRDefault="007067DC" w:rsidP="005A7B86">
            <w:pPr>
              <w:pStyle w:val="ListParagraph"/>
              <w:numPr>
                <w:ilvl w:val="0"/>
                <w:numId w:val="40"/>
              </w:numPr>
              <w:shd w:val="clear" w:color="auto" w:fill="FFFFFF"/>
              <w:ind w:left="284" w:hanging="284"/>
              <w:rPr>
                <w:rFonts w:cstheme="minorHAnsi"/>
                <w:color w:val="0B0C0C"/>
                <w:sz w:val="18"/>
                <w:szCs w:val="18"/>
              </w:rPr>
            </w:pPr>
            <w:r w:rsidRPr="00F15D0D">
              <w:rPr>
                <w:rFonts w:asciiTheme="minorHAnsi" w:hAnsiTheme="minorHAnsi" w:cstheme="minorHAnsi"/>
                <w:sz w:val="18"/>
                <w:szCs w:val="18"/>
              </w:rPr>
              <w:t xml:space="preserve">For </w:t>
            </w:r>
            <w:r w:rsidR="00D43ED9">
              <w:rPr>
                <w:rFonts w:asciiTheme="minorHAnsi" w:hAnsiTheme="minorHAnsi" w:cstheme="minorHAnsi"/>
                <w:sz w:val="18"/>
                <w:szCs w:val="18"/>
              </w:rPr>
              <w:t xml:space="preserve">‘cleaning </w:t>
            </w:r>
            <w:r w:rsidRPr="00F15D0D">
              <w:rPr>
                <w:rFonts w:asciiTheme="minorHAnsi" w:hAnsiTheme="minorHAnsi" w:cstheme="minorHAnsi"/>
                <w:sz w:val="18"/>
                <w:szCs w:val="18"/>
              </w:rPr>
              <w:t xml:space="preserve">activities </w:t>
            </w:r>
            <w:r w:rsidR="00D43ED9" w:rsidRPr="00D43ED9">
              <w:rPr>
                <w:rFonts w:asciiTheme="minorHAnsi" w:hAnsiTheme="minorHAnsi" w:cstheme="minorHAnsi"/>
                <w:sz w:val="18"/>
                <w:szCs w:val="18"/>
                <w:highlight w:val="yellow"/>
              </w:rPr>
              <w:t>including</w:t>
            </w:r>
            <w:r w:rsidRPr="00F15D0D">
              <w:rPr>
                <w:rFonts w:asciiTheme="minorHAnsi" w:hAnsiTheme="minorHAnsi" w:cstheme="minorHAnsi"/>
                <w:sz w:val="18"/>
                <w:szCs w:val="18"/>
              </w:rPr>
              <w:t xml:space="preserve"> cleaning after an individual with symptoms of</w:t>
            </w:r>
            <w:r w:rsidRPr="00F15D0D">
              <w:rPr>
                <w:rFonts w:asciiTheme="minorHAnsi" w:hAnsiTheme="minorHAnsi" w:cstheme="minorHAnsi"/>
                <w:sz w:val="16"/>
                <w:szCs w:val="16"/>
              </w:rPr>
              <w:t xml:space="preserve"> </w:t>
            </w:r>
            <w:r w:rsidRPr="00F15D0D">
              <w:rPr>
                <w:rFonts w:asciiTheme="minorHAnsi" w:hAnsiTheme="minorHAnsi" w:cstheme="minorHAnsi"/>
                <w:sz w:val="18"/>
                <w:szCs w:val="18"/>
              </w:rPr>
              <w:t xml:space="preserve">or confirmed Covid-19 has left the setting/area’, </w:t>
            </w:r>
            <w:bookmarkStart w:id="9" w:name="_Hlk45719268"/>
            <w:r w:rsidRPr="00F15D0D">
              <w:rPr>
                <w:rFonts w:asciiTheme="minorHAnsi" w:hAnsiTheme="minorHAnsi" w:cstheme="minorHAnsi"/>
                <w:sz w:val="18"/>
                <w:szCs w:val="18"/>
              </w:rPr>
              <w:t xml:space="preserve">refer to the separate </w:t>
            </w:r>
            <w:hyperlink r:id="rId89" w:history="1">
              <w:r w:rsidRPr="00F15D0D">
                <w:rPr>
                  <w:rStyle w:val="Hyperlink"/>
                  <w:rFonts w:asciiTheme="minorHAnsi" w:hAnsiTheme="minorHAnsi" w:cstheme="minorHAnsi"/>
                  <w:sz w:val="18"/>
                  <w:szCs w:val="18"/>
                </w:rPr>
                <w:t>KAHSC Model Cleaning Schools during Coronavirus Pandemic Risk Assessment</w:t>
              </w:r>
            </w:hyperlink>
            <w:bookmarkEnd w:id="9"/>
            <w:r w:rsidRPr="00F15D0D">
              <w:fldChar w:fldCharType="begin"/>
            </w:r>
            <w:r w:rsidRPr="00F15D0D">
              <w:instrText xml:space="preserve"> HYPERLINK "https://www.kymallanhsc.co.uk/Document/DownloadDocument/9608" </w:instrText>
            </w:r>
            <w:r w:rsidRPr="00F15D0D">
              <w:fldChar w:fldCharType="end"/>
            </w:r>
            <w:r w:rsidRPr="00F15D0D">
              <w:rPr>
                <w:rFonts w:asciiTheme="minorHAnsi" w:hAnsiTheme="minorHAnsi" w:cstheme="minorHAnsi"/>
                <w:sz w:val="18"/>
                <w:szCs w:val="18"/>
              </w:rPr>
              <w:t>.</w:t>
            </w:r>
          </w:p>
          <w:p w14:paraId="50CC5E0E" w14:textId="77777777" w:rsidR="007067DC" w:rsidRPr="00F15D0D" w:rsidRDefault="007067DC" w:rsidP="00AB58CA">
            <w:pPr>
              <w:pStyle w:val="Heading4"/>
            </w:pPr>
            <w:r w:rsidRPr="00F15D0D">
              <w:t>Laundry</w:t>
            </w:r>
          </w:p>
          <w:p w14:paraId="4B4118A0" w14:textId="77777777" w:rsidR="007067DC" w:rsidRPr="00F15D0D" w:rsidRDefault="007067DC" w:rsidP="005A7B86">
            <w:pPr>
              <w:pStyle w:val="ListParagraph"/>
              <w:numPr>
                <w:ilvl w:val="0"/>
                <w:numId w:val="40"/>
              </w:numPr>
              <w:shd w:val="clear" w:color="auto" w:fill="FFFFFF"/>
              <w:ind w:left="284" w:hanging="284"/>
              <w:rPr>
                <w:rFonts w:cstheme="minorHAnsi"/>
                <w:color w:val="0B0C0C"/>
                <w:sz w:val="18"/>
                <w:szCs w:val="18"/>
              </w:rPr>
            </w:pPr>
            <w:r w:rsidRPr="00F15D0D">
              <w:rPr>
                <w:rFonts w:cstheme="minorHAnsi"/>
                <w:color w:val="0B0C0C"/>
                <w:sz w:val="18"/>
                <w:szCs w:val="18"/>
              </w:rPr>
              <w:t>Items should be washed in accordance with the manufacturer’s instructions.</w:t>
            </w:r>
          </w:p>
          <w:p w14:paraId="1B5A8E4A" w14:textId="77777777" w:rsidR="007067DC" w:rsidRPr="00F15D0D" w:rsidRDefault="007067DC" w:rsidP="005A7B86">
            <w:pPr>
              <w:pStyle w:val="ListParagraph"/>
              <w:numPr>
                <w:ilvl w:val="0"/>
                <w:numId w:val="40"/>
              </w:numPr>
              <w:shd w:val="clear" w:color="auto" w:fill="FFFFFF"/>
              <w:ind w:left="284" w:hanging="284"/>
              <w:rPr>
                <w:rFonts w:cstheme="minorHAnsi"/>
                <w:color w:val="0B0C0C"/>
                <w:sz w:val="18"/>
                <w:szCs w:val="18"/>
              </w:rPr>
            </w:pPr>
            <w:r w:rsidRPr="00F15D0D">
              <w:rPr>
                <w:rFonts w:cstheme="minorHAnsi"/>
                <w:color w:val="0B0C0C"/>
                <w:sz w:val="18"/>
                <w:szCs w:val="18"/>
              </w:rPr>
              <w:t>There is no additional washing requirement above what would normally be carried out.</w:t>
            </w:r>
          </w:p>
          <w:p w14:paraId="7C117064" w14:textId="77777777" w:rsidR="007067DC" w:rsidRPr="00F15D0D" w:rsidRDefault="007067DC" w:rsidP="00AB58CA">
            <w:pPr>
              <w:pStyle w:val="Heading4"/>
            </w:pPr>
            <w:r w:rsidRPr="00F15D0D">
              <w:t>Kitchens and communal canteens</w:t>
            </w:r>
          </w:p>
          <w:p w14:paraId="44119F6B" w14:textId="77777777" w:rsidR="007067DC" w:rsidRPr="00F15D0D" w:rsidRDefault="007067DC" w:rsidP="005A7B86">
            <w:pPr>
              <w:pStyle w:val="ListParagraph"/>
              <w:numPr>
                <w:ilvl w:val="0"/>
                <w:numId w:val="40"/>
              </w:numPr>
              <w:shd w:val="clear" w:color="auto" w:fill="FFFFFF"/>
              <w:ind w:left="284" w:hanging="284"/>
              <w:rPr>
                <w:rFonts w:cstheme="minorHAnsi"/>
                <w:color w:val="0B0C0C"/>
                <w:sz w:val="18"/>
                <w:szCs w:val="18"/>
              </w:rPr>
            </w:pPr>
            <w:r w:rsidRPr="00F15D0D">
              <w:rPr>
                <w:rFonts w:cstheme="minorHAnsi"/>
                <w:color w:val="0B0C0C"/>
                <w:sz w:val="18"/>
                <w:szCs w:val="18"/>
              </w:rPr>
              <w:t xml:space="preserve">It is very unlikely that Covid-19 is transmitted through food.  However, as a matter of </w:t>
            </w:r>
            <w:hyperlink r:id="rId90" w:history="1">
              <w:r w:rsidRPr="00F15D0D">
                <w:rPr>
                  <w:rStyle w:val="Hyperlink"/>
                  <w:sz w:val="18"/>
                  <w:szCs w:val="18"/>
                </w:rPr>
                <w:t>good hygiene practice</w:t>
              </w:r>
            </w:hyperlink>
            <w:r w:rsidRPr="00F15D0D">
              <w:rPr>
                <w:rFonts w:cstheme="minorHAnsi"/>
                <w:color w:val="0B0C0C"/>
                <w:sz w:val="18"/>
                <w:szCs w:val="18"/>
              </w:rPr>
              <w:t>, anyone handling food should wash their hands often with soap and water for at least 20 seconds before doing so.</w:t>
            </w:r>
          </w:p>
          <w:p w14:paraId="731DA5B5" w14:textId="77777777" w:rsidR="007067DC" w:rsidRPr="00F15D0D" w:rsidRDefault="007067DC" w:rsidP="005A7B86">
            <w:pPr>
              <w:pStyle w:val="ListParagraph"/>
              <w:numPr>
                <w:ilvl w:val="0"/>
                <w:numId w:val="40"/>
              </w:numPr>
              <w:shd w:val="clear" w:color="auto" w:fill="FFFFFF"/>
              <w:ind w:left="284" w:hanging="284"/>
              <w:rPr>
                <w:rFonts w:cstheme="minorHAnsi"/>
                <w:color w:val="0B0C0C"/>
                <w:sz w:val="18"/>
                <w:szCs w:val="18"/>
              </w:rPr>
            </w:pPr>
            <w:r w:rsidRPr="00F15D0D">
              <w:rPr>
                <w:rFonts w:cstheme="minorHAnsi"/>
                <w:color w:val="0B0C0C"/>
                <w:sz w:val="18"/>
                <w:szCs w:val="18"/>
              </w:rPr>
              <w:t>Crockery and eating utensils should not be shared.  Clean frequently touched surfaces regularly.</w:t>
            </w:r>
          </w:p>
          <w:p w14:paraId="536B08CA" w14:textId="77777777" w:rsidR="007067DC" w:rsidRPr="00F15D0D" w:rsidRDefault="007067DC" w:rsidP="005A7B86">
            <w:pPr>
              <w:pStyle w:val="ListParagraph"/>
              <w:numPr>
                <w:ilvl w:val="0"/>
                <w:numId w:val="40"/>
              </w:numPr>
              <w:shd w:val="clear" w:color="auto" w:fill="FFFFFF"/>
              <w:ind w:left="284" w:hanging="284"/>
              <w:rPr>
                <w:rFonts w:cstheme="minorHAnsi"/>
                <w:color w:val="0B0C0C"/>
                <w:sz w:val="18"/>
                <w:szCs w:val="18"/>
              </w:rPr>
            </w:pPr>
            <w:r w:rsidRPr="00F15D0D">
              <w:rPr>
                <w:rFonts w:asciiTheme="minorHAnsi" w:hAnsiTheme="minorHAnsi" w:cstheme="minorHAnsi"/>
                <w:color w:val="0B0C0C"/>
                <w:sz w:val="18"/>
                <w:szCs w:val="18"/>
              </w:rPr>
              <w:t>Food business operators should continue to follow the Food Standard Agency’s (FSA)</w:t>
            </w:r>
            <w:r w:rsidRPr="00F15D0D">
              <w:rPr>
                <w:rFonts w:cstheme="minorHAnsi"/>
                <w:color w:val="0B0C0C"/>
                <w:sz w:val="18"/>
                <w:szCs w:val="18"/>
              </w:rPr>
              <w:t xml:space="preserve"> </w:t>
            </w:r>
            <w:hyperlink r:id="rId91" w:history="1">
              <w:r w:rsidRPr="00F15D0D">
                <w:rPr>
                  <w:rStyle w:val="Hyperlink"/>
                  <w:sz w:val="18"/>
                  <w:szCs w:val="18"/>
                </w:rPr>
                <w:t>guidance on good hygiene practices in food preparation</w:t>
              </w:r>
            </w:hyperlink>
            <w:r w:rsidRPr="00F15D0D">
              <w:rPr>
                <w:rFonts w:asciiTheme="minorHAnsi" w:hAnsiTheme="minorHAnsi" w:cstheme="minorHAnsi"/>
                <w:color w:val="0B0C0C"/>
                <w:sz w:val="18"/>
                <w:szCs w:val="18"/>
              </w:rPr>
              <w:t>,</w:t>
            </w:r>
            <w:r w:rsidRPr="00F15D0D">
              <w:rPr>
                <w:rFonts w:cstheme="minorHAnsi"/>
                <w:color w:val="0B0C0C"/>
                <w:sz w:val="18"/>
                <w:szCs w:val="18"/>
              </w:rPr>
              <w:t xml:space="preserve"> </w:t>
            </w:r>
            <w:hyperlink r:id="rId92" w:history="1">
              <w:r w:rsidRPr="00F15D0D">
                <w:rPr>
                  <w:rStyle w:val="Hyperlink"/>
                  <w:sz w:val="18"/>
                  <w:szCs w:val="18"/>
                </w:rPr>
                <w:t>Hazard Analysis and Critical Control Point (HACCP)</w:t>
              </w:r>
            </w:hyperlink>
            <w:r w:rsidRPr="00F15D0D">
              <w:rPr>
                <w:rFonts w:cstheme="minorHAnsi"/>
                <w:color w:val="0B0C0C"/>
                <w:sz w:val="18"/>
                <w:szCs w:val="18"/>
              </w:rPr>
              <w:t xml:space="preserve"> </w:t>
            </w:r>
            <w:r w:rsidRPr="00F15D0D">
              <w:rPr>
                <w:rFonts w:asciiTheme="minorHAnsi" w:hAnsiTheme="minorHAnsi" w:cstheme="minorHAnsi"/>
                <w:color w:val="0B0C0C"/>
                <w:sz w:val="18"/>
                <w:szCs w:val="18"/>
              </w:rPr>
              <w:t>processes and preventative practices (pre-requisite programmes (PRPs)).</w:t>
            </w:r>
          </w:p>
          <w:p w14:paraId="4C3D06EC" w14:textId="77777777" w:rsidR="007067DC" w:rsidRPr="00F15D0D" w:rsidRDefault="007067DC" w:rsidP="005A7B86">
            <w:pPr>
              <w:pStyle w:val="ListParagraph"/>
              <w:numPr>
                <w:ilvl w:val="0"/>
                <w:numId w:val="40"/>
              </w:numPr>
              <w:shd w:val="clear" w:color="auto" w:fill="FFFFFF"/>
              <w:ind w:left="284" w:hanging="284"/>
              <w:rPr>
                <w:rFonts w:asciiTheme="minorHAnsi" w:hAnsiTheme="minorHAnsi" w:cstheme="minorHAnsi"/>
                <w:color w:val="0B0C0C"/>
                <w:sz w:val="18"/>
                <w:szCs w:val="18"/>
              </w:rPr>
            </w:pPr>
            <w:r w:rsidRPr="00F15D0D">
              <w:rPr>
                <w:rFonts w:asciiTheme="minorHAnsi" w:hAnsiTheme="minorHAnsi" w:cstheme="minorHAnsi"/>
                <w:sz w:val="18"/>
                <w:szCs w:val="18"/>
              </w:rPr>
              <w:t xml:space="preserve">For ‘catering activities and school meal provision, refer to the separate model </w:t>
            </w:r>
            <w:hyperlink r:id="rId93" w:history="1">
              <w:r w:rsidRPr="00F15D0D">
                <w:rPr>
                  <w:rStyle w:val="Hyperlink"/>
                  <w:rFonts w:asciiTheme="minorHAnsi" w:hAnsiTheme="minorHAnsi" w:cstheme="minorHAnsi"/>
                  <w:sz w:val="18"/>
                  <w:szCs w:val="18"/>
                </w:rPr>
                <w:t>Covid-19: Risk assessment for School Catering Operations</w:t>
              </w:r>
            </w:hyperlink>
            <w:r w:rsidRPr="00F15D0D">
              <w:rPr>
                <w:rFonts w:asciiTheme="minorHAnsi" w:hAnsiTheme="minorHAnsi" w:cstheme="minorHAnsi"/>
                <w:sz w:val="18"/>
                <w:szCs w:val="18"/>
              </w:rPr>
              <w:t xml:space="preserve"> on the KAHSC website.</w:t>
            </w:r>
          </w:p>
          <w:p w14:paraId="5C3F67E5" w14:textId="77777777" w:rsidR="007067DC" w:rsidRPr="00F15D0D" w:rsidRDefault="007067DC" w:rsidP="00AB58CA">
            <w:pPr>
              <w:pStyle w:val="Heading4"/>
            </w:pPr>
            <w:r w:rsidRPr="00F15D0D">
              <w:t>Bathrooms</w:t>
            </w:r>
          </w:p>
          <w:p w14:paraId="0781A612" w14:textId="77777777" w:rsidR="007067DC" w:rsidRPr="00F15D0D" w:rsidRDefault="007067DC" w:rsidP="005A7B86">
            <w:pPr>
              <w:pStyle w:val="ListParagraph"/>
              <w:numPr>
                <w:ilvl w:val="0"/>
                <w:numId w:val="40"/>
              </w:numPr>
              <w:shd w:val="clear" w:color="auto" w:fill="FFFFFF"/>
              <w:ind w:left="284" w:hanging="284"/>
              <w:rPr>
                <w:rFonts w:cstheme="minorHAnsi"/>
                <w:color w:val="0B0C0C"/>
                <w:sz w:val="18"/>
                <w:szCs w:val="18"/>
              </w:rPr>
            </w:pPr>
            <w:r w:rsidRPr="00F15D0D">
              <w:rPr>
                <w:rFonts w:cstheme="minorHAnsi"/>
                <w:color w:val="0B0C0C"/>
                <w:sz w:val="18"/>
                <w:szCs w:val="18"/>
              </w:rPr>
              <w:t>Clean frequently touched surfaces regularly.</w:t>
            </w:r>
          </w:p>
          <w:p w14:paraId="13CCA6E8" w14:textId="77777777" w:rsidR="007067DC" w:rsidRPr="00F15D0D" w:rsidRDefault="007067DC" w:rsidP="005A7B86">
            <w:pPr>
              <w:pStyle w:val="ListParagraph"/>
              <w:numPr>
                <w:ilvl w:val="0"/>
                <w:numId w:val="40"/>
              </w:numPr>
              <w:shd w:val="clear" w:color="auto" w:fill="FFFFFF"/>
              <w:ind w:left="284" w:hanging="284"/>
              <w:rPr>
                <w:rFonts w:cstheme="minorHAnsi"/>
                <w:color w:val="0B0C0C"/>
                <w:sz w:val="18"/>
                <w:szCs w:val="18"/>
              </w:rPr>
            </w:pPr>
            <w:r w:rsidRPr="00F15D0D">
              <w:rPr>
                <w:rFonts w:cstheme="minorHAnsi"/>
                <w:color w:val="0B0C0C"/>
                <w:sz w:val="18"/>
                <w:szCs w:val="18"/>
              </w:rPr>
              <w:t>Ensure suitable hand washing facilities are available including running water, liquid soap and paper towels or hand driers.</w:t>
            </w:r>
          </w:p>
          <w:p w14:paraId="2D2BC5C2" w14:textId="77777777" w:rsidR="007067DC" w:rsidRPr="00F15D0D" w:rsidRDefault="007067DC" w:rsidP="005A7B86">
            <w:pPr>
              <w:pStyle w:val="ListParagraph"/>
              <w:numPr>
                <w:ilvl w:val="0"/>
                <w:numId w:val="40"/>
              </w:numPr>
              <w:shd w:val="clear" w:color="auto" w:fill="FFFFFF"/>
              <w:ind w:left="284" w:hanging="284"/>
              <w:rPr>
                <w:rFonts w:cstheme="minorHAnsi"/>
                <w:color w:val="0B0C0C"/>
                <w:sz w:val="18"/>
                <w:szCs w:val="18"/>
              </w:rPr>
            </w:pPr>
            <w:r w:rsidRPr="00F15D0D">
              <w:rPr>
                <w:rFonts w:cstheme="minorHAnsi"/>
                <w:color w:val="0B0C0C"/>
                <w:sz w:val="18"/>
                <w:szCs w:val="18"/>
              </w:rPr>
              <w:t>Where cloth towels are used, these should be for individual use and laundered in accordance with washing instructions.</w:t>
            </w:r>
          </w:p>
          <w:p w14:paraId="034E7527" w14:textId="77777777" w:rsidR="007067DC" w:rsidRPr="00F15D0D" w:rsidRDefault="007067DC" w:rsidP="00AB58CA">
            <w:pPr>
              <w:pStyle w:val="Heading4"/>
            </w:pPr>
            <w:r w:rsidRPr="00F15D0D">
              <w:t>Waste</w:t>
            </w:r>
          </w:p>
          <w:p w14:paraId="73F10C31" w14:textId="77777777" w:rsidR="007067DC" w:rsidRPr="00F15D0D" w:rsidRDefault="007067DC" w:rsidP="005A7B86">
            <w:pPr>
              <w:pStyle w:val="ListParagraph"/>
              <w:numPr>
                <w:ilvl w:val="0"/>
                <w:numId w:val="40"/>
              </w:numPr>
              <w:shd w:val="clear" w:color="auto" w:fill="FFFFFF"/>
              <w:ind w:left="284" w:hanging="284"/>
              <w:rPr>
                <w:rFonts w:cstheme="minorHAnsi"/>
                <w:color w:val="0B0C0C"/>
                <w:sz w:val="18"/>
                <w:szCs w:val="18"/>
              </w:rPr>
            </w:pPr>
            <w:r w:rsidRPr="00F15D0D">
              <w:rPr>
                <w:rFonts w:cstheme="minorHAnsi"/>
                <w:color w:val="0B0C0C"/>
                <w:sz w:val="18"/>
                <w:szCs w:val="18"/>
              </w:rPr>
              <w:t>Waste does not need to be segregated unless an individual in the setting shows symptoms of or tests positive for Covid-19 (</w:t>
            </w:r>
            <w:r w:rsidRPr="00F15D0D">
              <w:rPr>
                <w:rFonts w:asciiTheme="minorHAnsi" w:hAnsiTheme="minorHAnsi" w:cstheme="minorHAnsi"/>
                <w:sz w:val="18"/>
                <w:szCs w:val="18"/>
              </w:rPr>
              <w:t xml:space="preserve">refer to the separate </w:t>
            </w:r>
            <w:hyperlink r:id="rId94" w:history="1">
              <w:r w:rsidRPr="00F15D0D">
                <w:rPr>
                  <w:rStyle w:val="Hyperlink"/>
                  <w:rFonts w:asciiTheme="minorHAnsi" w:hAnsiTheme="minorHAnsi" w:cstheme="minorHAnsi"/>
                  <w:sz w:val="18"/>
                  <w:szCs w:val="18"/>
                </w:rPr>
                <w:t>KAHSC Model Cleaning Schools during Coronavirus Pandemic Risk Assessment</w:t>
              </w:r>
            </w:hyperlink>
            <w:r w:rsidRPr="00F15D0D">
              <w:rPr>
                <w:rFonts w:cstheme="minorHAnsi"/>
                <w:color w:val="0B0C0C"/>
                <w:sz w:val="18"/>
                <w:szCs w:val="18"/>
              </w:rPr>
              <w:t>).</w:t>
            </w:r>
          </w:p>
          <w:p w14:paraId="016DA865" w14:textId="77777777" w:rsidR="007067DC" w:rsidRPr="00F15D0D" w:rsidRDefault="007067DC" w:rsidP="005A7B86">
            <w:pPr>
              <w:pStyle w:val="ListParagraph"/>
              <w:numPr>
                <w:ilvl w:val="0"/>
                <w:numId w:val="40"/>
              </w:numPr>
              <w:shd w:val="clear" w:color="auto" w:fill="FFFFFF"/>
              <w:ind w:left="284" w:hanging="284"/>
              <w:rPr>
                <w:rFonts w:cstheme="minorHAnsi"/>
                <w:color w:val="0B0C0C"/>
                <w:sz w:val="18"/>
                <w:szCs w:val="18"/>
              </w:rPr>
            </w:pPr>
            <w:r w:rsidRPr="00F15D0D">
              <w:rPr>
                <w:rFonts w:cstheme="minorHAnsi"/>
                <w:color w:val="0B0C0C"/>
                <w:sz w:val="18"/>
                <w:szCs w:val="18"/>
              </w:rPr>
              <w:t xml:space="preserve">Dispose of routine waste as normal, placing any used cloths or wipes and used PPE in ‘black bag’ waste bins.  You do not need to put them in an extra bag or store them for a time before throwing them away.  Do </w:t>
            </w:r>
            <w:r w:rsidRPr="00F15D0D">
              <w:rPr>
                <w:rFonts w:cstheme="minorHAnsi"/>
                <w:b/>
                <w:bCs/>
                <w:color w:val="0B0C0C"/>
                <w:sz w:val="18"/>
                <w:szCs w:val="18"/>
              </w:rPr>
              <w:t>NOT</w:t>
            </w:r>
            <w:r w:rsidRPr="00F15D0D">
              <w:rPr>
                <w:rFonts w:cstheme="minorHAnsi"/>
                <w:color w:val="0B0C0C"/>
                <w:sz w:val="18"/>
                <w:szCs w:val="18"/>
              </w:rPr>
              <w:t xml:space="preserve"> use recycling bins for the disposal of cloths, wipes or PPE.  </w:t>
            </w:r>
            <w:r w:rsidRPr="00F15D0D">
              <w:rPr>
                <w:rFonts w:asciiTheme="minorHAnsi" w:hAnsiTheme="minorHAnsi" w:cstheme="minorHAnsi"/>
                <w:sz w:val="18"/>
                <w:szCs w:val="18"/>
              </w:rPr>
              <w:t>All bins will be lidded and foot operated where possible.</w:t>
            </w:r>
          </w:p>
          <w:p w14:paraId="66E1E728" w14:textId="301DF8DA" w:rsidR="007067DC" w:rsidRPr="00F15D0D" w:rsidRDefault="007067DC" w:rsidP="00F240ED">
            <w:pPr>
              <w:pStyle w:val="Heading3"/>
            </w:pPr>
            <w:r w:rsidRPr="00F15D0D">
              <w:lastRenderedPageBreak/>
              <w:t>Wraparound care provision, holiday clubs and extra-curricular activity</w:t>
            </w:r>
            <w:r w:rsidR="000071A7">
              <w:t xml:space="preserve"> </w:t>
            </w:r>
            <w:r w:rsidR="000071A7" w:rsidRPr="000071A7">
              <w:rPr>
                <w:highlight w:val="yellow"/>
              </w:rPr>
              <w:t>including out</w:t>
            </w:r>
            <w:r w:rsidR="00C954F0">
              <w:rPr>
                <w:highlight w:val="yellow"/>
              </w:rPr>
              <w:t>-</w:t>
            </w:r>
            <w:r w:rsidR="000071A7" w:rsidRPr="000071A7">
              <w:rPr>
                <w:highlight w:val="yellow"/>
              </w:rPr>
              <w:t>of</w:t>
            </w:r>
            <w:r w:rsidR="00C954F0">
              <w:rPr>
                <w:highlight w:val="yellow"/>
              </w:rPr>
              <w:t>-</w:t>
            </w:r>
            <w:r w:rsidR="000071A7" w:rsidRPr="000071A7">
              <w:rPr>
                <w:highlight w:val="yellow"/>
              </w:rPr>
              <w:t>school sports provision</w:t>
            </w:r>
          </w:p>
          <w:p w14:paraId="76A3BC6B" w14:textId="77777777" w:rsidR="00432DF4" w:rsidRPr="00DB2D32" w:rsidRDefault="007615FB"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highlight w:val="yellow"/>
              </w:rPr>
            </w:pPr>
            <w:r w:rsidRPr="00DB2D32">
              <w:rPr>
                <w:rFonts w:asciiTheme="minorHAnsi" w:hAnsiTheme="minorHAnsi" w:cstheme="minorHAnsi"/>
                <w:color w:val="0B0C0C"/>
                <w:sz w:val="18"/>
                <w:szCs w:val="18"/>
                <w:highlight w:val="yellow"/>
              </w:rPr>
              <w:t xml:space="preserve">From </w:t>
            </w:r>
            <w:r w:rsidRPr="00DB2D32">
              <w:rPr>
                <w:rFonts w:asciiTheme="minorHAnsi" w:hAnsiTheme="minorHAnsi" w:cstheme="minorHAnsi"/>
                <w:b/>
                <w:bCs/>
                <w:color w:val="0B0C0C"/>
                <w:sz w:val="18"/>
                <w:szCs w:val="18"/>
                <w:highlight w:val="yellow"/>
              </w:rPr>
              <w:t>08/03/21</w:t>
            </w:r>
            <w:r w:rsidRPr="00DB2D32">
              <w:rPr>
                <w:rFonts w:asciiTheme="minorHAnsi" w:hAnsiTheme="minorHAnsi" w:cstheme="minorHAnsi"/>
                <w:color w:val="0B0C0C"/>
                <w:sz w:val="18"/>
                <w:szCs w:val="18"/>
                <w:highlight w:val="yellow"/>
              </w:rPr>
              <w:t>, w</w:t>
            </w:r>
            <w:r w:rsidR="007067DC" w:rsidRPr="00DB2D32">
              <w:rPr>
                <w:rFonts w:asciiTheme="minorHAnsi" w:hAnsiTheme="minorHAnsi" w:cstheme="minorHAnsi"/>
                <w:color w:val="0B0C0C"/>
                <w:sz w:val="18"/>
                <w:szCs w:val="18"/>
                <w:highlight w:val="yellow"/>
              </w:rPr>
              <w:t xml:space="preserve">e will </w:t>
            </w:r>
            <w:r w:rsidR="003A25E0" w:rsidRPr="00DB2D32">
              <w:rPr>
                <w:sz w:val="18"/>
                <w:szCs w:val="18"/>
                <w:highlight w:val="yellow"/>
              </w:rPr>
              <w:t>work to resume all our before and after-school educational activities and wraparound childcare for our pupils</w:t>
            </w:r>
            <w:r w:rsidR="00432DF4" w:rsidRPr="00DB2D32">
              <w:rPr>
                <w:sz w:val="18"/>
                <w:szCs w:val="18"/>
                <w:highlight w:val="yellow"/>
              </w:rPr>
              <w:t>.  We will offer indoor and outdoor face-to-face provision to:</w:t>
            </w:r>
          </w:p>
          <w:p w14:paraId="0E69A161" w14:textId="77777777" w:rsidR="00432DF4" w:rsidRPr="00DB2D32" w:rsidRDefault="00432DF4" w:rsidP="006C066C">
            <w:pPr>
              <w:pStyle w:val="ListParagraph"/>
              <w:overflowPunct/>
              <w:autoSpaceDE/>
              <w:autoSpaceDN/>
              <w:adjustRightInd/>
              <w:ind w:left="284"/>
              <w:contextualSpacing/>
              <w:rPr>
                <w:rFonts w:asciiTheme="minorHAnsi" w:hAnsiTheme="minorHAnsi" w:cstheme="minorHAnsi"/>
                <w:color w:val="0B0C0C"/>
                <w:sz w:val="4"/>
                <w:szCs w:val="4"/>
                <w:highlight w:val="yellow"/>
              </w:rPr>
            </w:pPr>
          </w:p>
          <w:p w14:paraId="7D241444" w14:textId="164D1B87" w:rsidR="00432DF4" w:rsidRPr="00DB2D32" w:rsidRDefault="00432DF4" w:rsidP="006C066C">
            <w:pPr>
              <w:pStyle w:val="ListParagraph"/>
              <w:numPr>
                <w:ilvl w:val="0"/>
                <w:numId w:val="120"/>
              </w:numPr>
              <w:overflowPunct/>
              <w:autoSpaceDE/>
              <w:autoSpaceDN/>
              <w:adjustRightInd/>
              <w:contextualSpacing/>
              <w:rPr>
                <w:rFonts w:asciiTheme="minorHAnsi" w:hAnsiTheme="minorHAnsi" w:cstheme="minorHAnsi"/>
                <w:color w:val="0B0C0C"/>
                <w:sz w:val="18"/>
                <w:szCs w:val="18"/>
                <w:highlight w:val="yellow"/>
              </w:rPr>
            </w:pPr>
            <w:r w:rsidRPr="00DB2D32">
              <w:rPr>
                <w:sz w:val="18"/>
                <w:szCs w:val="18"/>
                <w:highlight w:val="yellow"/>
              </w:rPr>
              <w:t>vulnerable children;</w:t>
            </w:r>
          </w:p>
          <w:p w14:paraId="5458DC3E" w14:textId="77777777" w:rsidR="006C066C" w:rsidRPr="00DB2D32" w:rsidRDefault="006C066C" w:rsidP="006C066C">
            <w:pPr>
              <w:pStyle w:val="ListParagraph"/>
              <w:numPr>
                <w:ilvl w:val="0"/>
                <w:numId w:val="116"/>
              </w:numPr>
              <w:overflowPunct/>
              <w:autoSpaceDE/>
              <w:autoSpaceDN/>
              <w:adjustRightInd/>
              <w:contextualSpacing/>
              <w:rPr>
                <w:rFonts w:asciiTheme="minorHAnsi" w:hAnsiTheme="minorHAnsi" w:cstheme="minorHAnsi"/>
                <w:color w:val="0B0C0C"/>
                <w:sz w:val="18"/>
                <w:szCs w:val="18"/>
                <w:highlight w:val="yellow"/>
              </w:rPr>
            </w:pPr>
            <w:r w:rsidRPr="00DB2D32">
              <w:rPr>
                <w:rFonts w:asciiTheme="minorHAnsi" w:hAnsiTheme="minorHAnsi" w:cstheme="minorHAnsi"/>
                <w:color w:val="0B0C0C"/>
                <w:sz w:val="18"/>
                <w:szCs w:val="18"/>
                <w:highlight w:val="yellow"/>
              </w:rPr>
              <w:t>other children, where the provision is:</w:t>
            </w:r>
          </w:p>
          <w:p w14:paraId="70060A71" w14:textId="77777777" w:rsidR="006C066C" w:rsidRPr="00DB2D32" w:rsidRDefault="006C066C" w:rsidP="006C066C">
            <w:pPr>
              <w:pStyle w:val="ListParagraph"/>
              <w:overflowPunct/>
              <w:autoSpaceDE/>
              <w:autoSpaceDN/>
              <w:adjustRightInd/>
              <w:contextualSpacing/>
              <w:rPr>
                <w:rFonts w:asciiTheme="minorHAnsi" w:hAnsiTheme="minorHAnsi" w:cstheme="minorHAnsi"/>
                <w:color w:val="0B0C0C"/>
                <w:sz w:val="4"/>
                <w:szCs w:val="4"/>
                <w:highlight w:val="yellow"/>
              </w:rPr>
            </w:pPr>
          </w:p>
          <w:p w14:paraId="32CB7BAD" w14:textId="77777777" w:rsidR="006C066C" w:rsidRPr="00DB2D32" w:rsidRDefault="006C066C" w:rsidP="006C066C">
            <w:pPr>
              <w:pStyle w:val="ListParagraph"/>
              <w:numPr>
                <w:ilvl w:val="0"/>
                <w:numId w:val="118"/>
              </w:numPr>
              <w:overflowPunct/>
              <w:autoSpaceDE/>
              <w:autoSpaceDN/>
              <w:adjustRightInd/>
              <w:contextualSpacing/>
              <w:rPr>
                <w:rFonts w:asciiTheme="minorHAnsi" w:hAnsiTheme="minorHAnsi" w:cstheme="minorHAnsi"/>
                <w:color w:val="0B0C0C"/>
                <w:sz w:val="18"/>
                <w:szCs w:val="18"/>
                <w:highlight w:val="yellow"/>
              </w:rPr>
            </w:pPr>
            <w:r w:rsidRPr="00DB2D32">
              <w:rPr>
                <w:rFonts w:asciiTheme="minorHAnsi" w:hAnsiTheme="minorHAnsi" w:cstheme="minorHAnsi"/>
                <w:color w:val="0B0C0C"/>
                <w:sz w:val="18"/>
                <w:szCs w:val="18"/>
                <w:highlight w:val="yellow"/>
              </w:rPr>
              <w:t>reasonably necessary to enable their parents and carers to work, search for work, undertake education or training, or attend a medical appointment or address a medical need, or attend a support group</w:t>
            </w:r>
          </w:p>
          <w:p w14:paraId="4354619B" w14:textId="77777777" w:rsidR="006C066C" w:rsidRPr="00DB2D32" w:rsidRDefault="006C066C" w:rsidP="006C066C">
            <w:pPr>
              <w:pStyle w:val="ListParagraph"/>
              <w:numPr>
                <w:ilvl w:val="0"/>
                <w:numId w:val="118"/>
              </w:numPr>
              <w:overflowPunct/>
              <w:autoSpaceDE/>
              <w:autoSpaceDN/>
              <w:adjustRightInd/>
              <w:contextualSpacing/>
              <w:rPr>
                <w:rFonts w:asciiTheme="minorHAnsi" w:hAnsiTheme="minorHAnsi" w:cstheme="minorHAnsi"/>
                <w:color w:val="0B0C0C"/>
                <w:sz w:val="18"/>
                <w:szCs w:val="18"/>
                <w:highlight w:val="yellow"/>
              </w:rPr>
            </w:pPr>
            <w:r w:rsidRPr="00DB2D32">
              <w:rPr>
                <w:rFonts w:asciiTheme="minorHAnsi" w:hAnsiTheme="minorHAnsi" w:cstheme="minorHAnsi"/>
                <w:color w:val="0B0C0C"/>
                <w:sz w:val="18"/>
                <w:szCs w:val="18"/>
                <w:highlight w:val="yellow"/>
              </w:rPr>
              <w:t>being used by electively home educating parents as part of their existing arrangements for their child to receive a suitable full-time education</w:t>
            </w:r>
          </w:p>
          <w:p w14:paraId="17315546" w14:textId="77777777" w:rsidR="006C066C" w:rsidRPr="00DB2D32" w:rsidRDefault="006C066C" w:rsidP="006C066C">
            <w:pPr>
              <w:pStyle w:val="ListParagraph"/>
              <w:numPr>
                <w:ilvl w:val="0"/>
                <w:numId w:val="118"/>
              </w:numPr>
              <w:overflowPunct/>
              <w:autoSpaceDE/>
              <w:autoSpaceDN/>
              <w:adjustRightInd/>
              <w:contextualSpacing/>
              <w:rPr>
                <w:rFonts w:asciiTheme="minorHAnsi" w:hAnsiTheme="minorHAnsi" w:cstheme="minorHAnsi"/>
                <w:color w:val="0B0C0C"/>
                <w:sz w:val="18"/>
                <w:szCs w:val="18"/>
                <w:highlight w:val="yellow"/>
              </w:rPr>
            </w:pPr>
            <w:r w:rsidRPr="00DB2D32">
              <w:rPr>
                <w:rFonts w:asciiTheme="minorHAnsi" w:hAnsiTheme="minorHAnsi" w:cstheme="minorHAnsi"/>
                <w:color w:val="0B0C0C"/>
                <w:sz w:val="18"/>
                <w:szCs w:val="18"/>
                <w:highlight w:val="yellow"/>
              </w:rPr>
              <w:t>being used as part of their efforts to obtain a regulated qualification, meet the entry requirements for an education institution, or to undertake exams and assessments</w:t>
            </w:r>
          </w:p>
          <w:p w14:paraId="4F245E83" w14:textId="77777777" w:rsidR="003A25E0" w:rsidRPr="00DB2D32" w:rsidRDefault="003A25E0" w:rsidP="003A25E0">
            <w:pPr>
              <w:pStyle w:val="ListParagraph"/>
              <w:shd w:val="clear" w:color="auto" w:fill="FFFFFF"/>
              <w:ind w:left="360"/>
              <w:rPr>
                <w:rFonts w:cstheme="minorHAnsi"/>
                <w:color w:val="0B0C0C"/>
                <w:sz w:val="4"/>
                <w:szCs w:val="4"/>
                <w:highlight w:val="yellow"/>
              </w:rPr>
            </w:pPr>
          </w:p>
          <w:p w14:paraId="303DE658" w14:textId="12F5AD7C" w:rsidR="007615FB" w:rsidRPr="00DB2D32" w:rsidRDefault="007615FB" w:rsidP="007615FB">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highlight w:val="yellow"/>
              </w:rPr>
            </w:pPr>
            <w:r w:rsidRPr="00DB2D32">
              <w:rPr>
                <w:rFonts w:asciiTheme="minorHAnsi" w:hAnsiTheme="minorHAnsi" w:cstheme="minorHAnsi"/>
                <w:color w:val="0B0C0C"/>
                <w:sz w:val="18"/>
                <w:szCs w:val="18"/>
                <w:highlight w:val="yellow"/>
              </w:rPr>
              <w:t xml:space="preserve">From </w:t>
            </w:r>
            <w:r w:rsidRPr="00DB2D32">
              <w:rPr>
                <w:rFonts w:asciiTheme="minorHAnsi" w:hAnsiTheme="minorHAnsi" w:cstheme="minorHAnsi"/>
                <w:b/>
                <w:bCs/>
                <w:color w:val="0B0C0C"/>
                <w:sz w:val="18"/>
                <w:szCs w:val="18"/>
                <w:highlight w:val="yellow"/>
              </w:rPr>
              <w:t>29/03/21</w:t>
            </w:r>
            <w:r w:rsidRPr="00DB2D32">
              <w:rPr>
                <w:rFonts w:asciiTheme="minorHAnsi" w:hAnsiTheme="minorHAnsi" w:cstheme="minorHAnsi"/>
                <w:color w:val="0B0C0C"/>
                <w:sz w:val="18"/>
                <w:szCs w:val="18"/>
                <w:highlight w:val="yellow"/>
              </w:rPr>
              <w:t xml:space="preserve">, in line with the </w:t>
            </w:r>
            <w:hyperlink r:id="rId95" w:history="1">
              <w:r w:rsidRPr="00DB2D32">
                <w:rPr>
                  <w:rStyle w:val="Hyperlink"/>
                  <w:rFonts w:asciiTheme="minorHAnsi" w:hAnsiTheme="minorHAnsi" w:cstheme="minorHAnsi"/>
                  <w:sz w:val="18"/>
                  <w:szCs w:val="18"/>
                  <w:highlight w:val="yellow"/>
                </w:rPr>
                <w:t>COVID-19 Response - Spring 2021</w:t>
              </w:r>
            </w:hyperlink>
            <w:r w:rsidR="00432DF4" w:rsidRPr="00DB2D32">
              <w:rPr>
                <w:rFonts w:asciiTheme="minorHAnsi" w:hAnsiTheme="minorHAnsi" w:cstheme="minorHAnsi"/>
                <w:color w:val="0B0C0C"/>
                <w:sz w:val="18"/>
                <w:szCs w:val="18"/>
                <w:highlight w:val="yellow"/>
              </w:rPr>
              <w:t xml:space="preserve"> </w:t>
            </w:r>
            <w:r w:rsidRPr="00DB2D32">
              <w:rPr>
                <w:rFonts w:asciiTheme="minorHAnsi" w:hAnsiTheme="minorHAnsi" w:cstheme="minorHAnsi"/>
                <w:color w:val="0B0C0C"/>
                <w:sz w:val="18"/>
                <w:szCs w:val="18"/>
                <w:highlight w:val="yellow"/>
              </w:rPr>
              <w:t>out-of-school</w:t>
            </w:r>
            <w:r w:rsidR="00432DF4" w:rsidRPr="00DB2D32">
              <w:rPr>
                <w:rFonts w:asciiTheme="minorHAnsi" w:hAnsiTheme="minorHAnsi" w:cstheme="minorHAnsi"/>
                <w:color w:val="0B0C0C"/>
                <w:sz w:val="18"/>
                <w:szCs w:val="18"/>
                <w:highlight w:val="yellow"/>
              </w:rPr>
              <w:t xml:space="preserve"> </w:t>
            </w:r>
            <w:r w:rsidRPr="00DB2D32">
              <w:rPr>
                <w:rFonts w:asciiTheme="minorHAnsi" w:hAnsiTheme="minorHAnsi" w:cstheme="minorHAnsi"/>
                <w:color w:val="0B0C0C"/>
                <w:sz w:val="18"/>
                <w:szCs w:val="18"/>
                <w:highlight w:val="yellow"/>
              </w:rPr>
              <w:t>settings and wraparound providers will be able to offer:</w:t>
            </w:r>
          </w:p>
          <w:p w14:paraId="760D323B" w14:textId="77777777" w:rsidR="00432DF4" w:rsidRPr="00DB2D32" w:rsidRDefault="00432DF4" w:rsidP="00432DF4">
            <w:pPr>
              <w:pStyle w:val="ListParagraph"/>
              <w:overflowPunct/>
              <w:autoSpaceDE/>
              <w:autoSpaceDN/>
              <w:adjustRightInd/>
              <w:ind w:left="284"/>
              <w:contextualSpacing/>
              <w:rPr>
                <w:rFonts w:asciiTheme="minorHAnsi" w:hAnsiTheme="minorHAnsi" w:cstheme="minorHAnsi"/>
                <w:color w:val="0B0C0C"/>
                <w:sz w:val="4"/>
                <w:szCs w:val="4"/>
                <w:highlight w:val="yellow"/>
              </w:rPr>
            </w:pPr>
          </w:p>
          <w:p w14:paraId="51BA8C31" w14:textId="37F2462A" w:rsidR="007615FB" w:rsidRPr="00DB2D32" w:rsidRDefault="007615FB" w:rsidP="00432DF4">
            <w:pPr>
              <w:pStyle w:val="ListParagraph"/>
              <w:numPr>
                <w:ilvl w:val="0"/>
                <w:numId w:val="116"/>
              </w:numPr>
              <w:overflowPunct/>
              <w:autoSpaceDE/>
              <w:autoSpaceDN/>
              <w:adjustRightInd/>
              <w:contextualSpacing/>
              <w:rPr>
                <w:rFonts w:asciiTheme="minorHAnsi" w:hAnsiTheme="minorHAnsi" w:cstheme="minorHAnsi"/>
                <w:color w:val="0B0C0C"/>
                <w:sz w:val="18"/>
                <w:szCs w:val="18"/>
                <w:highlight w:val="yellow"/>
              </w:rPr>
            </w:pPr>
            <w:r w:rsidRPr="00DB2D32">
              <w:rPr>
                <w:rFonts w:asciiTheme="minorHAnsi" w:hAnsiTheme="minorHAnsi" w:cstheme="minorHAnsi"/>
                <w:color w:val="0B0C0C"/>
                <w:sz w:val="18"/>
                <w:szCs w:val="18"/>
                <w:highlight w:val="yellow"/>
              </w:rPr>
              <w:t>outdoor provision to all children, without restrictions on the purpose for which they may attend</w:t>
            </w:r>
            <w:r w:rsidR="00432DF4" w:rsidRPr="00DB2D32">
              <w:rPr>
                <w:rFonts w:asciiTheme="minorHAnsi" w:hAnsiTheme="minorHAnsi" w:cstheme="minorHAnsi"/>
                <w:color w:val="0B0C0C"/>
                <w:sz w:val="18"/>
                <w:szCs w:val="18"/>
                <w:highlight w:val="yellow"/>
              </w:rPr>
              <w:t>;</w:t>
            </w:r>
          </w:p>
          <w:p w14:paraId="7CA125EA" w14:textId="79D504FA" w:rsidR="007615FB" w:rsidRPr="00DB2D32" w:rsidRDefault="007615FB" w:rsidP="00432DF4">
            <w:pPr>
              <w:pStyle w:val="ListParagraph"/>
              <w:numPr>
                <w:ilvl w:val="0"/>
                <w:numId w:val="116"/>
              </w:numPr>
              <w:overflowPunct/>
              <w:autoSpaceDE/>
              <w:autoSpaceDN/>
              <w:adjustRightInd/>
              <w:contextualSpacing/>
              <w:rPr>
                <w:rFonts w:asciiTheme="minorHAnsi" w:hAnsiTheme="minorHAnsi" w:cstheme="minorHAnsi"/>
                <w:color w:val="0B0C0C"/>
                <w:sz w:val="18"/>
                <w:szCs w:val="18"/>
                <w:highlight w:val="yellow"/>
              </w:rPr>
            </w:pPr>
            <w:r w:rsidRPr="00DB2D32">
              <w:rPr>
                <w:rFonts w:asciiTheme="minorHAnsi" w:hAnsiTheme="minorHAnsi" w:cstheme="minorHAnsi"/>
                <w:color w:val="0B0C0C"/>
                <w:sz w:val="18"/>
                <w:szCs w:val="18"/>
                <w:highlight w:val="yellow"/>
              </w:rPr>
              <w:t>indoor provision to:</w:t>
            </w:r>
          </w:p>
          <w:p w14:paraId="7C2CDBA9" w14:textId="77777777" w:rsidR="00432DF4" w:rsidRPr="00DB2D32" w:rsidRDefault="00432DF4" w:rsidP="00432DF4">
            <w:pPr>
              <w:pStyle w:val="ListParagraph"/>
              <w:overflowPunct/>
              <w:autoSpaceDE/>
              <w:autoSpaceDN/>
              <w:adjustRightInd/>
              <w:contextualSpacing/>
              <w:rPr>
                <w:rFonts w:asciiTheme="minorHAnsi" w:hAnsiTheme="minorHAnsi" w:cstheme="minorHAnsi"/>
                <w:color w:val="0B0C0C"/>
                <w:sz w:val="4"/>
                <w:szCs w:val="4"/>
                <w:highlight w:val="yellow"/>
              </w:rPr>
            </w:pPr>
          </w:p>
          <w:p w14:paraId="4D387459" w14:textId="08B4BCB0" w:rsidR="007615FB" w:rsidRPr="00DB2D32" w:rsidRDefault="007615FB" w:rsidP="006C066C">
            <w:pPr>
              <w:pStyle w:val="ListParagraph"/>
              <w:numPr>
                <w:ilvl w:val="0"/>
                <w:numId w:val="117"/>
              </w:numPr>
              <w:overflowPunct/>
              <w:autoSpaceDE/>
              <w:autoSpaceDN/>
              <w:adjustRightInd/>
              <w:contextualSpacing/>
              <w:rPr>
                <w:rFonts w:asciiTheme="minorHAnsi" w:hAnsiTheme="minorHAnsi" w:cstheme="minorHAnsi"/>
                <w:color w:val="0B0C0C"/>
                <w:sz w:val="18"/>
                <w:szCs w:val="18"/>
                <w:highlight w:val="yellow"/>
              </w:rPr>
            </w:pPr>
            <w:r w:rsidRPr="00DB2D32">
              <w:rPr>
                <w:rFonts w:asciiTheme="minorHAnsi" w:hAnsiTheme="minorHAnsi" w:cstheme="minorHAnsi"/>
                <w:color w:val="0B0C0C"/>
                <w:sz w:val="18"/>
                <w:szCs w:val="18"/>
                <w:highlight w:val="yellow"/>
              </w:rPr>
              <w:t>vulnerable children and young people</w:t>
            </w:r>
            <w:r w:rsidR="006C066C" w:rsidRPr="00DB2D32">
              <w:rPr>
                <w:rFonts w:asciiTheme="minorHAnsi" w:hAnsiTheme="minorHAnsi" w:cstheme="minorHAnsi"/>
                <w:color w:val="0B0C0C"/>
                <w:sz w:val="18"/>
                <w:szCs w:val="18"/>
                <w:highlight w:val="yellow"/>
              </w:rPr>
              <w:t>;</w:t>
            </w:r>
          </w:p>
          <w:p w14:paraId="32C1E13E" w14:textId="18B75021" w:rsidR="007615FB" w:rsidRPr="00DB2D32" w:rsidRDefault="007615FB" w:rsidP="006C066C">
            <w:pPr>
              <w:pStyle w:val="ListParagraph"/>
              <w:numPr>
                <w:ilvl w:val="0"/>
                <w:numId w:val="117"/>
              </w:numPr>
              <w:overflowPunct/>
              <w:autoSpaceDE/>
              <w:autoSpaceDN/>
              <w:adjustRightInd/>
              <w:contextualSpacing/>
              <w:rPr>
                <w:rFonts w:asciiTheme="minorHAnsi" w:hAnsiTheme="minorHAnsi" w:cstheme="minorHAnsi"/>
                <w:color w:val="0B0C0C"/>
                <w:sz w:val="18"/>
                <w:szCs w:val="18"/>
                <w:highlight w:val="yellow"/>
              </w:rPr>
            </w:pPr>
            <w:r w:rsidRPr="00DB2D32">
              <w:rPr>
                <w:rFonts w:asciiTheme="minorHAnsi" w:hAnsiTheme="minorHAnsi" w:cstheme="minorHAnsi"/>
                <w:color w:val="0B0C0C"/>
                <w:sz w:val="18"/>
                <w:szCs w:val="18"/>
                <w:highlight w:val="yellow"/>
              </w:rPr>
              <w:t xml:space="preserve">children on free school meals, where they are attending as part of the </w:t>
            </w:r>
            <w:r w:rsidR="00432DF4" w:rsidRPr="00DB2D32">
              <w:rPr>
                <w:rFonts w:asciiTheme="minorHAnsi" w:hAnsiTheme="minorHAnsi" w:cstheme="minorHAnsi"/>
                <w:color w:val="0B0C0C"/>
                <w:sz w:val="18"/>
                <w:szCs w:val="18"/>
                <w:highlight w:val="yellow"/>
              </w:rPr>
              <w:t>DfE</w:t>
            </w:r>
            <w:r w:rsidRPr="00DB2D32">
              <w:rPr>
                <w:rFonts w:asciiTheme="minorHAnsi" w:hAnsiTheme="minorHAnsi" w:cstheme="minorHAnsi"/>
                <w:color w:val="0B0C0C"/>
                <w:sz w:val="18"/>
                <w:szCs w:val="18"/>
                <w:highlight w:val="yellow"/>
              </w:rPr>
              <w:t>’s</w:t>
            </w:r>
            <w:r w:rsidR="00432DF4" w:rsidRPr="00DB2D32">
              <w:rPr>
                <w:rFonts w:asciiTheme="minorHAnsi" w:hAnsiTheme="minorHAnsi" w:cstheme="minorHAnsi"/>
                <w:color w:val="0B0C0C"/>
                <w:sz w:val="18"/>
                <w:szCs w:val="18"/>
                <w:highlight w:val="yellow"/>
              </w:rPr>
              <w:t xml:space="preserve"> </w:t>
            </w:r>
            <w:r w:rsidRPr="00DB2D32">
              <w:rPr>
                <w:rFonts w:asciiTheme="minorHAnsi" w:hAnsiTheme="minorHAnsi" w:cstheme="minorHAnsi"/>
                <w:color w:val="0B0C0C"/>
                <w:sz w:val="18"/>
                <w:szCs w:val="18"/>
                <w:highlight w:val="yellow"/>
              </w:rPr>
              <w:t>holiday activities and food programme</w:t>
            </w:r>
            <w:r w:rsidR="006C066C" w:rsidRPr="00DB2D32">
              <w:rPr>
                <w:rFonts w:asciiTheme="minorHAnsi" w:hAnsiTheme="minorHAnsi" w:cstheme="minorHAnsi"/>
                <w:color w:val="0B0C0C"/>
                <w:sz w:val="18"/>
                <w:szCs w:val="18"/>
                <w:highlight w:val="yellow"/>
              </w:rPr>
              <w:t>.</w:t>
            </w:r>
          </w:p>
          <w:p w14:paraId="2545B1CE" w14:textId="77777777" w:rsidR="00432DF4" w:rsidRPr="00DB2D32" w:rsidRDefault="00432DF4" w:rsidP="00432DF4">
            <w:pPr>
              <w:pStyle w:val="ListParagraph"/>
              <w:overflowPunct/>
              <w:autoSpaceDE/>
              <w:autoSpaceDN/>
              <w:adjustRightInd/>
              <w:contextualSpacing/>
              <w:rPr>
                <w:rFonts w:asciiTheme="minorHAnsi" w:hAnsiTheme="minorHAnsi" w:cstheme="minorHAnsi"/>
                <w:color w:val="0B0C0C"/>
                <w:sz w:val="4"/>
                <w:szCs w:val="4"/>
                <w:highlight w:val="yellow"/>
              </w:rPr>
            </w:pPr>
          </w:p>
          <w:p w14:paraId="52EAD4EC" w14:textId="7ECD4E67" w:rsidR="007615FB" w:rsidRPr="00DB2D32" w:rsidRDefault="007615FB" w:rsidP="00432DF4">
            <w:pPr>
              <w:pStyle w:val="ListParagraph"/>
              <w:numPr>
                <w:ilvl w:val="0"/>
                <w:numId w:val="116"/>
              </w:numPr>
              <w:overflowPunct/>
              <w:autoSpaceDE/>
              <w:autoSpaceDN/>
              <w:adjustRightInd/>
              <w:contextualSpacing/>
              <w:rPr>
                <w:rFonts w:asciiTheme="minorHAnsi" w:hAnsiTheme="minorHAnsi" w:cstheme="minorHAnsi"/>
                <w:color w:val="0B0C0C"/>
                <w:sz w:val="18"/>
                <w:szCs w:val="18"/>
                <w:highlight w:val="yellow"/>
              </w:rPr>
            </w:pPr>
            <w:r w:rsidRPr="00DB2D32">
              <w:rPr>
                <w:rFonts w:asciiTheme="minorHAnsi" w:hAnsiTheme="minorHAnsi" w:cstheme="minorHAnsi"/>
                <w:color w:val="0B0C0C"/>
                <w:sz w:val="18"/>
                <w:szCs w:val="18"/>
                <w:highlight w:val="yellow"/>
              </w:rPr>
              <w:t>other children, where the provision is:</w:t>
            </w:r>
          </w:p>
          <w:p w14:paraId="3D912CB7" w14:textId="77777777" w:rsidR="006C066C" w:rsidRPr="00DB2D32" w:rsidRDefault="006C066C" w:rsidP="006C066C">
            <w:pPr>
              <w:pStyle w:val="ListParagraph"/>
              <w:overflowPunct/>
              <w:autoSpaceDE/>
              <w:autoSpaceDN/>
              <w:adjustRightInd/>
              <w:contextualSpacing/>
              <w:rPr>
                <w:rFonts w:asciiTheme="minorHAnsi" w:hAnsiTheme="minorHAnsi" w:cstheme="minorHAnsi"/>
                <w:color w:val="0B0C0C"/>
                <w:sz w:val="4"/>
                <w:szCs w:val="4"/>
                <w:highlight w:val="yellow"/>
              </w:rPr>
            </w:pPr>
          </w:p>
          <w:p w14:paraId="6CFF48C1" w14:textId="465B7480" w:rsidR="007615FB" w:rsidRPr="00DB2D32" w:rsidRDefault="007615FB" w:rsidP="006C066C">
            <w:pPr>
              <w:pStyle w:val="ListParagraph"/>
              <w:numPr>
                <w:ilvl w:val="0"/>
                <w:numId w:val="118"/>
              </w:numPr>
              <w:overflowPunct/>
              <w:autoSpaceDE/>
              <w:autoSpaceDN/>
              <w:adjustRightInd/>
              <w:contextualSpacing/>
              <w:rPr>
                <w:rFonts w:asciiTheme="minorHAnsi" w:hAnsiTheme="minorHAnsi" w:cstheme="minorHAnsi"/>
                <w:color w:val="0B0C0C"/>
                <w:sz w:val="18"/>
                <w:szCs w:val="18"/>
                <w:highlight w:val="yellow"/>
              </w:rPr>
            </w:pPr>
            <w:r w:rsidRPr="00DB2D32">
              <w:rPr>
                <w:rFonts w:asciiTheme="minorHAnsi" w:hAnsiTheme="minorHAnsi" w:cstheme="minorHAnsi"/>
                <w:color w:val="0B0C0C"/>
                <w:sz w:val="18"/>
                <w:szCs w:val="18"/>
                <w:highlight w:val="yellow"/>
              </w:rPr>
              <w:t>reasonably necessary to enable their parents and carers to work, search for work, undertake</w:t>
            </w:r>
            <w:r w:rsidR="00432DF4" w:rsidRPr="00DB2D32">
              <w:rPr>
                <w:rFonts w:asciiTheme="minorHAnsi" w:hAnsiTheme="minorHAnsi" w:cstheme="minorHAnsi"/>
                <w:color w:val="0B0C0C"/>
                <w:sz w:val="18"/>
                <w:szCs w:val="18"/>
                <w:highlight w:val="yellow"/>
              </w:rPr>
              <w:t xml:space="preserve"> </w:t>
            </w:r>
            <w:r w:rsidRPr="00DB2D32">
              <w:rPr>
                <w:rFonts w:asciiTheme="minorHAnsi" w:hAnsiTheme="minorHAnsi" w:cstheme="minorHAnsi"/>
                <w:color w:val="0B0C0C"/>
                <w:sz w:val="18"/>
                <w:szCs w:val="18"/>
                <w:highlight w:val="yellow"/>
              </w:rPr>
              <w:t>education or training, or attend a medical appointment or address a medical need, or attend a support</w:t>
            </w:r>
            <w:r w:rsidR="00432DF4" w:rsidRPr="00DB2D32">
              <w:rPr>
                <w:rFonts w:asciiTheme="minorHAnsi" w:hAnsiTheme="minorHAnsi" w:cstheme="minorHAnsi"/>
                <w:color w:val="0B0C0C"/>
                <w:sz w:val="18"/>
                <w:szCs w:val="18"/>
                <w:highlight w:val="yellow"/>
              </w:rPr>
              <w:t xml:space="preserve"> </w:t>
            </w:r>
            <w:r w:rsidRPr="00DB2D32">
              <w:rPr>
                <w:rFonts w:asciiTheme="minorHAnsi" w:hAnsiTheme="minorHAnsi" w:cstheme="minorHAnsi"/>
                <w:color w:val="0B0C0C"/>
                <w:sz w:val="18"/>
                <w:szCs w:val="18"/>
                <w:highlight w:val="yellow"/>
              </w:rPr>
              <w:t>group</w:t>
            </w:r>
          </w:p>
          <w:p w14:paraId="763581B4" w14:textId="6FABCD1A" w:rsidR="007615FB" w:rsidRPr="00DB2D32" w:rsidRDefault="007615FB" w:rsidP="006C066C">
            <w:pPr>
              <w:pStyle w:val="ListParagraph"/>
              <w:numPr>
                <w:ilvl w:val="0"/>
                <w:numId w:val="118"/>
              </w:numPr>
              <w:overflowPunct/>
              <w:autoSpaceDE/>
              <w:autoSpaceDN/>
              <w:adjustRightInd/>
              <w:contextualSpacing/>
              <w:rPr>
                <w:rFonts w:asciiTheme="minorHAnsi" w:hAnsiTheme="minorHAnsi" w:cstheme="minorHAnsi"/>
                <w:color w:val="0B0C0C"/>
                <w:sz w:val="18"/>
                <w:szCs w:val="18"/>
                <w:highlight w:val="yellow"/>
              </w:rPr>
            </w:pPr>
            <w:r w:rsidRPr="00DB2D32">
              <w:rPr>
                <w:rFonts w:asciiTheme="minorHAnsi" w:hAnsiTheme="minorHAnsi" w:cstheme="minorHAnsi"/>
                <w:color w:val="0B0C0C"/>
                <w:sz w:val="18"/>
                <w:szCs w:val="18"/>
                <w:highlight w:val="yellow"/>
              </w:rPr>
              <w:t>being used by electively home educating parents as part of their existing arrangements for their child</w:t>
            </w:r>
            <w:r w:rsidR="00432DF4" w:rsidRPr="00DB2D32">
              <w:rPr>
                <w:rFonts w:asciiTheme="minorHAnsi" w:hAnsiTheme="minorHAnsi" w:cstheme="minorHAnsi"/>
                <w:color w:val="0B0C0C"/>
                <w:sz w:val="18"/>
                <w:szCs w:val="18"/>
                <w:highlight w:val="yellow"/>
              </w:rPr>
              <w:t xml:space="preserve"> </w:t>
            </w:r>
            <w:r w:rsidRPr="00DB2D32">
              <w:rPr>
                <w:rFonts w:asciiTheme="minorHAnsi" w:hAnsiTheme="minorHAnsi" w:cstheme="minorHAnsi"/>
                <w:color w:val="0B0C0C"/>
                <w:sz w:val="18"/>
                <w:szCs w:val="18"/>
                <w:highlight w:val="yellow"/>
              </w:rPr>
              <w:t>to receive a suitable full-time education</w:t>
            </w:r>
          </w:p>
          <w:p w14:paraId="69B734C3" w14:textId="07EA05EF" w:rsidR="007615FB" w:rsidRPr="00DB2D32" w:rsidRDefault="007615FB" w:rsidP="006C066C">
            <w:pPr>
              <w:pStyle w:val="ListParagraph"/>
              <w:numPr>
                <w:ilvl w:val="0"/>
                <w:numId w:val="118"/>
              </w:numPr>
              <w:overflowPunct/>
              <w:autoSpaceDE/>
              <w:autoSpaceDN/>
              <w:adjustRightInd/>
              <w:contextualSpacing/>
              <w:rPr>
                <w:rFonts w:asciiTheme="minorHAnsi" w:hAnsiTheme="minorHAnsi" w:cstheme="minorHAnsi"/>
                <w:color w:val="0B0C0C"/>
                <w:sz w:val="18"/>
                <w:szCs w:val="18"/>
                <w:highlight w:val="yellow"/>
              </w:rPr>
            </w:pPr>
            <w:r w:rsidRPr="00DB2D32">
              <w:rPr>
                <w:rFonts w:asciiTheme="minorHAnsi" w:hAnsiTheme="minorHAnsi" w:cstheme="minorHAnsi"/>
                <w:color w:val="0B0C0C"/>
                <w:sz w:val="18"/>
                <w:szCs w:val="18"/>
                <w:highlight w:val="yellow"/>
              </w:rPr>
              <w:t>being used as part of their efforts to obtain a regulated qualification, meet the entry requirements for</w:t>
            </w:r>
            <w:r w:rsidR="00432DF4" w:rsidRPr="00DB2D32">
              <w:rPr>
                <w:rFonts w:asciiTheme="minorHAnsi" w:hAnsiTheme="minorHAnsi" w:cstheme="minorHAnsi"/>
                <w:color w:val="0B0C0C"/>
                <w:sz w:val="18"/>
                <w:szCs w:val="18"/>
                <w:highlight w:val="yellow"/>
              </w:rPr>
              <w:t xml:space="preserve"> </w:t>
            </w:r>
            <w:r w:rsidRPr="00DB2D32">
              <w:rPr>
                <w:rFonts w:asciiTheme="minorHAnsi" w:hAnsiTheme="minorHAnsi" w:cstheme="minorHAnsi"/>
                <w:color w:val="0B0C0C"/>
                <w:sz w:val="18"/>
                <w:szCs w:val="18"/>
                <w:highlight w:val="yellow"/>
              </w:rPr>
              <w:t>an education institution, or to undertake exams and assessments</w:t>
            </w:r>
          </w:p>
          <w:p w14:paraId="495F5FF7" w14:textId="77777777" w:rsidR="007615FB" w:rsidRPr="00DB2D32" w:rsidRDefault="007615FB" w:rsidP="007615FB">
            <w:pPr>
              <w:overflowPunct/>
              <w:autoSpaceDE/>
              <w:autoSpaceDN/>
              <w:adjustRightInd/>
              <w:contextualSpacing/>
              <w:rPr>
                <w:rFonts w:asciiTheme="minorHAnsi" w:hAnsiTheme="minorHAnsi" w:cstheme="minorHAnsi"/>
                <w:color w:val="0B0C0C"/>
                <w:sz w:val="4"/>
                <w:szCs w:val="4"/>
                <w:highlight w:val="yellow"/>
              </w:rPr>
            </w:pPr>
          </w:p>
          <w:p w14:paraId="7D54A725" w14:textId="7B714ACE" w:rsidR="006C279D" w:rsidRPr="00DB2D32" w:rsidRDefault="006C279D"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highlight w:val="yellow"/>
              </w:rPr>
            </w:pPr>
            <w:r w:rsidRPr="00DB2D32">
              <w:rPr>
                <w:sz w:val="18"/>
                <w:szCs w:val="18"/>
                <w:highlight w:val="yellow"/>
              </w:rPr>
              <w:t xml:space="preserve">From 12/04/21 at the earliest (which will be confirmed as part of step 2 of the </w:t>
            </w:r>
            <w:hyperlink r:id="rId96" w:history="1">
              <w:r w:rsidRPr="00DB2D32">
                <w:rPr>
                  <w:rStyle w:val="Hyperlink"/>
                  <w:rFonts w:asciiTheme="minorHAnsi" w:hAnsiTheme="minorHAnsi" w:cstheme="minorHAnsi"/>
                  <w:sz w:val="18"/>
                  <w:szCs w:val="18"/>
                  <w:highlight w:val="yellow"/>
                </w:rPr>
                <w:t>COVID-19 Response - Spring 2021</w:t>
              </w:r>
            </w:hyperlink>
            <w:r w:rsidR="00793560">
              <w:rPr>
                <w:sz w:val="18"/>
                <w:szCs w:val="18"/>
                <w:highlight w:val="yellow"/>
              </w:rPr>
              <w:t xml:space="preserve">) </w:t>
            </w:r>
            <w:r w:rsidRPr="00DB2D32">
              <w:rPr>
                <w:sz w:val="18"/>
                <w:szCs w:val="18"/>
                <w:highlight w:val="yellow"/>
              </w:rPr>
              <w:t>we should be able to offer provision as normal to all children.</w:t>
            </w:r>
          </w:p>
          <w:p w14:paraId="64B23999" w14:textId="77777777" w:rsidR="006B1498" w:rsidRDefault="007067DC" w:rsidP="006B1498">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C954F0">
              <w:rPr>
                <w:rFonts w:asciiTheme="minorHAnsi" w:hAnsiTheme="minorHAnsi" w:cstheme="minorHAnsi"/>
                <w:sz w:val="18"/>
                <w:szCs w:val="18"/>
                <w:highlight w:val="yellow"/>
              </w:rPr>
              <w:t>Our provision</w:t>
            </w:r>
            <w:r w:rsidRPr="00C9411B">
              <w:rPr>
                <w:rFonts w:asciiTheme="minorHAnsi" w:hAnsiTheme="minorHAnsi" w:cstheme="minorHAnsi"/>
                <w:sz w:val="18"/>
                <w:szCs w:val="18"/>
              </w:rPr>
              <w:t xml:space="preserve"> will ensure they are following</w:t>
            </w:r>
            <w:r w:rsidRPr="00F15D0D">
              <w:rPr>
                <w:rFonts w:asciiTheme="minorHAnsi" w:hAnsiTheme="minorHAnsi" w:cstheme="minorHAnsi"/>
                <w:sz w:val="18"/>
                <w:szCs w:val="18"/>
              </w:rPr>
              <w:t xml:space="preserve"> </w:t>
            </w:r>
            <w:r w:rsidRPr="00F15D0D">
              <w:rPr>
                <w:rFonts w:asciiTheme="minorHAnsi" w:hAnsiTheme="minorHAnsi" w:cstheme="minorHAnsi"/>
                <w:b/>
                <w:bCs/>
                <w:sz w:val="18"/>
                <w:szCs w:val="18"/>
              </w:rPr>
              <w:t>the same</w:t>
            </w:r>
            <w:r w:rsidRPr="00F15D0D">
              <w:rPr>
                <w:rFonts w:asciiTheme="minorHAnsi" w:hAnsiTheme="minorHAnsi" w:cstheme="minorHAnsi"/>
                <w:sz w:val="18"/>
                <w:szCs w:val="18"/>
              </w:rPr>
              <w:t xml:space="preserve"> protective measures being taken by school during the day and work with school to follow our arrangements, such as keeping children in the same </w:t>
            </w:r>
            <w:r w:rsidRPr="00F15D0D">
              <w:rPr>
                <w:rFonts w:asciiTheme="minorHAnsi" w:hAnsiTheme="minorHAnsi" w:cstheme="minorHAnsi"/>
                <w:color w:val="0B0C0C"/>
                <w:sz w:val="18"/>
                <w:szCs w:val="18"/>
              </w:rPr>
              <w:t xml:space="preserve">bubbles </w:t>
            </w:r>
            <w:r w:rsidRPr="00F15D0D">
              <w:rPr>
                <w:rFonts w:asciiTheme="minorHAnsi" w:hAnsiTheme="minorHAnsi" w:cstheme="minorHAnsi"/>
                <w:sz w:val="18"/>
                <w:szCs w:val="18"/>
              </w:rPr>
              <w:t xml:space="preserve">that they are in during the school day </w:t>
            </w:r>
            <w:r w:rsidR="003A25E0">
              <w:rPr>
                <w:rFonts w:asciiTheme="minorHAnsi" w:hAnsiTheme="minorHAnsi" w:cstheme="minorHAnsi"/>
                <w:color w:val="0B0C0C"/>
                <w:sz w:val="18"/>
                <w:szCs w:val="18"/>
              </w:rPr>
              <w:t>as far as</w:t>
            </w:r>
            <w:r w:rsidRPr="00F15D0D">
              <w:rPr>
                <w:rFonts w:asciiTheme="minorHAnsi" w:hAnsiTheme="minorHAnsi" w:cstheme="minorHAnsi"/>
                <w:color w:val="0B0C0C"/>
                <w:sz w:val="18"/>
                <w:szCs w:val="18"/>
              </w:rPr>
              <w:t xml:space="preserve"> possible</w:t>
            </w:r>
            <w:r w:rsidRPr="00F15D0D">
              <w:rPr>
                <w:rFonts w:asciiTheme="minorHAnsi" w:hAnsiTheme="minorHAnsi" w:cstheme="minorHAnsi"/>
                <w:sz w:val="18"/>
                <w:szCs w:val="18"/>
              </w:rPr>
              <w:t xml:space="preserve">.  </w:t>
            </w:r>
            <w:r w:rsidRPr="00F15D0D">
              <w:rPr>
                <w:rFonts w:asciiTheme="minorHAnsi" w:hAnsiTheme="minorHAnsi" w:cstheme="minorHAnsi"/>
                <w:color w:val="0B0C0C"/>
                <w:sz w:val="18"/>
                <w:szCs w:val="18"/>
              </w:rPr>
              <w:t>If it is not possible to maintain bubbles being used during the school day then will use small, consistent groups</w:t>
            </w:r>
            <w:r w:rsidR="00DB2D32">
              <w:rPr>
                <w:rFonts w:asciiTheme="minorHAnsi" w:hAnsiTheme="minorHAnsi" w:cstheme="minorHAnsi"/>
                <w:color w:val="0B0C0C"/>
                <w:sz w:val="18"/>
                <w:szCs w:val="18"/>
              </w:rPr>
              <w:t xml:space="preserve"> </w:t>
            </w:r>
            <w:r w:rsidR="00DB2D32" w:rsidRPr="00DB2D32">
              <w:rPr>
                <w:rFonts w:asciiTheme="minorHAnsi" w:hAnsiTheme="minorHAnsi" w:cstheme="minorHAnsi"/>
                <w:color w:val="0B0C0C"/>
                <w:sz w:val="18"/>
                <w:szCs w:val="18"/>
                <w:highlight w:val="yellow"/>
              </w:rPr>
              <w:t xml:space="preserve">of no more than 15 children and at least one member of staff, with the same children each time they attend.  We will try to keep siblings together to minimise household </w:t>
            </w:r>
            <w:r w:rsidR="00DB2D32" w:rsidRPr="00793560">
              <w:rPr>
                <w:rFonts w:asciiTheme="minorHAnsi" w:hAnsiTheme="minorHAnsi" w:cstheme="minorHAnsi"/>
                <w:color w:val="0B0C0C"/>
                <w:sz w:val="18"/>
                <w:szCs w:val="18"/>
                <w:highlight w:val="yellow"/>
              </w:rPr>
              <w:t>mixing</w:t>
            </w:r>
            <w:r w:rsidRPr="00793560">
              <w:rPr>
                <w:rFonts w:asciiTheme="minorHAnsi" w:hAnsiTheme="minorHAnsi" w:cstheme="minorHAnsi"/>
                <w:color w:val="0B0C0C"/>
                <w:sz w:val="18"/>
                <w:szCs w:val="18"/>
                <w:highlight w:val="yellow"/>
              </w:rPr>
              <w:t>.</w:t>
            </w:r>
            <w:r w:rsidR="00A43173" w:rsidRPr="00793560">
              <w:rPr>
                <w:rFonts w:asciiTheme="minorHAnsi" w:hAnsiTheme="minorHAnsi" w:cstheme="minorHAnsi"/>
                <w:color w:val="0B0C0C"/>
                <w:sz w:val="18"/>
                <w:szCs w:val="18"/>
                <w:highlight w:val="yellow"/>
              </w:rPr>
              <w:t xml:space="preserve">  We will </w:t>
            </w:r>
            <w:r w:rsidR="00A43173" w:rsidRPr="00A43173">
              <w:rPr>
                <w:rFonts w:asciiTheme="minorHAnsi" w:hAnsiTheme="minorHAnsi" w:cstheme="minorHAnsi"/>
                <w:color w:val="0B0C0C"/>
                <w:sz w:val="18"/>
                <w:szCs w:val="18"/>
                <w:highlight w:val="yellow"/>
              </w:rPr>
              <w:t>also work closely with any external wraparound</w:t>
            </w:r>
            <w:r w:rsidR="00793560">
              <w:rPr>
                <w:rFonts w:asciiTheme="minorHAnsi" w:hAnsiTheme="minorHAnsi" w:cstheme="minorHAnsi"/>
                <w:color w:val="0B0C0C"/>
                <w:sz w:val="18"/>
                <w:szCs w:val="18"/>
                <w:highlight w:val="yellow"/>
              </w:rPr>
              <w:t>/out-of-school</w:t>
            </w:r>
            <w:r w:rsidR="00A43173" w:rsidRPr="00A43173">
              <w:rPr>
                <w:rFonts w:asciiTheme="minorHAnsi" w:hAnsiTheme="minorHAnsi" w:cstheme="minorHAnsi"/>
                <w:color w:val="0B0C0C"/>
                <w:sz w:val="18"/>
                <w:szCs w:val="18"/>
                <w:highlight w:val="yellow"/>
              </w:rPr>
              <w:t xml:space="preserve"> providers.</w:t>
            </w:r>
          </w:p>
          <w:p w14:paraId="18D3D84D" w14:textId="37165836" w:rsidR="006B1498" w:rsidRPr="006B1498" w:rsidRDefault="006B1498" w:rsidP="006B1498">
            <w:pPr>
              <w:pStyle w:val="ListParagraph"/>
              <w:numPr>
                <w:ilvl w:val="0"/>
                <w:numId w:val="40"/>
              </w:numPr>
              <w:overflowPunct/>
              <w:autoSpaceDE/>
              <w:autoSpaceDN/>
              <w:adjustRightInd/>
              <w:ind w:left="284" w:hanging="284"/>
              <w:contextualSpacing/>
              <w:rPr>
                <w:rFonts w:asciiTheme="minorHAnsi" w:hAnsiTheme="minorHAnsi" w:cstheme="minorHAnsi"/>
                <w:color w:val="0B0C0C"/>
                <w:sz w:val="14"/>
                <w:szCs w:val="14"/>
                <w:highlight w:val="yellow"/>
              </w:rPr>
            </w:pPr>
            <w:r w:rsidRPr="006B1498">
              <w:rPr>
                <w:sz w:val="18"/>
                <w:szCs w:val="18"/>
                <w:highlight w:val="yellow"/>
              </w:rPr>
              <w:t xml:space="preserve">Toilets will be cleaned thoroughly using </w:t>
            </w:r>
            <w:r w:rsidR="007B7E33">
              <w:rPr>
                <w:sz w:val="18"/>
                <w:szCs w:val="18"/>
                <w:highlight w:val="yellow"/>
              </w:rPr>
              <w:t>suitable products</w:t>
            </w:r>
            <w:r w:rsidRPr="006B1498">
              <w:rPr>
                <w:sz w:val="18"/>
                <w:szCs w:val="18"/>
                <w:highlight w:val="yellow"/>
              </w:rPr>
              <w:t>.  The frequency of cleaning required will depend on usage, however we expect toilet facilities to be cleaned at least twice a day, and in between use by different groups.</w:t>
            </w:r>
          </w:p>
          <w:p w14:paraId="7E764EE5" w14:textId="437DBEB8" w:rsidR="006C279D" w:rsidRDefault="007067DC" w:rsidP="006C279D">
            <w:pPr>
              <w:pStyle w:val="ListParagraph"/>
              <w:numPr>
                <w:ilvl w:val="0"/>
                <w:numId w:val="40"/>
              </w:numPr>
              <w:overflowPunct/>
              <w:autoSpaceDE/>
              <w:autoSpaceDN/>
              <w:adjustRightInd/>
              <w:ind w:left="284" w:hanging="284"/>
              <w:contextualSpacing/>
              <w:rPr>
                <w:sz w:val="18"/>
                <w:szCs w:val="18"/>
              </w:rPr>
            </w:pPr>
            <w:r w:rsidRPr="00A43173">
              <w:rPr>
                <w:rFonts w:asciiTheme="minorHAnsi" w:hAnsiTheme="minorHAnsi" w:cstheme="minorHAnsi"/>
                <w:color w:val="0B0C0C"/>
                <w:sz w:val="18"/>
                <w:szCs w:val="18"/>
              </w:rPr>
              <w:lastRenderedPageBreak/>
              <w:t xml:space="preserve">We will advise parents to limit </w:t>
            </w:r>
            <w:r w:rsidR="003A25E0" w:rsidRPr="00A43173">
              <w:rPr>
                <w:rFonts w:asciiTheme="minorHAnsi" w:hAnsiTheme="minorHAnsi" w:cstheme="minorHAnsi"/>
                <w:color w:val="0B0C0C"/>
                <w:sz w:val="18"/>
                <w:szCs w:val="18"/>
                <w:highlight w:val="yellow"/>
              </w:rPr>
              <w:t>their use of multiple</w:t>
            </w:r>
            <w:r w:rsidRPr="00A43173">
              <w:rPr>
                <w:rFonts w:asciiTheme="minorHAnsi" w:hAnsiTheme="minorHAnsi" w:cstheme="minorHAnsi"/>
                <w:color w:val="0B0C0C"/>
                <w:sz w:val="18"/>
                <w:szCs w:val="18"/>
              </w:rPr>
              <w:t xml:space="preserve"> </w:t>
            </w:r>
            <w:r w:rsidR="003A25E0" w:rsidRPr="00A43173">
              <w:rPr>
                <w:rFonts w:asciiTheme="minorHAnsi" w:hAnsiTheme="minorHAnsi" w:cstheme="minorHAnsi"/>
                <w:color w:val="0B0C0C"/>
                <w:sz w:val="18"/>
                <w:szCs w:val="18"/>
              </w:rPr>
              <w:t>ou</w:t>
            </w:r>
            <w:r w:rsidR="008953CC">
              <w:rPr>
                <w:rFonts w:asciiTheme="minorHAnsi" w:hAnsiTheme="minorHAnsi" w:cstheme="minorHAnsi"/>
                <w:color w:val="0B0C0C"/>
                <w:sz w:val="18"/>
                <w:szCs w:val="18"/>
              </w:rPr>
              <w:t>t</w:t>
            </w:r>
            <w:r w:rsidR="003A25E0" w:rsidRPr="00A43173">
              <w:rPr>
                <w:rFonts w:asciiTheme="minorHAnsi" w:hAnsiTheme="minorHAnsi" w:cstheme="minorHAnsi"/>
                <w:color w:val="0B0C0C"/>
                <w:sz w:val="18"/>
                <w:szCs w:val="18"/>
              </w:rPr>
              <w:t>-of-school settings</w:t>
            </w:r>
            <w:r w:rsidRPr="00A43173">
              <w:rPr>
                <w:rFonts w:asciiTheme="minorHAnsi" w:hAnsiTheme="minorHAnsi" w:cstheme="minorHAnsi"/>
                <w:color w:val="0B0C0C"/>
                <w:sz w:val="18"/>
                <w:szCs w:val="18"/>
              </w:rPr>
              <w:t xml:space="preserve"> providers they access, as far as possible</w:t>
            </w:r>
            <w:r w:rsidR="00A43173" w:rsidRPr="00A43173">
              <w:rPr>
                <w:rFonts w:asciiTheme="minorHAnsi" w:hAnsiTheme="minorHAnsi" w:cstheme="minorHAnsi"/>
                <w:color w:val="0B0C0C"/>
                <w:sz w:val="18"/>
                <w:szCs w:val="18"/>
              </w:rPr>
              <w:t xml:space="preserve">; </w:t>
            </w:r>
            <w:r w:rsidRPr="00A43173">
              <w:rPr>
                <w:rFonts w:asciiTheme="minorHAnsi" w:hAnsiTheme="minorHAnsi" w:cstheme="minorHAnsi"/>
                <w:color w:val="0B0C0C"/>
                <w:sz w:val="18"/>
                <w:szCs w:val="18"/>
              </w:rPr>
              <w:t xml:space="preserve">encourage them to seek assurance that the providers are carefully considering their own protective measures </w:t>
            </w:r>
            <w:r w:rsidRPr="00A43173">
              <w:rPr>
                <w:rFonts w:asciiTheme="minorHAnsi" w:hAnsiTheme="minorHAnsi" w:cstheme="minorHAnsi"/>
                <w:color w:val="0B0C0C"/>
                <w:sz w:val="18"/>
                <w:szCs w:val="18"/>
                <w:highlight w:val="yellow"/>
              </w:rPr>
              <w:t xml:space="preserve">and </w:t>
            </w:r>
            <w:r w:rsidR="00A43173" w:rsidRPr="00A43173">
              <w:rPr>
                <w:sz w:val="18"/>
                <w:szCs w:val="18"/>
                <w:highlight w:val="yellow"/>
              </w:rPr>
              <w:t xml:space="preserve">send them the link to the </w:t>
            </w:r>
            <w:hyperlink r:id="rId97" w:history="1">
              <w:r w:rsidR="00A43173" w:rsidRPr="00A43173">
                <w:rPr>
                  <w:rStyle w:val="Hyperlink"/>
                  <w:sz w:val="18"/>
                  <w:szCs w:val="18"/>
                  <w:highlight w:val="yellow"/>
                </w:rPr>
                <w:t>guidance for parents and carers</w:t>
              </w:r>
            </w:hyperlink>
            <w:r w:rsidR="00A43173">
              <w:rPr>
                <w:sz w:val="18"/>
                <w:szCs w:val="18"/>
              </w:rPr>
              <w:t>.</w:t>
            </w:r>
          </w:p>
          <w:p w14:paraId="76D3D2D0" w14:textId="77777777" w:rsidR="006C279D" w:rsidRPr="006C279D" w:rsidRDefault="006C279D" w:rsidP="006C279D">
            <w:pPr>
              <w:pStyle w:val="ListParagraph"/>
              <w:numPr>
                <w:ilvl w:val="0"/>
                <w:numId w:val="40"/>
              </w:numPr>
              <w:overflowPunct/>
              <w:autoSpaceDE/>
              <w:autoSpaceDN/>
              <w:adjustRightInd/>
              <w:ind w:left="284" w:hanging="284"/>
              <w:contextualSpacing/>
              <w:rPr>
                <w:sz w:val="18"/>
                <w:szCs w:val="18"/>
                <w:highlight w:val="yellow"/>
              </w:rPr>
            </w:pPr>
            <w:r w:rsidRPr="006C279D">
              <w:rPr>
                <w:rFonts w:asciiTheme="minorHAnsi" w:hAnsiTheme="minorHAnsi" w:cstheme="minorHAnsi"/>
                <w:sz w:val="18"/>
                <w:szCs w:val="18"/>
                <w:highlight w:val="yellow"/>
              </w:rPr>
              <w:t>Children will be encouraged to attend settings close to where they live or go to school.  This should, ideally, be within walking or cycling distance.</w:t>
            </w:r>
          </w:p>
          <w:p w14:paraId="6C030643" w14:textId="77777777" w:rsidR="00DB2D32" w:rsidRPr="00566708" w:rsidRDefault="006C279D" w:rsidP="00DB2D32">
            <w:pPr>
              <w:pStyle w:val="ListParagraph"/>
              <w:numPr>
                <w:ilvl w:val="0"/>
                <w:numId w:val="40"/>
              </w:numPr>
              <w:overflowPunct/>
              <w:autoSpaceDE/>
              <w:autoSpaceDN/>
              <w:adjustRightInd/>
              <w:ind w:left="284" w:hanging="284"/>
              <w:contextualSpacing/>
              <w:rPr>
                <w:sz w:val="18"/>
                <w:szCs w:val="18"/>
                <w:highlight w:val="yellow"/>
              </w:rPr>
            </w:pPr>
            <w:r w:rsidRPr="006C279D">
              <w:rPr>
                <w:rFonts w:asciiTheme="minorHAnsi" w:hAnsiTheme="minorHAnsi" w:cstheme="minorHAnsi"/>
                <w:sz w:val="18"/>
                <w:szCs w:val="18"/>
                <w:highlight w:val="yellow"/>
              </w:rPr>
              <w:t xml:space="preserve">Some premises are only permitted to open for certain exempt activities.  The </w:t>
            </w:r>
            <w:hyperlink r:id="rId98" w:anchor="businesses-and-venues-which-can-remain-open" w:history="1">
              <w:r w:rsidRPr="006C279D">
                <w:rPr>
                  <w:rStyle w:val="Hyperlink"/>
                  <w:rFonts w:asciiTheme="minorHAnsi" w:hAnsiTheme="minorHAnsi" w:cstheme="minorHAnsi"/>
                  <w:sz w:val="18"/>
                  <w:szCs w:val="18"/>
                  <w:highlight w:val="yellow"/>
                </w:rPr>
                <w:t>National lockdown: Stay at Home</w:t>
              </w:r>
            </w:hyperlink>
            <w:r w:rsidRPr="006C279D">
              <w:rPr>
                <w:rFonts w:asciiTheme="minorHAnsi" w:hAnsiTheme="minorHAnsi" w:cstheme="minorHAnsi"/>
                <w:sz w:val="18"/>
                <w:szCs w:val="18"/>
                <w:highlight w:val="yellow"/>
              </w:rPr>
              <w:t xml:space="preserve"> guidance) provides a list of businesses and venues which must close, and those that can open for certain purposes, including registered childcare and supervised activities for children or, </w:t>
            </w:r>
            <w:r w:rsidRPr="00566708">
              <w:rPr>
                <w:rFonts w:asciiTheme="minorHAnsi" w:hAnsiTheme="minorHAnsi" w:cstheme="minorHAnsi"/>
                <w:sz w:val="18"/>
                <w:szCs w:val="18"/>
                <w:highlight w:val="yellow"/>
              </w:rPr>
              <w:t>where applicable, for education or training.</w:t>
            </w:r>
          </w:p>
          <w:p w14:paraId="135C5D1F" w14:textId="25AFE614" w:rsidR="006C279D" w:rsidRPr="00566708" w:rsidRDefault="006C279D" w:rsidP="006C279D">
            <w:pPr>
              <w:pStyle w:val="ListParagraph"/>
              <w:numPr>
                <w:ilvl w:val="0"/>
                <w:numId w:val="82"/>
              </w:numPr>
              <w:ind w:left="284" w:hanging="284"/>
              <w:rPr>
                <w:rFonts w:cstheme="minorHAnsi"/>
                <w:sz w:val="18"/>
                <w:szCs w:val="18"/>
                <w:highlight w:val="yellow"/>
              </w:rPr>
            </w:pPr>
            <w:r w:rsidRPr="00566708">
              <w:rPr>
                <w:rFonts w:asciiTheme="minorHAnsi" w:hAnsiTheme="minorHAnsi" w:cstheme="minorHAnsi"/>
                <w:sz w:val="18"/>
                <w:szCs w:val="18"/>
                <w:highlight w:val="yellow"/>
              </w:rPr>
              <w:t>We will ensure we have enough staff available to meet the required ratios for our setting including at least one person with first aid training, at least one person with up-to-date DSL training (and a deputy DSL to cover if the DSL is unavailable) along with a caretaker or cleaning staff if available.</w:t>
            </w:r>
          </w:p>
          <w:p w14:paraId="11657AD8" w14:textId="77777777" w:rsidR="006B1498" w:rsidRPr="00566708" w:rsidRDefault="007067DC" w:rsidP="006B1498">
            <w:pPr>
              <w:pStyle w:val="ListParagraph"/>
              <w:numPr>
                <w:ilvl w:val="0"/>
                <w:numId w:val="61"/>
              </w:numPr>
              <w:shd w:val="clear" w:color="auto" w:fill="FFFFFF"/>
              <w:overflowPunct/>
              <w:autoSpaceDE/>
              <w:autoSpaceDN/>
              <w:adjustRightInd/>
              <w:ind w:left="284" w:hanging="284"/>
              <w:contextualSpacing/>
              <w:outlineLvl w:val="1"/>
              <w:rPr>
                <w:rFonts w:cstheme="minorHAnsi"/>
                <w:sz w:val="18"/>
                <w:szCs w:val="18"/>
                <w:highlight w:val="yellow"/>
              </w:rPr>
            </w:pPr>
            <w:r w:rsidRPr="00566708">
              <w:rPr>
                <w:rFonts w:cstheme="minorHAnsi"/>
                <w:color w:val="0B0C0C"/>
                <w:sz w:val="18"/>
                <w:szCs w:val="18"/>
                <w:highlight w:val="yellow"/>
                <w:shd w:val="clear" w:color="auto" w:fill="FFFFFF"/>
              </w:rPr>
              <w:t>We are able to work with external coaches, clubs and organisations for curricular and extra-curricular activities where we are satisfied that it is safe to do so.  We will consider carefully how such arrangements can operate within our wider protective measures.</w:t>
            </w:r>
          </w:p>
          <w:p w14:paraId="09AB5635" w14:textId="77777777" w:rsidR="006B1498" w:rsidRPr="006B1498" w:rsidRDefault="006B1498" w:rsidP="006B1498">
            <w:pPr>
              <w:pStyle w:val="ListParagraph"/>
              <w:numPr>
                <w:ilvl w:val="0"/>
                <w:numId w:val="61"/>
              </w:numPr>
              <w:shd w:val="clear" w:color="auto" w:fill="FFFFFF"/>
              <w:overflowPunct/>
              <w:autoSpaceDE/>
              <w:autoSpaceDN/>
              <w:adjustRightInd/>
              <w:ind w:left="284" w:hanging="284"/>
              <w:contextualSpacing/>
              <w:outlineLvl w:val="1"/>
              <w:rPr>
                <w:rFonts w:cstheme="minorHAnsi"/>
                <w:sz w:val="18"/>
                <w:szCs w:val="18"/>
                <w:highlight w:val="yellow"/>
              </w:rPr>
            </w:pPr>
            <w:r w:rsidRPr="00566708">
              <w:rPr>
                <w:sz w:val="18"/>
                <w:szCs w:val="18"/>
                <w:highlight w:val="yellow"/>
              </w:rPr>
              <w:t xml:space="preserve">In out of school settings, particular care will be taken to observe social distancing in the case of a sports setting because of the way in which people breathe </w:t>
            </w:r>
            <w:r w:rsidRPr="006B1498">
              <w:rPr>
                <w:sz w:val="18"/>
                <w:szCs w:val="18"/>
                <w:highlight w:val="yellow"/>
              </w:rPr>
              <w:t>more heavily and more rapidly during exercise.</w:t>
            </w:r>
          </w:p>
          <w:p w14:paraId="6130FC0A" w14:textId="77777777" w:rsidR="006B1498" w:rsidRPr="006B1498" w:rsidRDefault="006B1498" w:rsidP="006B1498">
            <w:pPr>
              <w:pStyle w:val="ListParagraph"/>
              <w:numPr>
                <w:ilvl w:val="0"/>
                <w:numId w:val="61"/>
              </w:numPr>
              <w:shd w:val="clear" w:color="auto" w:fill="FFFFFF"/>
              <w:overflowPunct/>
              <w:autoSpaceDE/>
              <w:autoSpaceDN/>
              <w:adjustRightInd/>
              <w:ind w:left="284" w:hanging="284"/>
              <w:contextualSpacing/>
              <w:outlineLvl w:val="1"/>
              <w:rPr>
                <w:rFonts w:cstheme="minorHAnsi"/>
                <w:sz w:val="18"/>
                <w:szCs w:val="18"/>
                <w:highlight w:val="yellow"/>
              </w:rPr>
            </w:pPr>
            <w:r w:rsidRPr="006B1498">
              <w:rPr>
                <w:color w:val="0B0C0C"/>
                <w:sz w:val="18"/>
                <w:szCs w:val="18"/>
                <w:highlight w:val="yellow"/>
              </w:rPr>
              <w:t>Outdoor sports will be prioritised where possible, and large indoor spaces used where it is not, maximising natural ventilation flows (through opening windows and doors or using air conditioning systems wherever possible), distancing between pupils and paying scrupulous attention to cleaning and hygiene.  External facilities can also be used in line with government guidance for the use of, and travel to and from, those facilities.</w:t>
            </w:r>
          </w:p>
          <w:p w14:paraId="40E26FF3" w14:textId="07789829" w:rsidR="006B1498" w:rsidRPr="00B04D27" w:rsidRDefault="006B1498" w:rsidP="006B1498">
            <w:pPr>
              <w:pStyle w:val="ListParagraph"/>
              <w:numPr>
                <w:ilvl w:val="0"/>
                <w:numId w:val="61"/>
              </w:numPr>
              <w:shd w:val="clear" w:color="auto" w:fill="FFFFFF"/>
              <w:overflowPunct/>
              <w:autoSpaceDE/>
              <w:autoSpaceDN/>
              <w:adjustRightInd/>
              <w:ind w:left="284" w:hanging="284"/>
              <w:contextualSpacing/>
              <w:outlineLvl w:val="1"/>
              <w:rPr>
                <w:rFonts w:cstheme="minorHAnsi"/>
                <w:sz w:val="18"/>
                <w:szCs w:val="18"/>
                <w:highlight w:val="yellow"/>
              </w:rPr>
            </w:pPr>
            <w:r w:rsidRPr="006B1498">
              <w:rPr>
                <w:sz w:val="18"/>
                <w:szCs w:val="18"/>
                <w:highlight w:val="yellow"/>
              </w:rPr>
              <w:t xml:space="preserve">For team sports we must only consider those sports whose national governing bodies have developed guidance under the principles of the government’s guidance on team sport and been approved by the government i.e. </w:t>
            </w:r>
            <w:hyperlink r:id="rId99" w:history="1">
              <w:r w:rsidRPr="006B1498">
                <w:rPr>
                  <w:rStyle w:val="Hyperlink"/>
                  <w:rFonts w:cstheme="minorHAnsi"/>
                  <w:sz w:val="18"/>
                  <w:szCs w:val="18"/>
                  <w:highlight w:val="yellow"/>
                </w:rPr>
                <w:t>Coronavirus (COVID-19): grassroots sports guidance for safe provision including team sport, contact combat sport and organised sport events</w:t>
              </w:r>
            </w:hyperlink>
            <w:r w:rsidRPr="006B1498">
              <w:rPr>
                <w:sz w:val="18"/>
                <w:szCs w:val="18"/>
                <w:highlight w:val="yellow"/>
              </w:rPr>
              <w:t>.  Competition between different schools should not take place.</w:t>
            </w:r>
          </w:p>
          <w:p w14:paraId="3E86BADA" w14:textId="01D1F3A9" w:rsidR="00DB2D32" w:rsidRPr="00B04D27" w:rsidRDefault="00B04D27" w:rsidP="00BB2172">
            <w:pPr>
              <w:pStyle w:val="ListParagraph"/>
              <w:numPr>
                <w:ilvl w:val="0"/>
                <w:numId w:val="61"/>
              </w:numPr>
              <w:shd w:val="clear" w:color="auto" w:fill="FFFFFF"/>
              <w:overflowPunct/>
              <w:autoSpaceDE/>
              <w:autoSpaceDN/>
              <w:adjustRightInd/>
              <w:ind w:left="284" w:hanging="284"/>
              <w:contextualSpacing/>
              <w:outlineLvl w:val="1"/>
              <w:rPr>
                <w:rFonts w:cstheme="minorHAnsi"/>
                <w:sz w:val="18"/>
                <w:szCs w:val="18"/>
                <w:highlight w:val="yellow"/>
              </w:rPr>
            </w:pPr>
            <w:r w:rsidRPr="00B04D27">
              <w:rPr>
                <w:sz w:val="18"/>
                <w:szCs w:val="18"/>
                <w:highlight w:val="yellow"/>
              </w:rPr>
              <w:t>We will follow the same protective measures as listed under ‘Music, Dance and Drama’ for these out</w:t>
            </w:r>
            <w:r w:rsidR="00C954F0">
              <w:rPr>
                <w:sz w:val="18"/>
                <w:szCs w:val="18"/>
                <w:highlight w:val="yellow"/>
              </w:rPr>
              <w:t>-</w:t>
            </w:r>
            <w:r w:rsidRPr="00B04D27">
              <w:rPr>
                <w:sz w:val="18"/>
                <w:szCs w:val="18"/>
                <w:highlight w:val="yellow"/>
              </w:rPr>
              <w:t>of</w:t>
            </w:r>
            <w:r w:rsidR="00C954F0">
              <w:rPr>
                <w:sz w:val="18"/>
                <w:szCs w:val="18"/>
                <w:highlight w:val="yellow"/>
              </w:rPr>
              <w:t>-</w:t>
            </w:r>
            <w:r w:rsidRPr="00B04D27">
              <w:rPr>
                <w:sz w:val="18"/>
                <w:szCs w:val="18"/>
                <w:highlight w:val="yellow"/>
              </w:rPr>
              <w:t>school activities.</w:t>
            </w:r>
          </w:p>
          <w:p w14:paraId="59026F2A" w14:textId="1C375009" w:rsidR="00DB2D32" w:rsidRPr="00DB2D32" w:rsidRDefault="00DB2D32" w:rsidP="005A7B86">
            <w:pPr>
              <w:pStyle w:val="ListParagraph"/>
              <w:numPr>
                <w:ilvl w:val="0"/>
                <w:numId w:val="61"/>
              </w:numPr>
              <w:shd w:val="clear" w:color="auto" w:fill="FFFFFF"/>
              <w:overflowPunct/>
              <w:autoSpaceDE/>
              <w:autoSpaceDN/>
              <w:adjustRightInd/>
              <w:ind w:left="284" w:hanging="284"/>
              <w:contextualSpacing/>
              <w:outlineLvl w:val="1"/>
              <w:rPr>
                <w:rFonts w:cstheme="minorHAnsi"/>
                <w:sz w:val="18"/>
                <w:szCs w:val="18"/>
                <w:highlight w:val="yellow"/>
              </w:rPr>
            </w:pPr>
            <w:r w:rsidRPr="00DB2D32">
              <w:rPr>
                <w:rFonts w:asciiTheme="minorHAnsi" w:hAnsiTheme="minorHAnsi" w:cstheme="minorHAnsi"/>
                <w:sz w:val="18"/>
                <w:szCs w:val="18"/>
                <w:highlight w:val="yellow"/>
              </w:rPr>
              <w:t xml:space="preserve">Refer also to </w:t>
            </w:r>
            <w:r w:rsidRPr="00C954F0">
              <w:rPr>
                <w:rFonts w:asciiTheme="minorHAnsi" w:hAnsiTheme="minorHAnsi" w:cstheme="minorHAnsi"/>
                <w:b/>
                <w:bCs/>
                <w:sz w:val="18"/>
                <w:szCs w:val="18"/>
                <w:highlight w:val="yellow"/>
              </w:rPr>
              <w:t>‘Lettings’</w:t>
            </w:r>
            <w:r w:rsidR="006B1498">
              <w:rPr>
                <w:rFonts w:asciiTheme="minorHAnsi" w:hAnsiTheme="minorHAnsi" w:cstheme="minorHAnsi"/>
                <w:sz w:val="18"/>
                <w:szCs w:val="18"/>
                <w:highlight w:val="yellow"/>
              </w:rPr>
              <w:t xml:space="preserve"> below</w:t>
            </w:r>
            <w:r w:rsidRPr="00DB2D32">
              <w:rPr>
                <w:rFonts w:asciiTheme="minorHAnsi" w:hAnsiTheme="minorHAnsi" w:cstheme="minorHAnsi"/>
                <w:sz w:val="18"/>
                <w:szCs w:val="18"/>
                <w:highlight w:val="yellow"/>
              </w:rPr>
              <w:t>.</w:t>
            </w:r>
          </w:p>
          <w:p w14:paraId="227154D7" w14:textId="65492389" w:rsidR="007067DC" w:rsidRPr="00F15D0D" w:rsidRDefault="00273CBE" w:rsidP="00F240ED">
            <w:pPr>
              <w:pStyle w:val="Heading3"/>
            </w:pPr>
            <w:r>
              <w:t>S</w:t>
            </w:r>
            <w:r w:rsidR="007067DC" w:rsidRPr="00F15D0D">
              <w:t>chool uniform</w:t>
            </w:r>
          </w:p>
          <w:p w14:paraId="70D089F4" w14:textId="77777777" w:rsidR="007067DC" w:rsidRPr="00F15D0D"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It is for the governing body or trust to make decisions regarding school uniform.</w:t>
            </w:r>
          </w:p>
          <w:p w14:paraId="0B494B48" w14:textId="77777777" w:rsidR="007067DC" w:rsidRPr="00F15D0D"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Uniforms do not need to be cleaned any more often than usual, nor do they need to be cleaned using methods which are different from normal.</w:t>
            </w:r>
          </w:p>
          <w:p w14:paraId="51549C19" w14:textId="77777777" w:rsidR="007067DC" w:rsidRPr="00F15D0D"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We will consider how pupil non-compliance is managed, taking a mindful and considerate approach in relation to parents who may be experiencing financial pressures.</w:t>
            </w:r>
          </w:p>
          <w:p w14:paraId="15D9C387" w14:textId="2F6ADE3F" w:rsidR="007067DC" w:rsidRPr="00F15D0D"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sz w:val="18"/>
                <w:szCs w:val="18"/>
              </w:rPr>
              <w:t xml:space="preserve">Increased ventilation may make school buildings cooler than usual over the winter months.  While we will want to maintain the benefits of our uniform, we </w:t>
            </w:r>
            <w:r w:rsidR="00CC3378">
              <w:rPr>
                <w:rFonts w:asciiTheme="minorHAnsi" w:hAnsiTheme="minorHAnsi" w:cstheme="minorHAnsi"/>
                <w:sz w:val="18"/>
                <w:szCs w:val="18"/>
              </w:rPr>
              <w:t>will allow</w:t>
            </w:r>
            <w:r w:rsidRPr="00F15D0D">
              <w:rPr>
                <w:rFonts w:asciiTheme="minorHAnsi" w:hAnsiTheme="minorHAnsi" w:cstheme="minorHAnsi"/>
                <w:sz w:val="18"/>
                <w:szCs w:val="18"/>
              </w:rPr>
              <w:t xml:space="preserve"> additional, suitable indoor items of clothing to be worn during the winter period in addition to the school’s current uniform.  Where this occurs, we will ensure that no extra financial pressure is placed on parents.</w:t>
            </w:r>
          </w:p>
        </w:tc>
        <w:tc>
          <w:tcPr>
            <w:tcW w:w="1312" w:type="pct"/>
            <w:tcBorders>
              <w:left w:val="single" w:sz="6" w:space="0" w:color="auto"/>
              <w:right w:val="single" w:sz="6" w:space="0" w:color="auto"/>
            </w:tcBorders>
          </w:tcPr>
          <w:p w14:paraId="5E2ED8A0" w14:textId="77777777" w:rsidR="007067DC" w:rsidRPr="00F15D0D" w:rsidRDefault="007067DC" w:rsidP="00503E38">
            <w:pPr>
              <w:rPr>
                <w:rFonts w:asciiTheme="minorHAnsi" w:hAnsiTheme="minorHAnsi" w:cs="Arial"/>
                <w:color w:val="0B0C0C"/>
                <w:sz w:val="18"/>
                <w:szCs w:val="18"/>
                <w:shd w:val="clear" w:color="auto" w:fill="FFFFFF"/>
              </w:rPr>
            </w:pPr>
            <w:r w:rsidRPr="00F15D0D">
              <w:rPr>
                <w:rFonts w:asciiTheme="minorHAnsi" w:hAnsiTheme="minorHAnsi" w:cs="Arial"/>
                <w:color w:val="0B0C0C"/>
                <w:sz w:val="18"/>
                <w:szCs w:val="18"/>
                <w:shd w:val="clear" w:color="auto" w:fill="FFFFFF"/>
              </w:rPr>
              <w:lastRenderedPageBreak/>
              <w:t xml:space="preserve">Individuals displaying symptoms of Covid-19 should follow the government guidance </w:t>
            </w:r>
          </w:p>
          <w:p w14:paraId="46395003" w14:textId="77777777" w:rsidR="007067DC" w:rsidRPr="00F15D0D" w:rsidRDefault="00D97CB8" w:rsidP="00503E38">
            <w:pPr>
              <w:rPr>
                <w:rFonts w:asciiTheme="minorHAnsi" w:hAnsiTheme="minorHAnsi" w:cs="Arial"/>
                <w:color w:val="0B0C0C"/>
                <w:sz w:val="18"/>
                <w:szCs w:val="18"/>
                <w:shd w:val="clear" w:color="auto" w:fill="FFFFFF"/>
              </w:rPr>
            </w:pPr>
            <w:hyperlink r:id="rId100" w:history="1">
              <w:r w:rsidR="007067DC" w:rsidRPr="00F15D0D">
                <w:rPr>
                  <w:rStyle w:val="Hyperlink"/>
                  <w:rFonts w:asciiTheme="minorHAnsi" w:hAnsiTheme="minorHAnsi" w:cs="Arial"/>
                  <w:sz w:val="18"/>
                  <w:szCs w:val="18"/>
                  <w:bdr w:val="none" w:sz="0" w:space="0" w:color="auto" w:frame="1"/>
                  <w:shd w:val="clear" w:color="auto" w:fill="FFFFFF"/>
                </w:rPr>
                <w:t>COVID-19: guidance for households with possible coronavirus infection</w:t>
              </w:r>
            </w:hyperlink>
            <w:r w:rsidR="007067DC" w:rsidRPr="00F15D0D">
              <w:rPr>
                <w:rFonts w:asciiTheme="minorHAnsi" w:hAnsiTheme="minorHAnsi" w:cs="Arial"/>
                <w:color w:val="0B0C0C"/>
                <w:sz w:val="18"/>
                <w:szCs w:val="18"/>
                <w:shd w:val="clear" w:color="auto" w:fill="FFFFFF"/>
              </w:rPr>
              <w:t>)</w:t>
            </w:r>
          </w:p>
          <w:p w14:paraId="1FBF4D6C" w14:textId="77777777" w:rsidR="007067DC" w:rsidRPr="00F15D0D" w:rsidRDefault="007067DC" w:rsidP="00503E38">
            <w:pPr>
              <w:rPr>
                <w:rFonts w:asciiTheme="minorHAnsi" w:hAnsiTheme="minorHAnsi" w:cs="Arial"/>
                <w:color w:val="0B0C0C"/>
                <w:sz w:val="18"/>
                <w:szCs w:val="18"/>
                <w:shd w:val="clear" w:color="auto" w:fill="FFFFFF"/>
              </w:rPr>
            </w:pPr>
          </w:p>
          <w:p w14:paraId="0909E2E8" w14:textId="1E40ED63" w:rsidR="007067DC" w:rsidRPr="00F15D0D" w:rsidRDefault="007067DC" w:rsidP="006B3367">
            <w:pPr>
              <w:rPr>
                <w:rFonts w:asciiTheme="minorHAnsi" w:hAnsiTheme="minorHAnsi" w:cs="Arial"/>
                <w:color w:val="0B0C0C"/>
                <w:sz w:val="18"/>
                <w:szCs w:val="18"/>
                <w:shd w:val="clear" w:color="auto" w:fill="FFFFFF"/>
              </w:rPr>
            </w:pPr>
            <w:r w:rsidRPr="00F15D0D">
              <w:rPr>
                <w:sz w:val="18"/>
                <w:szCs w:val="18"/>
              </w:rPr>
              <w:t xml:space="preserve">Provide ongoing health and safety information not only to staff through induction, training and regular updates/reminders but also for children and young people and parents/carers where applicable.  </w:t>
            </w:r>
            <w:r w:rsidRPr="00F15D0D">
              <w:rPr>
                <w:rFonts w:cs="Arial"/>
                <w:sz w:val="18"/>
                <w:szCs w:val="18"/>
              </w:rPr>
              <w:t xml:space="preserve">Induction checklist/staff handbook or code of conduct to be updated in line with Covid-19 risk assessment and information for parents displayed on the school website.  The </w:t>
            </w:r>
            <w:hyperlink r:id="rId101" w:history="1">
              <w:r w:rsidRPr="00F15D0D">
                <w:rPr>
                  <w:rStyle w:val="Hyperlink"/>
                  <w:sz w:val="18"/>
                  <w:szCs w:val="18"/>
                </w:rPr>
                <w:t>GOV.UK: Staying Covid-19 Secure Poster</w:t>
              </w:r>
            </w:hyperlink>
            <w:r w:rsidRPr="00F15D0D">
              <w:rPr>
                <w:sz w:val="18"/>
                <w:szCs w:val="18"/>
              </w:rPr>
              <w:t xml:space="preserve"> </w:t>
            </w:r>
            <w:r w:rsidR="00AB26F6">
              <w:rPr>
                <w:sz w:val="18"/>
                <w:szCs w:val="18"/>
              </w:rPr>
              <w:t>is</w:t>
            </w:r>
            <w:r w:rsidRPr="00F15D0D">
              <w:rPr>
                <w:sz w:val="18"/>
                <w:szCs w:val="18"/>
              </w:rPr>
              <w:t xml:space="preserve"> displayed.  Consideration must be given to ensuring our plans are communicated to those parents who have English as an additional language and parents of vulnerable children including young carers.</w:t>
            </w:r>
          </w:p>
          <w:p w14:paraId="5B529A5F" w14:textId="77777777" w:rsidR="007067DC" w:rsidRPr="001A0363" w:rsidRDefault="007067DC" w:rsidP="00503E38">
            <w:pPr>
              <w:rPr>
                <w:rFonts w:asciiTheme="minorHAnsi" w:hAnsiTheme="minorHAnsi" w:cs="Calibri"/>
                <w:sz w:val="18"/>
                <w:szCs w:val="18"/>
              </w:rPr>
            </w:pPr>
          </w:p>
          <w:p w14:paraId="0AF92248" w14:textId="77777777" w:rsidR="007067DC" w:rsidRPr="00F15D0D" w:rsidRDefault="007067DC" w:rsidP="00503E38">
            <w:pPr>
              <w:rPr>
                <w:rFonts w:asciiTheme="minorHAnsi" w:hAnsiTheme="minorHAnsi" w:cs="Calibri"/>
                <w:sz w:val="18"/>
                <w:szCs w:val="18"/>
              </w:rPr>
            </w:pPr>
            <w:r w:rsidRPr="00F15D0D">
              <w:rPr>
                <w:rFonts w:asciiTheme="minorHAnsi" w:hAnsiTheme="minorHAnsi" w:cs="Calibri"/>
                <w:sz w:val="18"/>
                <w:szCs w:val="18"/>
              </w:rPr>
              <w:t>Parents will be reminded of the complaints Policy which currently sets out how low level concerns will be resolved.</w:t>
            </w:r>
          </w:p>
          <w:p w14:paraId="12A4C9A0" w14:textId="77777777" w:rsidR="007067DC" w:rsidRPr="00F15D0D" w:rsidRDefault="007067DC" w:rsidP="00F87FCB">
            <w:pPr>
              <w:rPr>
                <w:rFonts w:asciiTheme="minorHAnsi" w:hAnsiTheme="minorHAnsi"/>
                <w:sz w:val="18"/>
                <w:szCs w:val="18"/>
              </w:rPr>
            </w:pPr>
          </w:p>
          <w:p w14:paraId="4DB57ECB" w14:textId="77777777" w:rsidR="00EC332E" w:rsidRPr="00EC332E" w:rsidRDefault="00EC332E" w:rsidP="00EC332E">
            <w:pPr>
              <w:pStyle w:val="Default"/>
              <w:rPr>
                <w:rFonts w:asciiTheme="minorHAnsi" w:hAnsiTheme="minorHAnsi" w:cstheme="minorHAnsi"/>
                <w:sz w:val="18"/>
                <w:szCs w:val="18"/>
              </w:rPr>
            </w:pPr>
            <w:r w:rsidRPr="00933C94">
              <w:rPr>
                <w:rFonts w:asciiTheme="minorHAnsi" w:hAnsiTheme="minorHAnsi" w:cstheme="minorHAnsi"/>
                <w:sz w:val="18"/>
                <w:szCs w:val="18"/>
                <w:highlight w:val="yellow"/>
              </w:rPr>
              <w:t>Both the approaches of separating groups and maintaining distance are not ‘all or nothing’ options and will still bring benefits, even if partially implemented.</w:t>
            </w:r>
            <w:r w:rsidRPr="00EC332E">
              <w:rPr>
                <w:rFonts w:asciiTheme="minorHAnsi" w:hAnsiTheme="minorHAnsi" w:cstheme="minorHAnsi"/>
                <w:sz w:val="18"/>
                <w:szCs w:val="18"/>
              </w:rPr>
              <w:t xml:space="preserve"> </w:t>
            </w:r>
          </w:p>
          <w:p w14:paraId="2E8D8B3A" w14:textId="77777777" w:rsidR="007067DC" w:rsidRPr="00F15D0D" w:rsidRDefault="007067DC" w:rsidP="00F87FCB">
            <w:pPr>
              <w:rPr>
                <w:rFonts w:asciiTheme="minorHAnsi" w:hAnsiTheme="minorHAnsi"/>
                <w:sz w:val="18"/>
                <w:szCs w:val="18"/>
              </w:rPr>
            </w:pPr>
          </w:p>
          <w:p w14:paraId="0722F4DC" w14:textId="77777777" w:rsidR="007067DC" w:rsidRPr="00F15D0D" w:rsidRDefault="007067DC" w:rsidP="00F87FCB">
            <w:pPr>
              <w:rPr>
                <w:rFonts w:asciiTheme="minorHAnsi" w:hAnsiTheme="minorHAnsi"/>
                <w:sz w:val="18"/>
                <w:szCs w:val="18"/>
              </w:rPr>
            </w:pPr>
          </w:p>
          <w:p w14:paraId="631845A8" w14:textId="77777777" w:rsidR="007067DC" w:rsidRPr="00F15D0D" w:rsidRDefault="007067DC" w:rsidP="00F87FCB">
            <w:pPr>
              <w:rPr>
                <w:rFonts w:asciiTheme="minorHAnsi" w:hAnsiTheme="minorHAnsi"/>
                <w:sz w:val="18"/>
                <w:szCs w:val="18"/>
              </w:rPr>
            </w:pPr>
          </w:p>
          <w:p w14:paraId="35351E8A" w14:textId="77777777" w:rsidR="007067DC" w:rsidRPr="00F15D0D" w:rsidRDefault="007067DC" w:rsidP="00F87FCB">
            <w:pPr>
              <w:rPr>
                <w:rFonts w:asciiTheme="minorHAnsi" w:hAnsiTheme="minorHAnsi"/>
                <w:sz w:val="18"/>
                <w:szCs w:val="18"/>
              </w:rPr>
            </w:pPr>
          </w:p>
          <w:p w14:paraId="51E16C2C" w14:textId="77777777" w:rsidR="007067DC" w:rsidRPr="00F15D0D" w:rsidRDefault="007067DC" w:rsidP="00F87FCB">
            <w:pPr>
              <w:rPr>
                <w:rFonts w:asciiTheme="minorHAnsi" w:hAnsiTheme="minorHAnsi"/>
                <w:sz w:val="18"/>
                <w:szCs w:val="18"/>
              </w:rPr>
            </w:pPr>
          </w:p>
          <w:p w14:paraId="4FFFBE3B" w14:textId="77777777" w:rsidR="007067DC" w:rsidRPr="00F15D0D" w:rsidRDefault="007067DC" w:rsidP="00F87FCB">
            <w:pPr>
              <w:rPr>
                <w:rFonts w:asciiTheme="minorHAnsi" w:hAnsiTheme="minorHAnsi"/>
                <w:sz w:val="18"/>
                <w:szCs w:val="18"/>
              </w:rPr>
            </w:pPr>
          </w:p>
          <w:p w14:paraId="2131CD01" w14:textId="77777777" w:rsidR="007067DC" w:rsidRPr="00F15D0D" w:rsidRDefault="007067DC" w:rsidP="00F87FCB">
            <w:pPr>
              <w:rPr>
                <w:rFonts w:asciiTheme="minorHAnsi" w:hAnsiTheme="minorHAnsi"/>
                <w:sz w:val="18"/>
                <w:szCs w:val="18"/>
              </w:rPr>
            </w:pPr>
          </w:p>
          <w:p w14:paraId="0E92649A" w14:textId="77777777" w:rsidR="007067DC" w:rsidRPr="00F15D0D" w:rsidRDefault="007067DC" w:rsidP="00F87FCB">
            <w:pPr>
              <w:rPr>
                <w:rFonts w:asciiTheme="minorHAnsi" w:hAnsiTheme="minorHAnsi"/>
                <w:sz w:val="18"/>
                <w:szCs w:val="18"/>
              </w:rPr>
            </w:pPr>
          </w:p>
          <w:p w14:paraId="212A1521" w14:textId="77777777" w:rsidR="007067DC" w:rsidRPr="00F15D0D" w:rsidRDefault="007067DC" w:rsidP="00F87FCB">
            <w:pPr>
              <w:rPr>
                <w:rFonts w:asciiTheme="minorHAnsi" w:hAnsiTheme="minorHAnsi"/>
                <w:sz w:val="18"/>
                <w:szCs w:val="18"/>
              </w:rPr>
            </w:pPr>
          </w:p>
          <w:p w14:paraId="66795AC4" w14:textId="77777777" w:rsidR="007067DC" w:rsidRPr="00F15D0D" w:rsidRDefault="007067DC" w:rsidP="00F87FCB">
            <w:pPr>
              <w:rPr>
                <w:rFonts w:asciiTheme="minorHAnsi" w:hAnsiTheme="minorHAnsi"/>
                <w:sz w:val="18"/>
                <w:szCs w:val="18"/>
              </w:rPr>
            </w:pPr>
          </w:p>
          <w:p w14:paraId="589C11DB" w14:textId="77777777" w:rsidR="007067DC" w:rsidRPr="00F15D0D" w:rsidRDefault="007067DC" w:rsidP="00F87FCB">
            <w:pPr>
              <w:rPr>
                <w:rFonts w:asciiTheme="minorHAnsi" w:hAnsiTheme="minorHAnsi"/>
                <w:sz w:val="18"/>
                <w:szCs w:val="18"/>
              </w:rPr>
            </w:pPr>
          </w:p>
          <w:p w14:paraId="7665D3AD" w14:textId="77777777" w:rsidR="007067DC" w:rsidRPr="00F15D0D" w:rsidRDefault="007067DC" w:rsidP="00F87FCB">
            <w:pPr>
              <w:rPr>
                <w:rFonts w:asciiTheme="minorHAnsi" w:hAnsiTheme="minorHAnsi"/>
                <w:sz w:val="18"/>
                <w:szCs w:val="18"/>
              </w:rPr>
            </w:pPr>
          </w:p>
          <w:p w14:paraId="3B767AE0" w14:textId="77777777" w:rsidR="007067DC" w:rsidRPr="00F15D0D" w:rsidRDefault="007067DC" w:rsidP="00F87FCB">
            <w:pPr>
              <w:rPr>
                <w:rFonts w:asciiTheme="minorHAnsi" w:hAnsiTheme="minorHAnsi"/>
                <w:sz w:val="18"/>
                <w:szCs w:val="18"/>
              </w:rPr>
            </w:pPr>
          </w:p>
          <w:p w14:paraId="4B54B3EC" w14:textId="77777777" w:rsidR="007067DC" w:rsidRPr="00F15D0D" w:rsidRDefault="007067DC" w:rsidP="00F87FCB">
            <w:pPr>
              <w:rPr>
                <w:rFonts w:asciiTheme="minorHAnsi" w:hAnsiTheme="minorHAnsi"/>
                <w:sz w:val="18"/>
                <w:szCs w:val="18"/>
              </w:rPr>
            </w:pPr>
          </w:p>
          <w:p w14:paraId="0B8748B1" w14:textId="77777777" w:rsidR="007067DC" w:rsidRPr="00F15D0D" w:rsidRDefault="007067DC" w:rsidP="00F87FCB">
            <w:pPr>
              <w:rPr>
                <w:rFonts w:asciiTheme="minorHAnsi" w:hAnsiTheme="minorHAnsi"/>
                <w:sz w:val="18"/>
                <w:szCs w:val="18"/>
              </w:rPr>
            </w:pPr>
          </w:p>
          <w:p w14:paraId="5FFC6D9D" w14:textId="77777777" w:rsidR="007067DC" w:rsidRPr="00F15D0D" w:rsidRDefault="007067DC" w:rsidP="00F87FCB">
            <w:pPr>
              <w:rPr>
                <w:rFonts w:asciiTheme="minorHAnsi" w:hAnsiTheme="minorHAnsi"/>
                <w:sz w:val="18"/>
                <w:szCs w:val="18"/>
              </w:rPr>
            </w:pPr>
          </w:p>
          <w:p w14:paraId="72060C87" w14:textId="77777777" w:rsidR="007067DC" w:rsidRPr="00F15D0D" w:rsidRDefault="007067DC" w:rsidP="00F87FCB">
            <w:pPr>
              <w:rPr>
                <w:rFonts w:asciiTheme="minorHAnsi" w:hAnsiTheme="minorHAnsi"/>
                <w:sz w:val="18"/>
                <w:szCs w:val="18"/>
              </w:rPr>
            </w:pPr>
          </w:p>
          <w:p w14:paraId="6D1B97D8" w14:textId="5B029E09" w:rsidR="007067DC" w:rsidRDefault="007067DC" w:rsidP="00F87FCB">
            <w:pPr>
              <w:rPr>
                <w:rFonts w:asciiTheme="minorHAnsi" w:hAnsiTheme="minorHAnsi"/>
                <w:sz w:val="18"/>
                <w:szCs w:val="18"/>
              </w:rPr>
            </w:pPr>
          </w:p>
          <w:p w14:paraId="0E759D15" w14:textId="77777777" w:rsidR="00D0585C" w:rsidRPr="00F15D0D" w:rsidRDefault="00D0585C" w:rsidP="00F87FCB">
            <w:pPr>
              <w:rPr>
                <w:rFonts w:asciiTheme="minorHAnsi" w:hAnsiTheme="minorHAnsi"/>
                <w:sz w:val="18"/>
                <w:szCs w:val="18"/>
              </w:rPr>
            </w:pPr>
          </w:p>
          <w:p w14:paraId="569D1C99" w14:textId="796DB4E5" w:rsidR="007067DC" w:rsidRDefault="007067DC" w:rsidP="00F87FCB">
            <w:pPr>
              <w:rPr>
                <w:rFonts w:asciiTheme="minorHAnsi" w:hAnsiTheme="minorHAnsi"/>
                <w:sz w:val="18"/>
                <w:szCs w:val="18"/>
              </w:rPr>
            </w:pPr>
          </w:p>
          <w:p w14:paraId="00C1BCD1" w14:textId="237548B6" w:rsidR="00FB5EB5" w:rsidRDefault="00FB5EB5" w:rsidP="00F87FCB">
            <w:pPr>
              <w:rPr>
                <w:rFonts w:asciiTheme="minorHAnsi" w:hAnsiTheme="minorHAnsi"/>
                <w:sz w:val="18"/>
                <w:szCs w:val="18"/>
              </w:rPr>
            </w:pPr>
          </w:p>
          <w:p w14:paraId="65733D17" w14:textId="04430D53" w:rsidR="00FB5EB5" w:rsidRDefault="00BD4974" w:rsidP="00F87FCB">
            <w:pPr>
              <w:rPr>
                <w:rFonts w:asciiTheme="minorHAnsi" w:hAnsiTheme="minorHAnsi"/>
                <w:sz w:val="18"/>
                <w:szCs w:val="18"/>
              </w:rPr>
            </w:pPr>
            <w:r>
              <w:rPr>
                <w:rFonts w:asciiTheme="minorHAnsi" w:hAnsiTheme="minorHAnsi"/>
                <w:sz w:val="18"/>
                <w:szCs w:val="18"/>
              </w:rPr>
              <w:t>External doors will be closed and locked</w:t>
            </w:r>
          </w:p>
          <w:p w14:paraId="1E1A2F47" w14:textId="6D948C22" w:rsidR="00FB5EB5" w:rsidRDefault="00FB5EB5" w:rsidP="00F87FCB">
            <w:pPr>
              <w:rPr>
                <w:rFonts w:asciiTheme="minorHAnsi" w:hAnsiTheme="minorHAnsi"/>
                <w:sz w:val="18"/>
                <w:szCs w:val="18"/>
              </w:rPr>
            </w:pPr>
          </w:p>
          <w:p w14:paraId="76D0F048" w14:textId="489EE4C7" w:rsidR="00FB5EB5" w:rsidRDefault="00FB5EB5" w:rsidP="00F87FCB">
            <w:pPr>
              <w:rPr>
                <w:rFonts w:asciiTheme="minorHAnsi" w:hAnsiTheme="minorHAnsi"/>
                <w:sz w:val="18"/>
                <w:szCs w:val="18"/>
              </w:rPr>
            </w:pPr>
          </w:p>
          <w:p w14:paraId="12BB926B" w14:textId="77777777" w:rsidR="00FB5EB5" w:rsidRDefault="00FB5EB5" w:rsidP="00F87FCB">
            <w:pPr>
              <w:rPr>
                <w:rFonts w:asciiTheme="minorHAnsi" w:hAnsiTheme="minorHAnsi"/>
                <w:sz w:val="18"/>
                <w:szCs w:val="18"/>
              </w:rPr>
            </w:pPr>
          </w:p>
          <w:p w14:paraId="387F7255" w14:textId="77777777" w:rsidR="00933C94" w:rsidRPr="00FB5EB5" w:rsidRDefault="00933C94" w:rsidP="00F87FCB">
            <w:pPr>
              <w:rPr>
                <w:rFonts w:asciiTheme="minorHAnsi" w:hAnsiTheme="minorHAnsi"/>
                <w:sz w:val="12"/>
                <w:szCs w:val="12"/>
              </w:rPr>
            </w:pPr>
          </w:p>
          <w:p w14:paraId="3880965E" w14:textId="3DB39AB3" w:rsidR="007067DC" w:rsidRPr="00F15D0D" w:rsidRDefault="007067DC" w:rsidP="00F87FCB">
            <w:pPr>
              <w:rPr>
                <w:rFonts w:asciiTheme="minorHAnsi" w:hAnsiTheme="minorHAnsi"/>
                <w:sz w:val="18"/>
                <w:szCs w:val="18"/>
              </w:rPr>
            </w:pPr>
            <w:r w:rsidRPr="00A16752">
              <w:rPr>
                <w:rFonts w:cstheme="minorHAnsi"/>
                <w:color w:val="0B0C0C"/>
                <w:sz w:val="18"/>
                <w:szCs w:val="18"/>
              </w:rPr>
              <w:t xml:space="preserve">Refer to the </w:t>
            </w:r>
            <w:hyperlink r:id="rId102" w:history="1">
              <w:r w:rsidRPr="00A16752">
                <w:rPr>
                  <w:rStyle w:val="Hyperlink"/>
                  <w:rFonts w:cstheme="minorHAnsi"/>
                  <w:sz w:val="18"/>
                  <w:szCs w:val="18"/>
                </w:rPr>
                <w:t>HSE: Ventilation and air conditioning during the coronavirus (COVID-19) pandemic</w:t>
              </w:r>
            </w:hyperlink>
            <w:r w:rsidRPr="00A16752">
              <w:rPr>
                <w:rFonts w:cstheme="minorHAnsi"/>
                <w:sz w:val="18"/>
                <w:szCs w:val="18"/>
              </w:rPr>
              <w:t xml:space="preserve"> and </w:t>
            </w:r>
            <w:hyperlink r:id="rId103" w:history="1">
              <w:r w:rsidRPr="00A16752">
                <w:rPr>
                  <w:rStyle w:val="Hyperlink"/>
                  <w:rFonts w:cstheme="minorHAnsi"/>
                  <w:sz w:val="18"/>
                  <w:szCs w:val="18"/>
                </w:rPr>
                <w:t>CIBSE coronavirus (COVID-19) advice</w:t>
              </w:r>
            </w:hyperlink>
          </w:p>
          <w:p w14:paraId="3815661F" w14:textId="77777777" w:rsidR="007067DC" w:rsidRPr="00F15D0D" w:rsidRDefault="007067DC" w:rsidP="00F87FCB">
            <w:pPr>
              <w:rPr>
                <w:rFonts w:asciiTheme="minorHAnsi" w:hAnsiTheme="minorHAnsi"/>
                <w:sz w:val="18"/>
                <w:szCs w:val="18"/>
              </w:rPr>
            </w:pPr>
          </w:p>
          <w:p w14:paraId="27FB822A" w14:textId="77777777" w:rsidR="007067DC" w:rsidRPr="00F15D0D" w:rsidRDefault="007067DC" w:rsidP="00F87FCB">
            <w:pPr>
              <w:rPr>
                <w:rFonts w:asciiTheme="minorHAnsi" w:hAnsiTheme="minorHAnsi"/>
                <w:sz w:val="18"/>
                <w:szCs w:val="18"/>
              </w:rPr>
            </w:pPr>
          </w:p>
          <w:p w14:paraId="76BD42FF" w14:textId="77777777" w:rsidR="007067DC" w:rsidRPr="00F15D0D" w:rsidRDefault="007067DC" w:rsidP="00F87FCB">
            <w:pPr>
              <w:rPr>
                <w:rFonts w:asciiTheme="minorHAnsi" w:hAnsiTheme="minorHAnsi"/>
                <w:sz w:val="18"/>
                <w:szCs w:val="18"/>
              </w:rPr>
            </w:pPr>
          </w:p>
          <w:p w14:paraId="55C02440" w14:textId="77777777" w:rsidR="007067DC" w:rsidRPr="00F15D0D" w:rsidRDefault="007067DC" w:rsidP="00F87FCB">
            <w:pPr>
              <w:rPr>
                <w:rFonts w:asciiTheme="minorHAnsi" w:hAnsiTheme="minorHAnsi"/>
                <w:sz w:val="18"/>
                <w:szCs w:val="18"/>
              </w:rPr>
            </w:pPr>
          </w:p>
          <w:p w14:paraId="473B8F94" w14:textId="77777777" w:rsidR="007067DC" w:rsidRPr="00F15D0D" w:rsidRDefault="007067DC" w:rsidP="00F87FCB">
            <w:pPr>
              <w:rPr>
                <w:rFonts w:asciiTheme="minorHAnsi" w:hAnsiTheme="minorHAnsi"/>
                <w:sz w:val="18"/>
                <w:szCs w:val="18"/>
              </w:rPr>
            </w:pPr>
          </w:p>
          <w:p w14:paraId="530002EC" w14:textId="77777777" w:rsidR="007067DC" w:rsidRPr="00F15D0D" w:rsidRDefault="007067DC" w:rsidP="00F87FCB">
            <w:pPr>
              <w:rPr>
                <w:rFonts w:asciiTheme="minorHAnsi" w:hAnsiTheme="minorHAnsi"/>
                <w:sz w:val="18"/>
                <w:szCs w:val="18"/>
              </w:rPr>
            </w:pPr>
          </w:p>
          <w:p w14:paraId="427CEFA0" w14:textId="77777777" w:rsidR="007067DC" w:rsidRPr="00F15D0D" w:rsidRDefault="007067DC" w:rsidP="00F87FCB">
            <w:pPr>
              <w:rPr>
                <w:rFonts w:asciiTheme="minorHAnsi" w:hAnsiTheme="minorHAnsi"/>
                <w:sz w:val="18"/>
                <w:szCs w:val="18"/>
              </w:rPr>
            </w:pPr>
          </w:p>
          <w:p w14:paraId="4E01A970" w14:textId="77777777" w:rsidR="007067DC" w:rsidRPr="00F15D0D" w:rsidRDefault="007067DC" w:rsidP="00F87FCB">
            <w:pPr>
              <w:rPr>
                <w:rFonts w:asciiTheme="minorHAnsi" w:hAnsiTheme="minorHAnsi"/>
                <w:sz w:val="18"/>
                <w:szCs w:val="18"/>
              </w:rPr>
            </w:pPr>
          </w:p>
          <w:p w14:paraId="6B65CEAC" w14:textId="77777777" w:rsidR="00C02C64" w:rsidRDefault="00C02C64" w:rsidP="00C02C64">
            <w:pPr>
              <w:rPr>
                <w:rFonts w:asciiTheme="minorHAnsi" w:hAnsiTheme="minorHAnsi"/>
                <w:sz w:val="18"/>
                <w:szCs w:val="18"/>
              </w:rPr>
            </w:pPr>
            <w:r>
              <w:rPr>
                <w:rFonts w:asciiTheme="minorHAnsi" w:hAnsiTheme="minorHAnsi"/>
                <w:sz w:val="18"/>
                <w:szCs w:val="18"/>
              </w:rPr>
              <w:t>Small numbers of EYFS children mean this will be available but will be emptied and cleaned daily</w:t>
            </w:r>
          </w:p>
          <w:p w14:paraId="3BB68B87" w14:textId="77777777" w:rsidR="00C02C64" w:rsidRDefault="00C02C64" w:rsidP="00C02C64">
            <w:pPr>
              <w:rPr>
                <w:rFonts w:asciiTheme="minorHAnsi" w:hAnsiTheme="minorHAnsi"/>
                <w:sz w:val="18"/>
                <w:szCs w:val="18"/>
              </w:rPr>
            </w:pPr>
            <w:r>
              <w:rPr>
                <w:rFonts w:asciiTheme="minorHAnsi" w:hAnsiTheme="minorHAnsi"/>
                <w:sz w:val="18"/>
                <w:szCs w:val="18"/>
              </w:rPr>
              <w:t>Only toys capable of being disinfected daily will be used</w:t>
            </w:r>
          </w:p>
          <w:p w14:paraId="0C6BBA43" w14:textId="77777777" w:rsidR="007067DC" w:rsidRPr="003D3493" w:rsidRDefault="007067DC" w:rsidP="00F87FCB">
            <w:pPr>
              <w:rPr>
                <w:rFonts w:asciiTheme="minorHAnsi" w:hAnsiTheme="minorHAnsi"/>
                <w:sz w:val="18"/>
                <w:szCs w:val="18"/>
              </w:rPr>
            </w:pPr>
          </w:p>
          <w:p w14:paraId="6516FB7A" w14:textId="731A7C50" w:rsidR="007067DC" w:rsidRPr="0094405E" w:rsidRDefault="007067DC" w:rsidP="00F87FCB">
            <w:pPr>
              <w:rPr>
                <w:rFonts w:asciiTheme="minorHAnsi" w:hAnsiTheme="minorHAnsi"/>
                <w:sz w:val="18"/>
                <w:szCs w:val="18"/>
              </w:rPr>
            </w:pPr>
            <w:r w:rsidRPr="00A561F1">
              <w:rPr>
                <w:sz w:val="18"/>
                <w:szCs w:val="18"/>
              </w:rPr>
              <w:t>Refer to the</w:t>
            </w:r>
            <w:r w:rsidRPr="00A561F1">
              <w:rPr>
                <w:rFonts w:asciiTheme="minorHAnsi" w:hAnsiTheme="minorHAnsi" w:cstheme="minorHAnsi"/>
                <w:sz w:val="18"/>
                <w:szCs w:val="18"/>
                <w:lang w:val="en-US"/>
              </w:rPr>
              <w:t xml:space="preserve"> </w:t>
            </w:r>
            <w:hyperlink r:id="rId104" w:history="1">
              <w:r w:rsidRPr="00A561F1">
                <w:rPr>
                  <w:rStyle w:val="Hyperlink"/>
                  <w:sz w:val="18"/>
                  <w:szCs w:val="18"/>
                </w:rPr>
                <w:t>managing risk in play provision implementation guide</w:t>
              </w:r>
            </w:hyperlink>
          </w:p>
          <w:p w14:paraId="3DBA622B" w14:textId="22999892" w:rsidR="007067DC" w:rsidRPr="00F15D0D" w:rsidRDefault="007067DC" w:rsidP="00F87FCB">
            <w:pPr>
              <w:rPr>
                <w:rFonts w:asciiTheme="minorHAnsi" w:hAnsiTheme="minorHAnsi"/>
                <w:sz w:val="18"/>
                <w:szCs w:val="18"/>
              </w:rPr>
            </w:pPr>
          </w:p>
          <w:p w14:paraId="3254E636" w14:textId="77777777" w:rsidR="007067DC" w:rsidRPr="00F15D0D" w:rsidRDefault="007067DC" w:rsidP="00F87FCB">
            <w:pPr>
              <w:rPr>
                <w:rFonts w:asciiTheme="minorHAnsi" w:hAnsiTheme="minorHAnsi"/>
                <w:sz w:val="18"/>
                <w:szCs w:val="18"/>
              </w:rPr>
            </w:pPr>
          </w:p>
          <w:p w14:paraId="7E10703E" w14:textId="77777777" w:rsidR="007067DC" w:rsidRPr="00F15D0D" w:rsidRDefault="007067DC" w:rsidP="00F87FCB">
            <w:pPr>
              <w:rPr>
                <w:rFonts w:asciiTheme="minorHAnsi" w:hAnsiTheme="minorHAnsi"/>
                <w:sz w:val="18"/>
                <w:szCs w:val="18"/>
              </w:rPr>
            </w:pPr>
          </w:p>
          <w:p w14:paraId="57AEF76E" w14:textId="77777777" w:rsidR="007067DC" w:rsidRPr="00F15D0D" w:rsidRDefault="007067DC" w:rsidP="00F87FCB">
            <w:pPr>
              <w:rPr>
                <w:rFonts w:asciiTheme="minorHAnsi" w:hAnsiTheme="minorHAnsi"/>
                <w:sz w:val="18"/>
                <w:szCs w:val="18"/>
              </w:rPr>
            </w:pPr>
          </w:p>
          <w:p w14:paraId="6E570901" w14:textId="77777777" w:rsidR="007067DC" w:rsidRPr="00F15D0D" w:rsidRDefault="007067DC" w:rsidP="00F87FCB">
            <w:pPr>
              <w:rPr>
                <w:rFonts w:asciiTheme="minorHAnsi" w:hAnsiTheme="minorHAnsi"/>
                <w:sz w:val="18"/>
                <w:szCs w:val="18"/>
              </w:rPr>
            </w:pPr>
          </w:p>
          <w:p w14:paraId="1C016799" w14:textId="77777777" w:rsidR="007067DC" w:rsidRPr="00F15D0D" w:rsidRDefault="007067DC" w:rsidP="00F87FCB">
            <w:pPr>
              <w:rPr>
                <w:rFonts w:asciiTheme="minorHAnsi" w:hAnsiTheme="minorHAnsi"/>
                <w:sz w:val="18"/>
                <w:szCs w:val="18"/>
              </w:rPr>
            </w:pPr>
          </w:p>
          <w:p w14:paraId="7CF01259" w14:textId="77777777" w:rsidR="007067DC" w:rsidRPr="00F15D0D" w:rsidRDefault="007067DC" w:rsidP="00F87FCB">
            <w:pPr>
              <w:rPr>
                <w:rFonts w:asciiTheme="minorHAnsi" w:hAnsiTheme="minorHAnsi"/>
                <w:sz w:val="18"/>
                <w:szCs w:val="18"/>
              </w:rPr>
            </w:pPr>
          </w:p>
          <w:p w14:paraId="20FCE243" w14:textId="77777777" w:rsidR="007067DC" w:rsidRPr="00F15D0D" w:rsidRDefault="007067DC" w:rsidP="00F87FCB">
            <w:pPr>
              <w:rPr>
                <w:rFonts w:asciiTheme="minorHAnsi" w:hAnsiTheme="minorHAnsi"/>
                <w:sz w:val="18"/>
                <w:szCs w:val="18"/>
              </w:rPr>
            </w:pPr>
          </w:p>
          <w:p w14:paraId="2080D69E" w14:textId="77777777" w:rsidR="007067DC" w:rsidRPr="00F15D0D" w:rsidRDefault="007067DC" w:rsidP="00F87FCB">
            <w:pPr>
              <w:rPr>
                <w:rFonts w:asciiTheme="minorHAnsi" w:hAnsiTheme="minorHAnsi"/>
                <w:sz w:val="18"/>
                <w:szCs w:val="18"/>
              </w:rPr>
            </w:pPr>
          </w:p>
          <w:p w14:paraId="09B640AC" w14:textId="77777777" w:rsidR="007067DC" w:rsidRPr="00F15D0D" w:rsidRDefault="007067DC" w:rsidP="00F87FCB">
            <w:pPr>
              <w:rPr>
                <w:rFonts w:asciiTheme="minorHAnsi" w:hAnsiTheme="minorHAnsi"/>
                <w:sz w:val="18"/>
                <w:szCs w:val="18"/>
              </w:rPr>
            </w:pPr>
          </w:p>
          <w:p w14:paraId="58D4F71F" w14:textId="77777777" w:rsidR="00BB33B8" w:rsidRDefault="00BB33B8" w:rsidP="00BB33B8">
            <w:pPr>
              <w:rPr>
                <w:rFonts w:asciiTheme="minorHAnsi" w:hAnsiTheme="minorHAnsi"/>
                <w:sz w:val="18"/>
                <w:szCs w:val="18"/>
              </w:rPr>
            </w:pPr>
            <w:r>
              <w:rPr>
                <w:rFonts w:asciiTheme="minorHAnsi" w:hAnsiTheme="minorHAnsi"/>
                <w:sz w:val="18"/>
                <w:szCs w:val="18"/>
              </w:rPr>
              <w:lastRenderedPageBreak/>
              <w:t>A rotation of resources will be put into use.</w:t>
            </w:r>
          </w:p>
          <w:p w14:paraId="10EC216D" w14:textId="77777777" w:rsidR="007067DC" w:rsidRPr="00F15D0D" w:rsidRDefault="007067DC" w:rsidP="00F87FCB">
            <w:pPr>
              <w:rPr>
                <w:rFonts w:asciiTheme="minorHAnsi" w:hAnsiTheme="minorHAnsi"/>
                <w:sz w:val="18"/>
                <w:szCs w:val="18"/>
              </w:rPr>
            </w:pPr>
          </w:p>
          <w:p w14:paraId="50F345CB" w14:textId="77777777" w:rsidR="009323DB" w:rsidRDefault="009323DB" w:rsidP="009323DB">
            <w:pPr>
              <w:rPr>
                <w:rFonts w:asciiTheme="minorHAnsi" w:hAnsiTheme="minorHAnsi"/>
                <w:sz w:val="18"/>
                <w:szCs w:val="18"/>
              </w:rPr>
            </w:pPr>
            <w:r>
              <w:rPr>
                <w:rFonts w:asciiTheme="minorHAnsi" w:hAnsiTheme="minorHAnsi"/>
                <w:sz w:val="18"/>
                <w:szCs w:val="18"/>
              </w:rPr>
              <w:t>Selgiene Ultra anti-viral spray is available in each class to use.</w:t>
            </w:r>
          </w:p>
          <w:p w14:paraId="020AE930" w14:textId="60F41F33" w:rsidR="007067DC" w:rsidRPr="00F15D0D" w:rsidRDefault="00EC08F5" w:rsidP="00F87FCB">
            <w:pPr>
              <w:rPr>
                <w:rFonts w:asciiTheme="minorHAnsi" w:hAnsiTheme="minorHAnsi"/>
                <w:sz w:val="18"/>
                <w:szCs w:val="18"/>
              </w:rPr>
            </w:pPr>
            <w:r>
              <w:rPr>
                <w:rFonts w:asciiTheme="minorHAnsi" w:hAnsiTheme="minorHAnsi"/>
                <w:sz w:val="18"/>
                <w:szCs w:val="18"/>
              </w:rPr>
              <w:t>One group per week will use the climbing equipment. Friday will be a fallow day with no use.</w:t>
            </w:r>
          </w:p>
          <w:p w14:paraId="77A091C7" w14:textId="77777777" w:rsidR="007067DC" w:rsidRPr="00F15D0D" w:rsidRDefault="007067DC" w:rsidP="00F87FCB">
            <w:pPr>
              <w:rPr>
                <w:rFonts w:asciiTheme="minorHAnsi" w:hAnsiTheme="minorHAnsi"/>
                <w:sz w:val="18"/>
                <w:szCs w:val="18"/>
              </w:rPr>
            </w:pPr>
          </w:p>
          <w:p w14:paraId="66057A1A" w14:textId="77777777" w:rsidR="007067DC" w:rsidRPr="00F15D0D" w:rsidRDefault="007067DC" w:rsidP="00F87FCB">
            <w:pPr>
              <w:rPr>
                <w:rFonts w:asciiTheme="minorHAnsi" w:hAnsiTheme="minorHAnsi"/>
                <w:sz w:val="18"/>
                <w:szCs w:val="18"/>
              </w:rPr>
            </w:pPr>
          </w:p>
          <w:p w14:paraId="7B2A1D1F" w14:textId="77777777" w:rsidR="007067DC" w:rsidRPr="00F15D0D" w:rsidRDefault="007067DC" w:rsidP="00F87FCB">
            <w:pPr>
              <w:rPr>
                <w:rFonts w:asciiTheme="minorHAnsi" w:hAnsiTheme="minorHAnsi"/>
                <w:sz w:val="18"/>
                <w:szCs w:val="18"/>
              </w:rPr>
            </w:pPr>
          </w:p>
          <w:p w14:paraId="19AC1AC3" w14:textId="77777777" w:rsidR="007067DC" w:rsidRPr="00F15D0D" w:rsidRDefault="007067DC" w:rsidP="00F87FCB">
            <w:pPr>
              <w:rPr>
                <w:rFonts w:asciiTheme="minorHAnsi" w:hAnsiTheme="minorHAnsi"/>
                <w:sz w:val="18"/>
                <w:szCs w:val="18"/>
              </w:rPr>
            </w:pPr>
          </w:p>
          <w:p w14:paraId="7A8B5EE9" w14:textId="77777777" w:rsidR="007067DC" w:rsidRPr="00F15D0D" w:rsidRDefault="007067DC" w:rsidP="00F87FCB">
            <w:pPr>
              <w:rPr>
                <w:rFonts w:asciiTheme="minorHAnsi" w:hAnsiTheme="minorHAnsi"/>
                <w:sz w:val="18"/>
                <w:szCs w:val="18"/>
              </w:rPr>
            </w:pPr>
          </w:p>
          <w:p w14:paraId="4FC51A10" w14:textId="77777777" w:rsidR="007067DC" w:rsidRPr="00F15D0D" w:rsidRDefault="007067DC" w:rsidP="00F87FCB">
            <w:pPr>
              <w:rPr>
                <w:rFonts w:asciiTheme="minorHAnsi" w:hAnsiTheme="minorHAnsi"/>
                <w:sz w:val="18"/>
                <w:szCs w:val="18"/>
              </w:rPr>
            </w:pPr>
          </w:p>
          <w:p w14:paraId="5785B6BF" w14:textId="77777777" w:rsidR="007067DC" w:rsidRPr="00F15D0D" w:rsidRDefault="007067DC" w:rsidP="00F87FCB">
            <w:pPr>
              <w:rPr>
                <w:rFonts w:asciiTheme="minorHAnsi" w:hAnsiTheme="minorHAnsi"/>
                <w:sz w:val="18"/>
                <w:szCs w:val="18"/>
              </w:rPr>
            </w:pPr>
          </w:p>
          <w:p w14:paraId="3FC09C8C" w14:textId="77777777" w:rsidR="007067DC" w:rsidRPr="00F15D0D" w:rsidRDefault="007067DC" w:rsidP="00F87FCB">
            <w:pPr>
              <w:rPr>
                <w:rFonts w:asciiTheme="minorHAnsi" w:hAnsiTheme="minorHAnsi"/>
                <w:sz w:val="18"/>
                <w:szCs w:val="18"/>
              </w:rPr>
            </w:pPr>
          </w:p>
          <w:p w14:paraId="5B42748F" w14:textId="77777777" w:rsidR="007067DC" w:rsidRPr="00F15D0D" w:rsidRDefault="007067DC" w:rsidP="00F87FCB">
            <w:pPr>
              <w:rPr>
                <w:rFonts w:asciiTheme="minorHAnsi" w:hAnsiTheme="minorHAnsi"/>
                <w:sz w:val="18"/>
                <w:szCs w:val="18"/>
              </w:rPr>
            </w:pPr>
          </w:p>
          <w:p w14:paraId="1F7E79A7" w14:textId="77777777" w:rsidR="007067DC" w:rsidRPr="00F15D0D" w:rsidRDefault="007067DC" w:rsidP="00F87FCB">
            <w:pPr>
              <w:rPr>
                <w:rFonts w:asciiTheme="minorHAnsi" w:hAnsiTheme="minorHAnsi"/>
                <w:sz w:val="18"/>
                <w:szCs w:val="18"/>
              </w:rPr>
            </w:pPr>
          </w:p>
          <w:p w14:paraId="520DBE21" w14:textId="77777777" w:rsidR="007067DC" w:rsidRPr="00F15D0D" w:rsidRDefault="007067DC" w:rsidP="00F87FCB">
            <w:pPr>
              <w:rPr>
                <w:rFonts w:asciiTheme="minorHAnsi" w:hAnsiTheme="minorHAnsi"/>
                <w:sz w:val="18"/>
                <w:szCs w:val="18"/>
              </w:rPr>
            </w:pPr>
          </w:p>
          <w:p w14:paraId="7443D63F" w14:textId="77777777" w:rsidR="007067DC" w:rsidRPr="00F15D0D" w:rsidRDefault="007067DC" w:rsidP="00F87FCB">
            <w:pPr>
              <w:rPr>
                <w:rFonts w:asciiTheme="minorHAnsi" w:hAnsiTheme="minorHAnsi"/>
                <w:sz w:val="18"/>
                <w:szCs w:val="18"/>
              </w:rPr>
            </w:pPr>
          </w:p>
          <w:p w14:paraId="3BC35093" w14:textId="14129D12" w:rsidR="007067DC" w:rsidRPr="00F15D0D" w:rsidRDefault="00AD6861" w:rsidP="00F87FCB">
            <w:pPr>
              <w:rPr>
                <w:rFonts w:asciiTheme="minorHAnsi" w:hAnsiTheme="minorHAnsi"/>
                <w:sz w:val="18"/>
                <w:szCs w:val="18"/>
              </w:rPr>
            </w:pPr>
            <w:r>
              <w:rPr>
                <w:rFonts w:asciiTheme="minorHAnsi" w:hAnsiTheme="minorHAnsi"/>
                <w:sz w:val="18"/>
                <w:szCs w:val="18"/>
              </w:rPr>
              <w:t>Infants are seated 4 to a table. Juniors are seated 2 to a table facing forward</w:t>
            </w:r>
          </w:p>
          <w:p w14:paraId="4EF6F570" w14:textId="77777777" w:rsidR="007067DC" w:rsidRPr="00F15D0D" w:rsidRDefault="007067DC" w:rsidP="00F87FCB">
            <w:pPr>
              <w:rPr>
                <w:rFonts w:asciiTheme="minorHAnsi" w:hAnsiTheme="minorHAnsi"/>
                <w:sz w:val="18"/>
                <w:szCs w:val="18"/>
              </w:rPr>
            </w:pPr>
          </w:p>
          <w:p w14:paraId="7332A1F3" w14:textId="77777777" w:rsidR="007067DC" w:rsidRPr="00F15D0D" w:rsidRDefault="007067DC" w:rsidP="00F87FCB">
            <w:pPr>
              <w:rPr>
                <w:rFonts w:asciiTheme="minorHAnsi" w:hAnsiTheme="minorHAnsi"/>
                <w:sz w:val="18"/>
                <w:szCs w:val="18"/>
              </w:rPr>
            </w:pPr>
          </w:p>
          <w:p w14:paraId="787BE66D" w14:textId="77777777" w:rsidR="007067DC" w:rsidRPr="00F15D0D" w:rsidRDefault="007067DC" w:rsidP="00F87FCB">
            <w:pPr>
              <w:rPr>
                <w:rFonts w:asciiTheme="minorHAnsi" w:hAnsiTheme="minorHAnsi"/>
                <w:sz w:val="18"/>
                <w:szCs w:val="18"/>
              </w:rPr>
            </w:pPr>
          </w:p>
          <w:p w14:paraId="4443ED3E" w14:textId="77777777" w:rsidR="007067DC" w:rsidRPr="00F15D0D" w:rsidRDefault="007067DC" w:rsidP="00F87FCB">
            <w:pPr>
              <w:rPr>
                <w:rFonts w:asciiTheme="minorHAnsi" w:hAnsiTheme="minorHAnsi"/>
                <w:sz w:val="18"/>
                <w:szCs w:val="18"/>
              </w:rPr>
            </w:pPr>
          </w:p>
          <w:p w14:paraId="7CF130EC" w14:textId="77777777" w:rsidR="007067DC" w:rsidRPr="00F15D0D" w:rsidRDefault="007067DC" w:rsidP="00F87FCB">
            <w:pPr>
              <w:rPr>
                <w:rFonts w:asciiTheme="minorHAnsi" w:hAnsiTheme="minorHAnsi"/>
                <w:sz w:val="18"/>
                <w:szCs w:val="18"/>
              </w:rPr>
            </w:pPr>
          </w:p>
          <w:p w14:paraId="2145BA0C" w14:textId="67F30671" w:rsidR="007067DC" w:rsidRPr="00F15D0D" w:rsidRDefault="00D27AA2" w:rsidP="00F87FCB">
            <w:pPr>
              <w:rPr>
                <w:rFonts w:asciiTheme="minorHAnsi" w:hAnsiTheme="minorHAnsi"/>
                <w:sz w:val="18"/>
                <w:szCs w:val="18"/>
              </w:rPr>
            </w:pPr>
            <w:r>
              <w:rPr>
                <w:rFonts w:asciiTheme="minorHAnsi" w:hAnsiTheme="minorHAnsi"/>
                <w:sz w:val="18"/>
                <w:szCs w:val="18"/>
              </w:rPr>
              <w:t>Staff will use the classroom to enable distancing during breaks</w:t>
            </w:r>
          </w:p>
          <w:p w14:paraId="0AFF14C3" w14:textId="77777777" w:rsidR="007067DC" w:rsidRPr="00F15D0D" w:rsidRDefault="007067DC" w:rsidP="00F87FCB">
            <w:pPr>
              <w:rPr>
                <w:rFonts w:asciiTheme="minorHAnsi" w:hAnsiTheme="minorHAnsi"/>
                <w:sz w:val="18"/>
                <w:szCs w:val="18"/>
              </w:rPr>
            </w:pPr>
          </w:p>
          <w:p w14:paraId="76CC2B5E" w14:textId="77777777" w:rsidR="007067DC" w:rsidRPr="00F15D0D" w:rsidRDefault="007067DC" w:rsidP="00F87FCB">
            <w:pPr>
              <w:rPr>
                <w:rFonts w:asciiTheme="minorHAnsi" w:hAnsiTheme="minorHAnsi"/>
                <w:sz w:val="18"/>
                <w:szCs w:val="18"/>
              </w:rPr>
            </w:pPr>
          </w:p>
          <w:p w14:paraId="11A8ADA3" w14:textId="77777777" w:rsidR="007067DC" w:rsidRPr="00F15D0D" w:rsidRDefault="007067DC" w:rsidP="00F87FCB">
            <w:pPr>
              <w:rPr>
                <w:rFonts w:asciiTheme="minorHAnsi" w:hAnsiTheme="minorHAnsi"/>
                <w:sz w:val="18"/>
                <w:szCs w:val="18"/>
              </w:rPr>
            </w:pPr>
          </w:p>
          <w:p w14:paraId="0F19FCB1" w14:textId="77777777" w:rsidR="007067DC" w:rsidRPr="00F15D0D" w:rsidRDefault="007067DC" w:rsidP="00F87FCB">
            <w:pPr>
              <w:rPr>
                <w:rFonts w:asciiTheme="minorHAnsi" w:hAnsiTheme="minorHAnsi"/>
                <w:sz w:val="18"/>
                <w:szCs w:val="18"/>
              </w:rPr>
            </w:pPr>
          </w:p>
          <w:p w14:paraId="72FFC7CC" w14:textId="77777777" w:rsidR="007067DC" w:rsidRPr="00F15D0D" w:rsidRDefault="007067DC" w:rsidP="00F87FCB">
            <w:pPr>
              <w:rPr>
                <w:rFonts w:asciiTheme="minorHAnsi" w:hAnsiTheme="minorHAnsi"/>
                <w:sz w:val="18"/>
                <w:szCs w:val="18"/>
              </w:rPr>
            </w:pPr>
          </w:p>
          <w:p w14:paraId="59A0D179" w14:textId="77777777" w:rsidR="007067DC" w:rsidRPr="00F15D0D" w:rsidRDefault="007067DC" w:rsidP="00F87FCB">
            <w:pPr>
              <w:rPr>
                <w:rFonts w:asciiTheme="minorHAnsi" w:hAnsiTheme="minorHAnsi"/>
                <w:sz w:val="18"/>
                <w:szCs w:val="18"/>
              </w:rPr>
            </w:pPr>
          </w:p>
          <w:p w14:paraId="0990EC3F" w14:textId="77777777" w:rsidR="007067DC" w:rsidRPr="00F15D0D" w:rsidRDefault="007067DC" w:rsidP="00F87FCB">
            <w:pPr>
              <w:rPr>
                <w:rFonts w:asciiTheme="minorHAnsi" w:hAnsiTheme="minorHAnsi"/>
                <w:sz w:val="18"/>
                <w:szCs w:val="18"/>
              </w:rPr>
            </w:pPr>
          </w:p>
          <w:p w14:paraId="17C3E5D6" w14:textId="77777777" w:rsidR="007067DC" w:rsidRPr="00F15D0D" w:rsidRDefault="007067DC" w:rsidP="00F87FCB">
            <w:pPr>
              <w:rPr>
                <w:rFonts w:asciiTheme="minorHAnsi" w:hAnsiTheme="minorHAnsi"/>
                <w:sz w:val="18"/>
                <w:szCs w:val="18"/>
              </w:rPr>
            </w:pPr>
          </w:p>
          <w:p w14:paraId="5154F804" w14:textId="77777777" w:rsidR="007067DC" w:rsidRPr="00F15D0D" w:rsidRDefault="007067DC" w:rsidP="00F87FCB">
            <w:pPr>
              <w:rPr>
                <w:rFonts w:asciiTheme="minorHAnsi" w:hAnsiTheme="minorHAnsi"/>
                <w:sz w:val="18"/>
                <w:szCs w:val="18"/>
              </w:rPr>
            </w:pPr>
          </w:p>
          <w:p w14:paraId="43BB90E9" w14:textId="77777777" w:rsidR="007067DC" w:rsidRPr="00F15D0D" w:rsidRDefault="007067DC" w:rsidP="00F87FCB">
            <w:pPr>
              <w:rPr>
                <w:rFonts w:asciiTheme="minorHAnsi" w:hAnsiTheme="minorHAnsi"/>
                <w:sz w:val="18"/>
                <w:szCs w:val="18"/>
              </w:rPr>
            </w:pPr>
          </w:p>
          <w:p w14:paraId="0DB32439" w14:textId="77777777" w:rsidR="007067DC" w:rsidRPr="00F15D0D" w:rsidRDefault="007067DC" w:rsidP="00F87FCB">
            <w:pPr>
              <w:rPr>
                <w:rFonts w:asciiTheme="minorHAnsi" w:hAnsiTheme="minorHAnsi"/>
                <w:sz w:val="18"/>
                <w:szCs w:val="18"/>
              </w:rPr>
            </w:pPr>
          </w:p>
          <w:p w14:paraId="2C814F90" w14:textId="77777777" w:rsidR="007067DC" w:rsidRPr="00F15D0D" w:rsidRDefault="007067DC" w:rsidP="00F87FCB">
            <w:pPr>
              <w:rPr>
                <w:rFonts w:asciiTheme="minorHAnsi" w:hAnsiTheme="minorHAnsi"/>
                <w:sz w:val="18"/>
                <w:szCs w:val="18"/>
              </w:rPr>
            </w:pPr>
          </w:p>
          <w:p w14:paraId="77D60B45" w14:textId="77777777" w:rsidR="007067DC" w:rsidRPr="00F15D0D" w:rsidRDefault="007067DC" w:rsidP="00F87FCB">
            <w:pPr>
              <w:rPr>
                <w:rFonts w:asciiTheme="minorHAnsi" w:hAnsiTheme="minorHAnsi"/>
                <w:sz w:val="18"/>
                <w:szCs w:val="18"/>
              </w:rPr>
            </w:pPr>
          </w:p>
          <w:p w14:paraId="697B4C9A" w14:textId="77777777" w:rsidR="007067DC" w:rsidRPr="00F15D0D" w:rsidRDefault="007067DC" w:rsidP="00F87FCB">
            <w:pPr>
              <w:rPr>
                <w:rFonts w:asciiTheme="minorHAnsi" w:hAnsiTheme="minorHAnsi"/>
                <w:sz w:val="18"/>
                <w:szCs w:val="18"/>
              </w:rPr>
            </w:pPr>
          </w:p>
          <w:p w14:paraId="3A369792" w14:textId="77777777" w:rsidR="007067DC" w:rsidRPr="00F15D0D" w:rsidRDefault="007067DC" w:rsidP="00F87FCB">
            <w:pPr>
              <w:rPr>
                <w:rFonts w:asciiTheme="minorHAnsi" w:hAnsiTheme="minorHAnsi"/>
                <w:sz w:val="18"/>
                <w:szCs w:val="18"/>
              </w:rPr>
            </w:pPr>
          </w:p>
          <w:p w14:paraId="67C385B2" w14:textId="52ECFC5E" w:rsidR="007067DC" w:rsidRDefault="007067DC" w:rsidP="00F87FCB">
            <w:pPr>
              <w:rPr>
                <w:rFonts w:asciiTheme="minorHAnsi" w:hAnsiTheme="minorHAnsi"/>
                <w:sz w:val="18"/>
                <w:szCs w:val="18"/>
              </w:rPr>
            </w:pPr>
          </w:p>
          <w:p w14:paraId="689A81E8" w14:textId="0DFB809E" w:rsidR="007067DC" w:rsidRDefault="007067DC" w:rsidP="00F87FCB">
            <w:pPr>
              <w:rPr>
                <w:rFonts w:asciiTheme="minorHAnsi" w:hAnsiTheme="minorHAnsi"/>
                <w:sz w:val="18"/>
                <w:szCs w:val="18"/>
              </w:rPr>
            </w:pPr>
          </w:p>
          <w:p w14:paraId="0481D351" w14:textId="03947A75" w:rsidR="00990C43" w:rsidRDefault="00990C43" w:rsidP="00F87FCB">
            <w:pPr>
              <w:rPr>
                <w:rFonts w:asciiTheme="minorHAnsi" w:hAnsiTheme="minorHAnsi"/>
                <w:sz w:val="18"/>
                <w:szCs w:val="18"/>
              </w:rPr>
            </w:pPr>
          </w:p>
          <w:p w14:paraId="722A9E89" w14:textId="74824663" w:rsidR="00990C43" w:rsidRDefault="00990C43" w:rsidP="00F87FCB">
            <w:pPr>
              <w:rPr>
                <w:rFonts w:asciiTheme="minorHAnsi" w:hAnsiTheme="minorHAnsi"/>
                <w:sz w:val="18"/>
                <w:szCs w:val="18"/>
              </w:rPr>
            </w:pPr>
          </w:p>
          <w:p w14:paraId="44D3364E" w14:textId="77777777" w:rsidR="00706FF6" w:rsidRPr="00F15D0D" w:rsidRDefault="00706FF6" w:rsidP="00F87FCB">
            <w:pPr>
              <w:rPr>
                <w:rFonts w:asciiTheme="minorHAnsi" w:hAnsiTheme="minorHAnsi"/>
                <w:sz w:val="18"/>
                <w:szCs w:val="18"/>
              </w:rPr>
            </w:pPr>
          </w:p>
          <w:p w14:paraId="481EAA09" w14:textId="5A1FF58F" w:rsidR="007067DC" w:rsidRDefault="007067DC" w:rsidP="00F87FCB">
            <w:pPr>
              <w:rPr>
                <w:rFonts w:asciiTheme="minorHAnsi" w:hAnsiTheme="minorHAnsi"/>
                <w:sz w:val="18"/>
                <w:szCs w:val="18"/>
              </w:rPr>
            </w:pPr>
          </w:p>
          <w:p w14:paraId="136ABF6C" w14:textId="77777777" w:rsidR="007067DC" w:rsidRPr="00D0585C" w:rsidRDefault="007067DC" w:rsidP="001F40F7">
            <w:pPr>
              <w:rPr>
                <w:rFonts w:asciiTheme="minorHAnsi" w:hAnsiTheme="minorHAnsi"/>
                <w:sz w:val="14"/>
                <w:szCs w:val="14"/>
              </w:rPr>
            </w:pPr>
          </w:p>
          <w:p w14:paraId="26E91AD8" w14:textId="508BE550" w:rsidR="003D3493" w:rsidRPr="00BF5D13" w:rsidRDefault="005E28CC" w:rsidP="003D3493">
            <w:pPr>
              <w:rPr>
                <w:rFonts w:asciiTheme="minorHAnsi" w:hAnsiTheme="minorHAnsi"/>
                <w:sz w:val="18"/>
                <w:szCs w:val="18"/>
              </w:rPr>
            </w:pPr>
            <w:r w:rsidRPr="00BF5D13">
              <w:rPr>
                <w:rFonts w:asciiTheme="minorHAnsi" w:hAnsiTheme="minorHAnsi" w:cstheme="minorHAnsi"/>
                <w:sz w:val="18"/>
                <w:szCs w:val="18"/>
              </w:rPr>
              <w:t xml:space="preserve">For ‘catering activities and school meal provision including support for pupils who have to stay at home/food parcels, refer to the separate model </w:t>
            </w:r>
            <w:hyperlink r:id="rId105" w:history="1">
              <w:r w:rsidRPr="00BF5D13">
                <w:rPr>
                  <w:rStyle w:val="Hyperlink"/>
                  <w:rFonts w:asciiTheme="minorHAnsi" w:hAnsiTheme="minorHAnsi" w:cstheme="minorHAnsi"/>
                  <w:sz w:val="18"/>
                  <w:szCs w:val="18"/>
                </w:rPr>
                <w:t>Covid-19: Risk assessment for School Catering Operations</w:t>
              </w:r>
            </w:hyperlink>
            <w:r w:rsidRPr="00BF5D13">
              <w:rPr>
                <w:rFonts w:asciiTheme="minorHAnsi" w:hAnsiTheme="minorHAnsi" w:cstheme="minorHAnsi"/>
                <w:sz w:val="18"/>
                <w:szCs w:val="18"/>
              </w:rPr>
              <w:t xml:space="preserve"> </w:t>
            </w:r>
            <w:r>
              <w:rPr>
                <w:rFonts w:asciiTheme="minorHAnsi" w:hAnsiTheme="minorHAnsi" w:cstheme="minorHAnsi"/>
                <w:sz w:val="18"/>
                <w:szCs w:val="18"/>
              </w:rPr>
              <w:t xml:space="preserve">and </w:t>
            </w:r>
            <w:hyperlink r:id="rId106" w:history="1">
              <w:r w:rsidRPr="00BF5D13">
                <w:rPr>
                  <w:rStyle w:val="Hyperlink"/>
                  <w:rFonts w:asciiTheme="minorHAnsi" w:hAnsiTheme="minorHAnsi"/>
                  <w:sz w:val="18"/>
                  <w:szCs w:val="18"/>
                </w:rPr>
                <w:t>Model risk assessment for collecting/delivering food parcels to vulnerable families</w:t>
              </w:r>
            </w:hyperlink>
            <w:r>
              <w:rPr>
                <w:rStyle w:val="Hyperlink"/>
                <w:rFonts w:asciiTheme="minorHAnsi" w:hAnsiTheme="minorHAnsi"/>
                <w:sz w:val="18"/>
                <w:szCs w:val="18"/>
              </w:rPr>
              <w:t xml:space="preserve"> </w:t>
            </w:r>
            <w:r w:rsidRPr="00BF5D13">
              <w:rPr>
                <w:rFonts w:asciiTheme="minorHAnsi" w:hAnsiTheme="minorHAnsi" w:cstheme="minorHAnsi"/>
                <w:sz w:val="18"/>
                <w:szCs w:val="18"/>
              </w:rPr>
              <w:t>on the KAHSC website.</w:t>
            </w:r>
          </w:p>
          <w:p w14:paraId="6622E34A" w14:textId="77777777" w:rsidR="007067DC" w:rsidRPr="00F15D0D" w:rsidRDefault="007067DC" w:rsidP="00F87FCB">
            <w:pPr>
              <w:rPr>
                <w:rFonts w:asciiTheme="minorHAnsi" w:hAnsiTheme="minorHAnsi"/>
                <w:sz w:val="18"/>
                <w:szCs w:val="18"/>
              </w:rPr>
            </w:pPr>
          </w:p>
          <w:p w14:paraId="523381D5" w14:textId="77777777" w:rsidR="007067DC" w:rsidRPr="00F15D0D" w:rsidRDefault="007067DC" w:rsidP="00F87FCB">
            <w:pPr>
              <w:rPr>
                <w:rFonts w:asciiTheme="minorHAnsi" w:hAnsiTheme="minorHAnsi"/>
                <w:sz w:val="18"/>
                <w:szCs w:val="18"/>
              </w:rPr>
            </w:pPr>
          </w:p>
          <w:p w14:paraId="4F8CD3CB" w14:textId="77777777" w:rsidR="00E03866" w:rsidRDefault="00E03866" w:rsidP="00862BFB">
            <w:pPr>
              <w:rPr>
                <w:rFonts w:asciiTheme="minorHAnsi" w:hAnsiTheme="minorHAnsi"/>
                <w:sz w:val="18"/>
                <w:szCs w:val="18"/>
              </w:rPr>
            </w:pPr>
          </w:p>
          <w:p w14:paraId="40890721" w14:textId="77777777" w:rsidR="00E03866" w:rsidRDefault="00E03866" w:rsidP="00862BFB">
            <w:pPr>
              <w:rPr>
                <w:rFonts w:asciiTheme="minorHAnsi" w:hAnsiTheme="minorHAnsi"/>
                <w:sz w:val="18"/>
                <w:szCs w:val="18"/>
              </w:rPr>
            </w:pPr>
          </w:p>
          <w:p w14:paraId="24448C27" w14:textId="77777777" w:rsidR="00E03866" w:rsidRDefault="00E03866" w:rsidP="00862BFB">
            <w:pPr>
              <w:rPr>
                <w:rFonts w:asciiTheme="minorHAnsi" w:hAnsiTheme="minorHAnsi"/>
                <w:sz w:val="18"/>
                <w:szCs w:val="18"/>
              </w:rPr>
            </w:pPr>
          </w:p>
          <w:p w14:paraId="3FDC3B20" w14:textId="77777777" w:rsidR="00E03866" w:rsidRDefault="00E03866" w:rsidP="00862BFB">
            <w:pPr>
              <w:rPr>
                <w:rFonts w:asciiTheme="minorHAnsi" w:hAnsiTheme="minorHAnsi"/>
                <w:sz w:val="18"/>
                <w:szCs w:val="18"/>
              </w:rPr>
            </w:pPr>
          </w:p>
          <w:p w14:paraId="4D1206D6" w14:textId="77777777" w:rsidR="00E03866" w:rsidRDefault="00E03866" w:rsidP="00862BFB">
            <w:pPr>
              <w:rPr>
                <w:rFonts w:asciiTheme="minorHAnsi" w:hAnsiTheme="minorHAnsi"/>
                <w:sz w:val="18"/>
                <w:szCs w:val="18"/>
              </w:rPr>
            </w:pPr>
          </w:p>
          <w:p w14:paraId="720AADDE" w14:textId="77777777" w:rsidR="00E03866" w:rsidRDefault="00E03866" w:rsidP="00862BFB">
            <w:pPr>
              <w:rPr>
                <w:rFonts w:asciiTheme="minorHAnsi" w:hAnsiTheme="minorHAnsi"/>
                <w:sz w:val="18"/>
                <w:szCs w:val="18"/>
              </w:rPr>
            </w:pPr>
          </w:p>
          <w:p w14:paraId="53D977DC" w14:textId="77777777" w:rsidR="00E03866" w:rsidRDefault="00E03866" w:rsidP="00862BFB">
            <w:pPr>
              <w:rPr>
                <w:rFonts w:asciiTheme="minorHAnsi" w:hAnsiTheme="minorHAnsi"/>
                <w:sz w:val="18"/>
                <w:szCs w:val="18"/>
              </w:rPr>
            </w:pPr>
          </w:p>
          <w:p w14:paraId="77149C7A" w14:textId="77777777" w:rsidR="00E03866" w:rsidRDefault="00E03866" w:rsidP="00862BFB">
            <w:pPr>
              <w:rPr>
                <w:rFonts w:asciiTheme="minorHAnsi" w:hAnsiTheme="minorHAnsi"/>
                <w:sz w:val="18"/>
                <w:szCs w:val="18"/>
              </w:rPr>
            </w:pPr>
          </w:p>
          <w:p w14:paraId="34F8A575" w14:textId="77777777" w:rsidR="00E03866" w:rsidRDefault="00E03866" w:rsidP="00862BFB">
            <w:pPr>
              <w:rPr>
                <w:rFonts w:asciiTheme="minorHAnsi" w:hAnsiTheme="minorHAnsi"/>
                <w:sz w:val="18"/>
                <w:szCs w:val="18"/>
              </w:rPr>
            </w:pPr>
          </w:p>
          <w:p w14:paraId="3CAB9DC7" w14:textId="77777777" w:rsidR="00E03866" w:rsidRDefault="00E03866" w:rsidP="00862BFB">
            <w:pPr>
              <w:rPr>
                <w:rFonts w:asciiTheme="minorHAnsi" w:hAnsiTheme="minorHAnsi"/>
                <w:sz w:val="18"/>
                <w:szCs w:val="18"/>
              </w:rPr>
            </w:pPr>
          </w:p>
          <w:p w14:paraId="478DED5A" w14:textId="77777777" w:rsidR="00E03866" w:rsidRDefault="00E03866" w:rsidP="00862BFB">
            <w:pPr>
              <w:rPr>
                <w:rFonts w:asciiTheme="minorHAnsi" w:hAnsiTheme="minorHAnsi"/>
                <w:sz w:val="18"/>
                <w:szCs w:val="18"/>
              </w:rPr>
            </w:pPr>
          </w:p>
          <w:p w14:paraId="256BB19E" w14:textId="77777777" w:rsidR="00E03866" w:rsidRDefault="00E03866" w:rsidP="00862BFB">
            <w:pPr>
              <w:rPr>
                <w:rFonts w:asciiTheme="minorHAnsi" w:hAnsiTheme="minorHAnsi"/>
                <w:sz w:val="18"/>
                <w:szCs w:val="18"/>
              </w:rPr>
            </w:pPr>
          </w:p>
          <w:p w14:paraId="5183E92A" w14:textId="77777777" w:rsidR="00E03866" w:rsidRDefault="00E03866" w:rsidP="00862BFB">
            <w:pPr>
              <w:rPr>
                <w:rFonts w:asciiTheme="minorHAnsi" w:hAnsiTheme="minorHAnsi"/>
                <w:sz w:val="18"/>
                <w:szCs w:val="18"/>
              </w:rPr>
            </w:pPr>
          </w:p>
          <w:p w14:paraId="04DA5E95" w14:textId="77777777" w:rsidR="00E03866" w:rsidRDefault="00E03866" w:rsidP="00862BFB">
            <w:pPr>
              <w:rPr>
                <w:rFonts w:asciiTheme="minorHAnsi" w:hAnsiTheme="minorHAnsi"/>
                <w:sz w:val="18"/>
                <w:szCs w:val="18"/>
              </w:rPr>
            </w:pPr>
          </w:p>
          <w:p w14:paraId="541495B8" w14:textId="77777777" w:rsidR="00E03866" w:rsidRDefault="00E03866" w:rsidP="00862BFB">
            <w:pPr>
              <w:rPr>
                <w:rFonts w:asciiTheme="minorHAnsi" w:hAnsiTheme="minorHAnsi"/>
                <w:sz w:val="18"/>
                <w:szCs w:val="18"/>
              </w:rPr>
            </w:pPr>
          </w:p>
          <w:p w14:paraId="5BD42F8D" w14:textId="77777777" w:rsidR="00E03866" w:rsidRDefault="00E03866" w:rsidP="00862BFB">
            <w:pPr>
              <w:rPr>
                <w:rFonts w:asciiTheme="minorHAnsi" w:hAnsiTheme="minorHAnsi"/>
                <w:sz w:val="18"/>
                <w:szCs w:val="18"/>
              </w:rPr>
            </w:pPr>
          </w:p>
          <w:p w14:paraId="52F3E9C6" w14:textId="34C099AC" w:rsidR="00862BFB" w:rsidRDefault="00862BFB" w:rsidP="00862BFB">
            <w:pPr>
              <w:rPr>
                <w:rFonts w:asciiTheme="minorHAnsi" w:hAnsiTheme="minorHAnsi"/>
                <w:sz w:val="18"/>
                <w:szCs w:val="18"/>
              </w:rPr>
            </w:pPr>
            <w:r>
              <w:rPr>
                <w:rFonts w:asciiTheme="minorHAnsi" w:hAnsiTheme="minorHAnsi"/>
                <w:sz w:val="18"/>
                <w:szCs w:val="18"/>
              </w:rPr>
              <w:t>Photocopier used in larger communal area to improve distancing</w:t>
            </w:r>
          </w:p>
          <w:p w14:paraId="725C2F42" w14:textId="77777777" w:rsidR="00862BFB" w:rsidRDefault="00862BFB" w:rsidP="00862BFB">
            <w:pPr>
              <w:rPr>
                <w:rFonts w:asciiTheme="minorHAnsi" w:hAnsiTheme="minorHAnsi"/>
                <w:sz w:val="18"/>
                <w:szCs w:val="18"/>
              </w:rPr>
            </w:pPr>
          </w:p>
          <w:p w14:paraId="558DE379" w14:textId="77777777" w:rsidR="00862BFB" w:rsidRDefault="00862BFB" w:rsidP="00862BFB">
            <w:pPr>
              <w:rPr>
                <w:rFonts w:asciiTheme="minorHAnsi" w:hAnsiTheme="minorHAnsi"/>
                <w:sz w:val="18"/>
                <w:szCs w:val="18"/>
              </w:rPr>
            </w:pPr>
          </w:p>
          <w:p w14:paraId="3F5C7365" w14:textId="12DC610B" w:rsidR="00862BFB" w:rsidRDefault="00862BFB" w:rsidP="00862BFB">
            <w:pPr>
              <w:rPr>
                <w:rFonts w:asciiTheme="minorHAnsi" w:hAnsiTheme="minorHAnsi"/>
                <w:sz w:val="18"/>
                <w:szCs w:val="18"/>
              </w:rPr>
            </w:pPr>
            <w:r>
              <w:rPr>
                <w:rFonts w:asciiTheme="minorHAnsi" w:hAnsiTheme="minorHAnsi"/>
                <w:sz w:val="18"/>
                <w:szCs w:val="18"/>
              </w:rPr>
              <w:t>Wipes available for cleaning when staff change</w:t>
            </w:r>
          </w:p>
          <w:p w14:paraId="26BCD1EE" w14:textId="2F1EEE18" w:rsidR="007067DC" w:rsidRDefault="007067DC" w:rsidP="00F87FCB">
            <w:pPr>
              <w:rPr>
                <w:rFonts w:asciiTheme="minorHAnsi" w:hAnsiTheme="minorHAnsi"/>
                <w:sz w:val="18"/>
                <w:szCs w:val="18"/>
              </w:rPr>
            </w:pPr>
          </w:p>
          <w:p w14:paraId="50A0D42D" w14:textId="77777777" w:rsidR="00566AE4" w:rsidRDefault="00566AE4" w:rsidP="00F87FCB">
            <w:pPr>
              <w:rPr>
                <w:rFonts w:asciiTheme="minorHAnsi" w:hAnsiTheme="minorHAnsi"/>
                <w:sz w:val="18"/>
                <w:szCs w:val="18"/>
              </w:rPr>
            </w:pPr>
          </w:p>
          <w:p w14:paraId="58029BB7" w14:textId="771C9757" w:rsidR="00F551C4" w:rsidRDefault="00F551C4" w:rsidP="00F87FCB">
            <w:pPr>
              <w:rPr>
                <w:rFonts w:asciiTheme="minorHAnsi" w:hAnsiTheme="minorHAnsi"/>
                <w:sz w:val="18"/>
                <w:szCs w:val="18"/>
              </w:rPr>
            </w:pPr>
          </w:p>
          <w:p w14:paraId="42098B8C" w14:textId="033B5580" w:rsidR="00F551C4" w:rsidRPr="00706FF6" w:rsidRDefault="00F551C4" w:rsidP="00F87FCB">
            <w:pPr>
              <w:rPr>
                <w:rFonts w:asciiTheme="minorHAnsi" w:hAnsiTheme="minorHAnsi"/>
                <w:sz w:val="14"/>
                <w:szCs w:val="14"/>
              </w:rPr>
            </w:pPr>
          </w:p>
          <w:p w14:paraId="6ADC5315" w14:textId="482C344E" w:rsidR="007067DC" w:rsidRDefault="007067DC" w:rsidP="00503E38">
            <w:pPr>
              <w:rPr>
                <w:rFonts w:asciiTheme="minorHAnsi" w:hAnsiTheme="minorHAnsi"/>
                <w:sz w:val="18"/>
                <w:szCs w:val="18"/>
              </w:rPr>
            </w:pPr>
          </w:p>
          <w:p w14:paraId="62DF7511" w14:textId="77777777" w:rsidR="003C3EA1" w:rsidRPr="00F15D0D" w:rsidRDefault="003C3EA1" w:rsidP="00503E38">
            <w:pPr>
              <w:rPr>
                <w:rFonts w:asciiTheme="minorHAnsi" w:hAnsiTheme="minorHAnsi"/>
                <w:sz w:val="18"/>
                <w:szCs w:val="18"/>
              </w:rPr>
            </w:pPr>
          </w:p>
          <w:p w14:paraId="216C2FD6" w14:textId="77777777" w:rsidR="007067DC" w:rsidRPr="00F15D0D" w:rsidRDefault="007067DC" w:rsidP="00503E38">
            <w:pPr>
              <w:rPr>
                <w:rFonts w:asciiTheme="minorHAnsi" w:hAnsiTheme="minorHAnsi"/>
                <w:sz w:val="18"/>
                <w:szCs w:val="18"/>
              </w:rPr>
            </w:pPr>
          </w:p>
          <w:p w14:paraId="7DB44599" w14:textId="77777777" w:rsidR="00466901" w:rsidRDefault="00466901" w:rsidP="00466901">
            <w:pPr>
              <w:rPr>
                <w:rFonts w:asciiTheme="minorHAnsi" w:hAnsiTheme="minorHAnsi"/>
                <w:sz w:val="18"/>
                <w:szCs w:val="18"/>
              </w:rPr>
            </w:pPr>
            <w:r>
              <w:rPr>
                <w:rFonts w:asciiTheme="minorHAnsi" w:hAnsiTheme="minorHAnsi"/>
                <w:sz w:val="18"/>
                <w:szCs w:val="18"/>
              </w:rPr>
              <w:t>Office manager will administer post and deliveries</w:t>
            </w:r>
          </w:p>
          <w:p w14:paraId="4E73EB19" w14:textId="77777777" w:rsidR="007067DC" w:rsidRPr="00F15D0D" w:rsidRDefault="007067DC" w:rsidP="00503E38">
            <w:pPr>
              <w:rPr>
                <w:rFonts w:asciiTheme="minorHAnsi" w:hAnsiTheme="minorHAnsi"/>
                <w:sz w:val="18"/>
                <w:szCs w:val="18"/>
              </w:rPr>
            </w:pPr>
          </w:p>
          <w:p w14:paraId="500F0D6D" w14:textId="77777777" w:rsidR="007067DC" w:rsidRPr="00F15D0D" w:rsidRDefault="007067DC" w:rsidP="00503E38">
            <w:pPr>
              <w:rPr>
                <w:rFonts w:asciiTheme="minorHAnsi" w:hAnsiTheme="minorHAnsi"/>
                <w:sz w:val="18"/>
                <w:szCs w:val="18"/>
              </w:rPr>
            </w:pPr>
          </w:p>
          <w:p w14:paraId="270396EA" w14:textId="77777777" w:rsidR="0074689C" w:rsidRDefault="0074689C" w:rsidP="0074689C">
            <w:pPr>
              <w:rPr>
                <w:rFonts w:asciiTheme="minorHAnsi" w:hAnsiTheme="minorHAnsi"/>
                <w:sz w:val="18"/>
                <w:szCs w:val="18"/>
              </w:rPr>
            </w:pPr>
            <w:r>
              <w:rPr>
                <w:rFonts w:asciiTheme="minorHAnsi" w:hAnsiTheme="minorHAnsi"/>
                <w:sz w:val="18"/>
                <w:szCs w:val="18"/>
              </w:rPr>
              <w:t>Office manager to be responsible for this</w:t>
            </w:r>
          </w:p>
          <w:p w14:paraId="74A327CA" w14:textId="77777777" w:rsidR="007067DC" w:rsidRPr="00F15D0D" w:rsidRDefault="007067DC" w:rsidP="00503E38">
            <w:pPr>
              <w:rPr>
                <w:rFonts w:asciiTheme="minorHAnsi" w:hAnsiTheme="minorHAnsi"/>
                <w:sz w:val="18"/>
                <w:szCs w:val="18"/>
              </w:rPr>
            </w:pPr>
          </w:p>
          <w:p w14:paraId="323A5D68" w14:textId="77777777" w:rsidR="007067DC" w:rsidRPr="00F15D0D" w:rsidRDefault="007067DC" w:rsidP="00503E38">
            <w:pPr>
              <w:rPr>
                <w:rFonts w:asciiTheme="minorHAnsi" w:hAnsiTheme="minorHAnsi"/>
                <w:sz w:val="18"/>
                <w:szCs w:val="18"/>
              </w:rPr>
            </w:pPr>
          </w:p>
          <w:p w14:paraId="041E1D5A" w14:textId="77777777" w:rsidR="007067DC" w:rsidRPr="00F15D0D" w:rsidRDefault="007067DC" w:rsidP="00503E38">
            <w:pPr>
              <w:rPr>
                <w:rFonts w:asciiTheme="minorHAnsi" w:hAnsiTheme="minorHAnsi"/>
                <w:sz w:val="18"/>
                <w:szCs w:val="18"/>
              </w:rPr>
            </w:pPr>
          </w:p>
          <w:p w14:paraId="1258AC83" w14:textId="77777777" w:rsidR="007067DC" w:rsidRPr="00F15D0D" w:rsidRDefault="007067DC" w:rsidP="00503E38">
            <w:pPr>
              <w:rPr>
                <w:rFonts w:asciiTheme="minorHAnsi" w:hAnsiTheme="minorHAnsi"/>
                <w:sz w:val="18"/>
                <w:szCs w:val="18"/>
              </w:rPr>
            </w:pPr>
          </w:p>
          <w:p w14:paraId="6EDED482" w14:textId="77777777" w:rsidR="007067DC" w:rsidRPr="00F15D0D" w:rsidRDefault="007067DC" w:rsidP="00503E38">
            <w:pPr>
              <w:rPr>
                <w:rFonts w:asciiTheme="minorHAnsi" w:hAnsiTheme="minorHAnsi"/>
                <w:sz w:val="18"/>
                <w:szCs w:val="18"/>
              </w:rPr>
            </w:pPr>
          </w:p>
          <w:p w14:paraId="758B84E5" w14:textId="77777777" w:rsidR="007067DC" w:rsidRPr="00F15D0D" w:rsidRDefault="007067DC" w:rsidP="00503E38">
            <w:pPr>
              <w:rPr>
                <w:rFonts w:asciiTheme="minorHAnsi" w:hAnsiTheme="minorHAnsi"/>
                <w:sz w:val="18"/>
                <w:szCs w:val="18"/>
              </w:rPr>
            </w:pPr>
          </w:p>
          <w:p w14:paraId="04764732" w14:textId="77777777" w:rsidR="007067DC" w:rsidRPr="00F15D0D" w:rsidRDefault="007067DC" w:rsidP="00503E38">
            <w:pPr>
              <w:rPr>
                <w:rFonts w:asciiTheme="minorHAnsi" w:hAnsiTheme="minorHAnsi"/>
                <w:sz w:val="18"/>
                <w:szCs w:val="18"/>
              </w:rPr>
            </w:pPr>
          </w:p>
          <w:p w14:paraId="48960256" w14:textId="77777777" w:rsidR="007067DC" w:rsidRPr="00F15D0D" w:rsidRDefault="007067DC" w:rsidP="00503E38">
            <w:pPr>
              <w:rPr>
                <w:rFonts w:asciiTheme="minorHAnsi" w:hAnsiTheme="minorHAnsi"/>
                <w:sz w:val="18"/>
                <w:szCs w:val="18"/>
              </w:rPr>
            </w:pPr>
          </w:p>
          <w:p w14:paraId="3DE4676C" w14:textId="77777777" w:rsidR="007067DC" w:rsidRPr="00F15D0D" w:rsidRDefault="007067DC" w:rsidP="00503E38">
            <w:pPr>
              <w:rPr>
                <w:rFonts w:asciiTheme="minorHAnsi" w:hAnsiTheme="minorHAnsi"/>
                <w:sz w:val="18"/>
                <w:szCs w:val="18"/>
              </w:rPr>
            </w:pPr>
          </w:p>
          <w:p w14:paraId="7E606D54" w14:textId="77777777" w:rsidR="007067DC" w:rsidRPr="00F15D0D" w:rsidRDefault="007067DC" w:rsidP="00503E38">
            <w:pPr>
              <w:rPr>
                <w:rFonts w:asciiTheme="minorHAnsi" w:hAnsiTheme="minorHAnsi"/>
                <w:sz w:val="18"/>
                <w:szCs w:val="18"/>
              </w:rPr>
            </w:pPr>
          </w:p>
          <w:p w14:paraId="544F1A36" w14:textId="77777777" w:rsidR="007067DC" w:rsidRPr="00F15D0D" w:rsidRDefault="007067DC" w:rsidP="00503E38">
            <w:pPr>
              <w:rPr>
                <w:rFonts w:asciiTheme="minorHAnsi" w:hAnsiTheme="minorHAnsi"/>
                <w:sz w:val="18"/>
                <w:szCs w:val="18"/>
              </w:rPr>
            </w:pPr>
          </w:p>
          <w:p w14:paraId="79AD7CA1" w14:textId="77777777" w:rsidR="007067DC" w:rsidRPr="00F15D0D" w:rsidRDefault="007067DC" w:rsidP="00503E38">
            <w:pPr>
              <w:rPr>
                <w:rFonts w:asciiTheme="minorHAnsi" w:hAnsiTheme="minorHAnsi"/>
                <w:sz w:val="18"/>
                <w:szCs w:val="18"/>
              </w:rPr>
            </w:pPr>
          </w:p>
          <w:p w14:paraId="0F9325BA" w14:textId="77777777" w:rsidR="007067DC" w:rsidRPr="00F15D0D" w:rsidRDefault="007067DC" w:rsidP="00503E38">
            <w:pPr>
              <w:rPr>
                <w:rFonts w:asciiTheme="minorHAnsi" w:hAnsiTheme="minorHAnsi"/>
                <w:sz w:val="18"/>
                <w:szCs w:val="18"/>
              </w:rPr>
            </w:pPr>
          </w:p>
          <w:p w14:paraId="1B1B0027" w14:textId="77777777" w:rsidR="007067DC" w:rsidRPr="00F15D0D" w:rsidRDefault="007067DC" w:rsidP="00503E38">
            <w:pPr>
              <w:rPr>
                <w:rFonts w:asciiTheme="minorHAnsi" w:hAnsiTheme="minorHAnsi"/>
                <w:sz w:val="18"/>
                <w:szCs w:val="18"/>
              </w:rPr>
            </w:pPr>
          </w:p>
          <w:p w14:paraId="75E198C1" w14:textId="77777777" w:rsidR="007067DC" w:rsidRPr="00F15D0D" w:rsidRDefault="007067DC" w:rsidP="00503E38">
            <w:pPr>
              <w:rPr>
                <w:rFonts w:asciiTheme="minorHAnsi" w:hAnsiTheme="minorHAnsi"/>
                <w:sz w:val="18"/>
                <w:szCs w:val="18"/>
              </w:rPr>
            </w:pPr>
          </w:p>
          <w:p w14:paraId="6AAE13FB" w14:textId="77777777" w:rsidR="007067DC" w:rsidRPr="00F15D0D" w:rsidRDefault="007067DC" w:rsidP="00503E38">
            <w:pPr>
              <w:rPr>
                <w:rFonts w:asciiTheme="minorHAnsi" w:hAnsiTheme="minorHAnsi" w:cs="Calibri"/>
                <w:sz w:val="18"/>
                <w:szCs w:val="18"/>
              </w:rPr>
            </w:pPr>
          </w:p>
          <w:p w14:paraId="3341655E" w14:textId="77777777" w:rsidR="007067DC" w:rsidRPr="00F15D0D" w:rsidRDefault="007067DC" w:rsidP="00503E38">
            <w:pPr>
              <w:rPr>
                <w:rFonts w:asciiTheme="minorHAnsi" w:hAnsiTheme="minorHAnsi" w:cs="Calibri"/>
                <w:sz w:val="18"/>
                <w:szCs w:val="18"/>
              </w:rPr>
            </w:pPr>
          </w:p>
          <w:p w14:paraId="6EDA912D" w14:textId="77777777" w:rsidR="007067DC" w:rsidRPr="00F15D0D" w:rsidRDefault="007067DC" w:rsidP="00503E38">
            <w:pPr>
              <w:rPr>
                <w:rFonts w:asciiTheme="minorHAnsi" w:hAnsiTheme="minorHAnsi" w:cs="Calibri"/>
                <w:sz w:val="18"/>
                <w:szCs w:val="18"/>
              </w:rPr>
            </w:pPr>
          </w:p>
          <w:p w14:paraId="520056DE" w14:textId="77777777" w:rsidR="007067DC" w:rsidRPr="00F15D0D" w:rsidRDefault="007067DC" w:rsidP="00503E38">
            <w:pPr>
              <w:rPr>
                <w:rFonts w:asciiTheme="minorHAnsi" w:hAnsiTheme="minorHAnsi" w:cs="Calibri"/>
                <w:sz w:val="18"/>
                <w:szCs w:val="18"/>
              </w:rPr>
            </w:pPr>
          </w:p>
          <w:p w14:paraId="721175A9" w14:textId="77777777" w:rsidR="007067DC" w:rsidRPr="00F15D0D" w:rsidRDefault="007067DC" w:rsidP="00503E38">
            <w:pPr>
              <w:rPr>
                <w:rFonts w:asciiTheme="minorHAnsi" w:hAnsiTheme="minorHAnsi" w:cs="Calibri"/>
                <w:sz w:val="18"/>
                <w:szCs w:val="18"/>
              </w:rPr>
            </w:pPr>
          </w:p>
          <w:p w14:paraId="22DBCDA1" w14:textId="77777777" w:rsidR="007067DC" w:rsidRPr="00F15D0D" w:rsidRDefault="007067DC" w:rsidP="00503E38">
            <w:pPr>
              <w:rPr>
                <w:rFonts w:asciiTheme="minorHAnsi" w:hAnsiTheme="minorHAnsi" w:cs="Calibri"/>
                <w:sz w:val="18"/>
                <w:szCs w:val="18"/>
              </w:rPr>
            </w:pPr>
          </w:p>
          <w:p w14:paraId="656C6F6E" w14:textId="77777777" w:rsidR="007067DC" w:rsidRPr="00F15D0D" w:rsidRDefault="007067DC" w:rsidP="00503E38">
            <w:pPr>
              <w:rPr>
                <w:rFonts w:asciiTheme="minorHAnsi" w:hAnsiTheme="minorHAnsi" w:cs="Calibri"/>
                <w:sz w:val="18"/>
                <w:szCs w:val="18"/>
              </w:rPr>
            </w:pPr>
          </w:p>
          <w:p w14:paraId="0BFBB5EA" w14:textId="77777777" w:rsidR="007067DC" w:rsidRPr="00F15D0D" w:rsidRDefault="007067DC" w:rsidP="00503E38">
            <w:pPr>
              <w:rPr>
                <w:rFonts w:asciiTheme="minorHAnsi" w:hAnsiTheme="minorHAnsi" w:cs="Calibri"/>
                <w:sz w:val="18"/>
                <w:szCs w:val="18"/>
              </w:rPr>
            </w:pPr>
          </w:p>
          <w:p w14:paraId="527E9B83" w14:textId="77777777" w:rsidR="007067DC" w:rsidRPr="00F15D0D" w:rsidRDefault="007067DC" w:rsidP="00503E38">
            <w:pPr>
              <w:rPr>
                <w:rFonts w:asciiTheme="minorHAnsi" w:hAnsiTheme="minorHAnsi" w:cs="Calibri"/>
                <w:sz w:val="18"/>
                <w:szCs w:val="18"/>
              </w:rPr>
            </w:pPr>
          </w:p>
          <w:p w14:paraId="5E20D1B2" w14:textId="77777777" w:rsidR="007067DC" w:rsidRPr="00F15D0D" w:rsidRDefault="007067DC" w:rsidP="00503E38">
            <w:pPr>
              <w:rPr>
                <w:rFonts w:asciiTheme="minorHAnsi" w:hAnsiTheme="minorHAnsi" w:cs="Calibri"/>
                <w:sz w:val="18"/>
                <w:szCs w:val="18"/>
              </w:rPr>
            </w:pPr>
          </w:p>
          <w:p w14:paraId="2C198317" w14:textId="77777777" w:rsidR="007067DC" w:rsidRPr="00F15D0D" w:rsidRDefault="007067DC" w:rsidP="00503E38">
            <w:pPr>
              <w:rPr>
                <w:rFonts w:asciiTheme="minorHAnsi" w:hAnsiTheme="minorHAnsi" w:cs="Calibri"/>
                <w:sz w:val="18"/>
                <w:szCs w:val="18"/>
              </w:rPr>
            </w:pPr>
          </w:p>
          <w:p w14:paraId="5B410B9A" w14:textId="696706DB" w:rsidR="00706FF6" w:rsidRDefault="00706FF6" w:rsidP="00503E38">
            <w:pPr>
              <w:rPr>
                <w:rFonts w:asciiTheme="minorHAnsi" w:hAnsiTheme="minorHAnsi" w:cs="Calibri"/>
                <w:sz w:val="18"/>
                <w:szCs w:val="18"/>
              </w:rPr>
            </w:pPr>
          </w:p>
          <w:p w14:paraId="307EFFB0" w14:textId="77777777" w:rsidR="00706FF6" w:rsidRPr="00706FF6" w:rsidRDefault="00706FF6" w:rsidP="00503E38">
            <w:pPr>
              <w:rPr>
                <w:rFonts w:asciiTheme="minorHAnsi" w:hAnsiTheme="minorHAnsi" w:cs="Calibri"/>
                <w:sz w:val="12"/>
                <w:szCs w:val="12"/>
              </w:rPr>
            </w:pPr>
          </w:p>
          <w:p w14:paraId="2CF79ED1" w14:textId="77777777" w:rsidR="007067DC" w:rsidRPr="00F15D0D" w:rsidRDefault="007067DC" w:rsidP="00AE7EC2">
            <w:pPr>
              <w:rPr>
                <w:rFonts w:asciiTheme="minorHAnsi" w:hAnsiTheme="minorHAnsi" w:cs="Calibri"/>
                <w:sz w:val="18"/>
                <w:szCs w:val="18"/>
              </w:rPr>
            </w:pPr>
            <w:r w:rsidRPr="00F15D0D">
              <w:rPr>
                <w:rFonts w:asciiTheme="minorHAnsi" w:hAnsiTheme="minorHAnsi" w:cs="Calibri"/>
                <w:sz w:val="18"/>
                <w:szCs w:val="18"/>
              </w:rPr>
              <w:t>External markings may be used to ensure parents and/or pupils are social distancing appropriately.</w:t>
            </w:r>
          </w:p>
          <w:p w14:paraId="21C9BEE1" w14:textId="1D3094E8" w:rsidR="00F551C4" w:rsidRDefault="00F551C4" w:rsidP="00AE7EC2">
            <w:pPr>
              <w:rPr>
                <w:rFonts w:asciiTheme="minorHAnsi" w:hAnsiTheme="minorHAnsi" w:cs="Calibri"/>
                <w:sz w:val="18"/>
                <w:szCs w:val="18"/>
              </w:rPr>
            </w:pPr>
          </w:p>
          <w:p w14:paraId="6BCD3922" w14:textId="388E369A" w:rsidR="004627DE" w:rsidRDefault="004627DE" w:rsidP="00AE7EC2">
            <w:pPr>
              <w:rPr>
                <w:rFonts w:asciiTheme="minorHAnsi" w:hAnsiTheme="minorHAnsi" w:cs="Calibri"/>
                <w:sz w:val="18"/>
                <w:szCs w:val="18"/>
              </w:rPr>
            </w:pPr>
          </w:p>
          <w:p w14:paraId="42D17D2C" w14:textId="77777777" w:rsidR="00D43ED9" w:rsidRDefault="00D43ED9" w:rsidP="00AE7EC2">
            <w:pPr>
              <w:rPr>
                <w:rFonts w:asciiTheme="minorHAnsi" w:hAnsiTheme="minorHAnsi" w:cs="Calibri"/>
                <w:sz w:val="18"/>
                <w:szCs w:val="18"/>
              </w:rPr>
            </w:pPr>
          </w:p>
          <w:p w14:paraId="2BDB8660" w14:textId="6F684140" w:rsidR="007067DC" w:rsidRPr="00F15D0D" w:rsidRDefault="0042661C" w:rsidP="00AE7EC2">
            <w:pPr>
              <w:rPr>
                <w:rFonts w:asciiTheme="minorHAnsi" w:hAnsiTheme="minorHAnsi" w:cs="Calibri"/>
                <w:sz w:val="18"/>
                <w:szCs w:val="18"/>
              </w:rPr>
            </w:pPr>
            <w:r>
              <w:rPr>
                <w:rFonts w:asciiTheme="minorHAnsi" w:hAnsiTheme="minorHAnsi" w:cs="Calibri"/>
                <w:sz w:val="18"/>
                <w:szCs w:val="18"/>
              </w:rPr>
              <w:t>D</w:t>
            </w:r>
            <w:r w:rsidR="007067DC" w:rsidRPr="00F15D0D">
              <w:rPr>
                <w:rFonts w:asciiTheme="minorHAnsi" w:hAnsiTheme="minorHAnsi" w:cs="Calibri"/>
                <w:sz w:val="18"/>
                <w:szCs w:val="18"/>
              </w:rPr>
              <w:t xml:space="preserve">ifferent </w:t>
            </w:r>
            <w:r w:rsidR="000E6D36">
              <w:rPr>
                <w:rFonts w:asciiTheme="minorHAnsi" w:hAnsiTheme="minorHAnsi" w:cs="Calibri"/>
                <w:sz w:val="18"/>
                <w:szCs w:val="18"/>
              </w:rPr>
              <w:t xml:space="preserve">class </w:t>
            </w:r>
            <w:r w:rsidR="007067DC" w:rsidRPr="00F15D0D">
              <w:rPr>
                <w:rFonts w:asciiTheme="minorHAnsi" w:hAnsiTheme="minorHAnsi" w:cs="Calibri"/>
                <w:sz w:val="18"/>
                <w:szCs w:val="18"/>
              </w:rPr>
              <w:t xml:space="preserve">entrances </w:t>
            </w:r>
            <w:r>
              <w:rPr>
                <w:rFonts w:asciiTheme="minorHAnsi" w:hAnsiTheme="minorHAnsi" w:cs="Calibri"/>
                <w:sz w:val="18"/>
                <w:szCs w:val="18"/>
              </w:rPr>
              <w:t>will</w:t>
            </w:r>
            <w:r w:rsidR="007067DC" w:rsidRPr="00F15D0D">
              <w:rPr>
                <w:rFonts w:asciiTheme="minorHAnsi" w:hAnsiTheme="minorHAnsi" w:cs="Calibri"/>
                <w:sz w:val="18"/>
                <w:szCs w:val="18"/>
              </w:rPr>
              <w:t xml:space="preserve"> be allocated to different cohorts of children.</w:t>
            </w:r>
          </w:p>
          <w:p w14:paraId="1FBEEAB7" w14:textId="77777777" w:rsidR="007067DC" w:rsidRPr="00F15D0D" w:rsidRDefault="007067DC" w:rsidP="00AE7EC2">
            <w:pPr>
              <w:rPr>
                <w:rFonts w:asciiTheme="minorHAnsi" w:hAnsiTheme="minorHAnsi" w:cs="Calibri"/>
                <w:sz w:val="18"/>
                <w:szCs w:val="18"/>
              </w:rPr>
            </w:pPr>
          </w:p>
          <w:p w14:paraId="7A3F4026" w14:textId="77777777" w:rsidR="007067DC" w:rsidRPr="00F15D0D" w:rsidRDefault="007067DC" w:rsidP="00AE7EC2">
            <w:pPr>
              <w:rPr>
                <w:rFonts w:asciiTheme="minorHAnsi" w:hAnsiTheme="minorHAnsi" w:cs="Calibri"/>
                <w:sz w:val="18"/>
                <w:szCs w:val="18"/>
              </w:rPr>
            </w:pPr>
          </w:p>
          <w:p w14:paraId="1A1F711E" w14:textId="3B15B7AD" w:rsidR="007067DC" w:rsidRDefault="007067DC" w:rsidP="00AE7EC2">
            <w:pPr>
              <w:rPr>
                <w:rFonts w:asciiTheme="minorHAnsi" w:hAnsiTheme="minorHAnsi" w:cs="Calibri"/>
                <w:sz w:val="18"/>
                <w:szCs w:val="18"/>
              </w:rPr>
            </w:pPr>
          </w:p>
          <w:p w14:paraId="4B343818" w14:textId="77777777" w:rsidR="004627DE" w:rsidRPr="00F15D0D" w:rsidRDefault="004627DE" w:rsidP="00AE7EC2">
            <w:pPr>
              <w:rPr>
                <w:rFonts w:asciiTheme="minorHAnsi" w:hAnsiTheme="minorHAnsi" w:cs="Calibri"/>
                <w:sz w:val="18"/>
                <w:szCs w:val="18"/>
              </w:rPr>
            </w:pPr>
          </w:p>
          <w:p w14:paraId="251BC940" w14:textId="77777777" w:rsidR="007067DC" w:rsidRPr="00F15D0D" w:rsidRDefault="007067DC" w:rsidP="00AE7EC2">
            <w:pPr>
              <w:rPr>
                <w:rFonts w:asciiTheme="minorHAnsi" w:hAnsiTheme="minorHAnsi" w:cs="Calibri"/>
                <w:sz w:val="18"/>
                <w:szCs w:val="18"/>
              </w:rPr>
            </w:pPr>
            <w:r w:rsidRPr="00F15D0D">
              <w:rPr>
                <w:rFonts w:asciiTheme="minorHAnsi" w:hAnsiTheme="minorHAnsi" w:cs="Calibri"/>
                <w:sz w:val="18"/>
                <w:szCs w:val="18"/>
              </w:rPr>
              <w:t>If this is not possible, doors should be opened for the pupils to freely enter the school minimising contact points until they reach their ‘base’.</w:t>
            </w:r>
          </w:p>
          <w:p w14:paraId="36046EF9" w14:textId="77777777" w:rsidR="007067DC" w:rsidRPr="00F15D0D" w:rsidRDefault="007067DC" w:rsidP="00D74524">
            <w:pPr>
              <w:rPr>
                <w:rFonts w:asciiTheme="minorHAnsi" w:hAnsiTheme="minorHAnsi" w:cs="Calibri"/>
                <w:sz w:val="18"/>
                <w:szCs w:val="18"/>
              </w:rPr>
            </w:pPr>
          </w:p>
          <w:p w14:paraId="63220E50" w14:textId="77777777" w:rsidR="007067DC" w:rsidRPr="00F15D0D" w:rsidRDefault="007067DC" w:rsidP="00D74524">
            <w:pPr>
              <w:rPr>
                <w:rFonts w:asciiTheme="minorHAnsi" w:hAnsiTheme="minorHAnsi" w:cs="Calibri"/>
                <w:sz w:val="18"/>
                <w:szCs w:val="18"/>
              </w:rPr>
            </w:pPr>
            <w:r w:rsidRPr="00F15D0D">
              <w:rPr>
                <w:rFonts w:asciiTheme="minorHAnsi" w:hAnsiTheme="minorHAnsi" w:cstheme="minorHAnsi"/>
                <w:color w:val="0B0C0C"/>
                <w:sz w:val="18"/>
                <w:szCs w:val="18"/>
              </w:rPr>
              <w:t xml:space="preserve">Refer to </w:t>
            </w:r>
            <w:hyperlink r:id="rId107" w:history="1">
              <w:r w:rsidRPr="00F15D0D">
                <w:rPr>
                  <w:rFonts w:asciiTheme="minorHAnsi" w:hAnsiTheme="minorHAnsi" w:cstheme="minorHAnsi"/>
                  <w:color w:val="0000FF"/>
                  <w:sz w:val="18"/>
                  <w:szCs w:val="18"/>
                  <w:u w:val="single"/>
                  <w:bdr w:val="none" w:sz="0" w:space="0" w:color="auto" w:frame="1"/>
                </w:rPr>
                <w:t>safe working in education, childcare and children’s social care including the use of PPE</w:t>
              </w:r>
            </w:hyperlink>
            <w:r w:rsidRPr="00F15D0D">
              <w:rPr>
                <w:rFonts w:asciiTheme="minorHAnsi" w:hAnsiTheme="minorHAnsi" w:cs="Calibri"/>
                <w:sz w:val="18"/>
                <w:szCs w:val="18"/>
              </w:rPr>
              <w:t xml:space="preserve"> and ‘PPE/Face Coverings’ above</w:t>
            </w:r>
          </w:p>
          <w:p w14:paraId="2C8BF452" w14:textId="77777777" w:rsidR="007067DC" w:rsidRPr="00F15D0D" w:rsidRDefault="007067DC" w:rsidP="00D74524">
            <w:pPr>
              <w:rPr>
                <w:rFonts w:asciiTheme="minorHAnsi" w:hAnsiTheme="minorHAnsi" w:cs="Calibri"/>
                <w:sz w:val="18"/>
                <w:szCs w:val="18"/>
              </w:rPr>
            </w:pPr>
          </w:p>
          <w:p w14:paraId="6B40CDD8" w14:textId="3025D593" w:rsidR="00FB5EB5" w:rsidRDefault="00FB5EB5" w:rsidP="00D74524">
            <w:pPr>
              <w:rPr>
                <w:rFonts w:asciiTheme="minorHAnsi" w:hAnsiTheme="minorHAnsi" w:cs="Calibri"/>
                <w:sz w:val="18"/>
                <w:szCs w:val="18"/>
              </w:rPr>
            </w:pPr>
          </w:p>
          <w:p w14:paraId="1B9B3A85" w14:textId="77777777" w:rsidR="007067DC" w:rsidRPr="00FB5EB5" w:rsidRDefault="007067DC" w:rsidP="00D74524">
            <w:pPr>
              <w:rPr>
                <w:color w:val="000000" w:themeColor="text1"/>
                <w:sz w:val="2"/>
                <w:szCs w:val="2"/>
              </w:rPr>
            </w:pPr>
          </w:p>
          <w:p w14:paraId="0816D4D0" w14:textId="1323CDA5" w:rsidR="007067DC" w:rsidRPr="00F15D0D" w:rsidRDefault="007067DC" w:rsidP="00D74524">
            <w:pPr>
              <w:rPr>
                <w:rFonts w:asciiTheme="minorHAnsi" w:hAnsiTheme="minorHAnsi" w:cs="Calibri"/>
                <w:sz w:val="18"/>
                <w:szCs w:val="18"/>
              </w:rPr>
            </w:pPr>
            <w:r w:rsidRPr="00C9411B">
              <w:rPr>
                <w:color w:val="000000" w:themeColor="text1"/>
                <w:sz w:val="18"/>
                <w:szCs w:val="18"/>
              </w:rPr>
              <w:t>Children, young people and their families will need to understand who is required to wear face coverings on home-to-school transport</w:t>
            </w:r>
            <w:r w:rsidR="00DC14B2">
              <w:rPr>
                <w:color w:val="000000" w:themeColor="text1"/>
                <w:sz w:val="18"/>
                <w:szCs w:val="18"/>
              </w:rPr>
              <w:t xml:space="preserve"> </w:t>
            </w:r>
            <w:r w:rsidR="00DC14B2" w:rsidRPr="00566708">
              <w:rPr>
                <w:color w:val="000000" w:themeColor="text1"/>
                <w:sz w:val="18"/>
                <w:szCs w:val="18"/>
                <w:highlight w:val="yellow"/>
              </w:rPr>
              <w:t xml:space="preserve">unless </w:t>
            </w:r>
            <w:hyperlink r:id="rId108" w:anchor="exemptions" w:history="1">
              <w:r w:rsidR="00DC14B2" w:rsidRPr="00566708">
                <w:rPr>
                  <w:rStyle w:val="Hyperlink"/>
                  <w:rFonts w:asciiTheme="minorHAnsi" w:hAnsiTheme="minorHAnsi" w:cstheme="minorHAnsi"/>
                  <w:sz w:val="18"/>
                  <w:szCs w:val="18"/>
                  <w:highlight w:val="yellow"/>
                </w:rPr>
                <w:t>exempt</w:t>
              </w:r>
            </w:hyperlink>
          </w:p>
          <w:p w14:paraId="6EEED52D" w14:textId="77777777" w:rsidR="007067DC" w:rsidRPr="00F15D0D" w:rsidRDefault="007067DC" w:rsidP="00D74524">
            <w:pPr>
              <w:rPr>
                <w:rFonts w:asciiTheme="minorHAnsi" w:hAnsiTheme="minorHAnsi" w:cs="Calibri"/>
                <w:sz w:val="18"/>
                <w:szCs w:val="18"/>
              </w:rPr>
            </w:pPr>
          </w:p>
          <w:p w14:paraId="0A552516" w14:textId="77777777" w:rsidR="002333E5" w:rsidRPr="00FB5EB5" w:rsidRDefault="002333E5" w:rsidP="00D92613">
            <w:pPr>
              <w:rPr>
                <w:rFonts w:asciiTheme="minorHAnsi" w:hAnsiTheme="minorHAnsi" w:cs="Calibri"/>
                <w:sz w:val="2"/>
                <w:szCs w:val="2"/>
              </w:rPr>
            </w:pPr>
          </w:p>
          <w:p w14:paraId="6CFC426A" w14:textId="0E7DC758" w:rsidR="007067DC" w:rsidRDefault="007067DC" w:rsidP="00D92613">
            <w:pPr>
              <w:rPr>
                <w:rStyle w:val="Hyperlink"/>
                <w:rFonts w:cstheme="minorHAnsi"/>
                <w:color w:val="000000" w:themeColor="text1"/>
                <w:sz w:val="18"/>
                <w:szCs w:val="18"/>
                <w:u w:val="none"/>
              </w:rPr>
            </w:pPr>
            <w:r w:rsidRPr="00F15D0D">
              <w:rPr>
                <w:rFonts w:asciiTheme="minorHAnsi" w:hAnsiTheme="minorHAnsi" w:cs="Calibri"/>
                <w:sz w:val="18"/>
                <w:szCs w:val="18"/>
              </w:rPr>
              <w:t xml:space="preserve">Refer to the KAHSC model </w:t>
            </w:r>
            <w:hyperlink r:id="rId109" w:history="1">
              <w:r w:rsidRPr="00F15D0D">
                <w:rPr>
                  <w:rStyle w:val="Hyperlink"/>
                  <w:rFonts w:asciiTheme="minorHAnsi" w:hAnsiTheme="minorHAnsi" w:cs="Calibri"/>
                  <w:sz w:val="18"/>
                  <w:szCs w:val="18"/>
                </w:rPr>
                <w:t>Home to school transport during the Covid-19 pandemic Risk Assessment</w:t>
              </w:r>
            </w:hyperlink>
            <w:r w:rsidRPr="00F15D0D">
              <w:rPr>
                <w:rFonts w:asciiTheme="minorHAnsi" w:hAnsiTheme="minorHAnsi" w:cs="Calibri"/>
                <w:sz w:val="18"/>
                <w:szCs w:val="18"/>
              </w:rPr>
              <w:t xml:space="preserve"> and</w:t>
            </w:r>
            <w:r w:rsidRPr="00F15D0D">
              <w:rPr>
                <w:rStyle w:val="Hyperlink"/>
                <w:rFonts w:cstheme="minorHAnsi"/>
                <w:color w:val="000000" w:themeColor="text1"/>
                <w:sz w:val="18"/>
                <w:szCs w:val="18"/>
                <w:u w:val="none"/>
              </w:rPr>
              <w:t xml:space="preserve"> </w:t>
            </w:r>
            <w:hyperlink r:id="rId110" w:history="1">
              <w:r w:rsidRPr="00F15D0D">
                <w:rPr>
                  <w:rStyle w:val="Hyperlink"/>
                  <w:rFonts w:cstheme="minorHAnsi"/>
                  <w:sz w:val="18"/>
                  <w:szCs w:val="18"/>
                </w:rPr>
                <w:t>Protocol for using the School minibus to transport students during the Covid-19 pandemic</w:t>
              </w:r>
            </w:hyperlink>
          </w:p>
          <w:p w14:paraId="64ABBA0D" w14:textId="51294904" w:rsidR="001A0363" w:rsidRDefault="001A0363" w:rsidP="00D92613">
            <w:pPr>
              <w:rPr>
                <w:rFonts w:asciiTheme="minorHAnsi" w:hAnsiTheme="minorHAnsi" w:cstheme="minorHAnsi"/>
                <w:color w:val="000000" w:themeColor="text1"/>
                <w:sz w:val="18"/>
                <w:szCs w:val="18"/>
              </w:rPr>
            </w:pPr>
          </w:p>
          <w:p w14:paraId="3A4E6A63" w14:textId="6D54352C" w:rsidR="004627DE" w:rsidRPr="00C954F0" w:rsidRDefault="004627DE" w:rsidP="00D92613">
            <w:pPr>
              <w:rPr>
                <w:rFonts w:asciiTheme="minorHAnsi" w:hAnsiTheme="minorHAnsi" w:cstheme="minorHAnsi"/>
                <w:color w:val="000000" w:themeColor="text1"/>
                <w:sz w:val="12"/>
                <w:szCs w:val="12"/>
              </w:rPr>
            </w:pPr>
          </w:p>
          <w:p w14:paraId="488C4001" w14:textId="0020F8A5" w:rsidR="007067DC" w:rsidRPr="00C9411B" w:rsidRDefault="007067DC" w:rsidP="00D92613">
            <w:pPr>
              <w:rPr>
                <w:rFonts w:asciiTheme="minorHAnsi" w:hAnsiTheme="minorHAnsi" w:cs="Calibri"/>
                <w:sz w:val="18"/>
                <w:szCs w:val="18"/>
              </w:rPr>
            </w:pPr>
            <w:r w:rsidRPr="00C9411B">
              <w:rPr>
                <w:rFonts w:asciiTheme="minorHAnsi" w:hAnsiTheme="minorHAnsi" w:cs="Calibri"/>
                <w:sz w:val="18"/>
                <w:szCs w:val="18"/>
              </w:rPr>
              <w:t xml:space="preserve">Refer also to </w:t>
            </w:r>
            <w:r w:rsidRPr="00C9411B">
              <w:rPr>
                <w:rFonts w:asciiTheme="minorHAnsi" w:hAnsiTheme="minorHAnsi" w:cstheme="minorHAnsi"/>
                <w:color w:val="000000" w:themeColor="text1"/>
                <w:sz w:val="18"/>
                <w:szCs w:val="18"/>
              </w:rPr>
              <w:t xml:space="preserve">GOV UK </w:t>
            </w:r>
            <w:hyperlink r:id="rId111" w:history="1">
              <w:r w:rsidRPr="00C9411B">
                <w:rPr>
                  <w:rStyle w:val="Hyperlink"/>
                  <w:sz w:val="18"/>
                  <w:szCs w:val="18"/>
                </w:rPr>
                <w:t>Transport to school and other places of education: 2020 to 2021 academic year</w:t>
              </w:r>
            </w:hyperlink>
          </w:p>
          <w:p w14:paraId="4780333D" w14:textId="252C496A" w:rsidR="007067DC" w:rsidRDefault="007067DC" w:rsidP="00D74524">
            <w:pPr>
              <w:rPr>
                <w:rFonts w:asciiTheme="minorHAnsi" w:hAnsiTheme="minorHAnsi" w:cs="Calibri"/>
                <w:sz w:val="18"/>
                <w:szCs w:val="18"/>
              </w:rPr>
            </w:pPr>
          </w:p>
          <w:p w14:paraId="7C0981BC" w14:textId="4C399B34" w:rsidR="007067DC" w:rsidRPr="00F15D0D" w:rsidRDefault="007067DC" w:rsidP="0002530B">
            <w:pPr>
              <w:rPr>
                <w:rFonts w:asciiTheme="minorHAnsi" w:hAnsiTheme="minorHAnsi" w:cstheme="minorHAnsi"/>
                <w:sz w:val="18"/>
                <w:szCs w:val="18"/>
              </w:rPr>
            </w:pPr>
            <w:r w:rsidRPr="00C9411B">
              <w:rPr>
                <w:rFonts w:cstheme="minorHAnsi"/>
                <w:sz w:val="18"/>
                <w:szCs w:val="18"/>
              </w:rPr>
              <w:t>Face coverings are mandatory in taxis and private hire vehicles along with retail</w:t>
            </w:r>
            <w:r w:rsidRPr="00F15D0D">
              <w:rPr>
                <w:rFonts w:cstheme="minorHAnsi"/>
                <w:sz w:val="18"/>
                <w:szCs w:val="18"/>
              </w:rPr>
              <w:t xml:space="preserve"> and hospitality venues within transport hubs</w:t>
            </w:r>
            <w:r w:rsidR="00F551C4">
              <w:rPr>
                <w:rFonts w:cstheme="minorHAnsi"/>
                <w:sz w:val="18"/>
                <w:szCs w:val="18"/>
              </w:rPr>
              <w:t xml:space="preserve"> </w:t>
            </w:r>
            <w:r w:rsidR="00F551C4" w:rsidRPr="00566708">
              <w:rPr>
                <w:rFonts w:cstheme="minorHAnsi"/>
                <w:sz w:val="18"/>
                <w:szCs w:val="18"/>
                <w:highlight w:val="yellow"/>
              </w:rPr>
              <w:t>unless</w:t>
            </w:r>
            <w:r w:rsidRPr="00F15D0D">
              <w:rPr>
                <w:rFonts w:asciiTheme="minorHAnsi" w:hAnsiTheme="minorHAnsi" w:cstheme="minorHAnsi"/>
                <w:sz w:val="18"/>
                <w:szCs w:val="18"/>
              </w:rPr>
              <w:t xml:space="preserve"> </w:t>
            </w:r>
            <w:hyperlink r:id="rId112" w:anchor="exemptions" w:history="1">
              <w:r w:rsidRPr="00F15D0D">
                <w:rPr>
                  <w:rStyle w:val="Hyperlink"/>
                  <w:rFonts w:asciiTheme="minorHAnsi" w:hAnsiTheme="minorHAnsi" w:cstheme="minorHAnsi"/>
                  <w:sz w:val="18"/>
                  <w:szCs w:val="18"/>
                </w:rPr>
                <w:t>exempt</w:t>
              </w:r>
            </w:hyperlink>
          </w:p>
          <w:p w14:paraId="1FAC1A51" w14:textId="36A21C4D" w:rsidR="007067DC" w:rsidRDefault="007067DC" w:rsidP="00D74524">
            <w:pPr>
              <w:rPr>
                <w:rFonts w:asciiTheme="minorHAnsi" w:hAnsiTheme="minorHAnsi" w:cs="Calibri"/>
                <w:sz w:val="18"/>
                <w:szCs w:val="18"/>
              </w:rPr>
            </w:pPr>
          </w:p>
          <w:p w14:paraId="04249031" w14:textId="09BC4F97" w:rsidR="006D2128" w:rsidRDefault="006D2128" w:rsidP="00D74524">
            <w:pPr>
              <w:rPr>
                <w:rFonts w:asciiTheme="minorHAnsi" w:hAnsiTheme="minorHAnsi" w:cs="Calibri"/>
                <w:sz w:val="18"/>
                <w:szCs w:val="18"/>
              </w:rPr>
            </w:pPr>
          </w:p>
          <w:p w14:paraId="184618A4" w14:textId="542C1BAD" w:rsidR="006D2128" w:rsidRDefault="006D2128" w:rsidP="00D74524">
            <w:pPr>
              <w:rPr>
                <w:rFonts w:asciiTheme="minorHAnsi" w:hAnsiTheme="minorHAnsi" w:cs="Calibri"/>
                <w:sz w:val="18"/>
                <w:szCs w:val="18"/>
              </w:rPr>
            </w:pPr>
          </w:p>
          <w:p w14:paraId="3B2E9C5B" w14:textId="0631271A" w:rsidR="006D2128" w:rsidRDefault="006D2128" w:rsidP="00D74524">
            <w:pPr>
              <w:rPr>
                <w:rFonts w:asciiTheme="minorHAnsi" w:hAnsiTheme="minorHAnsi" w:cs="Calibri"/>
                <w:sz w:val="18"/>
                <w:szCs w:val="18"/>
              </w:rPr>
            </w:pPr>
          </w:p>
          <w:p w14:paraId="2C00577A" w14:textId="1CCCEFA1" w:rsidR="007067DC" w:rsidRPr="00F15D0D" w:rsidRDefault="006D2128" w:rsidP="00127A7F">
            <w:pPr>
              <w:rPr>
                <w:rFonts w:asciiTheme="minorHAnsi" w:hAnsiTheme="minorHAnsi" w:cs="Calibri"/>
                <w:sz w:val="18"/>
                <w:szCs w:val="18"/>
              </w:rPr>
            </w:pPr>
            <w:r w:rsidRPr="003A25E0">
              <w:rPr>
                <w:rFonts w:cstheme="minorHAnsi"/>
                <w:sz w:val="18"/>
                <w:szCs w:val="18"/>
                <w:highlight w:val="yellow"/>
              </w:rPr>
              <w:t xml:space="preserve">Refer to </w:t>
            </w:r>
            <w:hyperlink r:id="rId113" w:history="1">
              <w:r w:rsidRPr="003A25E0">
                <w:rPr>
                  <w:rStyle w:val="Hyperlink"/>
                  <w:rFonts w:cstheme="minorHAnsi"/>
                  <w:sz w:val="18"/>
                  <w:szCs w:val="18"/>
                  <w:highlight w:val="yellow"/>
                </w:rPr>
                <w:t>supporting pupils and students with SEND</w:t>
              </w:r>
            </w:hyperlink>
          </w:p>
          <w:p w14:paraId="2428A46F" w14:textId="77777777" w:rsidR="007067DC" w:rsidRPr="00F15D0D" w:rsidRDefault="007067DC" w:rsidP="00D74524">
            <w:pPr>
              <w:rPr>
                <w:rFonts w:asciiTheme="minorHAnsi" w:hAnsiTheme="minorHAnsi" w:cs="Calibri"/>
                <w:sz w:val="18"/>
                <w:szCs w:val="18"/>
              </w:rPr>
            </w:pPr>
          </w:p>
          <w:p w14:paraId="380B5F28" w14:textId="400B0C30" w:rsidR="007067DC" w:rsidRDefault="007067DC" w:rsidP="007F0EBB">
            <w:pPr>
              <w:rPr>
                <w:rFonts w:asciiTheme="minorHAnsi" w:hAnsiTheme="minorHAnsi" w:cs="Calibri"/>
                <w:sz w:val="18"/>
                <w:szCs w:val="18"/>
              </w:rPr>
            </w:pPr>
          </w:p>
          <w:p w14:paraId="02DF5453" w14:textId="4CB2A12F" w:rsidR="004627DE" w:rsidRDefault="004627DE" w:rsidP="007F0EBB">
            <w:pPr>
              <w:rPr>
                <w:rFonts w:asciiTheme="minorHAnsi" w:hAnsiTheme="minorHAnsi" w:cs="Calibri"/>
                <w:sz w:val="18"/>
                <w:szCs w:val="18"/>
              </w:rPr>
            </w:pPr>
          </w:p>
          <w:p w14:paraId="7BDE6848" w14:textId="1E538BB1" w:rsidR="004627DE" w:rsidRDefault="004627DE" w:rsidP="007F0EBB">
            <w:pPr>
              <w:rPr>
                <w:rFonts w:asciiTheme="minorHAnsi" w:hAnsiTheme="minorHAnsi" w:cs="Calibri"/>
                <w:sz w:val="18"/>
                <w:szCs w:val="18"/>
              </w:rPr>
            </w:pPr>
          </w:p>
          <w:p w14:paraId="0622D0C2" w14:textId="00AF5296" w:rsidR="004627DE" w:rsidRDefault="004627DE" w:rsidP="007F0EBB">
            <w:pPr>
              <w:rPr>
                <w:rFonts w:asciiTheme="minorHAnsi" w:hAnsiTheme="minorHAnsi" w:cs="Calibri"/>
                <w:sz w:val="18"/>
                <w:szCs w:val="18"/>
              </w:rPr>
            </w:pPr>
          </w:p>
          <w:p w14:paraId="5F380B03" w14:textId="5F94EA16" w:rsidR="00E96193" w:rsidRPr="00F15D0D" w:rsidRDefault="00E96193" w:rsidP="00E96193">
            <w:pPr>
              <w:rPr>
                <w:rFonts w:asciiTheme="minorHAnsi" w:hAnsiTheme="minorHAnsi" w:cs="Calibri"/>
                <w:sz w:val="18"/>
                <w:szCs w:val="18"/>
              </w:rPr>
            </w:pPr>
            <w:r w:rsidRPr="00F15D0D">
              <w:rPr>
                <w:rFonts w:asciiTheme="minorHAnsi" w:hAnsiTheme="minorHAnsi" w:cstheme="minorHAnsi"/>
                <w:sz w:val="18"/>
                <w:szCs w:val="18"/>
              </w:rPr>
              <w:t xml:space="preserve">DfE </w:t>
            </w:r>
            <w:hyperlink r:id="rId114" w:history="1">
              <w:r w:rsidRPr="00F15D0D">
                <w:rPr>
                  <w:rStyle w:val="Hyperlink"/>
                  <w:rFonts w:asciiTheme="minorHAnsi" w:hAnsiTheme="minorHAnsi" w:cstheme="minorHAnsi"/>
                  <w:sz w:val="18"/>
                  <w:szCs w:val="18"/>
                </w:rPr>
                <w:t>Supporting Pupils at School with Medical Conditions</w:t>
              </w:r>
            </w:hyperlink>
            <w:r w:rsidRPr="00F15D0D">
              <w:rPr>
                <w:rFonts w:asciiTheme="minorHAnsi" w:hAnsiTheme="minorHAnsi" w:cstheme="minorHAnsi"/>
                <w:sz w:val="18"/>
                <w:szCs w:val="18"/>
              </w:rPr>
              <w:t xml:space="preserve"> remains in place</w:t>
            </w:r>
          </w:p>
          <w:p w14:paraId="56A6F267" w14:textId="77777777" w:rsidR="007067DC" w:rsidRPr="00F15D0D" w:rsidRDefault="007067DC" w:rsidP="00D74524">
            <w:pPr>
              <w:rPr>
                <w:rFonts w:asciiTheme="minorHAnsi" w:hAnsiTheme="minorHAnsi" w:cs="Calibri"/>
                <w:sz w:val="18"/>
                <w:szCs w:val="18"/>
              </w:rPr>
            </w:pPr>
          </w:p>
          <w:p w14:paraId="5DAE3E6B" w14:textId="77777777" w:rsidR="007067DC" w:rsidRPr="00F15D0D" w:rsidRDefault="007067DC" w:rsidP="00D74524">
            <w:pPr>
              <w:rPr>
                <w:rFonts w:asciiTheme="minorHAnsi" w:hAnsiTheme="minorHAnsi" w:cs="Calibri"/>
                <w:sz w:val="18"/>
                <w:szCs w:val="18"/>
              </w:rPr>
            </w:pPr>
          </w:p>
          <w:p w14:paraId="009D8962" w14:textId="77777777" w:rsidR="007067DC" w:rsidRPr="00F15D0D" w:rsidRDefault="007067DC" w:rsidP="00D74524">
            <w:pPr>
              <w:rPr>
                <w:rFonts w:asciiTheme="minorHAnsi" w:hAnsiTheme="minorHAnsi" w:cs="Calibri"/>
                <w:sz w:val="18"/>
                <w:szCs w:val="18"/>
              </w:rPr>
            </w:pPr>
          </w:p>
          <w:p w14:paraId="7FC193A1" w14:textId="77777777" w:rsidR="00E96193" w:rsidRPr="00F15D0D" w:rsidRDefault="00E96193" w:rsidP="00E96193">
            <w:pPr>
              <w:rPr>
                <w:rFonts w:asciiTheme="minorHAnsi" w:hAnsiTheme="minorHAnsi" w:cstheme="minorHAnsi"/>
                <w:bCs/>
                <w:sz w:val="18"/>
                <w:szCs w:val="18"/>
              </w:rPr>
            </w:pPr>
            <w:r w:rsidRPr="00F15D0D">
              <w:rPr>
                <w:rFonts w:asciiTheme="minorHAnsi" w:hAnsiTheme="minorHAnsi" w:cs="Calibri"/>
                <w:sz w:val="18"/>
                <w:szCs w:val="18"/>
              </w:rPr>
              <w:t xml:space="preserve">Refer to </w:t>
            </w:r>
            <w:hyperlink r:id="rId115" w:history="1">
              <w:r w:rsidRPr="00F15D0D">
                <w:rPr>
                  <w:rStyle w:val="Hyperlink"/>
                  <w:sz w:val="18"/>
                  <w:szCs w:val="18"/>
                </w:rPr>
                <w:t>COVID-19 Guidance for Supply Agencies, Head teachers and Supply Staff</w:t>
              </w:r>
            </w:hyperlink>
          </w:p>
          <w:p w14:paraId="36AC2767" w14:textId="77777777" w:rsidR="007067DC" w:rsidRPr="00F15D0D" w:rsidRDefault="007067DC" w:rsidP="00A713AC">
            <w:pPr>
              <w:rPr>
                <w:rFonts w:asciiTheme="minorHAnsi" w:hAnsiTheme="minorHAnsi" w:cstheme="minorHAnsi"/>
                <w:color w:val="0B0C0C"/>
                <w:sz w:val="18"/>
                <w:szCs w:val="18"/>
                <w:shd w:val="clear" w:color="auto" w:fill="FFFFFF"/>
              </w:rPr>
            </w:pPr>
          </w:p>
          <w:p w14:paraId="05707A1B" w14:textId="77777777" w:rsidR="007067DC" w:rsidRPr="00F15D0D" w:rsidRDefault="007067DC" w:rsidP="00A713AC">
            <w:pPr>
              <w:rPr>
                <w:rFonts w:asciiTheme="minorHAnsi" w:hAnsiTheme="minorHAnsi" w:cstheme="minorHAnsi"/>
                <w:color w:val="0B0C0C"/>
                <w:sz w:val="18"/>
                <w:szCs w:val="18"/>
                <w:shd w:val="clear" w:color="auto" w:fill="FFFFFF"/>
              </w:rPr>
            </w:pPr>
          </w:p>
          <w:p w14:paraId="47091B06" w14:textId="77777777" w:rsidR="007067DC" w:rsidRPr="00F15D0D" w:rsidRDefault="007067DC" w:rsidP="00A713AC">
            <w:pPr>
              <w:rPr>
                <w:rFonts w:asciiTheme="minorHAnsi" w:hAnsiTheme="minorHAnsi" w:cstheme="minorHAnsi"/>
                <w:color w:val="0B0C0C"/>
                <w:sz w:val="18"/>
                <w:szCs w:val="18"/>
                <w:shd w:val="clear" w:color="auto" w:fill="FFFFFF"/>
              </w:rPr>
            </w:pPr>
          </w:p>
          <w:p w14:paraId="435E9E61" w14:textId="77777777" w:rsidR="007067DC" w:rsidRPr="00F15D0D" w:rsidRDefault="007067DC" w:rsidP="00A713AC">
            <w:pPr>
              <w:rPr>
                <w:rFonts w:asciiTheme="minorHAnsi" w:hAnsiTheme="minorHAnsi" w:cstheme="minorHAnsi"/>
                <w:color w:val="0B0C0C"/>
                <w:sz w:val="18"/>
                <w:szCs w:val="18"/>
                <w:shd w:val="clear" w:color="auto" w:fill="FFFFFF"/>
              </w:rPr>
            </w:pPr>
          </w:p>
          <w:p w14:paraId="1FEEC9FB" w14:textId="77777777" w:rsidR="007067DC" w:rsidRPr="00F15D0D" w:rsidRDefault="007067DC" w:rsidP="00A713AC">
            <w:pPr>
              <w:rPr>
                <w:rFonts w:asciiTheme="minorHAnsi" w:hAnsiTheme="minorHAnsi" w:cstheme="minorHAnsi"/>
                <w:color w:val="0B0C0C"/>
                <w:sz w:val="18"/>
                <w:szCs w:val="18"/>
                <w:shd w:val="clear" w:color="auto" w:fill="FFFFFF"/>
              </w:rPr>
            </w:pPr>
          </w:p>
          <w:p w14:paraId="26C75463" w14:textId="77777777" w:rsidR="007067DC" w:rsidRPr="00F15D0D" w:rsidRDefault="007067DC" w:rsidP="00A713AC">
            <w:pPr>
              <w:rPr>
                <w:rFonts w:asciiTheme="minorHAnsi" w:hAnsiTheme="minorHAnsi" w:cstheme="minorHAnsi"/>
                <w:color w:val="0B0C0C"/>
                <w:sz w:val="18"/>
                <w:szCs w:val="18"/>
                <w:shd w:val="clear" w:color="auto" w:fill="FFFFFF"/>
              </w:rPr>
            </w:pPr>
          </w:p>
          <w:p w14:paraId="47FD2844" w14:textId="77777777" w:rsidR="007067DC" w:rsidRPr="00F15D0D" w:rsidRDefault="007067DC" w:rsidP="00A713AC">
            <w:pPr>
              <w:rPr>
                <w:rFonts w:asciiTheme="minorHAnsi" w:hAnsiTheme="minorHAnsi" w:cstheme="minorHAnsi"/>
                <w:color w:val="0B0C0C"/>
                <w:sz w:val="18"/>
                <w:szCs w:val="18"/>
                <w:shd w:val="clear" w:color="auto" w:fill="FFFFFF"/>
              </w:rPr>
            </w:pPr>
          </w:p>
          <w:p w14:paraId="55FE8B6C" w14:textId="77777777" w:rsidR="007067DC" w:rsidRPr="00F15D0D" w:rsidRDefault="007067DC" w:rsidP="00A713AC">
            <w:pPr>
              <w:rPr>
                <w:rFonts w:asciiTheme="minorHAnsi" w:hAnsiTheme="minorHAnsi" w:cstheme="minorHAnsi"/>
                <w:color w:val="0B0C0C"/>
                <w:sz w:val="18"/>
                <w:szCs w:val="18"/>
                <w:shd w:val="clear" w:color="auto" w:fill="FFFFFF"/>
              </w:rPr>
            </w:pPr>
          </w:p>
          <w:p w14:paraId="21379C75" w14:textId="77777777" w:rsidR="007067DC" w:rsidRPr="00F15D0D" w:rsidRDefault="007067DC" w:rsidP="00A713AC">
            <w:pPr>
              <w:rPr>
                <w:rFonts w:asciiTheme="minorHAnsi" w:hAnsiTheme="minorHAnsi" w:cstheme="minorHAnsi"/>
                <w:color w:val="0B0C0C"/>
                <w:sz w:val="18"/>
                <w:szCs w:val="18"/>
                <w:shd w:val="clear" w:color="auto" w:fill="FFFFFF"/>
              </w:rPr>
            </w:pPr>
          </w:p>
          <w:p w14:paraId="6D79EF65" w14:textId="77777777" w:rsidR="007067DC" w:rsidRPr="00F15D0D" w:rsidRDefault="007067DC" w:rsidP="00A713AC">
            <w:pPr>
              <w:rPr>
                <w:rFonts w:asciiTheme="minorHAnsi" w:hAnsiTheme="minorHAnsi" w:cstheme="minorHAnsi"/>
                <w:color w:val="0B0C0C"/>
                <w:sz w:val="18"/>
                <w:szCs w:val="18"/>
                <w:shd w:val="clear" w:color="auto" w:fill="FFFFFF"/>
              </w:rPr>
            </w:pPr>
          </w:p>
          <w:p w14:paraId="680100E7" w14:textId="77777777" w:rsidR="004B3E08" w:rsidRDefault="004B3E08" w:rsidP="004B3E08">
            <w:pPr>
              <w:rPr>
                <w:rFonts w:asciiTheme="minorHAnsi" w:hAnsiTheme="minorHAnsi" w:cs="Calibri"/>
                <w:sz w:val="18"/>
                <w:szCs w:val="18"/>
              </w:rPr>
            </w:pPr>
            <w:r>
              <w:rPr>
                <w:rFonts w:asciiTheme="minorHAnsi" w:hAnsiTheme="minorHAnsi" w:cs="Calibri"/>
                <w:sz w:val="18"/>
                <w:szCs w:val="18"/>
              </w:rPr>
              <w:t>Spray is available in each class for this cleaning</w:t>
            </w:r>
          </w:p>
          <w:p w14:paraId="7531BF85" w14:textId="7021244A" w:rsidR="007067DC" w:rsidRDefault="007067DC" w:rsidP="00A713AC">
            <w:pPr>
              <w:rPr>
                <w:rFonts w:asciiTheme="minorHAnsi" w:hAnsiTheme="minorHAnsi" w:cstheme="minorHAnsi"/>
                <w:color w:val="0B0C0C"/>
                <w:sz w:val="18"/>
                <w:szCs w:val="18"/>
                <w:shd w:val="clear" w:color="auto" w:fill="FFFFFF"/>
              </w:rPr>
            </w:pPr>
          </w:p>
          <w:p w14:paraId="427A0D6A" w14:textId="77777777" w:rsidR="004B3E08" w:rsidRDefault="004B3E08" w:rsidP="00A713AC">
            <w:pPr>
              <w:rPr>
                <w:rFonts w:asciiTheme="minorHAnsi" w:hAnsiTheme="minorHAnsi" w:cstheme="minorHAnsi"/>
                <w:color w:val="0B0C0C"/>
                <w:sz w:val="18"/>
                <w:szCs w:val="18"/>
                <w:shd w:val="clear" w:color="auto" w:fill="FFFFFF"/>
              </w:rPr>
            </w:pPr>
          </w:p>
          <w:p w14:paraId="07A2BDC5" w14:textId="0956D0F6" w:rsidR="006D2128" w:rsidRDefault="006D2128" w:rsidP="00A713AC">
            <w:pPr>
              <w:rPr>
                <w:rFonts w:asciiTheme="minorHAnsi" w:hAnsiTheme="minorHAnsi" w:cstheme="minorHAnsi"/>
                <w:color w:val="0B0C0C"/>
                <w:sz w:val="18"/>
                <w:szCs w:val="18"/>
                <w:shd w:val="clear" w:color="auto" w:fill="FFFFFF"/>
              </w:rPr>
            </w:pPr>
          </w:p>
          <w:p w14:paraId="629B2F27" w14:textId="766CD770" w:rsidR="006D2128" w:rsidRDefault="006D2128" w:rsidP="00A713AC">
            <w:pPr>
              <w:rPr>
                <w:rFonts w:asciiTheme="minorHAnsi" w:hAnsiTheme="minorHAnsi" w:cstheme="minorHAnsi"/>
                <w:color w:val="0B0C0C"/>
                <w:sz w:val="18"/>
                <w:szCs w:val="18"/>
                <w:shd w:val="clear" w:color="auto" w:fill="FFFFFF"/>
              </w:rPr>
            </w:pPr>
          </w:p>
          <w:p w14:paraId="4891CF96" w14:textId="1CD5768D" w:rsidR="006D2128" w:rsidRDefault="006D2128" w:rsidP="00A713AC">
            <w:pPr>
              <w:rPr>
                <w:rFonts w:asciiTheme="minorHAnsi" w:hAnsiTheme="minorHAnsi" w:cstheme="minorHAnsi"/>
                <w:color w:val="0B0C0C"/>
                <w:sz w:val="18"/>
                <w:szCs w:val="18"/>
                <w:shd w:val="clear" w:color="auto" w:fill="FFFFFF"/>
              </w:rPr>
            </w:pPr>
          </w:p>
          <w:p w14:paraId="4431B685" w14:textId="4233E81B" w:rsidR="006D2128" w:rsidRDefault="006D2128" w:rsidP="00A713AC">
            <w:pPr>
              <w:rPr>
                <w:rFonts w:asciiTheme="minorHAnsi" w:hAnsiTheme="minorHAnsi" w:cstheme="minorHAnsi"/>
                <w:color w:val="0B0C0C"/>
                <w:sz w:val="18"/>
                <w:szCs w:val="18"/>
                <w:shd w:val="clear" w:color="auto" w:fill="FFFFFF"/>
              </w:rPr>
            </w:pPr>
          </w:p>
          <w:p w14:paraId="5C5C1AD7" w14:textId="547E8B70" w:rsidR="006D2128" w:rsidRDefault="006D2128" w:rsidP="00A713AC">
            <w:pPr>
              <w:rPr>
                <w:rFonts w:asciiTheme="minorHAnsi" w:hAnsiTheme="minorHAnsi" w:cstheme="minorHAnsi"/>
                <w:color w:val="0B0C0C"/>
                <w:sz w:val="18"/>
                <w:szCs w:val="18"/>
                <w:shd w:val="clear" w:color="auto" w:fill="FFFFFF"/>
              </w:rPr>
            </w:pPr>
          </w:p>
          <w:p w14:paraId="15B81FA8" w14:textId="53A32CF2" w:rsidR="006D2128" w:rsidRDefault="006D2128" w:rsidP="00A713AC">
            <w:pPr>
              <w:rPr>
                <w:rFonts w:asciiTheme="minorHAnsi" w:hAnsiTheme="minorHAnsi" w:cstheme="minorHAnsi"/>
                <w:color w:val="0B0C0C"/>
                <w:sz w:val="18"/>
                <w:szCs w:val="18"/>
                <w:shd w:val="clear" w:color="auto" w:fill="FFFFFF"/>
              </w:rPr>
            </w:pPr>
          </w:p>
          <w:p w14:paraId="3600339B" w14:textId="40C8862B" w:rsidR="006D2128" w:rsidRDefault="006D2128" w:rsidP="00A713AC">
            <w:pPr>
              <w:rPr>
                <w:rFonts w:asciiTheme="minorHAnsi" w:hAnsiTheme="minorHAnsi" w:cstheme="minorHAnsi"/>
                <w:color w:val="0B0C0C"/>
                <w:sz w:val="18"/>
                <w:szCs w:val="18"/>
                <w:shd w:val="clear" w:color="auto" w:fill="FFFFFF"/>
              </w:rPr>
            </w:pPr>
          </w:p>
          <w:p w14:paraId="67CFF6B0" w14:textId="30379A53" w:rsidR="006D2128" w:rsidRDefault="006D2128" w:rsidP="00A713AC">
            <w:pPr>
              <w:rPr>
                <w:rFonts w:asciiTheme="minorHAnsi" w:hAnsiTheme="minorHAnsi" w:cstheme="minorHAnsi"/>
                <w:color w:val="0B0C0C"/>
                <w:sz w:val="18"/>
                <w:szCs w:val="18"/>
                <w:shd w:val="clear" w:color="auto" w:fill="FFFFFF"/>
              </w:rPr>
            </w:pPr>
          </w:p>
          <w:p w14:paraId="60283A91" w14:textId="025BB368" w:rsidR="006D2128" w:rsidRDefault="006D2128" w:rsidP="00A713AC">
            <w:pPr>
              <w:rPr>
                <w:rFonts w:asciiTheme="minorHAnsi" w:hAnsiTheme="minorHAnsi" w:cstheme="minorHAnsi"/>
                <w:color w:val="0B0C0C"/>
                <w:sz w:val="18"/>
                <w:szCs w:val="18"/>
                <w:shd w:val="clear" w:color="auto" w:fill="FFFFFF"/>
              </w:rPr>
            </w:pPr>
          </w:p>
          <w:p w14:paraId="12FE5162" w14:textId="4184E3B6" w:rsidR="006D2128" w:rsidRDefault="006D2128" w:rsidP="00A713AC">
            <w:pPr>
              <w:rPr>
                <w:rFonts w:asciiTheme="minorHAnsi" w:hAnsiTheme="minorHAnsi" w:cstheme="minorHAnsi"/>
                <w:color w:val="0B0C0C"/>
                <w:sz w:val="18"/>
                <w:szCs w:val="18"/>
                <w:shd w:val="clear" w:color="auto" w:fill="FFFFFF"/>
              </w:rPr>
            </w:pPr>
          </w:p>
          <w:p w14:paraId="2220960F" w14:textId="5729883A" w:rsidR="006D2128" w:rsidRDefault="006D2128" w:rsidP="00A713AC">
            <w:pPr>
              <w:rPr>
                <w:rFonts w:asciiTheme="minorHAnsi" w:hAnsiTheme="minorHAnsi" w:cstheme="minorHAnsi"/>
                <w:color w:val="0B0C0C"/>
                <w:sz w:val="18"/>
                <w:szCs w:val="18"/>
                <w:shd w:val="clear" w:color="auto" w:fill="FFFFFF"/>
              </w:rPr>
            </w:pPr>
          </w:p>
          <w:p w14:paraId="6F5BFD8C" w14:textId="371AD3F4" w:rsidR="006D2128" w:rsidRDefault="006D2128" w:rsidP="00A713AC">
            <w:pPr>
              <w:rPr>
                <w:rFonts w:asciiTheme="minorHAnsi" w:hAnsiTheme="minorHAnsi" w:cstheme="minorHAnsi"/>
                <w:color w:val="0B0C0C"/>
                <w:sz w:val="18"/>
                <w:szCs w:val="18"/>
                <w:shd w:val="clear" w:color="auto" w:fill="FFFFFF"/>
              </w:rPr>
            </w:pPr>
          </w:p>
          <w:p w14:paraId="1B42074B" w14:textId="4F1E7EF1" w:rsidR="006D2128" w:rsidRDefault="006D2128" w:rsidP="00A713AC">
            <w:pPr>
              <w:rPr>
                <w:rFonts w:asciiTheme="minorHAnsi" w:hAnsiTheme="minorHAnsi" w:cstheme="minorHAnsi"/>
                <w:color w:val="0B0C0C"/>
                <w:sz w:val="18"/>
                <w:szCs w:val="18"/>
                <w:shd w:val="clear" w:color="auto" w:fill="FFFFFF"/>
              </w:rPr>
            </w:pPr>
          </w:p>
          <w:p w14:paraId="5FF8D451" w14:textId="67F60F6D" w:rsidR="006D2128" w:rsidRDefault="006D2128" w:rsidP="00A713AC">
            <w:pPr>
              <w:rPr>
                <w:rFonts w:asciiTheme="minorHAnsi" w:hAnsiTheme="minorHAnsi" w:cstheme="minorHAnsi"/>
                <w:color w:val="0B0C0C"/>
                <w:sz w:val="18"/>
                <w:szCs w:val="18"/>
                <w:shd w:val="clear" w:color="auto" w:fill="FFFFFF"/>
              </w:rPr>
            </w:pPr>
          </w:p>
          <w:p w14:paraId="65BAA6EE" w14:textId="44A2EC9A" w:rsidR="006D2128" w:rsidRDefault="006D2128" w:rsidP="00A713AC">
            <w:pPr>
              <w:rPr>
                <w:rFonts w:asciiTheme="minorHAnsi" w:hAnsiTheme="minorHAnsi" w:cstheme="minorHAnsi"/>
                <w:color w:val="0B0C0C"/>
                <w:sz w:val="18"/>
                <w:szCs w:val="18"/>
                <w:shd w:val="clear" w:color="auto" w:fill="FFFFFF"/>
              </w:rPr>
            </w:pPr>
          </w:p>
          <w:p w14:paraId="395B9840" w14:textId="09ECB3F5" w:rsidR="006D2128" w:rsidRDefault="006D2128" w:rsidP="00A713AC">
            <w:pPr>
              <w:rPr>
                <w:rFonts w:asciiTheme="minorHAnsi" w:hAnsiTheme="minorHAnsi" w:cstheme="minorHAnsi"/>
                <w:color w:val="0B0C0C"/>
                <w:sz w:val="18"/>
                <w:szCs w:val="18"/>
                <w:shd w:val="clear" w:color="auto" w:fill="FFFFFF"/>
              </w:rPr>
            </w:pPr>
          </w:p>
          <w:p w14:paraId="58C07646" w14:textId="77777777" w:rsidR="006D2128" w:rsidRDefault="006D2128" w:rsidP="00A713AC">
            <w:pPr>
              <w:rPr>
                <w:rFonts w:asciiTheme="minorHAnsi" w:hAnsiTheme="minorHAnsi" w:cstheme="minorHAnsi"/>
                <w:color w:val="0B0C0C"/>
                <w:sz w:val="18"/>
                <w:szCs w:val="18"/>
                <w:shd w:val="clear" w:color="auto" w:fill="FFFFFF"/>
              </w:rPr>
            </w:pPr>
          </w:p>
          <w:p w14:paraId="46912845" w14:textId="7FB01C1E" w:rsidR="003963E2" w:rsidRDefault="003963E2" w:rsidP="00A713AC">
            <w:pPr>
              <w:rPr>
                <w:rFonts w:asciiTheme="minorHAnsi" w:hAnsiTheme="minorHAnsi" w:cstheme="minorHAnsi"/>
                <w:color w:val="0B0C0C"/>
                <w:sz w:val="18"/>
                <w:szCs w:val="18"/>
                <w:shd w:val="clear" w:color="auto" w:fill="FFFFFF"/>
              </w:rPr>
            </w:pPr>
          </w:p>
          <w:p w14:paraId="2233AD93" w14:textId="77777777" w:rsidR="002333E5" w:rsidRPr="00F15D0D" w:rsidRDefault="002333E5" w:rsidP="00A713AC">
            <w:pPr>
              <w:rPr>
                <w:rFonts w:asciiTheme="minorHAnsi" w:hAnsiTheme="minorHAnsi" w:cstheme="minorHAnsi"/>
                <w:color w:val="0B0C0C"/>
                <w:sz w:val="18"/>
                <w:szCs w:val="18"/>
                <w:shd w:val="clear" w:color="auto" w:fill="FFFFFF"/>
              </w:rPr>
            </w:pPr>
          </w:p>
          <w:p w14:paraId="613269B1" w14:textId="2F404BCD" w:rsidR="007067DC" w:rsidRPr="00F15D0D" w:rsidRDefault="0072792F" w:rsidP="00873F4B">
            <w:pPr>
              <w:rPr>
                <w:rFonts w:asciiTheme="minorHAnsi" w:hAnsiTheme="minorHAnsi" w:cs="Calibri"/>
                <w:sz w:val="18"/>
                <w:szCs w:val="18"/>
              </w:rPr>
            </w:pPr>
            <w:r>
              <w:rPr>
                <w:sz w:val="18"/>
                <w:szCs w:val="18"/>
              </w:rPr>
              <w:t>S</w:t>
            </w:r>
            <w:r w:rsidR="007067DC" w:rsidRPr="00F15D0D">
              <w:rPr>
                <w:sz w:val="18"/>
                <w:szCs w:val="18"/>
              </w:rPr>
              <w:t>taff to clean/wipe surfaces during the school day - clean and wipe as you go as described</w:t>
            </w:r>
            <w:r>
              <w:rPr>
                <w:sz w:val="18"/>
                <w:szCs w:val="18"/>
              </w:rPr>
              <w:t xml:space="preserve"> at least 5 times in school day</w:t>
            </w:r>
            <w:r w:rsidR="007067DC" w:rsidRPr="00F15D0D">
              <w:rPr>
                <w:sz w:val="18"/>
                <w:szCs w:val="18"/>
              </w:rPr>
              <w:t>.</w:t>
            </w:r>
          </w:p>
          <w:p w14:paraId="660D9ACB" w14:textId="77777777" w:rsidR="007067DC" w:rsidRPr="00F15D0D" w:rsidRDefault="007067DC" w:rsidP="00873F4B">
            <w:pPr>
              <w:rPr>
                <w:rFonts w:asciiTheme="minorHAnsi" w:hAnsiTheme="minorHAnsi" w:cs="Calibri"/>
                <w:sz w:val="18"/>
                <w:szCs w:val="18"/>
              </w:rPr>
            </w:pPr>
          </w:p>
          <w:p w14:paraId="32F84260" w14:textId="77777777" w:rsidR="007067DC" w:rsidRPr="00F15D0D" w:rsidRDefault="007067DC" w:rsidP="00873F4B">
            <w:pPr>
              <w:rPr>
                <w:rFonts w:asciiTheme="minorHAnsi" w:hAnsiTheme="minorHAnsi" w:cs="Calibri"/>
                <w:sz w:val="18"/>
                <w:szCs w:val="18"/>
              </w:rPr>
            </w:pPr>
          </w:p>
          <w:p w14:paraId="7917348A" w14:textId="77777777" w:rsidR="007067DC" w:rsidRPr="00F15D0D" w:rsidRDefault="007067DC" w:rsidP="00873F4B">
            <w:pPr>
              <w:rPr>
                <w:rFonts w:asciiTheme="minorHAnsi" w:hAnsiTheme="minorHAnsi" w:cs="Calibri"/>
                <w:sz w:val="18"/>
                <w:szCs w:val="18"/>
              </w:rPr>
            </w:pPr>
          </w:p>
          <w:p w14:paraId="0A477FE8" w14:textId="77777777" w:rsidR="007067DC" w:rsidRPr="00F15D0D" w:rsidRDefault="007067DC" w:rsidP="00873F4B">
            <w:pPr>
              <w:rPr>
                <w:rFonts w:asciiTheme="minorHAnsi" w:hAnsiTheme="minorHAnsi" w:cs="Calibri"/>
                <w:sz w:val="18"/>
                <w:szCs w:val="18"/>
              </w:rPr>
            </w:pPr>
          </w:p>
          <w:p w14:paraId="74029ECD" w14:textId="77777777" w:rsidR="007067DC" w:rsidRPr="00F15D0D" w:rsidRDefault="007067DC" w:rsidP="00873F4B">
            <w:pPr>
              <w:rPr>
                <w:rFonts w:asciiTheme="minorHAnsi" w:hAnsiTheme="minorHAnsi" w:cs="Calibri"/>
                <w:sz w:val="18"/>
                <w:szCs w:val="18"/>
              </w:rPr>
            </w:pPr>
          </w:p>
          <w:p w14:paraId="23930F2B" w14:textId="77777777" w:rsidR="007067DC" w:rsidRPr="00F15D0D" w:rsidRDefault="007067DC" w:rsidP="00873F4B">
            <w:pPr>
              <w:rPr>
                <w:rFonts w:asciiTheme="minorHAnsi" w:hAnsiTheme="minorHAnsi" w:cs="Calibri"/>
                <w:sz w:val="18"/>
                <w:szCs w:val="18"/>
              </w:rPr>
            </w:pPr>
          </w:p>
          <w:p w14:paraId="5BB99F4A" w14:textId="77777777" w:rsidR="007067DC" w:rsidRPr="00F15D0D" w:rsidRDefault="007067DC" w:rsidP="00873F4B">
            <w:pPr>
              <w:rPr>
                <w:rFonts w:asciiTheme="minorHAnsi" w:hAnsiTheme="minorHAnsi" w:cs="Calibri"/>
                <w:sz w:val="18"/>
                <w:szCs w:val="18"/>
              </w:rPr>
            </w:pPr>
          </w:p>
          <w:p w14:paraId="7B20BC56" w14:textId="77777777" w:rsidR="007067DC" w:rsidRPr="00F15D0D" w:rsidRDefault="007067DC" w:rsidP="00873F4B">
            <w:pPr>
              <w:rPr>
                <w:rFonts w:asciiTheme="minorHAnsi" w:hAnsiTheme="minorHAnsi" w:cs="Calibri"/>
                <w:sz w:val="18"/>
                <w:szCs w:val="18"/>
              </w:rPr>
            </w:pPr>
          </w:p>
          <w:p w14:paraId="31E62302" w14:textId="77777777" w:rsidR="007067DC" w:rsidRPr="00F15D0D" w:rsidRDefault="007067DC" w:rsidP="00873F4B">
            <w:pPr>
              <w:rPr>
                <w:rFonts w:asciiTheme="minorHAnsi" w:hAnsiTheme="minorHAnsi" w:cs="Calibri"/>
                <w:sz w:val="18"/>
                <w:szCs w:val="18"/>
              </w:rPr>
            </w:pPr>
          </w:p>
          <w:p w14:paraId="64D9CFA1" w14:textId="77777777" w:rsidR="007067DC" w:rsidRPr="00F15D0D" w:rsidRDefault="007067DC" w:rsidP="00873F4B">
            <w:pPr>
              <w:rPr>
                <w:rFonts w:asciiTheme="minorHAnsi" w:hAnsiTheme="minorHAnsi" w:cs="Calibri"/>
                <w:sz w:val="18"/>
                <w:szCs w:val="18"/>
              </w:rPr>
            </w:pPr>
          </w:p>
          <w:p w14:paraId="12FF2D68" w14:textId="77777777" w:rsidR="007067DC" w:rsidRPr="00F15D0D" w:rsidRDefault="007067DC" w:rsidP="00873F4B">
            <w:pPr>
              <w:rPr>
                <w:rFonts w:asciiTheme="minorHAnsi" w:hAnsiTheme="minorHAnsi" w:cs="Calibri"/>
                <w:sz w:val="18"/>
                <w:szCs w:val="18"/>
              </w:rPr>
            </w:pPr>
          </w:p>
          <w:p w14:paraId="627DA10E" w14:textId="53C20B6C" w:rsidR="007067DC" w:rsidRPr="00F15D0D" w:rsidRDefault="005C4A0A" w:rsidP="00873F4B">
            <w:pPr>
              <w:rPr>
                <w:rFonts w:asciiTheme="minorHAnsi" w:hAnsiTheme="minorHAnsi" w:cs="Calibri"/>
                <w:sz w:val="18"/>
                <w:szCs w:val="18"/>
              </w:rPr>
            </w:pPr>
            <w:r>
              <w:rPr>
                <w:rFonts w:asciiTheme="minorHAnsi" w:hAnsiTheme="minorHAnsi" w:cs="Calibri"/>
                <w:sz w:val="18"/>
                <w:szCs w:val="18"/>
              </w:rPr>
              <w:lastRenderedPageBreak/>
              <w:t>Cleaning taking place at least 5 times per day</w:t>
            </w:r>
          </w:p>
          <w:p w14:paraId="089891B9" w14:textId="77777777" w:rsidR="007067DC" w:rsidRPr="00F15D0D" w:rsidRDefault="007067DC" w:rsidP="00873F4B">
            <w:pPr>
              <w:rPr>
                <w:rFonts w:asciiTheme="minorHAnsi" w:hAnsiTheme="minorHAnsi" w:cs="Calibri"/>
                <w:sz w:val="18"/>
                <w:szCs w:val="18"/>
              </w:rPr>
            </w:pPr>
          </w:p>
          <w:p w14:paraId="601B0E71" w14:textId="4C865ED2" w:rsidR="007067DC" w:rsidRDefault="007067DC" w:rsidP="00873F4B">
            <w:pPr>
              <w:rPr>
                <w:rFonts w:asciiTheme="minorHAnsi" w:hAnsiTheme="minorHAnsi" w:cs="Calibri"/>
                <w:sz w:val="18"/>
                <w:szCs w:val="18"/>
              </w:rPr>
            </w:pPr>
          </w:p>
          <w:p w14:paraId="59F06A57" w14:textId="77777777" w:rsidR="00FB5EB5" w:rsidRPr="00F15D0D" w:rsidRDefault="00FB5EB5" w:rsidP="00873F4B">
            <w:pPr>
              <w:rPr>
                <w:rFonts w:asciiTheme="minorHAnsi" w:hAnsiTheme="minorHAnsi" w:cs="Calibri"/>
                <w:sz w:val="18"/>
                <w:szCs w:val="18"/>
              </w:rPr>
            </w:pPr>
          </w:p>
          <w:p w14:paraId="5651FCBA" w14:textId="77777777" w:rsidR="006D2128" w:rsidRPr="002333E5" w:rsidRDefault="006D2128" w:rsidP="00873F4B">
            <w:pPr>
              <w:rPr>
                <w:rFonts w:asciiTheme="minorHAnsi" w:hAnsiTheme="minorHAnsi" w:cs="Calibri"/>
                <w:sz w:val="16"/>
                <w:szCs w:val="16"/>
              </w:rPr>
            </w:pPr>
          </w:p>
          <w:p w14:paraId="1B11AA6A" w14:textId="77777777" w:rsidR="007838C1" w:rsidRDefault="007838C1" w:rsidP="007838C1">
            <w:pPr>
              <w:rPr>
                <w:rFonts w:asciiTheme="minorHAnsi" w:hAnsiTheme="minorHAnsi" w:cs="Calibri"/>
                <w:sz w:val="18"/>
                <w:szCs w:val="18"/>
              </w:rPr>
            </w:pPr>
            <w:r>
              <w:rPr>
                <w:rFonts w:asciiTheme="minorHAnsi" w:hAnsiTheme="minorHAnsi" w:cs="Calibri"/>
                <w:sz w:val="18"/>
                <w:szCs w:val="18"/>
              </w:rPr>
              <w:t>Office manager will carry out stock checks in conjunction with cleaner. Staff to inform about their own areas</w:t>
            </w:r>
          </w:p>
          <w:p w14:paraId="61F6A990" w14:textId="77777777" w:rsidR="007067DC" w:rsidRPr="00F15D0D" w:rsidRDefault="007067DC" w:rsidP="00873F4B">
            <w:pPr>
              <w:rPr>
                <w:color w:val="000000"/>
                <w:sz w:val="18"/>
                <w:szCs w:val="18"/>
              </w:rPr>
            </w:pPr>
          </w:p>
          <w:p w14:paraId="4ED3DAF2" w14:textId="77777777" w:rsidR="007067DC" w:rsidRPr="00F15D0D" w:rsidRDefault="007067DC" w:rsidP="00873F4B">
            <w:pPr>
              <w:rPr>
                <w:color w:val="000000"/>
                <w:sz w:val="18"/>
                <w:szCs w:val="18"/>
              </w:rPr>
            </w:pPr>
          </w:p>
          <w:p w14:paraId="30834364" w14:textId="77777777" w:rsidR="007067DC" w:rsidRPr="00F15D0D" w:rsidRDefault="007067DC" w:rsidP="00873F4B">
            <w:pPr>
              <w:rPr>
                <w:color w:val="000000"/>
                <w:sz w:val="18"/>
                <w:szCs w:val="18"/>
              </w:rPr>
            </w:pPr>
          </w:p>
          <w:p w14:paraId="36BD2620" w14:textId="77777777" w:rsidR="007067DC" w:rsidRPr="00F15D0D" w:rsidRDefault="007067DC" w:rsidP="00873F4B">
            <w:pPr>
              <w:rPr>
                <w:color w:val="000000"/>
                <w:sz w:val="18"/>
                <w:szCs w:val="18"/>
              </w:rPr>
            </w:pPr>
          </w:p>
          <w:p w14:paraId="116C6874" w14:textId="77777777" w:rsidR="007067DC" w:rsidRPr="00F15D0D" w:rsidRDefault="007067DC" w:rsidP="00873F4B">
            <w:pPr>
              <w:rPr>
                <w:sz w:val="18"/>
                <w:szCs w:val="18"/>
              </w:rPr>
            </w:pPr>
          </w:p>
          <w:p w14:paraId="06EFE0EB" w14:textId="77777777" w:rsidR="007067DC" w:rsidRPr="00F15D0D" w:rsidRDefault="007067DC" w:rsidP="00873F4B">
            <w:pPr>
              <w:rPr>
                <w:sz w:val="18"/>
                <w:szCs w:val="18"/>
              </w:rPr>
            </w:pPr>
          </w:p>
          <w:p w14:paraId="3B944261" w14:textId="77777777" w:rsidR="007067DC" w:rsidRPr="00F15D0D" w:rsidRDefault="007067DC" w:rsidP="00873F4B">
            <w:pPr>
              <w:rPr>
                <w:sz w:val="18"/>
                <w:szCs w:val="18"/>
              </w:rPr>
            </w:pPr>
          </w:p>
          <w:p w14:paraId="41C3671E" w14:textId="77777777" w:rsidR="007067DC" w:rsidRPr="00F15D0D" w:rsidRDefault="007067DC" w:rsidP="00873F4B">
            <w:pPr>
              <w:rPr>
                <w:sz w:val="18"/>
                <w:szCs w:val="18"/>
              </w:rPr>
            </w:pPr>
          </w:p>
          <w:p w14:paraId="0057C89D" w14:textId="77777777" w:rsidR="007067DC" w:rsidRPr="00F15D0D" w:rsidRDefault="007067DC" w:rsidP="00873F4B">
            <w:pPr>
              <w:rPr>
                <w:sz w:val="18"/>
                <w:szCs w:val="18"/>
              </w:rPr>
            </w:pPr>
          </w:p>
          <w:p w14:paraId="42B7D2ED" w14:textId="77777777" w:rsidR="007067DC" w:rsidRPr="00F15D0D" w:rsidRDefault="007067DC" w:rsidP="00873F4B">
            <w:pPr>
              <w:rPr>
                <w:sz w:val="18"/>
                <w:szCs w:val="18"/>
              </w:rPr>
            </w:pPr>
          </w:p>
          <w:p w14:paraId="2123A82A" w14:textId="77777777" w:rsidR="007067DC" w:rsidRPr="00F15D0D" w:rsidRDefault="007067DC" w:rsidP="00873F4B">
            <w:pPr>
              <w:rPr>
                <w:sz w:val="18"/>
                <w:szCs w:val="18"/>
              </w:rPr>
            </w:pPr>
          </w:p>
          <w:p w14:paraId="6FF721DB" w14:textId="77777777" w:rsidR="007067DC" w:rsidRPr="00F15D0D" w:rsidRDefault="007067DC" w:rsidP="00873F4B">
            <w:pPr>
              <w:rPr>
                <w:sz w:val="18"/>
                <w:szCs w:val="18"/>
              </w:rPr>
            </w:pPr>
          </w:p>
          <w:p w14:paraId="76DABD26" w14:textId="77777777" w:rsidR="007067DC" w:rsidRPr="00F15D0D" w:rsidRDefault="007067DC" w:rsidP="00873F4B">
            <w:pPr>
              <w:rPr>
                <w:sz w:val="18"/>
                <w:szCs w:val="18"/>
              </w:rPr>
            </w:pPr>
          </w:p>
          <w:p w14:paraId="40975EE7" w14:textId="77777777" w:rsidR="007067DC" w:rsidRPr="00F15D0D" w:rsidRDefault="007067DC" w:rsidP="00873F4B">
            <w:pPr>
              <w:rPr>
                <w:sz w:val="18"/>
                <w:szCs w:val="18"/>
              </w:rPr>
            </w:pPr>
          </w:p>
          <w:p w14:paraId="0A20A6C1" w14:textId="77777777" w:rsidR="007067DC" w:rsidRPr="00F15D0D" w:rsidRDefault="007067DC" w:rsidP="00873F4B">
            <w:pPr>
              <w:rPr>
                <w:sz w:val="18"/>
                <w:szCs w:val="18"/>
              </w:rPr>
            </w:pPr>
          </w:p>
          <w:p w14:paraId="21A9DDA2" w14:textId="77777777" w:rsidR="007067DC" w:rsidRPr="00F15D0D" w:rsidRDefault="007067DC" w:rsidP="00873F4B">
            <w:pPr>
              <w:rPr>
                <w:sz w:val="18"/>
                <w:szCs w:val="18"/>
              </w:rPr>
            </w:pPr>
          </w:p>
          <w:p w14:paraId="0CA84714" w14:textId="77777777" w:rsidR="007067DC" w:rsidRPr="00F15D0D" w:rsidRDefault="007067DC" w:rsidP="00873F4B">
            <w:pPr>
              <w:rPr>
                <w:sz w:val="18"/>
                <w:szCs w:val="18"/>
              </w:rPr>
            </w:pPr>
          </w:p>
          <w:p w14:paraId="2EBB78B9" w14:textId="77777777" w:rsidR="007067DC" w:rsidRPr="00F15D0D" w:rsidRDefault="007067DC" w:rsidP="00873F4B">
            <w:pPr>
              <w:rPr>
                <w:sz w:val="18"/>
                <w:szCs w:val="18"/>
              </w:rPr>
            </w:pPr>
          </w:p>
          <w:p w14:paraId="69131C5C" w14:textId="77777777" w:rsidR="007067DC" w:rsidRPr="00F15D0D" w:rsidRDefault="007067DC" w:rsidP="00873F4B">
            <w:pPr>
              <w:rPr>
                <w:sz w:val="18"/>
                <w:szCs w:val="18"/>
              </w:rPr>
            </w:pPr>
          </w:p>
          <w:p w14:paraId="1D33D662" w14:textId="77777777" w:rsidR="007067DC" w:rsidRPr="00F15D0D" w:rsidRDefault="007067DC" w:rsidP="00873F4B">
            <w:pPr>
              <w:rPr>
                <w:sz w:val="18"/>
                <w:szCs w:val="18"/>
              </w:rPr>
            </w:pPr>
          </w:p>
          <w:p w14:paraId="68B422B9" w14:textId="77777777" w:rsidR="007067DC" w:rsidRPr="00F15D0D" w:rsidRDefault="007067DC" w:rsidP="00873F4B">
            <w:pPr>
              <w:rPr>
                <w:sz w:val="18"/>
                <w:szCs w:val="18"/>
              </w:rPr>
            </w:pPr>
          </w:p>
          <w:p w14:paraId="61A50B17" w14:textId="77777777" w:rsidR="007067DC" w:rsidRPr="00F15D0D" w:rsidRDefault="007067DC" w:rsidP="00873F4B">
            <w:pPr>
              <w:rPr>
                <w:sz w:val="18"/>
                <w:szCs w:val="18"/>
              </w:rPr>
            </w:pPr>
          </w:p>
          <w:p w14:paraId="13A7632D" w14:textId="77777777" w:rsidR="007067DC" w:rsidRPr="00F15D0D" w:rsidRDefault="007067DC" w:rsidP="00873F4B">
            <w:pPr>
              <w:rPr>
                <w:sz w:val="18"/>
                <w:szCs w:val="18"/>
              </w:rPr>
            </w:pPr>
          </w:p>
          <w:p w14:paraId="17946574" w14:textId="77777777" w:rsidR="007067DC" w:rsidRPr="00F15D0D" w:rsidRDefault="007067DC" w:rsidP="00873F4B">
            <w:pPr>
              <w:rPr>
                <w:sz w:val="18"/>
                <w:szCs w:val="18"/>
              </w:rPr>
            </w:pPr>
          </w:p>
          <w:p w14:paraId="3304DE25" w14:textId="77777777" w:rsidR="007067DC" w:rsidRPr="00F15D0D" w:rsidRDefault="007067DC" w:rsidP="00873F4B">
            <w:pPr>
              <w:rPr>
                <w:sz w:val="18"/>
                <w:szCs w:val="18"/>
              </w:rPr>
            </w:pPr>
          </w:p>
          <w:p w14:paraId="5CCB0476" w14:textId="77777777" w:rsidR="007067DC" w:rsidRPr="00F15D0D" w:rsidRDefault="007067DC" w:rsidP="00873F4B">
            <w:pPr>
              <w:rPr>
                <w:sz w:val="18"/>
                <w:szCs w:val="18"/>
              </w:rPr>
            </w:pPr>
          </w:p>
          <w:p w14:paraId="73770698" w14:textId="772C7374" w:rsidR="007067DC" w:rsidRDefault="007067DC" w:rsidP="00873F4B">
            <w:pPr>
              <w:rPr>
                <w:sz w:val="18"/>
                <w:szCs w:val="18"/>
              </w:rPr>
            </w:pPr>
          </w:p>
          <w:p w14:paraId="03AE7A2E" w14:textId="77777777" w:rsidR="00300EFE" w:rsidRDefault="00300EFE" w:rsidP="00300EFE">
            <w:pPr>
              <w:rPr>
                <w:rFonts w:asciiTheme="minorHAnsi" w:hAnsiTheme="minorHAnsi" w:cs="Calibri"/>
                <w:sz w:val="18"/>
                <w:szCs w:val="18"/>
              </w:rPr>
            </w:pPr>
            <w:r>
              <w:rPr>
                <w:rFonts w:asciiTheme="minorHAnsi" w:hAnsiTheme="minorHAnsi" w:cs="Calibri"/>
                <w:sz w:val="18"/>
                <w:szCs w:val="18"/>
              </w:rPr>
              <w:t>Cleaner will dispose of rubbish daily unless clinical and needs to be quarantined for 72 hours</w:t>
            </w:r>
          </w:p>
          <w:p w14:paraId="7F561FE6" w14:textId="5C992B8F" w:rsidR="00FB5EB5" w:rsidRDefault="00FB5EB5" w:rsidP="00873F4B">
            <w:pPr>
              <w:rPr>
                <w:sz w:val="18"/>
                <w:szCs w:val="18"/>
              </w:rPr>
            </w:pPr>
          </w:p>
          <w:p w14:paraId="7B28F519" w14:textId="77777777" w:rsidR="00C954F0" w:rsidRPr="00F15D0D" w:rsidRDefault="00C954F0" w:rsidP="00873F4B">
            <w:pPr>
              <w:rPr>
                <w:sz w:val="18"/>
                <w:szCs w:val="18"/>
              </w:rPr>
            </w:pPr>
          </w:p>
          <w:p w14:paraId="7826B791" w14:textId="77777777" w:rsidR="00D43ED9" w:rsidRPr="00FB5EB5" w:rsidRDefault="00D43ED9" w:rsidP="00873F4B">
            <w:pPr>
              <w:rPr>
                <w:sz w:val="4"/>
                <w:szCs w:val="4"/>
              </w:rPr>
            </w:pPr>
          </w:p>
          <w:p w14:paraId="22D9D440" w14:textId="77777777" w:rsidR="007067DC" w:rsidRPr="00F15D0D" w:rsidRDefault="007067DC" w:rsidP="00F96DF2">
            <w:pPr>
              <w:rPr>
                <w:rStyle w:val="Hyperlink"/>
                <w:color w:val="000000" w:themeColor="text1"/>
                <w:sz w:val="18"/>
                <w:szCs w:val="18"/>
                <w:u w:val="none"/>
              </w:rPr>
            </w:pPr>
            <w:r w:rsidRPr="00F15D0D">
              <w:rPr>
                <w:rFonts w:cstheme="minorHAnsi"/>
                <w:color w:val="0B0C0C"/>
                <w:sz w:val="18"/>
                <w:szCs w:val="18"/>
              </w:rPr>
              <w:t xml:space="preserve">Refer to </w:t>
            </w:r>
            <w:hyperlink r:id="rId116" w:history="1">
              <w:r w:rsidRPr="00F15D0D">
                <w:rPr>
                  <w:rStyle w:val="Hyperlink"/>
                  <w:sz w:val="18"/>
                  <w:szCs w:val="18"/>
                </w:rPr>
                <w:t>Coronavirus (Covid-19): Disposing of waste</w:t>
              </w:r>
            </w:hyperlink>
          </w:p>
          <w:p w14:paraId="19B053D3" w14:textId="77777777" w:rsidR="007067DC" w:rsidRPr="00F15D0D" w:rsidRDefault="007067DC" w:rsidP="00A713AC">
            <w:pPr>
              <w:rPr>
                <w:rFonts w:asciiTheme="minorHAnsi" w:hAnsiTheme="minorHAnsi" w:cstheme="minorHAnsi"/>
                <w:color w:val="0B0C0C"/>
                <w:sz w:val="18"/>
                <w:szCs w:val="18"/>
                <w:shd w:val="clear" w:color="auto" w:fill="FFFFFF"/>
              </w:rPr>
            </w:pPr>
          </w:p>
          <w:p w14:paraId="1C8C7E73" w14:textId="77777777" w:rsidR="007067DC" w:rsidRPr="00F15D0D" w:rsidRDefault="007067DC" w:rsidP="00A713AC">
            <w:pPr>
              <w:rPr>
                <w:rFonts w:asciiTheme="minorHAnsi" w:hAnsiTheme="minorHAnsi" w:cstheme="minorHAnsi"/>
                <w:color w:val="0B0C0C"/>
                <w:sz w:val="18"/>
                <w:szCs w:val="18"/>
                <w:shd w:val="clear" w:color="auto" w:fill="FFFFFF"/>
              </w:rPr>
            </w:pPr>
          </w:p>
          <w:p w14:paraId="54DBCF7A" w14:textId="6EE54234" w:rsidR="007067DC" w:rsidRDefault="007067DC" w:rsidP="00A713AC">
            <w:pPr>
              <w:rPr>
                <w:rFonts w:asciiTheme="minorHAnsi" w:hAnsiTheme="minorHAnsi" w:cstheme="minorHAnsi"/>
                <w:color w:val="0B0C0C"/>
                <w:sz w:val="18"/>
                <w:szCs w:val="18"/>
                <w:shd w:val="clear" w:color="auto" w:fill="FFFFFF"/>
              </w:rPr>
            </w:pPr>
          </w:p>
          <w:p w14:paraId="6C29BA87" w14:textId="17E5ADC7" w:rsidR="00706FF6" w:rsidRDefault="00706FF6" w:rsidP="00A713AC">
            <w:pPr>
              <w:rPr>
                <w:rFonts w:asciiTheme="minorHAnsi" w:hAnsiTheme="minorHAnsi" w:cstheme="minorHAnsi"/>
                <w:color w:val="0B0C0C"/>
                <w:sz w:val="18"/>
                <w:szCs w:val="18"/>
                <w:shd w:val="clear" w:color="auto" w:fill="FFFFFF"/>
              </w:rPr>
            </w:pPr>
          </w:p>
          <w:p w14:paraId="614871F3" w14:textId="33485C22" w:rsidR="00706FF6" w:rsidRDefault="00706FF6" w:rsidP="00A713AC">
            <w:pPr>
              <w:rPr>
                <w:rFonts w:asciiTheme="minorHAnsi" w:hAnsiTheme="minorHAnsi" w:cstheme="minorHAnsi"/>
                <w:color w:val="0B0C0C"/>
                <w:sz w:val="18"/>
                <w:szCs w:val="18"/>
                <w:shd w:val="clear" w:color="auto" w:fill="FFFFFF"/>
              </w:rPr>
            </w:pPr>
          </w:p>
          <w:p w14:paraId="7A034A8E" w14:textId="77777777" w:rsidR="00706FF6" w:rsidRPr="00706FF6" w:rsidRDefault="00706FF6" w:rsidP="00A713AC">
            <w:pPr>
              <w:rPr>
                <w:rFonts w:asciiTheme="minorHAnsi" w:hAnsiTheme="minorHAnsi" w:cstheme="minorHAnsi"/>
                <w:color w:val="0B0C0C"/>
                <w:sz w:val="12"/>
                <w:szCs w:val="12"/>
                <w:shd w:val="clear" w:color="auto" w:fill="FFFFFF"/>
              </w:rPr>
            </w:pPr>
          </w:p>
          <w:p w14:paraId="1A50B0C2" w14:textId="2499D13A" w:rsidR="00DB2D32" w:rsidRDefault="00DB2D32" w:rsidP="00C954F0">
            <w:pPr>
              <w:rPr>
                <w:rFonts w:asciiTheme="minorHAnsi" w:hAnsiTheme="minorHAnsi" w:cstheme="minorHAnsi"/>
                <w:color w:val="0B0C0C"/>
                <w:sz w:val="18"/>
                <w:szCs w:val="18"/>
                <w:shd w:val="clear" w:color="auto" w:fill="FFFFFF"/>
              </w:rPr>
            </w:pPr>
            <w:r w:rsidRPr="00706FF6">
              <w:rPr>
                <w:rFonts w:asciiTheme="minorHAnsi" w:hAnsiTheme="minorHAnsi" w:cstheme="minorHAnsi"/>
                <w:color w:val="0B0C0C"/>
                <w:sz w:val="18"/>
                <w:szCs w:val="18"/>
                <w:highlight w:val="yellow"/>
              </w:rPr>
              <w:t xml:space="preserve">Refer to </w:t>
            </w:r>
            <w:hyperlink r:id="rId117" w:history="1">
              <w:r w:rsidRPr="00706FF6">
                <w:rPr>
                  <w:rFonts w:asciiTheme="minorHAnsi" w:hAnsiTheme="minorHAnsi" w:cstheme="minorHAnsi"/>
                  <w:color w:val="0000FF"/>
                  <w:sz w:val="18"/>
                  <w:szCs w:val="18"/>
                  <w:highlight w:val="yellow"/>
                  <w:u w:val="single"/>
                  <w:bdr w:val="none" w:sz="0" w:space="0" w:color="auto" w:frame="1"/>
                </w:rPr>
                <w:t>Protective measures for out-of-school settings during the coronavirus (COVID-19) outbreak</w:t>
              </w:r>
            </w:hyperlink>
          </w:p>
          <w:p w14:paraId="0F95F0C5" w14:textId="77777777" w:rsidR="00D43ED9" w:rsidRPr="00F15D0D" w:rsidRDefault="00D43ED9" w:rsidP="00A713AC">
            <w:pPr>
              <w:rPr>
                <w:rFonts w:asciiTheme="minorHAnsi" w:hAnsiTheme="minorHAnsi" w:cstheme="minorHAnsi"/>
                <w:color w:val="0B0C0C"/>
                <w:sz w:val="18"/>
                <w:szCs w:val="18"/>
                <w:shd w:val="clear" w:color="auto" w:fill="FFFFFF"/>
              </w:rPr>
            </w:pPr>
          </w:p>
          <w:p w14:paraId="3E26E310" w14:textId="77777777" w:rsidR="007067DC" w:rsidRPr="00F15D0D" w:rsidRDefault="007067DC" w:rsidP="00A713AC">
            <w:pPr>
              <w:rPr>
                <w:rFonts w:asciiTheme="minorHAnsi" w:hAnsiTheme="minorHAnsi" w:cstheme="minorHAnsi"/>
                <w:color w:val="0B0C0C"/>
                <w:sz w:val="18"/>
                <w:szCs w:val="18"/>
                <w:shd w:val="clear" w:color="auto" w:fill="FFFFFF"/>
              </w:rPr>
            </w:pPr>
          </w:p>
          <w:p w14:paraId="7346037F" w14:textId="77777777" w:rsidR="000E6778" w:rsidRDefault="000E6778" w:rsidP="000E6778">
            <w:pPr>
              <w:rPr>
                <w:rFonts w:asciiTheme="minorHAnsi" w:hAnsiTheme="minorHAnsi" w:cs="Calibri"/>
                <w:sz w:val="18"/>
                <w:szCs w:val="18"/>
              </w:rPr>
            </w:pPr>
            <w:r>
              <w:rPr>
                <w:sz w:val="18"/>
                <w:szCs w:val="18"/>
              </w:rPr>
              <w:t>If our wraparound care provision is unable to implement the same protective measures as the school, they will remain closed for the time being.</w:t>
            </w:r>
          </w:p>
          <w:p w14:paraId="6001081C" w14:textId="77777777" w:rsidR="000E6778" w:rsidRDefault="000E6778" w:rsidP="000E6778">
            <w:pPr>
              <w:rPr>
                <w:rFonts w:asciiTheme="minorHAnsi" w:hAnsiTheme="minorHAnsi" w:cstheme="minorHAnsi"/>
                <w:color w:val="0B0C0C"/>
                <w:sz w:val="18"/>
                <w:szCs w:val="18"/>
                <w:shd w:val="clear" w:color="auto" w:fill="FFFFFF"/>
              </w:rPr>
            </w:pPr>
          </w:p>
          <w:p w14:paraId="22A10672" w14:textId="77777777" w:rsidR="000E6778" w:rsidRDefault="000E6778" w:rsidP="000E6778">
            <w:pPr>
              <w:rPr>
                <w:rFonts w:asciiTheme="minorHAnsi" w:hAnsiTheme="minorHAnsi" w:cstheme="minorHAnsi"/>
                <w:color w:val="0B0C0C"/>
                <w:sz w:val="18"/>
                <w:szCs w:val="18"/>
                <w:shd w:val="clear" w:color="auto" w:fill="FFFFFF"/>
              </w:rPr>
            </w:pPr>
            <w:bookmarkStart w:id="10" w:name="_Hlk51316622"/>
            <w:r>
              <w:rPr>
                <w:rFonts w:asciiTheme="minorHAnsi" w:hAnsiTheme="minorHAnsi" w:cstheme="minorHAnsi"/>
                <w:color w:val="000000" w:themeColor="text1"/>
                <w:sz w:val="18"/>
                <w:szCs w:val="18"/>
              </w:rPr>
              <w:t xml:space="preserve">During any period of national or local restrictions, our wrap around care provision </w:t>
            </w:r>
            <w:r>
              <w:rPr>
                <w:rFonts w:asciiTheme="minorHAnsi" w:hAnsiTheme="minorHAnsi" w:cstheme="minorHAnsi"/>
                <w:b/>
                <w:bCs/>
                <w:color w:val="000000" w:themeColor="text1"/>
                <w:sz w:val="18"/>
                <w:szCs w:val="18"/>
              </w:rPr>
              <w:t>may</w:t>
            </w:r>
            <w:r>
              <w:rPr>
                <w:rFonts w:asciiTheme="minorHAnsi" w:hAnsiTheme="minorHAnsi" w:cstheme="minorHAnsi"/>
                <w:color w:val="000000" w:themeColor="text1"/>
                <w:sz w:val="18"/>
                <w:szCs w:val="18"/>
              </w:rPr>
              <w:t xml:space="preserve"> be limited to vulnerable children and those of essential/key workers.</w:t>
            </w:r>
            <w:bookmarkEnd w:id="10"/>
          </w:p>
          <w:p w14:paraId="6776BEBA" w14:textId="517FE52C" w:rsidR="007067DC" w:rsidRDefault="007067DC" w:rsidP="00A713AC">
            <w:pPr>
              <w:rPr>
                <w:rFonts w:asciiTheme="minorHAnsi" w:hAnsiTheme="minorHAnsi" w:cstheme="minorHAnsi"/>
                <w:color w:val="0B0C0C"/>
                <w:sz w:val="18"/>
                <w:szCs w:val="18"/>
                <w:shd w:val="clear" w:color="auto" w:fill="FFFFFF"/>
              </w:rPr>
            </w:pPr>
          </w:p>
          <w:p w14:paraId="3287AFA3" w14:textId="1A69D436" w:rsidR="007067DC" w:rsidRDefault="007067DC" w:rsidP="00A713AC">
            <w:pPr>
              <w:rPr>
                <w:rFonts w:asciiTheme="minorHAnsi" w:hAnsiTheme="minorHAnsi" w:cstheme="minorHAnsi"/>
                <w:color w:val="0B0C0C"/>
                <w:sz w:val="18"/>
                <w:szCs w:val="18"/>
                <w:shd w:val="clear" w:color="auto" w:fill="FFFFFF"/>
              </w:rPr>
            </w:pPr>
          </w:p>
          <w:p w14:paraId="68FEE6D8" w14:textId="6BD56CB0" w:rsidR="007067DC" w:rsidRDefault="007067DC" w:rsidP="00A713AC">
            <w:pPr>
              <w:rPr>
                <w:rFonts w:asciiTheme="minorHAnsi" w:hAnsiTheme="minorHAnsi" w:cstheme="minorHAnsi"/>
                <w:color w:val="0B0C0C"/>
                <w:sz w:val="18"/>
                <w:szCs w:val="18"/>
                <w:shd w:val="clear" w:color="auto" w:fill="FFFFFF"/>
              </w:rPr>
            </w:pPr>
          </w:p>
          <w:p w14:paraId="75B77F97" w14:textId="1BA6B42D" w:rsidR="006C279D" w:rsidRDefault="006C279D" w:rsidP="00A713AC">
            <w:pPr>
              <w:rPr>
                <w:rFonts w:asciiTheme="minorHAnsi" w:hAnsiTheme="minorHAnsi" w:cstheme="minorHAnsi"/>
                <w:color w:val="0B0C0C"/>
                <w:sz w:val="18"/>
                <w:szCs w:val="18"/>
                <w:shd w:val="clear" w:color="auto" w:fill="FFFFFF"/>
              </w:rPr>
            </w:pPr>
          </w:p>
          <w:p w14:paraId="655AE09C" w14:textId="6A67BEB3" w:rsidR="006C279D" w:rsidRDefault="006C279D" w:rsidP="00A713AC">
            <w:pPr>
              <w:rPr>
                <w:rFonts w:asciiTheme="minorHAnsi" w:hAnsiTheme="minorHAnsi" w:cstheme="minorHAnsi"/>
                <w:color w:val="0B0C0C"/>
                <w:sz w:val="18"/>
                <w:szCs w:val="18"/>
                <w:shd w:val="clear" w:color="auto" w:fill="FFFFFF"/>
              </w:rPr>
            </w:pPr>
          </w:p>
          <w:p w14:paraId="290BC6CD" w14:textId="43D65DEB" w:rsidR="006C279D" w:rsidRDefault="006C279D" w:rsidP="00A713AC">
            <w:pPr>
              <w:rPr>
                <w:rFonts w:asciiTheme="minorHAnsi" w:hAnsiTheme="minorHAnsi" w:cstheme="minorHAnsi"/>
                <w:color w:val="0B0C0C"/>
                <w:sz w:val="18"/>
                <w:szCs w:val="18"/>
                <w:shd w:val="clear" w:color="auto" w:fill="FFFFFF"/>
              </w:rPr>
            </w:pPr>
          </w:p>
          <w:p w14:paraId="11DDEA19" w14:textId="096A7FE0" w:rsidR="006C279D" w:rsidRDefault="006C279D" w:rsidP="00A713AC">
            <w:pPr>
              <w:rPr>
                <w:rFonts w:asciiTheme="minorHAnsi" w:hAnsiTheme="minorHAnsi" w:cstheme="minorHAnsi"/>
                <w:color w:val="0B0C0C"/>
                <w:sz w:val="18"/>
                <w:szCs w:val="18"/>
                <w:shd w:val="clear" w:color="auto" w:fill="FFFFFF"/>
              </w:rPr>
            </w:pPr>
          </w:p>
          <w:p w14:paraId="55B87018" w14:textId="1FB119A5" w:rsidR="006C279D" w:rsidRDefault="006C279D" w:rsidP="00A713AC">
            <w:pPr>
              <w:rPr>
                <w:rFonts w:asciiTheme="minorHAnsi" w:hAnsiTheme="minorHAnsi" w:cstheme="minorHAnsi"/>
                <w:color w:val="0B0C0C"/>
                <w:sz w:val="18"/>
                <w:szCs w:val="18"/>
                <w:shd w:val="clear" w:color="auto" w:fill="FFFFFF"/>
              </w:rPr>
            </w:pPr>
          </w:p>
          <w:p w14:paraId="68318902" w14:textId="4F620929" w:rsidR="006C279D" w:rsidRDefault="006C279D" w:rsidP="00A713AC">
            <w:pPr>
              <w:rPr>
                <w:rFonts w:asciiTheme="minorHAnsi" w:hAnsiTheme="minorHAnsi" w:cstheme="minorHAnsi"/>
                <w:color w:val="0B0C0C"/>
                <w:sz w:val="18"/>
                <w:szCs w:val="18"/>
                <w:shd w:val="clear" w:color="auto" w:fill="FFFFFF"/>
              </w:rPr>
            </w:pPr>
          </w:p>
          <w:p w14:paraId="7F065843" w14:textId="3174F189" w:rsidR="006C279D" w:rsidRDefault="006C279D" w:rsidP="00A713AC">
            <w:pPr>
              <w:rPr>
                <w:rFonts w:asciiTheme="minorHAnsi" w:hAnsiTheme="minorHAnsi" w:cstheme="minorHAnsi"/>
                <w:color w:val="0B0C0C"/>
                <w:sz w:val="18"/>
                <w:szCs w:val="18"/>
                <w:shd w:val="clear" w:color="auto" w:fill="FFFFFF"/>
              </w:rPr>
            </w:pPr>
          </w:p>
          <w:p w14:paraId="6E62DD86" w14:textId="61D945D4" w:rsidR="006C279D" w:rsidRDefault="006C279D" w:rsidP="00A713AC">
            <w:pPr>
              <w:rPr>
                <w:rFonts w:asciiTheme="minorHAnsi" w:hAnsiTheme="minorHAnsi" w:cstheme="minorHAnsi"/>
                <w:color w:val="0B0C0C"/>
                <w:sz w:val="18"/>
                <w:szCs w:val="18"/>
                <w:shd w:val="clear" w:color="auto" w:fill="FFFFFF"/>
              </w:rPr>
            </w:pPr>
          </w:p>
          <w:p w14:paraId="6758C26F" w14:textId="53281628" w:rsidR="006C279D" w:rsidRDefault="006C279D" w:rsidP="00A713AC">
            <w:pPr>
              <w:rPr>
                <w:rFonts w:asciiTheme="minorHAnsi" w:hAnsiTheme="minorHAnsi" w:cstheme="minorHAnsi"/>
                <w:color w:val="0B0C0C"/>
                <w:sz w:val="18"/>
                <w:szCs w:val="18"/>
                <w:shd w:val="clear" w:color="auto" w:fill="FFFFFF"/>
              </w:rPr>
            </w:pPr>
          </w:p>
          <w:p w14:paraId="43E6E3B5" w14:textId="0BBA752B" w:rsidR="006C279D" w:rsidRDefault="006C279D" w:rsidP="00A713AC">
            <w:pPr>
              <w:rPr>
                <w:rFonts w:asciiTheme="minorHAnsi" w:hAnsiTheme="minorHAnsi" w:cstheme="minorHAnsi"/>
                <w:color w:val="0B0C0C"/>
                <w:sz w:val="18"/>
                <w:szCs w:val="18"/>
                <w:shd w:val="clear" w:color="auto" w:fill="FFFFFF"/>
              </w:rPr>
            </w:pPr>
          </w:p>
          <w:p w14:paraId="0B2DA101" w14:textId="7086678C" w:rsidR="006C279D" w:rsidRDefault="006C279D" w:rsidP="00A713AC">
            <w:pPr>
              <w:rPr>
                <w:rFonts w:asciiTheme="minorHAnsi" w:hAnsiTheme="minorHAnsi" w:cstheme="minorHAnsi"/>
                <w:color w:val="0B0C0C"/>
                <w:sz w:val="18"/>
                <w:szCs w:val="18"/>
                <w:shd w:val="clear" w:color="auto" w:fill="FFFFFF"/>
              </w:rPr>
            </w:pPr>
          </w:p>
          <w:p w14:paraId="6F3F4AEF" w14:textId="6A2AB45F" w:rsidR="006C279D" w:rsidRDefault="006C279D" w:rsidP="00A713AC">
            <w:pPr>
              <w:rPr>
                <w:rFonts w:asciiTheme="minorHAnsi" w:hAnsiTheme="minorHAnsi" w:cstheme="minorHAnsi"/>
                <w:color w:val="0B0C0C"/>
                <w:sz w:val="18"/>
                <w:szCs w:val="18"/>
                <w:shd w:val="clear" w:color="auto" w:fill="FFFFFF"/>
              </w:rPr>
            </w:pPr>
          </w:p>
          <w:p w14:paraId="0356A2F7" w14:textId="2DB69A46" w:rsidR="006C279D" w:rsidRDefault="006C279D" w:rsidP="00A713AC">
            <w:pPr>
              <w:rPr>
                <w:rFonts w:asciiTheme="minorHAnsi" w:hAnsiTheme="minorHAnsi" w:cstheme="minorHAnsi"/>
                <w:color w:val="0B0C0C"/>
                <w:sz w:val="18"/>
                <w:szCs w:val="18"/>
                <w:shd w:val="clear" w:color="auto" w:fill="FFFFFF"/>
              </w:rPr>
            </w:pPr>
          </w:p>
          <w:p w14:paraId="51494047" w14:textId="0233BD43" w:rsidR="006C279D" w:rsidRDefault="006C279D" w:rsidP="00A713AC">
            <w:pPr>
              <w:rPr>
                <w:rFonts w:asciiTheme="minorHAnsi" w:hAnsiTheme="minorHAnsi" w:cstheme="minorHAnsi"/>
                <w:color w:val="0B0C0C"/>
                <w:sz w:val="18"/>
                <w:szCs w:val="18"/>
                <w:shd w:val="clear" w:color="auto" w:fill="FFFFFF"/>
              </w:rPr>
            </w:pPr>
          </w:p>
          <w:p w14:paraId="15F0622C" w14:textId="41F2F99E" w:rsidR="006C279D" w:rsidRDefault="006C279D" w:rsidP="00A713AC">
            <w:pPr>
              <w:rPr>
                <w:rFonts w:asciiTheme="minorHAnsi" w:hAnsiTheme="minorHAnsi" w:cstheme="minorHAnsi"/>
                <w:color w:val="0B0C0C"/>
                <w:sz w:val="18"/>
                <w:szCs w:val="18"/>
                <w:shd w:val="clear" w:color="auto" w:fill="FFFFFF"/>
              </w:rPr>
            </w:pPr>
          </w:p>
          <w:p w14:paraId="215F05C1" w14:textId="556C9168" w:rsidR="006C279D" w:rsidRDefault="006C279D" w:rsidP="00A713AC">
            <w:pPr>
              <w:rPr>
                <w:rFonts w:asciiTheme="minorHAnsi" w:hAnsiTheme="minorHAnsi" w:cstheme="minorHAnsi"/>
                <w:color w:val="0B0C0C"/>
                <w:sz w:val="18"/>
                <w:szCs w:val="18"/>
                <w:shd w:val="clear" w:color="auto" w:fill="FFFFFF"/>
              </w:rPr>
            </w:pPr>
          </w:p>
          <w:p w14:paraId="411329E2" w14:textId="173A9A8C" w:rsidR="006C279D" w:rsidRDefault="006C279D" w:rsidP="00A713AC">
            <w:pPr>
              <w:rPr>
                <w:rFonts w:asciiTheme="minorHAnsi" w:hAnsiTheme="minorHAnsi" w:cstheme="minorHAnsi"/>
                <w:color w:val="0B0C0C"/>
                <w:sz w:val="18"/>
                <w:szCs w:val="18"/>
                <w:shd w:val="clear" w:color="auto" w:fill="FFFFFF"/>
              </w:rPr>
            </w:pPr>
          </w:p>
          <w:p w14:paraId="3E479F5D" w14:textId="5CB97698" w:rsidR="006C279D" w:rsidRDefault="006C279D" w:rsidP="00A713AC">
            <w:pPr>
              <w:rPr>
                <w:rFonts w:asciiTheme="minorHAnsi" w:hAnsiTheme="minorHAnsi" w:cstheme="minorHAnsi"/>
                <w:color w:val="0B0C0C"/>
                <w:sz w:val="18"/>
                <w:szCs w:val="18"/>
                <w:shd w:val="clear" w:color="auto" w:fill="FFFFFF"/>
              </w:rPr>
            </w:pPr>
          </w:p>
          <w:p w14:paraId="52078DD1" w14:textId="06D87AA6" w:rsidR="006C279D" w:rsidRDefault="006C279D" w:rsidP="00A713AC">
            <w:pPr>
              <w:rPr>
                <w:rFonts w:asciiTheme="minorHAnsi" w:hAnsiTheme="minorHAnsi" w:cstheme="minorHAnsi"/>
                <w:color w:val="0B0C0C"/>
                <w:sz w:val="18"/>
                <w:szCs w:val="18"/>
                <w:shd w:val="clear" w:color="auto" w:fill="FFFFFF"/>
              </w:rPr>
            </w:pPr>
          </w:p>
          <w:p w14:paraId="39E5DF1D" w14:textId="42AD26D7" w:rsidR="006C279D" w:rsidRDefault="006C279D" w:rsidP="00A713AC">
            <w:pPr>
              <w:rPr>
                <w:rFonts w:asciiTheme="minorHAnsi" w:hAnsiTheme="minorHAnsi" w:cstheme="minorHAnsi"/>
                <w:color w:val="0B0C0C"/>
                <w:sz w:val="18"/>
                <w:szCs w:val="18"/>
                <w:shd w:val="clear" w:color="auto" w:fill="FFFFFF"/>
              </w:rPr>
            </w:pPr>
          </w:p>
          <w:p w14:paraId="07B7CEA4" w14:textId="317F1676" w:rsidR="006C279D" w:rsidRDefault="006C279D" w:rsidP="00A713AC">
            <w:pPr>
              <w:rPr>
                <w:rFonts w:asciiTheme="minorHAnsi" w:hAnsiTheme="minorHAnsi" w:cstheme="minorHAnsi"/>
                <w:color w:val="0B0C0C"/>
                <w:sz w:val="18"/>
                <w:szCs w:val="18"/>
                <w:shd w:val="clear" w:color="auto" w:fill="FFFFFF"/>
              </w:rPr>
            </w:pPr>
          </w:p>
          <w:p w14:paraId="738D7F23" w14:textId="16534C7E" w:rsidR="006C279D" w:rsidRDefault="006C279D" w:rsidP="00A713AC">
            <w:pPr>
              <w:rPr>
                <w:rFonts w:asciiTheme="minorHAnsi" w:hAnsiTheme="minorHAnsi" w:cstheme="minorHAnsi"/>
                <w:color w:val="0B0C0C"/>
                <w:sz w:val="18"/>
                <w:szCs w:val="18"/>
                <w:shd w:val="clear" w:color="auto" w:fill="FFFFFF"/>
              </w:rPr>
            </w:pPr>
          </w:p>
          <w:p w14:paraId="14AA2B1C" w14:textId="5F448086" w:rsidR="006C279D" w:rsidRDefault="006C279D" w:rsidP="00A713AC">
            <w:pPr>
              <w:rPr>
                <w:rFonts w:asciiTheme="minorHAnsi" w:hAnsiTheme="minorHAnsi" w:cstheme="minorHAnsi"/>
                <w:color w:val="0B0C0C"/>
                <w:sz w:val="18"/>
                <w:szCs w:val="18"/>
                <w:shd w:val="clear" w:color="auto" w:fill="FFFFFF"/>
              </w:rPr>
            </w:pPr>
          </w:p>
          <w:p w14:paraId="62038D16" w14:textId="3D488139" w:rsidR="006C279D" w:rsidRDefault="006C279D" w:rsidP="00A713AC">
            <w:pPr>
              <w:rPr>
                <w:rFonts w:asciiTheme="minorHAnsi" w:hAnsiTheme="minorHAnsi" w:cstheme="minorHAnsi"/>
                <w:color w:val="0B0C0C"/>
                <w:sz w:val="18"/>
                <w:szCs w:val="18"/>
                <w:shd w:val="clear" w:color="auto" w:fill="FFFFFF"/>
              </w:rPr>
            </w:pPr>
          </w:p>
          <w:p w14:paraId="219247B1" w14:textId="03D51EEE" w:rsidR="006C279D" w:rsidRDefault="006C279D" w:rsidP="00A713AC">
            <w:pPr>
              <w:rPr>
                <w:rFonts w:asciiTheme="minorHAnsi" w:hAnsiTheme="minorHAnsi" w:cstheme="minorHAnsi"/>
                <w:color w:val="0B0C0C"/>
                <w:sz w:val="18"/>
                <w:szCs w:val="18"/>
                <w:shd w:val="clear" w:color="auto" w:fill="FFFFFF"/>
              </w:rPr>
            </w:pPr>
          </w:p>
          <w:p w14:paraId="22104AD5" w14:textId="5D2B2EA8" w:rsidR="006C279D" w:rsidRDefault="006C279D" w:rsidP="00A713AC">
            <w:pPr>
              <w:rPr>
                <w:rFonts w:asciiTheme="minorHAnsi" w:hAnsiTheme="minorHAnsi" w:cstheme="minorHAnsi"/>
                <w:color w:val="0B0C0C"/>
                <w:sz w:val="18"/>
                <w:szCs w:val="18"/>
                <w:shd w:val="clear" w:color="auto" w:fill="FFFFFF"/>
              </w:rPr>
            </w:pPr>
          </w:p>
          <w:p w14:paraId="5CA9BF0B" w14:textId="77777777" w:rsidR="006B1498" w:rsidRDefault="006B1498" w:rsidP="00A713AC">
            <w:pPr>
              <w:rPr>
                <w:rFonts w:asciiTheme="minorHAnsi" w:hAnsiTheme="minorHAnsi" w:cstheme="minorHAnsi"/>
                <w:color w:val="0B0C0C"/>
                <w:sz w:val="18"/>
                <w:szCs w:val="18"/>
                <w:shd w:val="clear" w:color="auto" w:fill="FFFFFF"/>
              </w:rPr>
            </w:pPr>
          </w:p>
          <w:p w14:paraId="18202241" w14:textId="6B50315B" w:rsidR="006C279D" w:rsidRDefault="006C279D" w:rsidP="00A713AC">
            <w:pPr>
              <w:rPr>
                <w:rFonts w:asciiTheme="minorHAnsi" w:hAnsiTheme="minorHAnsi" w:cstheme="minorHAnsi"/>
                <w:color w:val="0B0C0C"/>
                <w:sz w:val="18"/>
                <w:szCs w:val="18"/>
                <w:shd w:val="clear" w:color="auto" w:fill="FFFFFF"/>
              </w:rPr>
            </w:pPr>
          </w:p>
          <w:p w14:paraId="7E824EFD" w14:textId="77777777" w:rsidR="00706FF6" w:rsidRDefault="00706FF6" w:rsidP="00A713AC">
            <w:pPr>
              <w:rPr>
                <w:rFonts w:asciiTheme="minorHAnsi" w:hAnsiTheme="minorHAnsi" w:cstheme="minorHAnsi"/>
                <w:color w:val="0B0C0C"/>
                <w:sz w:val="18"/>
                <w:szCs w:val="18"/>
                <w:shd w:val="clear" w:color="auto" w:fill="FFFFFF"/>
              </w:rPr>
            </w:pPr>
          </w:p>
          <w:p w14:paraId="52BEBB95" w14:textId="69782F7E" w:rsidR="006C279D" w:rsidRDefault="006C279D" w:rsidP="00A713AC">
            <w:pPr>
              <w:rPr>
                <w:rFonts w:asciiTheme="minorHAnsi" w:hAnsiTheme="minorHAnsi" w:cstheme="minorHAnsi"/>
                <w:color w:val="0B0C0C"/>
                <w:sz w:val="18"/>
                <w:szCs w:val="18"/>
                <w:shd w:val="clear" w:color="auto" w:fill="FFFFFF"/>
              </w:rPr>
            </w:pPr>
          </w:p>
          <w:p w14:paraId="42C2F487" w14:textId="77777777" w:rsidR="00C954F0" w:rsidRDefault="00C954F0" w:rsidP="00A713AC">
            <w:pPr>
              <w:rPr>
                <w:rFonts w:asciiTheme="minorHAnsi" w:hAnsiTheme="minorHAnsi" w:cstheme="minorHAnsi"/>
                <w:color w:val="0B0C0C"/>
                <w:sz w:val="18"/>
                <w:szCs w:val="18"/>
                <w:shd w:val="clear" w:color="auto" w:fill="FFFFFF"/>
              </w:rPr>
            </w:pPr>
          </w:p>
          <w:p w14:paraId="7DC1B8E4" w14:textId="0BDEF519" w:rsidR="006C279D" w:rsidRPr="006C279D" w:rsidRDefault="006C279D" w:rsidP="00A713AC">
            <w:pPr>
              <w:rPr>
                <w:rFonts w:asciiTheme="minorHAnsi" w:hAnsiTheme="minorHAnsi" w:cstheme="minorHAnsi"/>
                <w:color w:val="0B0C0C"/>
                <w:sz w:val="16"/>
                <w:szCs w:val="16"/>
                <w:shd w:val="clear" w:color="auto" w:fill="FFFFFF"/>
              </w:rPr>
            </w:pPr>
          </w:p>
          <w:p w14:paraId="41C46295" w14:textId="77777777" w:rsidR="00273CBE" w:rsidRDefault="00273CBE" w:rsidP="00273CBE">
            <w:pPr>
              <w:rPr>
                <w:rFonts w:asciiTheme="minorHAnsi" w:hAnsiTheme="minorHAnsi" w:cstheme="minorHAnsi"/>
                <w:sz w:val="18"/>
                <w:szCs w:val="18"/>
              </w:rPr>
            </w:pPr>
          </w:p>
          <w:p w14:paraId="2606D3BC" w14:textId="35C2E99A" w:rsidR="00273CBE" w:rsidRDefault="00273CBE" w:rsidP="00273CBE">
            <w:pPr>
              <w:rPr>
                <w:rFonts w:asciiTheme="minorHAnsi" w:hAnsiTheme="minorHAnsi" w:cstheme="minorHAnsi"/>
                <w:sz w:val="18"/>
                <w:szCs w:val="18"/>
              </w:rPr>
            </w:pPr>
          </w:p>
          <w:p w14:paraId="11889004" w14:textId="4176E18C" w:rsidR="00BC7021" w:rsidRDefault="00BC7021" w:rsidP="00273CBE">
            <w:pPr>
              <w:rPr>
                <w:rFonts w:asciiTheme="minorHAnsi" w:hAnsiTheme="minorHAnsi" w:cstheme="minorHAnsi"/>
                <w:sz w:val="18"/>
                <w:szCs w:val="18"/>
              </w:rPr>
            </w:pPr>
          </w:p>
          <w:p w14:paraId="08B79945" w14:textId="067FA4A4" w:rsidR="00A43173" w:rsidRDefault="00A43173" w:rsidP="00273CBE">
            <w:pPr>
              <w:rPr>
                <w:rFonts w:asciiTheme="minorHAnsi" w:hAnsiTheme="minorHAnsi" w:cstheme="minorHAnsi"/>
                <w:sz w:val="18"/>
                <w:szCs w:val="18"/>
              </w:rPr>
            </w:pPr>
          </w:p>
          <w:p w14:paraId="69DBE05F" w14:textId="77777777" w:rsidR="00A43173" w:rsidRDefault="00A43173" w:rsidP="00273CBE">
            <w:pPr>
              <w:rPr>
                <w:rFonts w:asciiTheme="minorHAnsi" w:hAnsiTheme="minorHAnsi" w:cstheme="minorHAnsi"/>
                <w:sz w:val="18"/>
                <w:szCs w:val="18"/>
              </w:rPr>
            </w:pPr>
          </w:p>
          <w:p w14:paraId="1536E22B" w14:textId="758F501A" w:rsidR="007067DC" w:rsidRDefault="007067DC" w:rsidP="00A713AC">
            <w:pPr>
              <w:rPr>
                <w:rFonts w:asciiTheme="minorHAnsi" w:hAnsiTheme="minorHAnsi" w:cstheme="minorHAnsi"/>
                <w:color w:val="0B0C0C"/>
                <w:sz w:val="18"/>
                <w:szCs w:val="18"/>
                <w:shd w:val="clear" w:color="auto" w:fill="FFFFFF"/>
              </w:rPr>
            </w:pPr>
          </w:p>
          <w:p w14:paraId="1600F666" w14:textId="7712E4EE" w:rsidR="007067DC" w:rsidRDefault="007067DC" w:rsidP="00A713AC">
            <w:pPr>
              <w:rPr>
                <w:rFonts w:asciiTheme="minorHAnsi" w:hAnsiTheme="minorHAnsi" w:cstheme="minorHAnsi"/>
                <w:color w:val="0B0C0C"/>
                <w:sz w:val="18"/>
                <w:szCs w:val="18"/>
                <w:shd w:val="clear" w:color="auto" w:fill="FFFFFF"/>
              </w:rPr>
            </w:pPr>
          </w:p>
          <w:p w14:paraId="2AE579CB" w14:textId="407E39FC" w:rsidR="006B1498" w:rsidRDefault="006B1498" w:rsidP="00A713AC">
            <w:pPr>
              <w:rPr>
                <w:rFonts w:asciiTheme="minorHAnsi" w:hAnsiTheme="minorHAnsi" w:cstheme="minorHAnsi"/>
                <w:color w:val="0B0C0C"/>
                <w:sz w:val="18"/>
                <w:szCs w:val="18"/>
                <w:shd w:val="clear" w:color="auto" w:fill="FFFFFF"/>
              </w:rPr>
            </w:pPr>
          </w:p>
          <w:p w14:paraId="45835F33" w14:textId="5BE7FB85" w:rsidR="006B1498" w:rsidRDefault="006B1498" w:rsidP="00A713AC">
            <w:pPr>
              <w:rPr>
                <w:rFonts w:asciiTheme="minorHAnsi" w:hAnsiTheme="minorHAnsi" w:cstheme="minorHAnsi"/>
                <w:color w:val="0B0C0C"/>
                <w:sz w:val="18"/>
                <w:szCs w:val="18"/>
                <w:shd w:val="clear" w:color="auto" w:fill="FFFFFF"/>
              </w:rPr>
            </w:pPr>
          </w:p>
          <w:p w14:paraId="6DA90EE8" w14:textId="09ADC236" w:rsidR="006B1498" w:rsidRPr="00C954F0" w:rsidRDefault="006B1498" w:rsidP="00A713AC">
            <w:pPr>
              <w:rPr>
                <w:rFonts w:asciiTheme="minorHAnsi" w:hAnsiTheme="minorHAnsi" w:cstheme="minorHAnsi"/>
                <w:color w:val="0B0C0C"/>
                <w:sz w:val="18"/>
                <w:szCs w:val="18"/>
                <w:shd w:val="clear" w:color="auto" w:fill="FFFFFF"/>
              </w:rPr>
            </w:pPr>
            <w:r w:rsidRPr="00C954F0">
              <w:rPr>
                <w:sz w:val="18"/>
                <w:szCs w:val="18"/>
                <w:highlight w:val="yellow"/>
              </w:rPr>
              <w:t xml:space="preserve">Refer also to </w:t>
            </w:r>
            <w:hyperlink r:id="rId118" w:history="1">
              <w:r w:rsidRPr="00C954F0">
                <w:rPr>
                  <w:color w:val="0000FF"/>
                  <w:sz w:val="18"/>
                  <w:szCs w:val="18"/>
                  <w:highlight w:val="yellow"/>
                  <w:u w:val="single"/>
                  <w:bdr w:val="none" w:sz="0" w:space="0" w:color="auto" w:frame="1"/>
                </w:rPr>
                <w:t>Sport England</w:t>
              </w:r>
            </w:hyperlink>
            <w:r w:rsidRPr="00C954F0">
              <w:rPr>
                <w:sz w:val="18"/>
                <w:szCs w:val="18"/>
                <w:highlight w:val="yellow"/>
              </w:rPr>
              <w:t xml:space="preserve">, </w:t>
            </w:r>
            <w:hyperlink r:id="rId119" w:history="1">
              <w:r w:rsidRPr="00C954F0">
                <w:rPr>
                  <w:color w:val="0000FF"/>
                  <w:sz w:val="18"/>
                  <w:szCs w:val="18"/>
                  <w:highlight w:val="yellow"/>
                  <w:u w:val="single"/>
                  <w:bdr w:val="none" w:sz="0" w:space="0" w:color="auto" w:frame="1"/>
                </w:rPr>
                <w:t>Youth Sport Trust</w:t>
              </w:r>
            </w:hyperlink>
            <w:r w:rsidRPr="00C954F0">
              <w:rPr>
                <w:sz w:val="18"/>
                <w:szCs w:val="18"/>
                <w:highlight w:val="yellow"/>
              </w:rPr>
              <w:t xml:space="preserve"> and </w:t>
            </w:r>
            <w:hyperlink r:id="rId120" w:history="1">
              <w:r w:rsidRPr="00C954F0">
                <w:rPr>
                  <w:rStyle w:val="Hyperlink"/>
                  <w:rFonts w:asciiTheme="minorHAnsi" w:hAnsiTheme="minorHAnsi" w:cstheme="minorHAnsi"/>
                  <w:sz w:val="18"/>
                  <w:szCs w:val="18"/>
                  <w:highlight w:val="yellow"/>
                </w:rPr>
                <w:t>AfPE COVID-19: Interpreting the Government Guidance in a PESSPA Context</w:t>
              </w:r>
            </w:hyperlink>
          </w:p>
          <w:p w14:paraId="258DFCFD" w14:textId="1D6EF131" w:rsidR="007067DC" w:rsidRDefault="007067DC" w:rsidP="00A713AC">
            <w:pPr>
              <w:rPr>
                <w:rFonts w:asciiTheme="minorHAnsi" w:hAnsiTheme="minorHAnsi" w:cstheme="minorHAnsi"/>
                <w:color w:val="0B0C0C"/>
                <w:sz w:val="18"/>
                <w:szCs w:val="18"/>
                <w:shd w:val="clear" w:color="auto" w:fill="FFFFFF"/>
              </w:rPr>
            </w:pPr>
          </w:p>
          <w:p w14:paraId="4427AC95" w14:textId="4114AA6B" w:rsidR="00C954F0" w:rsidRDefault="00C954F0" w:rsidP="00A713AC">
            <w:pPr>
              <w:rPr>
                <w:rFonts w:asciiTheme="minorHAnsi" w:hAnsiTheme="minorHAnsi" w:cstheme="minorHAnsi"/>
                <w:color w:val="0B0C0C"/>
                <w:sz w:val="18"/>
                <w:szCs w:val="18"/>
                <w:shd w:val="clear" w:color="auto" w:fill="FFFFFF"/>
              </w:rPr>
            </w:pPr>
          </w:p>
          <w:p w14:paraId="50DA9FFD" w14:textId="6E3893EF" w:rsidR="00C954F0" w:rsidRDefault="00C954F0" w:rsidP="00A713AC">
            <w:pPr>
              <w:rPr>
                <w:rFonts w:asciiTheme="minorHAnsi" w:hAnsiTheme="minorHAnsi" w:cstheme="minorHAnsi"/>
                <w:color w:val="0B0C0C"/>
                <w:sz w:val="18"/>
                <w:szCs w:val="18"/>
                <w:shd w:val="clear" w:color="auto" w:fill="FFFFFF"/>
              </w:rPr>
            </w:pPr>
          </w:p>
          <w:p w14:paraId="0B902EAA" w14:textId="355AE688" w:rsidR="00C954F0" w:rsidRDefault="00C954F0" w:rsidP="00A713AC">
            <w:pPr>
              <w:rPr>
                <w:rFonts w:asciiTheme="minorHAnsi" w:hAnsiTheme="minorHAnsi" w:cstheme="minorHAnsi"/>
                <w:color w:val="0B0C0C"/>
                <w:sz w:val="18"/>
                <w:szCs w:val="18"/>
                <w:shd w:val="clear" w:color="auto" w:fill="FFFFFF"/>
              </w:rPr>
            </w:pPr>
          </w:p>
          <w:p w14:paraId="7B4AC0C6" w14:textId="7DD2762B" w:rsidR="00C954F0" w:rsidRDefault="00C954F0" w:rsidP="00A713AC">
            <w:pPr>
              <w:rPr>
                <w:rFonts w:asciiTheme="minorHAnsi" w:hAnsiTheme="minorHAnsi" w:cstheme="minorHAnsi"/>
                <w:color w:val="0B0C0C"/>
                <w:sz w:val="18"/>
                <w:szCs w:val="18"/>
                <w:shd w:val="clear" w:color="auto" w:fill="FFFFFF"/>
              </w:rPr>
            </w:pPr>
          </w:p>
          <w:p w14:paraId="0E0C54C6" w14:textId="0A1CDADE" w:rsidR="00C954F0" w:rsidRDefault="00C954F0" w:rsidP="00A713AC">
            <w:pPr>
              <w:rPr>
                <w:rFonts w:asciiTheme="minorHAnsi" w:hAnsiTheme="minorHAnsi" w:cstheme="minorHAnsi"/>
                <w:color w:val="0B0C0C"/>
                <w:sz w:val="18"/>
                <w:szCs w:val="18"/>
                <w:shd w:val="clear" w:color="auto" w:fill="FFFFFF"/>
              </w:rPr>
            </w:pPr>
          </w:p>
          <w:p w14:paraId="10052D33" w14:textId="31A3B9FF" w:rsidR="00C954F0" w:rsidRDefault="00C954F0" w:rsidP="00A713AC">
            <w:pPr>
              <w:rPr>
                <w:rFonts w:asciiTheme="minorHAnsi" w:hAnsiTheme="minorHAnsi" w:cstheme="minorHAnsi"/>
                <w:color w:val="0B0C0C"/>
                <w:sz w:val="18"/>
                <w:szCs w:val="18"/>
                <w:shd w:val="clear" w:color="auto" w:fill="FFFFFF"/>
              </w:rPr>
            </w:pPr>
          </w:p>
          <w:p w14:paraId="71233583" w14:textId="6EC8E689" w:rsidR="00C954F0" w:rsidRDefault="00C954F0" w:rsidP="00A713AC">
            <w:pPr>
              <w:rPr>
                <w:rFonts w:asciiTheme="minorHAnsi" w:hAnsiTheme="minorHAnsi" w:cstheme="minorHAnsi"/>
                <w:color w:val="0B0C0C"/>
                <w:sz w:val="18"/>
                <w:szCs w:val="18"/>
                <w:shd w:val="clear" w:color="auto" w:fill="FFFFFF"/>
              </w:rPr>
            </w:pPr>
          </w:p>
          <w:p w14:paraId="2C411107" w14:textId="57370BBD" w:rsidR="00C954F0" w:rsidRDefault="00C954F0" w:rsidP="00A713AC">
            <w:pPr>
              <w:rPr>
                <w:rFonts w:asciiTheme="minorHAnsi" w:hAnsiTheme="minorHAnsi" w:cstheme="minorHAnsi"/>
                <w:color w:val="0B0C0C"/>
                <w:sz w:val="18"/>
                <w:szCs w:val="18"/>
                <w:shd w:val="clear" w:color="auto" w:fill="FFFFFF"/>
              </w:rPr>
            </w:pPr>
          </w:p>
          <w:p w14:paraId="75CA3576" w14:textId="6971EDF8" w:rsidR="00C954F0" w:rsidRDefault="00C954F0" w:rsidP="00A713AC">
            <w:pPr>
              <w:rPr>
                <w:rFonts w:asciiTheme="minorHAnsi" w:hAnsiTheme="minorHAnsi" w:cstheme="minorHAnsi"/>
                <w:color w:val="0B0C0C"/>
                <w:sz w:val="18"/>
                <w:szCs w:val="18"/>
                <w:shd w:val="clear" w:color="auto" w:fill="FFFFFF"/>
              </w:rPr>
            </w:pPr>
          </w:p>
          <w:p w14:paraId="52C337E8" w14:textId="77777777" w:rsidR="00C954F0" w:rsidRDefault="00C954F0" w:rsidP="00A713AC">
            <w:pPr>
              <w:rPr>
                <w:rFonts w:asciiTheme="minorHAnsi" w:hAnsiTheme="minorHAnsi" w:cstheme="minorHAnsi"/>
                <w:color w:val="0B0C0C"/>
                <w:sz w:val="18"/>
                <w:szCs w:val="18"/>
                <w:shd w:val="clear" w:color="auto" w:fill="FFFFFF"/>
              </w:rPr>
            </w:pPr>
          </w:p>
          <w:p w14:paraId="453591C4" w14:textId="77777777" w:rsidR="007067DC" w:rsidRPr="00FB5EB5" w:rsidRDefault="007067DC" w:rsidP="00A713AC">
            <w:pPr>
              <w:rPr>
                <w:rFonts w:asciiTheme="minorHAnsi" w:hAnsiTheme="minorHAnsi" w:cstheme="minorHAnsi"/>
                <w:color w:val="0B0C0C"/>
                <w:sz w:val="14"/>
                <w:szCs w:val="14"/>
                <w:shd w:val="clear" w:color="auto" w:fill="FFFFFF"/>
              </w:rPr>
            </w:pPr>
          </w:p>
          <w:p w14:paraId="7887E739" w14:textId="16E02ACE" w:rsidR="007067DC" w:rsidRPr="00F15D0D" w:rsidRDefault="007067DC" w:rsidP="005E037A">
            <w:pPr>
              <w:rPr>
                <w:sz w:val="18"/>
                <w:szCs w:val="18"/>
              </w:rPr>
            </w:pPr>
            <w:r w:rsidRPr="00F15D0D">
              <w:rPr>
                <w:rFonts w:asciiTheme="minorHAnsi" w:hAnsiTheme="minorHAnsi" w:cstheme="minorHAnsi"/>
                <w:color w:val="0B0C0C"/>
                <w:sz w:val="18"/>
                <w:szCs w:val="18"/>
              </w:rPr>
              <w:t xml:space="preserve">The Government are encouraging all schools to </w:t>
            </w:r>
            <w:r w:rsidR="003A25E0" w:rsidRPr="003A25E0">
              <w:rPr>
                <w:rFonts w:asciiTheme="minorHAnsi" w:hAnsiTheme="minorHAnsi" w:cstheme="minorHAnsi"/>
                <w:color w:val="0B0C0C"/>
                <w:sz w:val="18"/>
                <w:szCs w:val="18"/>
                <w:highlight w:val="yellow"/>
              </w:rPr>
              <w:t>maintain</w:t>
            </w:r>
            <w:r w:rsidRPr="00F15D0D">
              <w:rPr>
                <w:rFonts w:asciiTheme="minorHAnsi" w:hAnsiTheme="minorHAnsi" w:cstheme="minorHAnsi"/>
                <w:color w:val="0B0C0C"/>
                <w:sz w:val="18"/>
                <w:szCs w:val="18"/>
              </w:rPr>
              <w:t xml:space="preserve"> their usual uniform policies</w:t>
            </w:r>
          </w:p>
        </w:tc>
        <w:tc>
          <w:tcPr>
            <w:tcW w:w="316" w:type="pct"/>
            <w:tcBorders>
              <w:left w:val="single" w:sz="6" w:space="0" w:color="auto"/>
              <w:right w:val="single" w:sz="6" w:space="0" w:color="auto"/>
            </w:tcBorders>
          </w:tcPr>
          <w:p w14:paraId="10BE72D7" w14:textId="77777777" w:rsidR="007067DC" w:rsidRPr="001F40F7" w:rsidRDefault="007067DC" w:rsidP="00EF749A">
            <w:pPr>
              <w:jc w:val="center"/>
              <w:rPr>
                <w:color w:val="000000"/>
                <w:sz w:val="18"/>
                <w:szCs w:val="18"/>
              </w:rPr>
            </w:pPr>
          </w:p>
        </w:tc>
      </w:tr>
      <w:tr w:rsidR="007067DC" w:rsidRPr="001F40F7" w14:paraId="5D7225DA"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7501F009" w14:textId="77777777" w:rsidR="007067DC" w:rsidRPr="001F40F7" w:rsidRDefault="007067DC" w:rsidP="005E037A">
            <w:pPr>
              <w:rPr>
                <w:rFonts w:asciiTheme="minorHAnsi" w:hAnsiTheme="minorHAnsi" w:cs="Calibri"/>
                <w:bCs/>
                <w:sz w:val="18"/>
                <w:szCs w:val="18"/>
              </w:rPr>
            </w:pPr>
            <w:r w:rsidRPr="001F40F7">
              <w:rPr>
                <w:rFonts w:asciiTheme="minorHAnsi" w:hAnsiTheme="minorHAnsi" w:cs="Calibri"/>
                <w:bCs/>
                <w:sz w:val="18"/>
                <w:szCs w:val="18"/>
              </w:rPr>
              <w:lastRenderedPageBreak/>
              <w:t xml:space="preserve">Inappropriate arrangements for </w:t>
            </w:r>
            <w:r w:rsidRPr="001F40F7">
              <w:rPr>
                <w:rFonts w:asciiTheme="minorHAnsi" w:hAnsiTheme="minorHAnsi" w:cs="Calibri"/>
                <w:bCs/>
                <w:sz w:val="18"/>
                <w:szCs w:val="18"/>
              </w:rPr>
              <w:lastRenderedPageBreak/>
              <w:t>managing the curriculum</w:t>
            </w:r>
          </w:p>
        </w:tc>
        <w:tc>
          <w:tcPr>
            <w:tcW w:w="276" w:type="pct"/>
            <w:tcBorders>
              <w:top w:val="single" w:sz="6" w:space="0" w:color="auto"/>
              <w:left w:val="single" w:sz="6" w:space="0" w:color="auto"/>
              <w:bottom w:val="single" w:sz="6" w:space="0" w:color="auto"/>
              <w:right w:val="single" w:sz="6" w:space="0" w:color="auto"/>
            </w:tcBorders>
          </w:tcPr>
          <w:p w14:paraId="5B14E4F0" w14:textId="77777777" w:rsidR="007067DC" w:rsidRPr="001F40F7" w:rsidRDefault="007067DC" w:rsidP="005E037A">
            <w:pPr>
              <w:jc w:val="center"/>
              <w:rPr>
                <w:rFonts w:cs="Arial"/>
                <w:sz w:val="18"/>
                <w:szCs w:val="18"/>
              </w:rPr>
            </w:pPr>
            <w:r w:rsidRPr="001F40F7">
              <w:rPr>
                <w:rFonts w:cs="Arial"/>
                <w:sz w:val="18"/>
                <w:szCs w:val="18"/>
              </w:rPr>
              <w:lastRenderedPageBreak/>
              <w:t>High</w:t>
            </w:r>
          </w:p>
        </w:tc>
        <w:tc>
          <w:tcPr>
            <w:tcW w:w="2595" w:type="pct"/>
            <w:tcBorders>
              <w:top w:val="single" w:sz="6" w:space="0" w:color="auto"/>
              <w:left w:val="single" w:sz="6" w:space="0" w:color="auto"/>
              <w:bottom w:val="single" w:sz="6" w:space="0" w:color="auto"/>
              <w:right w:val="single" w:sz="6" w:space="0" w:color="auto"/>
            </w:tcBorders>
          </w:tcPr>
          <w:p w14:paraId="4B9FA5ED" w14:textId="0F63E1AC" w:rsidR="007067DC" w:rsidRPr="001F40F7" w:rsidRDefault="007067DC" w:rsidP="00096DAE">
            <w:pPr>
              <w:pStyle w:val="Heading3"/>
              <w:spacing w:before="0"/>
            </w:pPr>
            <w:r w:rsidRPr="001F40F7">
              <w:t>General</w:t>
            </w:r>
            <w:r w:rsidR="00077EED">
              <w:t xml:space="preserve"> </w:t>
            </w:r>
            <w:r w:rsidR="00077EED" w:rsidRPr="00566708">
              <w:rPr>
                <w:highlight w:val="yellow"/>
              </w:rPr>
              <w:t>including Catch-up Support</w:t>
            </w:r>
          </w:p>
          <w:p w14:paraId="46AD4DAA" w14:textId="68F2EDCD" w:rsidR="007067DC" w:rsidRPr="001F40F7"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1F40F7">
              <w:rPr>
                <w:rFonts w:asciiTheme="minorHAnsi" w:hAnsiTheme="minorHAnsi" w:cstheme="minorHAnsi"/>
                <w:color w:val="0B0C0C"/>
                <w:sz w:val="18"/>
                <w:szCs w:val="18"/>
              </w:rPr>
              <w:lastRenderedPageBreak/>
              <w:t xml:space="preserve">All pupils – particularly disadvantaged, SEND and vulnerable pupils must be given the support needed to make </w:t>
            </w:r>
            <w:r w:rsidR="00D4749D" w:rsidRPr="00D4749D">
              <w:rPr>
                <w:rFonts w:asciiTheme="minorHAnsi" w:hAnsiTheme="minorHAnsi" w:cstheme="minorHAnsi"/>
                <w:color w:val="0B0C0C"/>
                <w:sz w:val="18"/>
                <w:szCs w:val="18"/>
                <w:highlight w:val="yellow"/>
              </w:rPr>
              <w:t>good</w:t>
            </w:r>
            <w:r w:rsidRPr="001F40F7">
              <w:rPr>
                <w:rFonts w:asciiTheme="minorHAnsi" w:hAnsiTheme="minorHAnsi" w:cstheme="minorHAnsi"/>
                <w:color w:val="0B0C0C"/>
                <w:sz w:val="18"/>
                <w:szCs w:val="18"/>
              </w:rPr>
              <w:t xml:space="preserve"> progress.  The key principles that underpin curriculum planning are:</w:t>
            </w:r>
          </w:p>
          <w:p w14:paraId="01894110" w14:textId="77777777" w:rsidR="007067DC" w:rsidRPr="001F40F7" w:rsidRDefault="007067DC" w:rsidP="005E037A">
            <w:pPr>
              <w:pStyle w:val="ListParagraph"/>
              <w:ind w:left="360"/>
              <w:rPr>
                <w:rFonts w:asciiTheme="minorHAnsi" w:hAnsiTheme="minorHAnsi" w:cstheme="minorHAnsi"/>
                <w:color w:val="0B0C0C"/>
                <w:sz w:val="6"/>
                <w:szCs w:val="6"/>
              </w:rPr>
            </w:pPr>
          </w:p>
          <w:p w14:paraId="0991AF2C" w14:textId="77777777" w:rsidR="007067DC" w:rsidRPr="001F40F7" w:rsidRDefault="007067DC" w:rsidP="005A7B86">
            <w:pPr>
              <w:pStyle w:val="ListParagraph"/>
              <w:numPr>
                <w:ilvl w:val="0"/>
                <w:numId w:val="57"/>
              </w:numPr>
              <w:ind w:left="511" w:hanging="227"/>
              <w:rPr>
                <w:sz w:val="18"/>
                <w:szCs w:val="18"/>
              </w:rPr>
            </w:pPr>
            <w:r w:rsidRPr="001F40F7">
              <w:rPr>
                <w:sz w:val="18"/>
                <w:szCs w:val="18"/>
              </w:rPr>
              <w:t>education is not optional: all pupils receive a high-quality education that promotes their development and prepares them for the opportunities, responsibilities and experiences of later life;</w:t>
            </w:r>
          </w:p>
          <w:p w14:paraId="34F9F2D8" w14:textId="082AC140" w:rsidR="007067DC" w:rsidRPr="001F40F7" w:rsidRDefault="007067DC" w:rsidP="005A7B86">
            <w:pPr>
              <w:pStyle w:val="ListParagraph"/>
              <w:numPr>
                <w:ilvl w:val="0"/>
                <w:numId w:val="57"/>
              </w:numPr>
              <w:ind w:left="511" w:hanging="227"/>
              <w:rPr>
                <w:sz w:val="18"/>
                <w:szCs w:val="18"/>
              </w:rPr>
            </w:pPr>
            <w:r w:rsidRPr="001F40F7">
              <w:rPr>
                <w:sz w:val="18"/>
                <w:szCs w:val="18"/>
              </w:rPr>
              <w:t>the curriculum remains broad and ambitious: all pupils continue to be taught a wide range of subjects, maintaining their choices for further study and employment</w:t>
            </w:r>
            <w:r w:rsidR="00D4749D">
              <w:rPr>
                <w:sz w:val="18"/>
                <w:szCs w:val="18"/>
              </w:rPr>
              <w:t>.</w:t>
            </w:r>
          </w:p>
          <w:p w14:paraId="73E60EDC" w14:textId="6B446912" w:rsidR="007067DC" w:rsidRPr="001F40F7" w:rsidRDefault="007067DC" w:rsidP="005A7B86">
            <w:pPr>
              <w:pStyle w:val="ListParagraph"/>
              <w:numPr>
                <w:ilvl w:val="0"/>
                <w:numId w:val="57"/>
              </w:numPr>
              <w:ind w:left="511" w:hanging="227"/>
              <w:rPr>
                <w:sz w:val="18"/>
                <w:szCs w:val="18"/>
              </w:rPr>
            </w:pPr>
            <w:r w:rsidRPr="001F40F7">
              <w:rPr>
                <w:sz w:val="18"/>
                <w:szCs w:val="18"/>
              </w:rPr>
              <w:t xml:space="preserve">remote education, where needed, is high quality and aligns as closely as possible with in-school </w:t>
            </w:r>
          </w:p>
          <w:p w14:paraId="5BD513EE" w14:textId="77777777" w:rsidR="007067DC" w:rsidRPr="001F40F7" w:rsidRDefault="007067DC" w:rsidP="005E037A">
            <w:pPr>
              <w:pStyle w:val="ListParagraph"/>
              <w:ind w:left="360"/>
              <w:rPr>
                <w:rFonts w:asciiTheme="minorHAnsi" w:hAnsiTheme="minorHAnsi" w:cstheme="minorHAnsi"/>
                <w:color w:val="0B0C0C"/>
                <w:sz w:val="6"/>
                <w:szCs w:val="6"/>
              </w:rPr>
            </w:pPr>
          </w:p>
          <w:p w14:paraId="513835E2" w14:textId="4FC64DDC" w:rsidR="00D4749D" w:rsidRPr="00D4749D" w:rsidRDefault="00D4749D"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highlight w:val="yellow"/>
              </w:rPr>
            </w:pPr>
            <w:r w:rsidRPr="00D4749D">
              <w:rPr>
                <w:sz w:val="18"/>
                <w:szCs w:val="18"/>
                <w:highlight w:val="yellow"/>
              </w:rPr>
              <w:t>Informed by these principles, we will meet the following key curriculum expectations:</w:t>
            </w:r>
          </w:p>
          <w:p w14:paraId="4B099BD0" w14:textId="77777777" w:rsidR="00D4749D" w:rsidRPr="001F40F7" w:rsidRDefault="00D4749D" w:rsidP="00D4749D">
            <w:pPr>
              <w:pStyle w:val="ListParagraph"/>
              <w:ind w:left="360"/>
              <w:rPr>
                <w:rFonts w:asciiTheme="minorHAnsi" w:hAnsiTheme="minorHAnsi" w:cstheme="minorHAnsi"/>
                <w:color w:val="0B0C0C"/>
                <w:sz w:val="6"/>
                <w:szCs w:val="6"/>
              </w:rPr>
            </w:pPr>
          </w:p>
          <w:p w14:paraId="4F8BD7F1" w14:textId="77777777" w:rsidR="00D4749D" w:rsidRDefault="00D4749D" w:rsidP="005A7B86">
            <w:pPr>
              <w:pStyle w:val="ListParagraph"/>
              <w:numPr>
                <w:ilvl w:val="0"/>
                <w:numId w:val="57"/>
              </w:numPr>
              <w:ind w:left="511" w:hanging="227"/>
              <w:rPr>
                <w:sz w:val="18"/>
                <w:szCs w:val="18"/>
              </w:rPr>
            </w:pPr>
            <w:r>
              <w:rPr>
                <w:sz w:val="18"/>
                <w:szCs w:val="18"/>
              </w:rPr>
              <w:t>teach an ambitious and broad curriculum in all subjects</w:t>
            </w:r>
            <w:r w:rsidRPr="001F40F7">
              <w:rPr>
                <w:sz w:val="18"/>
                <w:szCs w:val="18"/>
              </w:rPr>
              <w:t>;</w:t>
            </w:r>
          </w:p>
          <w:p w14:paraId="6277DFAD" w14:textId="0552852F" w:rsidR="00D4749D" w:rsidRPr="00D4749D" w:rsidRDefault="00D4749D" w:rsidP="005A7B86">
            <w:pPr>
              <w:pStyle w:val="ListParagraph"/>
              <w:numPr>
                <w:ilvl w:val="0"/>
                <w:numId w:val="57"/>
              </w:numPr>
              <w:ind w:left="511" w:hanging="227"/>
              <w:rPr>
                <w:sz w:val="12"/>
                <w:szCs w:val="12"/>
                <w:highlight w:val="yellow"/>
              </w:rPr>
            </w:pPr>
            <w:r w:rsidRPr="00D4749D">
              <w:rPr>
                <w:sz w:val="18"/>
                <w:szCs w:val="18"/>
                <w:highlight w:val="yellow"/>
              </w:rPr>
              <w:t>consider it appropriate to suspend some subjects for some pupils in exceptional circumstances</w:t>
            </w:r>
            <w:r>
              <w:rPr>
                <w:sz w:val="18"/>
                <w:szCs w:val="18"/>
                <w:highlight w:val="yellow"/>
              </w:rPr>
              <w:t>.</w:t>
            </w:r>
          </w:p>
          <w:p w14:paraId="590DDF3C" w14:textId="77777777" w:rsidR="00D4749D" w:rsidRPr="001F40F7" w:rsidRDefault="00D4749D" w:rsidP="00D4749D">
            <w:pPr>
              <w:pStyle w:val="ListParagraph"/>
              <w:ind w:left="360"/>
              <w:rPr>
                <w:rFonts w:asciiTheme="minorHAnsi" w:hAnsiTheme="minorHAnsi" w:cstheme="minorHAnsi"/>
                <w:color w:val="0B0C0C"/>
                <w:sz w:val="6"/>
                <w:szCs w:val="6"/>
              </w:rPr>
            </w:pPr>
          </w:p>
          <w:p w14:paraId="188F1FEC" w14:textId="4E1B37E4" w:rsidR="00D4749D" w:rsidRPr="00D4749D" w:rsidRDefault="00D4749D"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2"/>
                <w:szCs w:val="12"/>
                <w:highlight w:val="yellow"/>
              </w:rPr>
            </w:pPr>
            <w:r w:rsidRPr="00D4749D">
              <w:rPr>
                <w:sz w:val="18"/>
                <w:szCs w:val="18"/>
                <w:highlight w:val="yellow"/>
              </w:rPr>
              <w:t xml:space="preserve">For pupils in Reception, </w:t>
            </w:r>
            <w:hyperlink r:id="rId121" w:history="1">
              <w:r w:rsidRPr="00D4749D">
                <w:rPr>
                  <w:rStyle w:val="Hyperlink"/>
                  <w:sz w:val="18"/>
                  <w:szCs w:val="18"/>
                  <w:highlight w:val="yellow"/>
                </w:rPr>
                <w:t>disapplications of specific EYFS requirements</w:t>
              </w:r>
            </w:hyperlink>
            <w:r w:rsidRPr="00D4749D">
              <w:rPr>
                <w:sz w:val="18"/>
                <w:szCs w:val="18"/>
                <w:highlight w:val="yellow"/>
              </w:rPr>
              <w:t xml:space="preserve"> can be used where coronavirus (COVID-19) restrictions prevent settings delivering the EYFS in full.</w:t>
            </w:r>
          </w:p>
          <w:p w14:paraId="55C64362" w14:textId="6DA9692E" w:rsidR="00D4749D" w:rsidRPr="00D4749D" w:rsidRDefault="00D4749D"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2"/>
                <w:szCs w:val="12"/>
                <w:highlight w:val="yellow"/>
              </w:rPr>
            </w:pPr>
            <w:r w:rsidRPr="00D4749D">
              <w:rPr>
                <w:sz w:val="18"/>
                <w:szCs w:val="18"/>
                <w:highlight w:val="yellow"/>
              </w:rPr>
              <w:t>We will consider focusing more on the prime areas of learning in the EYFS, including communication and language, personal, social and emotional development, and physical development, if we think this would support our children following time out due to coronavirus (COVID-19).  For pupils in Reception, teachers will also assess and address gaps in language, early reading and mathematics, particularly ensuring children’s acquisition of phonic knowledge and extending their vocabulary.  For Reception, we will consider how all groups of children can be given equal opportunities for outdoor education.</w:t>
            </w:r>
          </w:p>
          <w:p w14:paraId="1DC368C7" w14:textId="77777777" w:rsidR="007067DC" w:rsidRPr="001F40F7" w:rsidRDefault="007067DC" w:rsidP="005A7B86">
            <w:pPr>
              <w:pStyle w:val="ListParagraph"/>
              <w:numPr>
                <w:ilvl w:val="0"/>
                <w:numId w:val="40"/>
              </w:numPr>
              <w:ind w:left="284" w:hanging="284"/>
              <w:rPr>
                <w:rFonts w:asciiTheme="minorHAnsi" w:hAnsiTheme="minorHAnsi" w:cstheme="minorHAnsi"/>
                <w:sz w:val="18"/>
                <w:szCs w:val="18"/>
              </w:rPr>
            </w:pPr>
            <w:r w:rsidRPr="001F40F7">
              <w:rPr>
                <w:rFonts w:asciiTheme="minorHAnsi" w:hAnsiTheme="minorHAnsi" w:cstheme="minorHAnsi"/>
                <w:sz w:val="18"/>
                <w:szCs w:val="18"/>
              </w:rPr>
              <w:t>In EYFS, we will continue to consider what strategies they are using to keep children safe online during this period, including:</w:t>
            </w:r>
          </w:p>
          <w:p w14:paraId="6C976239" w14:textId="77777777" w:rsidR="007067DC" w:rsidRPr="001F40F7" w:rsidRDefault="007067DC" w:rsidP="005E037A">
            <w:pPr>
              <w:rPr>
                <w:rFonts w:asciiTheme="minorHAnsi" w:hAnsiTheme="minorHAnsi" w:cstheme="minorHAnsi"/>
                <w:sz w:val="6"/>
                <w:szCs w:val="6"/>
              </w:rPr>
            </w:pPr>
          </w:p>
          <w:p w14:paraId="06A00CF0" w14:textId="77777777" w:rsidR="007067DC" w:rsidRPr="001F40F7" w:rsidRDefault="007067DC" w:rsidP="005A7B86">
            <w:pPr>
              <w:pStyle w:val="ListParagraph"/>
              <w:numPr>
                <w:ilvl w:val="0"/>
                <w:numId w:val="56"/>
              </w:numPr>
              <w:ind w:left="511" w:hanging="227"/>
              <w:rPr>
                <w:sz w:val="18"/>
                <w:szCs w:val="18"/>
              </w:rPr>
            </w:pPr>
            <w:r w:rsidRPr="001F40F7">
              <w:rPr>
                <w:sz w:val="18"/>
                <w:szCs w:val="18"/>
              </w:rPr>
              <w:t>checking apps, websites and search results before using them with children;</w:t>
            </w:r>
          </w:p>
          <w:p w14:paraId="451CF9C7" w14:textId="77777777" w:rsidR="007067DC" w:rsidRPr="001F40F7" w:rsidRDefault="007067DC" w:rsidP="005A7B86">
            <w:pPr>
              <w:pStyle w:val="ListParagraph"/>
              <w:numPr>
                <w:ilvl w:val="0"/>
                <w:numId w:val="56"/>
              </w:numPr>
              <w:ind w:left="511" w:hanging="227"/>
            </w:pPr>
            <w:r w:rsidRPr="001F40F7">
              <w:rPr>
                <w:sz w:val="18"/>
                <w:szCs w:val="18"/>
              </w:rPr>
              <w:t>supervising children when accessing the internet</w:t>
            </w:r>
            <w:r w:rsidRPr="001F40F7">
              <w:t>.</w:t>
            </w:r>
          </w:p>
          <w:p w14:paraId="03A70FAD" w14:textId="77777777" w:rsidR="007067DC" w:rsidRPr="001F40F7" w:rsidRDefault="007067DC" w:rsidP="005E037A">
            <w:pPr>
              <w:overflowPunct/>
              <w:autoSpaceDE/>
              <w:autoSpaceDN/>
              <w:adjustRightInd/>
              <w:contextualSpacing/>
              <w:rPr>
                <w:rFonts w:asciiTheme="minorHAnsi" w:hAnsiTheme="minorHAnsi" w:cstheme="minorHAnsi"/>
                <w:color w:val="0B0C0C"/>
                <w:sz w:val="6"/>
                <w:szCs w:val="6"/>
              </w:rPr>
            </w:pPr>
          </w:p>
          <w:p w14:paraId="3B112528" w14:textId="3032B2D0" w:rsidR="007067DC" w:rsidRPr="00C268A9" w:rsidRDefault="007067DC" w:rsidP="005A7B86">
            <w:pPr>
              <w:pStyle w:val="ListParagraph"/>
              <w:numPr>
                <w:ilvl w:val="0"/>
                <w:numId w:val="40"/>
              </w:numPr>
              <w:overflowPunct/>
              <w:ind w:left="284" w:hanging="284"/>
              <w:textAlignment w:val="auto"/>
              <w:rPr>
                <w:rFonts w:asciiTheme="minorHAnsi" w:hAnsiTheme="minorHAnsi" w:cstheme="minorHAnsi"/>
                <w:color w:val="0B0C0C"/>
                <w:sz w:val="14"/>
                <w:szCs w:val="14"/>
              </w:rPr>
            </w:pPr>
            <w:r w:rsidRPr="00C268A9">
              <w:rPr>
                <w:rFonts w:asciiTheme="minorHAnsi" w:hAnsiTheme="minorHAnsi" w:cstheme="minorHAnsi"/>
                <w:sz w:val="18"/>
                <w:szCs w:val="18"/>
              </w:rPr>
              <w:t xml:space="preserve">Consideration will need to be given to the learning needs and objectives of children with SEND, to ensure, for </w:t>
            </w:r>
            <w:r w:rsidR="00FB5EB5" w:rsidRPr="00C268A9">
              <w:rPr>
                <w:rFonts w:asciiTheme="minorHAnsi" w:hAnsiTheme="minorHAnsi" w:cstheme="minorHAnsi"/>
                <w:sz w:val="18"/>
                <w:szCs w:val="18"/>
              </w:rPr>
              <w:t>example,</w:t>
            </w:r>
            <w:r w:rsidRPr="00C268A9">
              <w:rPr>
                <w:rFonts w:asciiTheme="minorHAnsi" w:hAnsiTheme="minorHAnsi" w:cstheme="minorHAnsi"/>
                <w:sz w:val="18"/>
                <w:szCs w:val="18"/>
              </w:rPr>
              <w:t xml:space="preserve"> that they receive appropriate preparation for adulthood.</w:t>
            </w:r>
          </w:p>
          <w:p w14:paraId="7B931F1D" w14:textId="11875403" w:rsidR="00C268A9" w:rsidRPr="00C268A9" w:rsidRDefault="007067DC" w:rsidP="006C279D">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C268A9">
              <w:rPr>
                <w:rFonts w:asciiTheme="minorHAnsi" w:hAnsiTheme="minorHAnsi" w:cstheme="minorHAnsi"/>
                <w:color w:val="0B0C0C"/>
                <w:sz w:val="18"/>
                <w:szCs w:val="18"/>
                <w:bdr w:val="none" w:sz="0" w:space="0" w:color="auto" w:frame="1"/>
              </w:rPr>
              <w:t xml:space="preserve">We will develop </w:t>
            </w:r>
            <w:hyperlink r:id="rId122" w:history="1">
              <w:r w:rsidR="00566708">
                <w:rPr>
                  <w:rStyle w:val="Hyperlink"/>
                  <w:rFonts w:asciiTheme="minorHAnsi" w:hAnsiTheme="minorHAnsi" w:cstheme="minorHAnsi"/>
                  <w:sz w:val="18"/>
                  <w:szCs w:val="18"/>
                  <w:highlight w:val="yellow"/>
                </w:rPr>
                <w:t>remote education</w:t>
              </w:r>
            </w:hyperlink>
            <w:r w:rsidRPr="00C268A9">
              <w:rPr>
                <w:rFonts w:asciiTheme="minorHAnsi" w:hAnsiTheme="minorHAnsi" w:cstheme="minorHAnsi"/>
                <w:color w:val="0B0C0C"/>
                <w:sz w:val="18"/>
                <w:szCs w:val="18"/>
                <w:bdr w:val="none" w:sz="0" w:space="0" w:color="auto" w:frame="1"/>
              </w:rPr>
              <w:t xml:space="preserve"> so that it is integrated into school curriculum planning.</w:t>
            </w:r>
          </w:p>
          <w:p w14:paraId="60E47205" w14:textId="5E764DCA" w:rsidR="007067DC" w:rsidRPr="00C268A9" w:rsidRDefault="007067DC" w:rsidP="006C279D">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C268A9">
              <w:rPr>
                <w:rFonts w:asciiTheme="minorHAnsi" w:hAnsiTheme="minorHAnsi" w:cstheme="minorHAnsi"/>
                <w:sz w:val="18"/>
                <w:szCs w:val="18"/>
              </w:rPr>
              <w:t>In our regular communications with parents we will continue to emphasise and promote online safety for those pupils who are not attending the school.</w:t>
            </w:r>
          </w:p>
          <w:p w14:paraId="36F7047B" w14:textId="77777777" w:rsidR="007067DC" w:rsidRPr="00A561F1" w:rsidRDefault="007067DC" w:rsidP="00096DAE">
            <w:pPr>
              <w:pStyle w:val="Heading3"/>
            </w:pPr>
            <w:r w:rsidRPr="00A561F1">
              <w:t>Physical Education, School Sport and Physical Activity (PESSPA)</w:t>
            </w:r>
          </w:p>
          <w:p w14:paraId="3D73B448" w14:textId="5048BBB4" w:rsidR="007067DC" w:rsidRPr="00A561F1"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A561F1">
              <w:rPr>
                <w:rFonts w:asciiTheme="minorHAnsi" w:hAnsiTheme="minorHAnsi" w:cstheme="minorHAnsi"/>
                <w:color w:val="0B0C0C"/>
                <w:sz w:val="18"/>
                <w:szCs w:val="18"/>
              </w:rPr>
              <w:t xml:space="preserve">We have the flexibility to decide how </w:t>
            </w:r>
            <w:r w:rsidR="00AB6714">
              <w:rPr>
                <w:rFonts w:asciiTheme="minorHAnsi" w:hAnsiTheme="minorHAnsi" w:cstheme="minorHAnsi"/>
                <w:color w:val="0B0C0C"/>
                <w:sz w:val="18"/>
                <w:szCs w:val="18"/>
              </w:rPr>
              <w:t>PESSPA</w:t>
            </w:r>
            <w:r w:rsidRPr="00A561F1">
              <w:rPr>
                <w:rFonts w:asciiTheme="minorHAnsi" w:hAnsiTheme="minorHAnsi" w:cstheme="minorHAnsi"/>
                <w:color w:val="0B0C0C"/>
                <w:sz w:val="18"/>
                <w:szCs w:val="18"/>
              </w:rPr>
              <w:t xml:space="preserve"> will be provided whilst following the measures in our system of controls although contact sports should not take place.</w:t>
            </w:r>
          </w:p>
          <w:p w14:paraId="1B02FFF9" w14:textId="77777777" w:rsidR="00AB6714" w:rsidRPr="00A561F1" w:rsidRDefault="00AB6714"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A561F1">
              <w:rPr>
                <w:rFonts w:asciiTheme="minorHAnsi" w:hAnsiTheme="minorHAnsi" w:cstheme="minorHAnsi"/>
                <w:color w:val="0B0C0C"/>
                <w:sz w:val="18"/>
                <w:szCs w:val="18"/>
              </w:rPr>
              <w:t>Pupils will be kept in consistent groups, sports equipment thoroughly cleaned between each use by different individual groups, and contact sports avoided.</w:t>
            </w:r>
          </w:p>
          <w:p w14:paraId="5D22AA14" w14:textId="3420630D" w:rsidR="00AB6714" w:rsidRPr="00A561F1" w:rsidRDefault="00AB6714"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566708">
              <w:rPr>
                <w:rFonts w:cstheme="minorHAnsi"/>
                <w:color w:val="0B0C0C"/>
                <w:sz w:val="18"/>
                <w:szCs w:val="18"/>
                <w:highlight w:val="yellow"/>
              </w:rPr>
              <w:t xml:space="preserve">We can hold PE lessons indoors, including those that involve activities related to team sports, e.g. practising specific techniques within our own system of controls.  However, </w:t>
            </w:r>
            <w:bookmarkStart w:id="11" w:name="_Hlk65064490"/>
            <w:r>
              <w:rPr>
                <w:rFonts w:cstheme="minorHAnsi"/>
                <w:color w:val="0B0C0C"/>
                <w:sz w:val="18"/>
                <w:szCs w:val="18"/>
              </w:rPr>
              <w:t>o</w:t>
            </w:r>
            <w:r w:rsidRPr="00BF5D13">
              <w:rPr>
                <w:rFonts w:asciiTheme="minorHAnsi" w:hAnsiTheme="minorHAnsi" w:cstheme="minorHAnsi"/>
                <w:color w:val="0B0C0C"/>
                <w:sz w:val="18"/>
                <w:szCs w:val="18"/>
              </w:rPr>
              <w:t>utdoor</w:t>
            </w:r>
            <w:r w:rsidRPr="00A561F1">
              <w:rPr>
                <w:rFonts w:asciiTheme="minorHAnsi" w:hAnsiTheme="minorHAnsi" w:cstheme="minorHAnsi"/>
                <w:color w:val="0B0C0C"/>
                <w:sz w:val="18"/>
                <w:szCs w:val="18"/>
              </w:rPr>
              <w:t xml:space="preserve"> sports will be prioritised where possible, and large indoor spaces used where it is not, maximising natural ventilation flows</w:t>
            </w:r>
            <w:r>
              <w:rPr>
                <w:rFonts w:asciiTheme="minorHAnsi" w:hAnsiTheme="minorHAnsi" w:cstheme="minorHAnsi"/>
                <w:color w:val="0B0C0C"/>
                <w:sz w:val="18"/>
                <w:szCs w:val="18"/>
              </w:rPr>
              <w:t xml:space="preserve"> (through opening windows and doors or using air conditioning systems wherever possible)</w:t>
            </w:r>
            <w:r w:rsidRPr="00A561F1">
              <w:rPr>
                <w:rFonts w:asciiTheme="minorHAnsi" w:hAnsiTheme="minorHAnsi" w:cstheme="minorHAnsi"/>
                <w:color w:val="0B0C0C"/>
                <w:sz w:val="18"/>
                <w:szCs w:val="18"/>
              </w:rPr>
              <w:t>, distancing between pupils and paying scrupulous attention to cleaning and hygiene.</w:t>
            </w:r>
            <w:r>
              <w:rPr>
                <w:rFonts w:asciiTheme="minorHAnsi" w:hAnsiTheme="minorHAnsi" w:cstheme="minorHAnsi"/>
                <w:color w:val="0B0C0C"/>
                <w:sz w:val="18"/>
                <w:szCs w:val="18"/>
              </w:rPr>
              <w:t xml:space="preserve">  </w:t>
            </w:r>
            <w:r w:rsidRPr="00A561F1">
              <w:rPr>
                <w:rFonts w:asciiTheme="minorHAnsi" w:hAnsiTheme="minorHAnsi" w:cstheme="minorHAnsi"/>
                <w:color w:val="0B0C0C"/>
                <w:sz w:val="18"/>
                <w:szCs w:val="18"/>
              </w:rPr>
              <w:t>External facilities can also be used in line with government guidance for the use of, and travel to and from, those facilities.</w:t>
            </w:r>
          </w:p>
          <w:p w14:paraId="1AD80094" w14:textId="2F6BF7C8" w:rsidR="007067DC" w:rsidRPr="00A561F1" w:rsidRDefault="00C268A9"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566708">
              <w:rPr>
                <w:sz w:val="18"/>
                <w:szCs w:val="18"/>
                <w:highlight w:val="yellow"/>
              </w:rPr>
              <w:lastRenderedPageBreak/>
              <w:t>For</w:t>
            </w:r>
            <w:r w:rsidR="00077EED" w:rsidRPr="00566708">
              <w:rPr>
                <w:sz w:val="18"/>
                <w:szCs w:val="18"/>
                <w:highlight w:val="yellow"/>
              </w:rPr>
              <w:t xml:space="preserve"> team sports</w:t>
            </w:r>
            <w:r w:rsidR="00077EED" w:rsidRPr="002451FC">
              <w:rPr>
                <w:sz w:val="18"/>
                <w:szCs w:val="18"/>
              </w:rPr>
              <w:t xml:space="preserve"> we </w:t>
            </w:r>
            <w:r w:rsidR="00566708" w:rsidRPr="00566708">
              <w:rPr>
                <w:sz w:val="18"/>
                <w:szCs w:val="18"/>
                <w:highlight w:val="yellow"/>
              </w:rPr>
              <w:t>will</w:t>
            </w:r>
            <w:r w:rsidR="00077EED" w:rsidRPr="002451FC">
              <w:rPr>
                <w:sz w:val="18"/>
                <w:szCs w:val="18"/>
              </w:rPr>
              <w:t xml:space="preserve"> only consider those sports whose national governing bodies have developed guidance under the principles of the government’s guidance on team sport and been approved by the government i.e. </w:t>
            </w:r>
            <w:hyperlink r:id="rId123" w:history="1">
              <w:r w:rsidR="00077EED" w:rsidRPr="002451FC">
                <w:rPr>
                  <w:rStyle w:val="Hyperlink"/>
                  <w:rFonts w:cstheme="minorHAnsi"/>
                  <w:sz w:val="18"/>
                  <w:szCs w:val="18"/>
                </w:rPr>
                <w:t>Coronavirus (COVID-19): grassroots sports guidance for safe provision including team sport, contact combat sport and organised sport events</w:t>
              </w:r>
            </w:hyperlink>
            <w:r w:rsidR="00077EED" w:rsidRPr="002451FC">
              <w:rPr>
                <w:sz w:val="18"/>
                <w:szCs w:val="18"/>
              </w:rPr>
              <w:t xml:space="preserve">. </w:t>
            </w:r>
            <w:r w:rsidR="003963E2">
              <w:rPr>
                <w:sz w:val="18"/>
                <w:szCs w:val="18"/>
              </w:rPr>
              <w:t xml:space="preserve"> </w:t>
            </w:r>
            <w:r w:rsidR="00077EED" w:rsidRPr="00566708">
              <w:rPr>
                <w:sz w:val="18"/>
                <w:szCs w:val="18"/>
                <w:highlight w:val="yellow"/>
              </w:rPr>
              <w:t>Competition between different schools should not take place</w:t>
            </w:r>
            <w:r w:rsidR="00AB6714" w:rsidRPr="00566708">
              <w:rPr>
                <w:sz w:val="18"/>
                <w:szCs w:val="18"/>
                <w:highlight w:val="yellow"/>
              </w:rPr>
              <w:t xml:space="preserve"> </w:t>
            </w:r>
            <w:bookmarkEnd w:id="11"/>
            <w:r w:rsidR="00AB6714" w:rsidRPr="00566708">
              <w:rPr>
                <w:sz w:val="18"/>
                <w:szCs w:val="18"/>
                <w:highlight w:val="yellow"/>
              </w:rPr>
              <w:t>until wider grassroot sport for unde</w:t>
            </w:r>
            <w:r w:rsidR="00AB6714" w:rsidRPr="00AB6714">
              <w:rPr>
                <w:sz w:val="18"/>
                <w:szCs w:val="18"/>
                <w:highlight w:val="yellow"/>
              </w:rPr>
              <w:t>r 18s is permitted</w:t>
            </w:r>
            <w:r w:rsidR="00077EED" w:rsidRPr="00AB6714">
              <w:rPr>
                <w:sz w:val="18"/>
                <w:szCs w:val="18"/>
                <w:highlight w:val="yellow"/>
              </w:rPr>
              <w:t>.</w:t>
            </w:r>
          </w:p>
          <w:p w14:paraId="442CE8F6" w14:textId="79FCE239" w:rsidR="00BC7021"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A561F1">
              <w:rPr>
                <w:rFonts w:asciiTheme="minorHAnsi" w:hAnsiTheme="minorHAnsi" w:cstheme="minorHAnsi"/>
                <w:color w:val="0B0C0C"/>
                <w:sz w:val="18"/>
                <w:szCs w:val="18"/>
              </w:rPr>
              <w:t>We are able to work with external coaches, clubs and organisations for curricular and extra-curricular activities where we are satisfied that this is safe to do so.  We will consider carefully how such arrangements can operate within our wider protective measures.</w:t>
            </w:r>
            <w:r w:rsidR="00BC7021">
              <w:rPr>
                <w:rFonts w:asciiTheme="minorHAnsi" w:hAnsiTheme="minorHAnsi" w:cstheme="minorHAnsi"/>
                <w:color w:val="0B0C0C"/>
                <w:sz w:val="18"/>
                <w:szCs w:val="18"/>
              </w:rPr>
              <w:t xml:space="preserve">  </w:t>
            </w:r>
            <w:r w:rsidR="00C954F0">
              <w:rPr>
                <w:rFonts w:asciiTheme="minorHAnsi" w:hAnsiTheme="minorHAnsi" w:cstheme="minorHAnsi"/>
                <w:color w:val="0B0C0C"/>
                <w:sz w:val="18"/>
                <w:szCs w:val="18"/>
              </w:rPr>
              <w:t>Refer to ‘Wraparound</w:t>
            </w:r>
          </w:p>
          <w:p w14:paraId="2B298408" w14:textId="77777777" w:rsidR="007067DC" w:rsidRPr="00A561F1" w:rsidRDefault="007067DC" w:rsidP="005A7B86">
            <w:pPr>
              <w:pStyle w:val="ListParagraph"/>
              <w:numPr>
                <w:ilvl w:val="0"/>
                <w:numId w:val="40"/>
              </w:numPr>
              <w:overflowPunct/>
              <w:autoSpaceDE/>
              <w:autoSpaceDN/>
              <w:adjustRightInd/>
              <w:ind w:left="284" w:hanging="284"/>
              <w:contextualSpacing/>
              <w:rPr>
                <w:rFonts w:asciiTheme="minorHAnsi" w:hAnsiTheme="minorHAnsi" w:cstheme="minorHAnsi"/>
                <w:color w:val="0B0C0C"/>
                <w:sz w:val="18"/>
                <w:szCs w:val="18"/>
              </w:rPr>
            </w:pPr>
            <w:r w:rsidRPr="00A561F1">
              <w:rPr>
                <w:rFonts w:asciiTheme="minorHAnsi" w:hAnsiTheme="minorHAnsi" w:cstheme="minorHAnsi"/>
                <w:color w:val="0B0C0C"/>
                <w:sz w:val="18"/>
                <w:szCs w:val="18"/>
              </w:rPr>
              <w:t>Activities such as active miles, making break times and lessons active and encouraging active travel help enable pupils to be physically active while encouraging physical distancing.</w:t>
            </w:r>
          </w:p>
          <w:p w14:paraId="2CD4C6F5" w14:textId="35852419" w:rsidR="0025748D" w:rsidRPr="00C954F0" w:rsidRDefault="0025748D" w:rsidP="0025748D">
            <w:pPr>
              <w:pStyle w:val="Heading4"/>
            </w:pPr>
            <w:r w:rsidRPr="00C954F0">
              <w:t>Use of external premises</w:t>
            </w:r>
          </w:p>
          <w:p w14:paraId="5E5E371C" w14:textId="12790578" w:rsidR="00C954F0" w:rsidRPr="00C954F0" w:rsidRDefault="00C954F0" w:rsidP="00C954F0">
            <w:pPr>
              <w:pStyle w:val="ListParagraph"/>
              <w:numPr>
                <w:ilvl w:val="0"/>
                <w:numId w:val="87"/>
              </w:numPr>
              <w:shd w:val="clear" w:color="auto" w:fill="FFFFFF"/>
              <w:ind w:left="284" w:hanging="284"/>
              <w:rPr>
                <w:rFonts w:cstheme="minorHAnsi"/>
                <w:color w:val="0B0C0C"/>
                <w:sz w:val="18"/>
                <w:szCs w:val="18"/>
                <w:highlight w:val="yellow"/>
              </w:rPr>
            </w:pPr>
            <w:r w:rsidRPr="00C954F0">
              <w:rPr>
                <w:rFonts w:asciiTheme="minorHAnsi" w:hAnsiTheme="minorHAnsi" w:cstheme="minorHAnsi"/>
                <w:sz w:val="18"/>
                <w:szCs w:val="18"/>
                <w:highlight w:val="yellow"/>
              </w:rPr>
              <w:t xml:space="preserve">Some premises are only permitted to open for certain exempt activities.  The </w:t>
            </w:r>
            <w:hyperlink r:id="rId124" w:anchor="businesses-and-venues-which-can-remain-open" w:history="1">
              <w:r w:rsidRPr="00C954F0">
                <w:rPr>
                  <w:rStyle w:val="Hyperlink"/>
                  <w:rFonts w:asciiTheme="minorHAnsi" w:hAnsiTheme="minorHAnsi" w:cstheme="minorHAnsi"/>
                  <w:sz w:val="18"/>
                  <w:szCs w:val="18"/>
                  <w:highlight w:val="yellow"/>
                </w:rPr>
                <w:t>National lockdown: Stay at Home</w:t>
              </w:r>
            </w:hyperlink>
            <w:r w:rsidRPr="00C954F0">
              <w:rPr>
                <w:rFonts w:asciiTheme="minorHAnsi" w:hAnsiTheme="minorHAnsi" w:cstheme="minorHAnsi"/>
                <w:sz w:val="18"/>
                <w:szCs w:val="18"/>
                <w:highlight w:val="yellow"/>
              </w:rPr>
              <w:t xml:space="preserve"> guidance) provides a list of businesses and venues which must close, and those that can open for certain purposes, including registered childcare and supervised activities for children or, where applicable, for education or training.</w:t>
            </w:r>
          </w:p>
          <w:p w14:paraId="31803E27" w14:textId="77777777" w:rsidR="00C954F0" w:rsidRPr="00C954F0" w:rsidRDefault="00C954F0" w:rsidP="005A7B86">
            <w:pPr>
              <w:pStyle w:val="ListParagraph"/>
              <w:numPr>
                <w:ilvl w:val="0"/>
                <w:numId w:val="87"/>
              </w:numPr>
              <w:shd w:val="clear" w:color="auto" w:fill="FFFFFF"/>
              <w:ind w:left="284" w:hanging="284"/>
              <w:rPr>
                <w:rFonts w:cstheme="minorHAnsi"/>
                <w:color w:val="0B0C0C"/>
                <w:sz w:val="18"/>
                <w:szCs w:val="18"/>
              </w:rPr>
            </w:pPr>
            <w:r w:rsidRPr="00C954F0">
              <w:rPr>
                <w:rFonts w:cstheme="minorHAnsi"/>
                <w:color w:val="0B0C0C"/>
                <w:sz w:val="18"/>
                <w:szCs w:val="18"/>
              </w:rPr>
              <w:t>Where we use these facilities as part of our normal provision, we will negotiate appropriate access with the facility concerned.</w:t>
            </w:r>
          </w:p>
          <w:p w14:paraId="1A785144" w14:textId="77777777" w:rsidR="007067DC" w:rsidRPr="001F40F7" w:rsidRDefault="007067DC" w:rsidP="00096DAE">
            <w:pPr>
              <w:pStyle w:val="Heading3"/>
            </w:pPr>
            <w:r w:rsidRPr="001F40F7">
              <w:t>Science, Art and D&amp;T</w:t>
            </w:r>
          </w:p>
          <w:p w14:paraId="5906FB82" w14:textId="7BEB8D81" w:rsidR="007067DC" w:rsidRPr="001F40F7" w:rsidRDefault="007067DC" w:rsidP="005E037A">
            <w:pPr>
              <w:spacing w:after="80"/>
              <w:outlineLvl w:val="2"/>
              <w:rPr>
                <w:rFonts w:asciiTheme="minorHAnsi" w:hAnsiTheme="minorHAnsi" w:cstheme="minorHAnsi"/>
                <w:sz w:val="18"/>
                <w:szCs w:val="18"/>
              </w:rPr>
            </w:pPr>
            <w:r w:rsidRPr="001F40F7">
              <w:rPr>
                <w:rFonts w:asciiTheme="minorHAnsi" w:hAnsiTheme="minorHAnsi" w:cstheme="minorHAnsi"/>
                <w:sz w:val="18"/>
                <w:szCs w:val="18"/>
              </w:rPr>
              <w:t>For guidance regarding Science and D&amp;T in relation to returning to school and running practical activities, we will refer to the relevant CLEAPSS guidance.  Although specific risk assessments will not be required, our existing curricular risk assessments will be reviewed and where necessary updated to reflect altered practices and CLEAPSS Guidance.</w:t>
            </w:r>
          </w:p>
          <w:p w14:paraId="642D9B9F" w14:textId="77777777" w:rsidR="007067DC" w:rsidRPr="001F40F7" w:rsidRDefault="007067DC" w:rsidP="00096DAE">
            <w:pPr>
              <w:pStyle w:val="Heading3"/>
            </w:pPr>
            <w:r w:rsidRPr="001F40F7">
              <w:t>Music, Dance and Drama</w:t>
            </w:r>
          </w:p>
          <w:p w14:paraId="19C0AAAF" w14:textId="13340E62" w:rsidR="00077EED" w:rsidRPr="00566708" w:rsidRDefault="00D4749D" w:rsidP="005A7B86">
            <w:pPr>
              <w:pStyle w:val="ListParagraph"/>
              <w:numPr>
                <w:ilvl w:val="0"/>
                <w:numId w:val="59"/>
              </w:numPr>
              <w:ind w:left="284" w:hanging="284"/>
              <w:rPr>
                <w:rFonts w:asciiTheme="minorHAnsi" w:hAnsiTheme="minorHAnsi" w:cstheme="minorHAnsi"/>
                <w:sz w:val="18"/>
                <w:szCs w:val="18"/>
                <w:highlight w:val="yellow"/>
              </w:rPr>
            </w:pPr>
            <w:r w:rsidRPr="006E2620">
              <w:rPr>
                <w:sz w:val="18"/>
                <w:szCs w:val="18"/>
                <w:highlight w:val="yellow"/>
              </w:rPr>
              <w:t>We will continue teaching music, dance and drama as part of the school curriculum</w:t>
            </w:r>
            <w:r w:rsidR="00077EED" w:rsidRPr="006E2620">
              <w:rPr>
                <w:sz w:val="18"/>
                <w:szCs w:val="18"/>
                <w:highlight w:val="yellow"/>
              </w:rPr>
              <w:t>.</w:t>
            </w:r>
            <w:r w:rsidRPr="006E2620">
              <w:rPr>
                <w:sz w:val="18"/>
                <w:szCs w:val="18"/>
                <w:highlight w:val="yellow"/>
              </w:rPr>
              <w:t xml:space="preserve">  </w:t>
            </w:r>
            <w:r w:rsidRPr="00416CBE">
              <w:rPr>
                <w:sz w:val="18"/>
                <w:szCs w:val="18"/>
                <w:highlight w:val="yellow"/>
              </w:rPr>
              <w:t>There may</w:t>
            </w:r>
            <w:r w:rsidR="00416CBE">
              <w:rPr>
                <w:sz w:val="18"/>
                <w:szCs w:val="18"/>
                <w:highlight w:val="yellow"/>
              </w:rPr>
              <w:t>,</w:t>
            </w:r>
            <w:r w:rsidRPr="006E2620">
              <w:rPr>
                <w:sz w:val="18"/>
                <w:szCs w:val="18"/>
                <w:highlight w:val="yellow"/>
              </w:rPr>
              <w:t xml:space="preserve"> however, be an </w:t>
            </w:r>
            <w:r w:rsidRPr="00566708">
              <w:rPr>
                <w:sz w:val="18"/>
                <w:szCs w:val="18"/>
                <w:highlight w:val="yellow"/>
              </w:rPr>
              <w:t>additional</w:t>
            </w:r>
            <w:r w:rsidR="00077EED" w:rsidRPr="00566708">
              <w:rPr>
                <w:sz w:val="18"/>
                <w:szCs w:val="18"/>
                <w:highlight w:val="yellow"/>
              </w:rPr>
              <w:t xml:space="preserve"> risk of infection in environments where singing, chanting, playing wind or brass instruments, dance and drama takes place.</w:t>
            </w:r>
          </w:p>
          <w:p w14:paraId="4F188477" w14:textId="3D541FF1" w:rsidR="00A173EE" w:rsidRPr="00A173EE" w:rsidRDefault="00A173EE" w:rsidP="005A7B86">
            <w:pPr>
              <w:pStyle w:val="ListParagraph"/>
              <w:numPr>
                <w:ilvl w:val="0"/>
                <w:numId w:val="59"/>
              </w:numPr>
              <w:ind w:left="284" w:hanging="284"/>
              <w:rPr>
                <w:rFonts w:asciiTheme="minorHAnsi" w:hAnsiTheme="minorHAnsi" w:cstheme="minorHAnsi"/>
                <w:sz w:val="18"/>
                <w:szCs w:val="18"/>
                <w:highlight w:val="yellow"/>
              </w:rPr>
            </w:pPr>
            <w:r w:rsidRPr="00A173EE">
              <w:rPr>
                <w:color w:val="FF0000"/>
                <w:sz w:val="18"/>
                <w:szCs w:val="18"/>
                <w:highlight w:val="yellow"/>
              </w:rPr>
              <w:t>[EYFS]:</w:t>
            </w:r>
            <w:r w:rsidRPr="00A173EE">
              <w:rPr>
                <w:sz w:val="18"/>
                <w:szCs w:val="18"/>
                <w:highlight w:val="yellow"/>
              </w:rPr>
              <w:t xml:space="preserve"> The following guidance relates to organised group activity, not to spontaneous singing, dance and role-play that young children may naturally do, and should be encouraged to do, by early years practitioners.</w:t>
            </w:r>
          </w:p>
          <w:p w14:paraId="79093E0D" w14:textId="77777777" w:rsidR="006E2620" w:rsidRPr="006E2620" w:rsidRDefault="006E2620" w:rsidP="005A7B86">
            <w:pPr>
              <w:pStyle w:val="ListParagraph"/>
              <w:numPr>
                <w:ilvl w:val="0"/>
                <w:numId w:val="59"/>
              </w:numPr>
              <w:ind w:left="284" w:hanging="284"/>
              <w:rPr>
                <w:rFonts w:asciiTheme="minorHAnsi" w:hAnsiTheme="minorHAnsi" w:cstheme="minorHAnsi"/>
                <w:sz w:val="18"/>
                <w:szCs w:val="18"/>
                <w:highlight w:val="yellow"/>
              </w:rPr>
            </w:pPr>
            <w:r w:rsidRPr="006E2620">
              <w:rPr>
                <w:sz w:val="18"/>
                <w:szCs w:val="18"/>
                <w:highlight w:val="yellow"/>
              </w:rPr>
              <w:t xml:space="preserve">Singing, wind and brass instrument playing can be undertaken in line with </w:t>
            </w:r>
            <w:hyperlink r:id="rId125" w:history="1">
              <w:r w:rsidRPr="006E2620">
                <w:rPr>
                  <w:rStyle w:val="Hyperlink"/>
                  <w:sz w:val="18"/>
                  <w:szCs w:val="18"/>
                  <w:highlight w:val="yellow"/>
                </w:rPr>
                <w:t>Working safely during coronavirus (COVID-19) for performing arts</w:t>
              </w:r>
            </w:hyperlink>
            <w:r w:rsidRPr="006E2620">
              <w:rPr>
                <w:sz w:val="18"/>
                <w:szCs w:val="18"/>
                <w:highlight w:val="yellow"/>
              </w:rPr>
              <w:t>.</w:t>
            </w:r>
          </w:p>
          <w:p w14:paraId="64818DAA" w14:textId="08C94499" w:rsidR="007067DC" w:rsidRPr="001F40F7" w:rsidRDefault="007067DC" w:rsidP="005A7B86">
            <w:pPr>
              <w:pStyle w:val="ListParagraph"/>
              <w:numPr>
                <w:ilvl w:val="0"/>
                <w:numId w:val="59"/>
              </w:numPr>
              <w:ind w:left="284" w:hanging="284"/>
              <w:rPr>
                <w:rFonts w:asciiTheme="minorHAnsi" w:hAnsiTheme="minorHAnsi" w:cstheme="minorHAnsi"/>
                <w:sz w:val="18"/>
                <w:szCs w:val="18"/>
              </w:rPr>
            </w:pPr>
            <w:r w:rsidRPr="00CD0030">
              <w:rPr>
                <w:rFonts w:asciiTheme="minorHAnsi" w:hAnsiTheme="minorHAnsi" w:cstheme="minorHAnsi"/>
                <w:sz w:val="18"/>
                <w:szCs w:val="18"/>
              </w:rPr>
              <w:t xml:space="preserve">We will do everything possible </w:t>
            </w:r>
            <w:r w:rsidRPr="00921815">
              <w:rPr>
                <w:rFonts w:asciiTheme="minorHAnsi" w:hAnsiTheme="minorHAnsi" w:cstheme="minorHAnsi"/>
                <w:sz w:val="18"/>
                <w:szCs w:val="18"/>
              </w:rPr>
              <w:t>to minimise contacts, mixing and reduce the number of contacts between pupils/students and staff, including for rehearsal and performance, by keeping groups separate (in bubbles) and through maintaining the social</w:t>
            </w:r>
            <w:r w:rsidRPr="001F40F7">
              <w:rPr>
                <w:rFonts w:asciiTheme="minorHAnsi" w:hAnsiTheme="minorHAnsi" w:cstheme="minorHAnsi"/>
                <w:sz w:val="18"/>
                <w:szCs w:val="18"/>
              </w:rPr>
              <w:t xml:space="preserve"> distance between individuals. If staff need to move between classes and year groups, they should try and keep their distance from pupils and other staff as much as they can, ideally 2</w:t>
            </w:r>
            <w:r w:rsidR="00077EED">
              <w:rPr>
                <w:rFonts w:asciiTheme="minorHAnsi" w:hAnsiTheme="minorHAnsi" w:cstheme="minorHAnsi"/>
                <w:sz w:val="18"/>
                <w:szCs w:val="18"/>
              </w:rPr>
              <w:t xml:space="preserve">m </w:t>
            </w:r>
            <w:r w:rsidRPr="001F40F7">
              <w:rPr>
                <w:rFonts w:asciiTheme="minorHAnsi" w:hAnsiTheme="minorHAnsi" w:cstheme="minorHAnsi"/>
                <w:sz w:val="18"/>
                <w:szCs w:val="18"/>
              </w:rPr>
              <w:t>from other adults.</w:t>
            </w:r>
          </w:p>
          <w:p w14:paraId="59249164" w14:textId="77777777" w:rsidR="007067DC" w:rsidRPr="001F40F7" w:rsidRDefault="007067DC" w:rsidP="005A7B86">
            <w:pPr>
              <w:pStyle w:val="ListParagraph"/>
              <w:numPr>
                <w:ilvl w:val="0"/>
                <w:numId w:val="59"/>
              </w:numPr>
              <w:ind w:left="284" w:hanging="284"/>
              <w:rPr>
                <w:rFonts w:asciiTheme="minorHAnsi" w:hAnsiTheme="minorHAnsi" w:cstheme="minorHAnsi"/>
                <w:sz w:val="18"/>
                <w:szCs w:val="18"/>
              </w:rPr>
            </w:pPr>
            <w:r w:rsidRPr="001F40F7">
              <w:rPr>
                <w:rFonts w:asciiTheme="minorHAnsi" w:hAnsiTheme="minorHAnsi" w:cstheme="minorHAnsi"/>
                <w:sz w:val="18"/>
                <w:szCs w:val="18"/>
              </w:rPr>
              <w:t>We take particular care in music, dance and drama lessons to observe social distancing where possible.  This may limit group activity in these subjects in terms of numbers in each group.  It will also prevent physical correction by teachers and contact between pupils in dance and drama.</w:t>
            </w:r>
          </w:p>
          <w:p w14:paraId="250642D5" w14:textId="77777777" w:rsidR="00077EED" w:rsidRDefault="007067DC" w:rsidP="005A7B86">
            <w:pPr>
              <w:pStyle w:val="ListParagraph"/>
              <w:numPr>
                <w:ilvl w:val="0"/>
                <w:numId w:val="59"/>
              </w:numPr>
              <w:ind w:left="284" w:hanging="284"/>
              <w:rPr>
                <w:rFonts w:asciiTheme="minorHAnsi" w:hAnsiTheme="minorHAnsi" w:cstheme="minorHAnsi"/>
                <w:sz w:val="18"/>
                <w:szCs w:val="18"/>
              </w:rPr>
            </w:pPr>
            <w:r w:rsidRPr="001F40F7">
              <w:rPr>
                <w:rFonts w:asciiTheme="minorHAnsi" w:hAnsiTheme="minorHAnsi" w:cstheme="minorHAnsi"/>
                <w:sz w:val="18"/>
                <w:szCs w:val="18"/>
              </w:rPr>
              <w:t xml:space="preserve">Additionally, we will keep any background or accompanying music to levels which do not encourage teachers or other performers to raise their voices unduly.  If possible, we will use microphones to </w:t>
            </w:r>
            <w:r w:rsidRPr="001F40F7">
              <w:rPr>
                <w:rFonts w:asciiTheme="minorHAnsi" w:hAnsiTheme="minorHAnsi" w:cstheme="minorHAnsi"/>
                <w:sz w:val="18"/>
                <w:szCs w:val="18"/>
              </w:rPr>
              <w:lastRenderedPageBreak/>
              <w:t>reduce the need for shouting or prolonged periods of loud speaking or singing.  If possible, we will not share microphones.  If they are shared, we will follow the guidance on handling equipment.</w:t>
            </w:r>
          </w:p>
          <w:p w14:paraId="44155F01" w14:textId="77777777" w:rsidR="007067DC" w:rsidRPr="001F40F7" w:rsidRDefault="007067DC" w:rsidP="00096DAE">
            <w:pPr>
              <w:pStyle w:val="Heading4"/>
            </w:pPr>
            <w:r w:rsidRPr="001F40F7">
              <w:t>Performances</w:t>
            </w:r>
          </w:p>
          <w:p w14:paraId="0C838953" w14:textId="015DF8B4" w:rsidR="007067DC" w:rsidRPr="00921815" w:rsidRDefault="006E2620" w:rsidP="005A7B86">
            <w:pPr>
              <w:pStyle w:val="ListParagraph"/>
              <w:numPr>
                <w:ilvl w:val="0"/>
                <w:numId w:val="96"/>
              </w:numPr>
              <w:ind w:left="285"/>
              <w:rPr>
                <w:rFonts w:asciiTheme="minorHAnsi" w:hAnsiTheme="minorHAnsi" w:cstheme="minorHAnsi"/>
                <w:sz w:val="18"/>
                <w:szCs w:val="18"/>
              </w:rPr>
            </w:pPr>
            <w:r w:rsidRPr="006E2620">
              <w:rPr>
                <w:rFonts w:asciiTheme="minorHAnsi" w:hAnsiTheme="minorHAnsi" w:cstheme="minorHAnsi"/>
                <w:color w:val="0B0C0C"/>
                <w:sz w:val="18"/>
                <w:szCs w:val="18"/>
                <w:highlight w:val="yellow"/>
                <w:shd w:val="clear" w:color="auto" w:fill="FFFFFF"/>
              </w:rPr>
              <w:t xml:space="preserve">We will </w:t>
            </w:r>
            <w:r w:rsidRPr="006E2620">
              <w:rPr>
                <w:rFonts w:asciiTheme="minorHAnsi" w:hAnsiTheme="minorHAnsi" w:cstheme="minorHAnsi"/>
                <w:b/>
                <w:bCs/>
                <w:color w:val="0B0C0C"/>
                <w:sz w:val="18"/>
                <w:szCs w:val="18"/>
                <w:highlight w:val="yellow"/>
                <w:shd w:val="clear" w:color="auto" w:fill="FFFFFF"/>
              </w:rPr>
              <w:t>NOT</w:t>
            </w:r>
            <w:r w:rsidR="007067DC" w:rsidRPr="000806FA">
              <w:rPr>
                <w:rFonts w:asciiTheme="minorHAnsi" w:hAnsiTheme="minorHAnsi" w:cstheme="minorHAnsi"/>
                <w:color w:val="0B0C0C"/>
                <w:sz w:val="18"/>
                <w:szCs w:val="18"/>
                <w:shd w:val="clear" w:color="auto" w:fill="FFFFFF"/>
              </w:rPr>
              <w:t xml:space="preserve"> host performances with an audience</w:t>
            </w:r>
            <w:r>
              <w:rPr>
                <w:rFonts w:asciiTheme="minorHAnsi" w:hAnsiTheme="minorHAnsi" w:cstheme="minorHAnsi"/>
                <w:color w:val="0B0C0C"/>
                <w:sz w:val="18"/>
                <w:szCs w:val="18"/>
                <w:shd w:val="clear" w:color="auto" w:fill="FFFFFF"/>
              </w:rPr>
              <w:t xml:space="preserve"> </w:t>
            </w:r>
            <w:r w:rsidRPr="006E2620">
              <w:rPr>
                <w:rFonts w:asciiTheme="minorHAnsi" w:hAnsiTheme="minorHAnsi" w:cstheme="minorHAnsi"/>
                <w:color w:val="0B0C0C"/>
                <w:sz w:val="18"/>
                <w:szCs w:val="18"/>
                <w:highlight w:val="yellow"/>
                <w:shd w:val="clear" w:color="auto" w:fill="FFFFFF"/>
              </w:rPr>
              <w:t>but</w:t>
            </w:r>
            <w:r w:rsidR="007067DC" w:rsidRPr="006E2620">
              <w:rPr>
                <w:rFonts w:asciiTheme="minorHAnsi" w:hAnsiTheme="minorHAnsi" w:cstheme="minorHAnsi"/>
                <w:sz w:val="18"/>
                <w:szCs w:val="18"/>
                <w:highlight w:val="yellow"/>
              </w:rPr>
              <w:t xml:space="preserve"> will</w:t>
            </w:r>
            <w:r w:rsidR="007067DC" w:rsidRPr="00921815">
              <w:rPr>
                <w:rFonts w:asciiTheme="minorHAnsi" w:hAnsiTheme="minorHAnsi" w:cstheme="minorHAnsi"/>
                <w:sz w:val="18"/>
                <w:szCs w:val="18"/>
              </w:rPr>
              <w:t xml:space="preserve"> consider alternatives such as live streaming and recording performances, subject to the usual safeguarding considerations and parental permission.</w:t>
            </w:r>
          </w:p>
          <w:p w14:paraId="7B955E17" w14:textId="77777777" w:rsidR="007067DC" w:rsidRPr="00921815" w:rsidRDefault="007067DC" w:rsidP="00096DAE">
            <w:pPr>
              <w:pStyle w:val="Heading4"/>
            </w:pPr>
            <w:r w:rsidRPr="00921815">
              <w:t>Peripatetic teachers</w:t>
            </w:r>
          </w:p>
          <w:p w14:paraId="2C479E8E" w14:textId="3194203F" w:rsidR="007067DC" w:rsidRPr="001F40F7" w:rsidRDefault="007067DC" w:rsidP="005A7B86">
            <w:pPr>
              <w:pStyle w:val="ListParagraph"/>
              <w:numPr>
                <w:ilvl w:val="0"/>
                <w:numId w:val="59"/>
              </w:numPr>
              <w:ind w:left="284" w:hanging="284"/>
              <w:rPr>
                <w:rFonts w:asciiTheme="minorHAnsi" w:hAnsiTheme="minorHAnsi" w:cstheme="minorHAnsi"/>
                <w:sz w:val="18"/>
                <w:szCs w:val="18"/>
              </w:rPr>
            </w:pPr>
            <w:r w:rsidRPr="00921815">
              <w:rPr>
                <w:rFonts w:asciiTheme="minorHAnsi" w:hAnsiTheme="minorHAnsi" w:cstheme="minorHAnsi"/>
                <w:sz w:val="18"/>
                <w:szCs w:val="18"/>
              </w:rPr>
              <w:t>We can continue to engage</w:t>
            </w:r>
            <w:r w:rsidRPr="001F40F7">
              <w:rPr>
                <w:rFonts w:asciiTheme="minorHAnsi" w:hAnsiTheme="minorHAnsi" w:cstheme="minorHAnsi"/>
                <w:sz w:val="18"/>
                <w:szCs w:val="18"/>
              </w:rPr>
              <w:t xml:space="preserve"> peripatetic teachers during this period, including staff from </w:t>
            </w:r>
            <w:hyperlink r:id="rId126" w:anchor="section-1" w:history="1">
              <w:r w:rsidR="006E2620">
                <w:rPr>
                  <w:rStyle w:val="Hyperlink"/>
                  <w:rFonts w:asciiTheme="minorHAnsi" w:hAnsiTheme="minorHAnsi" w:cstheme="minorHAnsi"/>
                  <w:sz w:val="18"/>
                  <w:szCs w:val="18"/>
                </w:rPr>
                <w:t>music education hubs</w:t>
              </w:r>
            </w:hyperlink>
            <w:r w:rsidR="006E2620">
              <w:rPr>
                <w:rFonts w:asciiTheme="minorHAnsi" w:hAnsiTheme="minorHAnsi" w:cstheme="minorHAnsi"/>
                <w:sz w:val="18"/>
                <w:szCs w:val="18"/>
              </w:rPr>
              <w:t xml:space="preserve"> - </w:t>
            </w:r>
            <w:r w:rsidRPr="001F40F7">
              <w:rPr>
                <w:rFonts w:asciiTheme="minorHAnsi" w:hAnsiTheme="minorHAnsi" w:cstheme="minorHAnsi"/>
                <w:sz w:val="18"/>
                <w:szCs w:val="18"/>
              </w:rPr>
              <w:t xml:space="preserve"> refer to ‘Other Considerations’ above and ‘Ratios/Qualifications’ below.</w:t>
            </w:r>
          </w:p>
          <w:p w14:paraId="529A8447" w14:textId="77777777" w:rsidR="007067DC" w:rsidRPr="00651A93" w:rsidRDefault="007067DC" w:rsidP="005A7B86">
            <w:pPr>
              <w:pStyle w:val="ListParagraph"/>
              <w:numPr>
                <w:ilvl w:val="0"/>
                <w:numId w:val="59"/>
              </w:numPr>
              <w:ind w:left="284" w:hanging="284"/>
              <w:rPr>
                <w:rFonts w:asciiTheme="minorHAnsi" w:hAnsiTheme="minorHAnsi" w:cstheme="minorHAnsi"/>
                <w:sz w:val="18"/>
                <w:szCs w:val="18"/>
              </w:rPr>
            </w:pPr>
            <w:r w:rsidRPr="001F40F7">
              <w:rPr>
                <w:rFonts w:asciiTheme="minorHAnsi" w:hAnsiTheme="minorHAnsi" w:cstheme="minorHAnsi"/>
                <w:sz w:val="18"/>
                <w:szCs w:val="18"/>
              </w:rPr>
              <w:t xml:space="preserve">They should avoid situations where distancing requirements are broken; e.g. demonstrating </w:t>
            </w:r>
            <w:r w:rsidRPr="00651A93">
              <w:rPr>
                <w:rFonts w:asciiTheme="minorHAnsi" w:hAnsiTheme="minorHAnsi" w:cstheme="minorHAnsi"/>
                <w:sz w:val="18"/>
                <w:szCs w:val="18"/>
              </w:rPr>
              <w:t>partnering work in dancing.</w:t>
            </w:r>
          </w:p>
          <w:p w14:paraId="5AE9FB0C" w14:textId="77777777" w:rsidR="007067DC" w:rsidRPr="00651A93" w:rsidRDefault="007067DC" w:rsidP="00651A93">
            <w:pPr>
              <w:pStyle w:val="Heading4"/>
            </w:pPr>
            <w:r w:rsidRPr="00651A93">
              <w:t>Music teaching including singing, and playing wind and brass instruments in groups</w:t>
            </w:r>
          </w:p>
          <w:p w14:paraId="087C7F02" w14:textId="77777777" w:rsidR="006E2620" w:rsidRDefault="006E2620" w:rsidP="005A7B86">
            <w:pPr>
              <w:pStyle w:val="ListParagraph"/>
              <w:numPr>
                <w:ilvl w:val="0"/>
                <w:numId w:val="59"/>
              </w:numPr>
              <w:ind w:left="284" w:hanging="284"/>
              <w:rPr>
                <w:rFonts w:asciiTheme="minorHAnsi" w:hAnsiTheme="minorHAnsi" w:cstheme="minorHAnsi"/>
                <w:sz w:val="18"/>
                <w:szCs w:val="18"/>
              </w:rPr>
            </w:pPr>
            <w:r w:rsidRPr="001F40F7">
              <w:rPr>
                <w:rFonts w:asciiTheme="minorHAnsi" w:hAnsiTheme="minorHAnsi" w:cstheme="minorHAnsi"/>
                <w:sz w:val="18"/>
                <w:szCs w:val="18"/>
              </w:rPr>
              <w:t>Singing, wind and brass playing should not take place in larger groups such as choirs and ensembles, or assemblies unless significant space, natural airflow (at least 10l/s/person for all present, including audiences) and strict social distancing and mitigation can be maintained.</w:t>
            </w:r>
          </w:p>
          <w:p w14:paraId="5D50E036" w14:textId="1EBE602E" w:rsidR="007067DC" w:rsidRPr="001F40F7" w:rsidRDefault="007067DC" w:rsidP="005A7B86">
            <w:pPr>
              <w:pStyle w:val="ListParagraph"/>
              <w:numPr>
                <w:ilvl w:val="0"/>
                <w:numId w:val="59"/>
              </w:numPr>
              <w:ind w:left="284" w:hanging="284"/>
              <w:rPr>
                <w:rFonts w:asciiTheme="minorHAnsi" w:hAnsiTheme="minorHAnsi" w:cstheme="minorHAnsi"/>
                <w:sz w:val="18"/>
                <w:szCs w:val="18"/>
              </w:rPr>
            </w:pPr>
            <w:r w:rsidRPr="001F40F7">
              <w:rPr>
                <w:rFonts w:asciiTheme="minorHAnsi" w:hAnsiTheme="minorHAnsi" w:cstheme="minorHAnsi"/>
                <w:sz w:val="18"/>
                <w:szCs w:val="18"/>
              </w:rPr>
              <w:t>Playing instruments and singing in groups should take place outdoors wherever possible.  If indoors, we will limit the numbers in relation to the space.</w:t>
            </w:r>
          </w:p>
          <w:p w14:paraId="02B66431" w14:textId="77777777" w:rsidR="007067DC" w:rsidRPr="001F40F7" w:rsidRDefault="007067DC" w:rsidP="005A7B86">
            <w:pPr>
              <w:pStyle w:val="ListParagraph"/>
              <w:numPr>
                <w:ilvl w:val="0"/>
                <w:numId w:val="59"/>
              </w:numPr>
              <w:ind w:left="284" w:hanging="284"/>
              <w:rPr>
                <w:rFonts w:asciiTheme="minorHAnsi" w:hAnsiTheme="minorHAnsi" w:cstheme="minorHAnsi"/>
                <w:sz w:val="18"/>
                <w:szCs w:val="18"/>
              </w:rPr>
            </w:pPr>
            <w:r w:rsidRPr="001F40F7">
              <w:rPr>
                <w:rFonts w:asciiTheme="minorHAnsi" w:hAnsiTheme="minorHAnsi" w:cstheme="minorHAnsi"/>
                <w:sz w:val="18"/>
                <w:szCs w:val="18"/>
              </w:rPr>
              <w:t>If indoors, we will use a room with as much space as possible, e.g. larger rooms; rooms with high ceilings.  If playing indoors, we will limit the numbers to account for ventilation of the space and the ability to social distance and ensure good ventilation.</w:t>
            </w:r>
          </w:p>
          <w:p w14:paraId="512C4B68" w14:textId="3A3196FD" w:rsidR="007067DC" w:rsidRPr="00921815" w:rsidRDefault="007067DC" w:rsidP="005A7B86">
            <w:pPr>
              <w:pStyle w:val="ListParagraph"/>
              <w:numPr>
                <w:ilvl w:val="0"/>
                <w:numId w:val="59"/>
              </w:numPr>
              <w:ind w:left="284" w:hanging="284"/>
              <w:rPr>
                <w:rFonts w:asciiTheme="minorHAnsi" w:hAnsiTheme="minorHAnsi" w:cstheme="minorHAnsi"/>
                <w:sz w:val="18"/>
                <w:szCs w:val="18"/>
              </w:rPr>
            </w:pPr>
            <w:r w:rsidRPr="001F40F7">
              <w:rPr>
                <w:rFonts w:asciiTheme="minorHAnsi" w:hAnsiTheme="minorHAnsi" w:cstheme="minorHAnsi"/>
                <w:sz w:val="18"/>
                <w:szCs w:val="18"/>
              </w:rPr>
              <w:t xml:space="preserve">In the smaller groups where these activities can take place, we will observe strict social distancing </w:t>
            </w:r>
            <w:r w:rsidRPr="00921815">
              <w:rPr>
                <w:rFonts w:asciiTheme="minorHAnsi" w:hAnsiTheme="minorHAnsi" w:cstheme="minorHAnsi"/>
                <w:sz w:val="18"/>
                <w:szCs w:val="18"/>
              </w:rPr>
              <w:t xml:space="preserve">between singers and players, and any other people such as conductors, other musicians, or accompanists.  If the activity is face-to-face and without mitigating actions, </w:t>
            </w:r>
            <w:r w:rsidR="006E2620">
              <w:rPr>
                <w:rFonts w:asciiTheme="minorHAnsi" w:hAnsiTheme="minorHAnsi" w:cstheme="minorHAnsi"/>
                <w:sz w:val="18"/>
                <w:szCs w:val="18"/>
              </w:rPr>
              <w:t>2m</w:t>
            </w:r>
            <w:r w:rsidRPr="00921815">
              <w:rPr>
                <w:rFonts w:asciiTheme="minorHAnsi" w:hAnsiTheme="minorHAnsi" w:cstheme="minorHAnsi"/>
                <w:sz w:val="18"/>
                <w:szCs w:val="18"/>
              </w:rPr>
              <w:t xml:space="preserve"> is appropriate.  Pupils will use seating where practical to help maintain social distancing.</w:t>
            </w:r>
          </w:p>
          <w:p w14:paraId="2B55A495" w14:textId="77777777" w:rsidR="007067DC" w:rsidRPr="001F40F7" w:rsidRDefault="007067DC" w:rsidP="005A7B86">
            <w:pPr>
              <w:pStyle w:val="ListParagraph"/>
              <w:numPr>
                <w:ilvl w:val="0"/>
                <w:numId w:val="59"/>
              </w:numPr>
              <w:ind w:left="284" w:hanging="284"/>
              <w:rPr>
                <w:rFonts w:asciiTheme="minorHAnsi" w:hAnsiTheme="minorHAnsi" w:cstheme="minorHAnsi"/>
                <w:sz w:val="18"/>
                <w:szCs w:val="18"/>
              </w:rPr>
            </w:pPr>
            <w:r w:rsidRPr="00921815">
              <w:rPr>
                <w:rFonts w:asciiTheme="minorHAnsi" w:hAnsiTheme="minorHAnsi" w:cstheme="minorHAnsi"/>
                <w:sz w:val="18"/>
                <w:szCs w:val="18"/>
              </w:rPr>
              <w:t>Pupils should be positioned back-to-back or side-to-side when playing or singing (rather than face-to-face) whenever</w:t>
            </w:r>
            <w:r w:rsidRPr="001F40F7">
              <w:rPr>
                <w:rFonts w:asciiTheme="minorHAnsi" w:hAnsiTheme="minorHAnsi" w:cstheme="minorHAnsi"/>
                <w:sz w:val="18"/>
                <w:szCs w:val="18"/>
              </w:rPr>
              <w:t xml:space="preserve"> possible.</w:t>
            </w:r>
          </w:p>
          <w:p w14:paraId="0F97ACC4" w14:textId="77777777" w:rsidR="007067DC" w:rsidRPr="001F40F7" w:rsidRDefault="007067DC" w:rsidP="005A7B86">
            <w:pPr>
              <w:pStyle w:val="ListParagraph"/>
              <w:numPr>
                <w:ilvl w:val="0"/>
                <w:numId w:val="59"/>
              </w:numPr>
              <w:ind w:left="284" w:hanging="284"/>
              <w:rPr>
                <w:rFonts w:asciiTheme="minorHAnsi" w:hAnsiTheme="minorHAnsi" w:cstheme="minorHAnsi"/>
                <w:sz w:val="18"/>
                <w:szCs w:val="18"/>
              </w:rPr>
            </w:pPr>
            <w:r w:rsidRPr="001F40F7">
              <w:rPr>
                <w:rFonts w:asciiTheme="minorHAnsi" w:hAnsiTheme="minorHAnsi" w:cstheme="minorHAnsi"/>
                <w:sz w:val="18"/>
                <w:szCs w:val="18"/>
              </w:rPr>
              <w:t>Position wind and brass players so that the air from their instrument does not blow into another player.</w:t>
            </w:r>
          </w:p>
          <w:p w14:paraId="48CB9D5D" w14:textId="77777777" w:rsidR="007067DC" w:rsidRPr="001F40F7" w:rsidRDefault="007067DC" w:rsidP="005A7B86">
            <w:pPr>
              <w:pStyle w:val="ListParagraph"/>
              <w:numPr>
                <w:ilvl w:val="0"/>
                <w:numId w:val="59"/>
              </w:numPr>
              <w:ind w:left="284" w:hanging="284"/>
              <w:rPr>
                <w:rFonts w:asciiTheme="minorHAnsi" w:hAnsiTheme="minorHAnsi" w:cstheme="minorHAnsi"/>
                <w:sz w:val="18"/>
                <w:szCs w:val="18"/>
              </w:rPr>
            </w:pPr>
            <w:r w:rsidRPr="001F40F7">
              <w:rPr>
                <w:rFonts w:asciiTheme="minorHAnsi" w:hAnsiTheme="minorHAnsi" w:cstheme="minorHAnsi"/>
                <w:sz w:val="18"/>
                <w:szCs w:val="18"/>
              </w:rPr>
              <w:t>Use microphones where possible or encourage singing quietly.</w:t>
            </w:r>
          </w:p>
          <w:p w14:paraId="4660E189" w14:textId="77777777" w:rsidR="007067DC" w:rsidRPr="001F40F7" w:rsidRDefault="007067DC" w:rsidP="00096DAE">
            <w:pPr>
              <w:pStyle w:val="Heading4"/>
            </w:pPr>
            <w:r w:rsidRPr="001F40F7">
              <w:t>Handling equipment and instruments</w:t>
            </w:r>
          </w:p>
          <w:p w14:paraId="0DB91C10" w14:textId="77777777" w:rsidR="007067DC" w:rsidRPr="001F40F7" w:rsidRDefault="007067DC" w:rsidP="005A7B86">
            <w:pPr>
              <w:pStyle w:val="ListParagraph"/>
              <w:numPr>
                <w:ilvl w:val="0"/>
                <w:numId w:val="59"/>
              </w:numPr>
              <w:ind w:left="284" w:hanging="284"/>
              <w:rPr>
                <w:rFonts w:asciiTheme="minorHAnsi" w:hAnsiTheme="minorHAnsi" w:cstheme="minorHAnsi"/>
                <w:sz w:val="18"/>
                <w:szCs w:val="18"/>
              </w:rPr>
            </w:pPr>
            <w:r w:rsidRPr="001F40F7">
              <w:rPr>
                <w:rFonts w:asciiTheme="minorHAnsi" w:hAnsiTheme="minorHAnsi" w:cstheme="minorHAnsi"/>
                <w:sz w:val="18"/>
                <w:szCs w:val="18"/>
              </w:rPr>
              <w:t>Increase handwashing before and after handling equipment, especially if being used by more than one person.</w:t>
            </w:r>
          </w:p>
          <w:p w14:paraId="11765CBE" w14:textId="77777777" w:rsidR="007067DC" w:rsidRPr="001F40F7" w:rsidRDefault="007067DC" w:rsidP="005A7B86">
            <w:pPr>
              <w:pStyle w:val="ListParagraph"/>
              <w:numPr>
                <w:ilvl w:val="0"/>
                <w:numId w:val="59"/>
              </w:numPr>
              <w:ind w:left="284" w:hanging="284"/>
              <w:rPr>
                <w:rFonts w:asciiTheme="minorHAnsi" w:hAnsiTheme="minorHAnsi" w:cstheme="minorHAnsi"/>
                <w:sz w:val="18"/>
                <w:szCs w:val="18"/>
              </w:rPr>
            </w:pPr>
            <w:r w:rsidRPr="001F40F7">
              <w:rPr>
                <w:rFonts w:asciiTheme="minorHAnsi" w:hAnsiTheme="minorHAnsi" w:cstheme="minorHAnsi"/>
                <w:sz w:val="18"/>
                <w:szCs w:val="18"/>
              </w:rPr>
              <w:t>Avoid sharing equipment wherever possible.  Place name labels on equipment to help identify the designated user, e.g. percussionists’ own sticks and mallets.</w:t>
            </w:r>
          </w:p>
          <w:p w14:paraId="04D0B114" w14:textId="77777777" w:rsidR="007067DC" w:rsidRPr="001F40F7" w:rsidRDefault="007067DC" w:rsidP="005A7B86">
            <w:pPr>
              <w:pStyle w:val="ListParagraph"/>
              <w:numPr>
                <w:ilvl w:val="0"/>
                <w:numId w:val="59"/>
              </w:numPr>
              <w:ind w:left="284" w:hanging="284"/>
              <w:rPr>
                <w:rFonts w:asciiTheme="minorHAnsi" w:hAnsiTheme="minorHAnsi" w:cstheme="minorHAnsi"/>
                <w:sz w:val="18"/>
                <w:szCs w:val="18"/>
              </w:rPr>
            </w:pPr>
            <w:r w:rsidRPr="001F40F7">
              <w:rPr>
                <w:rFonts w:asciiTheme="minorHAnsi" w:hAnsiTheme="minorHAnsi" w:cstheme="minorHAnsi"/>
                <w:sz w:val="18"/>
                <w:szCs w:val="18"/>
              </w:rPr>
              <w:t>If instruments and equipment have to be shared, disinfect regularly (including any packing cases, handles, props, chairs, microphones and music stands) and always between users.</w:t>
            </w:r>
          </w:p>
          <w:p w14:paraId="55260DC1" w14:textId="77777777" w:rsidR="007067DC" w:rsidRPr="001F40F7" w:rsidRDefault="007067DC" w:rsidP="005A7B86">
            <w:pPr>
              <w:pStyle w:val="ListParagraph"/>
              <w:numPr>
                <w:ilvl w:val="0"/>
                <w:numId w:val="59"/>
              </w:numPr>
              <w:ind w:left="284" w:hanging="284"/>
              <w:rPr>
                <w:rFonts w:asciiTheme="minorHAnsi" w:hAnsiTheme="minorHAnsi" w:cstheme="minorHAnsi"/>
                <w:sz w:val="18"/>
                <w:szCs w:val="18"/>
              </w:rPr>
            </w:pPr>
            <w:r w:rsidRPr="001F40F7">
              <w:rPr>
                <w:rFonts w:asciiTheme="minorHAnsi" w:hAnsiTheme="minorHAnsi" w:cstheme="minorHAnsi"/>
                <w:sz w:val="18"/>
                <w:szCs w:val="18"/>
              </w:rPr>
              <w:t>Instruments should be cleaned by the pupils playing them, where possible.</w:t>
            </w:r>
          </w:p>
          <w:p w14:paraId="2FEA7583" w14:textId="77777777" w:rsidR="007067DC" w:rsidRPr="001F40F7" w:rsidRDefault="007067DC" w:rsidP="005A7B86">
            <w:pPr>
              <w:pStyle w:val="ListParagraph"/>
              <w:numPr>
                <w:ilvl w:val="0"/>
                <w:numId w:val="59"/>
              </w:numPr>
              <w:ind w:left="284" w:hanging="284"/>
              <w:rPr>
                <w:rFonts w:asciiTheme="minorHAnsi" w:hAnsiTheme="minorHAnsi" w:cstheme="minorHAnsi"/>
                <w:sz w:val="18"/>
                <w:szCs w:val="18"/>
              </w:rPr>
            </w:pPr>
            <w:r w:rsidRPr="001F40F7">
              <w:rPr>
                <w:rFonts w:asciiTheme="minorHAnsi" w:hAnsiTheme="minorHAnsi" w:cstheme="minorHAnsi"/>
                <w:sz w:val="18"/>
                <w:szCs w:val="18"/>
              </w:rPr>
              <w:t>Limit handling of music scores, parts and scripts to the individual using them.</w:t>
            </w:r>
          </w:p>
          <w:p w14:paraId="50AAF89B" w14:textId="77777777" w:rsidR="007067DC" w:rsidRPr="001F40F7" w:rsidRDefault="007067DC" w:rsidP="005A7B86">
            <w:pPr>
              <w:pStyle w:val="ListParagraph"/>
              <w:numPr>
                <w:ilvl w:val="0"/>
                <w:numId w:val="59"/>
              </w:numPr>
              <w:ind w:left="284" w:hanging="284"/>
              <w:rPr>
                <w:rFonts w:asciiTheme="minorHAnsi" w:hAnsiTheme="minorHAnsi" w:cstheme="minorHAnsi"/>
                <w:sz w:val="18"/>
                <w:szCs w:val="18"/>
              </w:rPr>
            </w:pPr>
            <w:r w:rsidRPr="001F40F7">
              <w:rPr>
                <w:rFonts w:asciiTheme="minorHAnsi" w:hAnsiTheme="minorHAnsi" w:cstheme="minorHAnsi"/>
                <w:sz w:val="18"/>
                <w:szCs w:val="18"/>
              </w:rPr>
              <w:t>Limit the number of suppliers when hiring instruments and equipment. We will agree whose responsibility cleaning hired instruments is with the suppliers.  Clean hire equipment, tools or other equipment on arrival and before first use.</w:t>
            </w:r>
          </w:p>
          <w:p w14:paraId="4A10403A" w14:textId="77777777" w:rsidR="007067DC" w:rsidRPr="001F40F7" w:rsidRDefault="007067DC" w:rsidP="005A7B86">
            <w:pPr>
              <w:pStyle w:val="ListParagraph"/>
              <w:numPr>
                <w:ilvl w:val="0"/>
                <w:numId w:val="59"/>
              </w:numPr>
              <w:ind w:left="284" w:hanging="284"/>
              <w:rPr>
                <w:rFonts w:asciiTheme="minorHAnsi" w:hAnsiTheme="minorHAnsi" w:cstheme="minorHAnsi"/>
                <w:sz w:val="18"/>
                <w:szCs w:val="18"/>
              </w:rPr>
            </w:pPr>
            <w:r w:rsidRPr="001F40F7">
              <w:rPr>
                <w:rFonts w:asciiTheme="minorHAnsi" w:hAnsiTheme="minorHAnsi" w:cstheme="minorHAnsi"/>
                <w:sz w:val="18"/>
                <w:szCs w:val="18"/>
              </w:rPr>
              <w:lastRenderedPageBreak/>
              <w:t>Equipment and instruments should be stored in a clean location if we take delivery of them before they are needed, and they should be cleaned before first use and before returning the instrument.</w:t>
            </w:r>
          </w:p>
          <w:p w14:paraId="6C7CDCD1" w14:textId="77777777" w:rsidR="007067DC" w:rsidRPr="001F40F7" w:rsidRDefault="007067DC" w:rsidP="005A7B86">
            <w:pPr>
              <w:pStyle w:val="ListParagraph"/>
              <w:numPr>
                <w:ilvl w:val="0"/>
                <w:numId w:val="59"/>
              </w:numPr>
              <w:ind w:left="284" w:hanging="284"/>
              <w:rPr>
                <w:rFonts w:asciiTheme="minorHAnsi" w:hAnsiTheme="minorHAnsi" w:cstheme="minorHAnsi"/>
                <w:sz w:val="18"/>
                <w:szCs w:val="18"/>
              </w:rPr>
            </w:pPr>
            <w:r w:rsidRPr="001F40F7">
              <w:rPr>
                <w:rFonts w:asciiTheme="minorHAnsi" w:hAnsiTheme="minorHAnsi" w:cstheme="minorHAnsi"/>
                <w:sz w:val="18"/>
                <w:szCs w:val="18"/>
              </w:rPr>
              <w:t>Pick up and drop off collection points should be created where possible, rather than passing equipment such as props, scripts, scores and microphones hand-to-hand.</w:t>
            </w:r>
          </w:p>
          <w:p w14:paraId="0D301F69" w14:textId="77777777" w:rsidR="007067DC" w:rsidRPr="001F40F7" w:rsidRDefault="007067DC" w:rsidP="00096DAE">
            <w:pPr>
              <w:pStyle w:val="Heading4"/>
            </w:pPr>
            <w:r w:rsidRPr="001F40F7">
              <w:t>Individual lessons and performance in groups</w:t>
            </w:r>
          </w:p>
          <w:p w14:paraId="0A31BEC3" w14:textId="1BAADB6A" w:rsidR="007067DC" w:rsidRPr="001F40F7" w:rsidRDefault="007067DC" w:rsidP="005A7B86">
            <w:pPr>
              <w:pStyle w:val="ListParagraph"/>
              <w:numPr>
                <w:ilvl w:val="0"/>
                <w:numId w:val="59"/>
              </w:numPr>
              <w:ind w:left="284" w:hanging="284"/>
              <w:rPr>
                <w:rFonts w:asciiTheme="minorHAnsi" w:hAnsiTheme="minorHAnsi" w:cstheme="minorHAnsi"/>
                <w:sz w:val="18"/>
                <w:szCs w:val="18"/>
              </w:rPr>
            </w:pPr>
            <w:r w:rsidRPr="001F40F7">
              <w:rPr>
                <w:rFonts w:asciiTheme="minorHAnsi" w:hAnsiTheme="minorHAnsi" w:cstheme="minorHAnsi"/>
                <w:sz w:val="18"/>
                <w:szCs w:val="18"/>
              </w:rPr>
              <w:t xml:space="preserve">Individual lessons in music, dance and drama can </w:t>
            </w:r>
            <w:r w:rsidR="006E2620" w:rsidRPr="006E2620">
              <w:rPr>
                <w:rFonts w:asciiTheme="minorHAnsi" w:hAnsiTheme="minorHAnsi" w:cstheme="minorHAnsi"/>
                <w:sz w:val="18"/>
                <w:szCs w:val="18"/>
                <w:highlight w:val="yellow"/>
              </w:rPr>
              <w:t>continue</w:t>
            </w:r>
            <w:r w:rsidRPr="001F40F7">
              <w:rPr>
                <w:rFonts w:asciiTheme="minorHAnsi" w:hAnsiTheme="minorHAnsi" w:cstheme="minorHAnsi"/>
                <w:sz w:val="18"/>
                <w:szCs w:val="18"/>
              </w:rPr>
              <w:t xml:space="preserve"> in schools and organisations providing out of school childcare.  This may mean teachers interacting with pupils from multiple groups, so we will need to take particular care, in line with the measures set out above on peripatetic teachers.</w:t>
            </w:r>
          </w:p>
          <w:p w14:paraId="316FFA7C" w14:textId="0D789C66" w:rsidR="007067DC" w:rsidRPr="001F40F7" w:rsidRDefault="007067DC" w:rsidP="005A7B86">
            <w:pPr>
              <w:pStyle w:val="ListParagraph"/>
              <w:numPr>
                <w:ilvl w:val="0"/>
                <w:numId w:val="59"/>
              </w:numPr>
              <w:ind w:left="284" w:hanging="284"/>
              <w:rPr>
                <w:rFonts w:asciiTheme="minorHAnsi" w:hAnsiTheme="minorHAnsi" w:cstheme="minorHAnsi"/>
                <w:sz w:val="18"/>
                <w:szCs w:val="18"/>
              </w:rPr>
            </w:pPr>
            <w:r w:rsidRPr="001F40F7">
              <w:rPr>
                <w:rFonts w:asciiTheme="minorHAnsi" w:hAnsiTheme="minorHAnsi" w:cstheme="minorHAnsi"/>
                <w:sz w:val="18"/>
                <w:szCs w:val="18"/>
              </w:rPr>
              <w:t>If there is no viable alternative, music lessons in private homes can resume, following the same guidelines, and additionally following the government guidance for</w:t>
            </w:r>
            <w:r w:rsidR="006E2620">
              <w:rPr>
                <w:rFonts w:asciiTheme="minorHAnsi" w:hAnsiTheme="minorHAnsi" w:cstheme="minorHAnsi"/>
                <w:sz w:val="18"/>
                <w:szCs w:val="18"/>
              </w:rPr>
              <w:t xml:space="preserve"> </w:t>
            </w:r>
            <w:hyperlink r:id="rId127" w:history="1">
              <w:r w:rsidR="006E2620" w:rsidRPr="006E2620">
                <w:rPr>
                  <w:rStyle w:val="Hyperlink"/>
                  <w:rFonts w:asciiTheme="minorHAnsi" w:hAnsiTheme="minorHAnsi" w:cstheme="minorHAnsi"/>
                  <w:sz w:val="18"/>
                  <w:szCs w:val="18"/>
                  <w:highlight w:val="yellow"/>
                </w:rPr>
                <w:t>working in homes</w:t>
              </w:r>
            </w:hyperlink>
            <w:r w:rsidR="006E2620">
              <w:rPr>
                <w:rFonts w:asciiTheme="minorHAnsi" w:hAnsiTheme="minorHAnsi" w:cstheme="minorHAnsi"/>
                <w:sz w:val="18"/>
                <w:szCs w:val="18"/>
              </w:rPr>
              <w:t xml:space="preserve"> </w:t>
            </w:r>
            <w:r w:rsidRPr="001F40F7">
              <w:rPr>
                <w:rFonts w:asciiTheme="minorHAnsi" w:hAnsiTheme="minorHAnsi" w:cstheme="minorHAnsi"/>
                <w:sz w:val="18"/>
                <w:szCs w:val="18"/>
              </w:rPr>
              <w:t xml:space="preserve">and the guidance for </w:t>
            </w:r>
            <w:hyperlink r:id="rId128" w:history="1">
              <w:r w:rsidR="006E2620" w:rsidRPr="006E2620">
                <w:rPr>
                  <w:rStyle w:val="Hyperlink"/>
                  <w:rFonts w:asciiTheme="minorHAnsi" w:hAnsiTheme="minorHAnsi" w:cstheme="minorHAnsi"/>
                  <w:sz w:val="18"/>
                  <w:szCs w:val="18"/>
                  <w:highlight w:val="yellow"/>
                </w:rPr>
                <w:t>out-of-school provision</w:t>
              </w:r>
            </w:hyperlink>
            <w:r w:rsidRPr="001F40F7">
              <w:rPr>
                <w:rFonts w:asciiTheme="minorHAnsi" w:hAnsiTheme="minorHAnsi" w:cstheme="minorHAnsi"/>
                <w:sz w:val="18"/>
                <w:szCs w:val="18"/>
              </w:rPr>
              <w:t>.</w:t>
            </w:r>
          </w:p>
          <w:p w14:paraId="05FBCC99" w14:textId="68B356B1" w:rsidR="007067DC" w:rsidRDefault="007067DC" w:rsidP="005A7B86">
            <w:pPr>
              <w:pStyle w:val="ListParagraph"/>
              <w:numPr>
                <w:ilvl w:val="0"/>
                <w:numId w:val="59"/>
              </w:numPr>
              <w:ind w:left="284" w:hanging="284"/>
              <w:rPr>
                <w:rFonts w:asciiTheme="minorHAnsi" w:hAnsiTheme="minorHAnsi" w:cstheme="minorHAnsi"/>
                <w:sz w:val="18"/>
                <w:szCs w:val="18"/>
              </w:rPr>
            </w:pPr>
            <w:r w:rsidRPr="001F40F7">
              <w:rPr>
                <w:rFonts w:asciiTheme="minorHAnsi" w:hAnsiTheme="minorHAnsi" w:cstheme="minorHAnsi"/>
                <w:sz w:val="18"/>
                <w:szCs w:val="18"/>
              </w:rPr>
              <w:t>In individual lessons for music, dance and drama, social distancing should be maintained wherever possible, meaning teachers should not provide physical correction.</w:t>
            </w:r>
          </w:p>
          <w:p w14:paraId="3B0CE471" w14:textId="77777777" w:rsidR="00077EED" w:rsidRPr="00566708" w:rsidRDefault="00077EED" w:rsidP="00077EED">
            <w:pPr>
              <w:pStyle w:val="Heading3"/>
              <w:rPr>
                <w:highlight w:val="yellow"/>
              </w:rPr>
            </w:pPr>
            <w:r w:rsidRPr="00566708">
              <w:rPr>
                <w:highlight w:val="yellow"/>
              </w:rPr>
              <w:t>Exams, Tests and Assessments</w:t>
            </w:r>
          </w:p>
          <w:p w14:paraId="25274C0F" w14:textId="77777777" w:rsidR="00DC14B2" w:rsidRPr="00566708" w:rsidRDefault="00DC14B2" w:rsidP="005A7B86">
            <w:pPr>
              <w:pStyle w:val="ListParagraph"/>
              <w:numPr>
                <w:ilvl w:val="0"/>
                <w:numId w:val="59"/>
              </w:numPr>
              <w:ind w:left="284" w:hanging="284"/>
              <w:rPr>
                <w:rFonts w:asciiTheme="minorHAnsi" w:hAnsiTheme="minorHAnsi" w:cstheme="minorHAnsi"/>
                <w:sz w:val="18"/>
                <w:szCs w:val="18"/>
                <w:highlight w:val="yellow"/>
              </w:rPr>
            </w:pPr>
            <w:r w:rsidRPr="00566708">
              <w:rPr>
                <w:rFonts w:asciiTheme="minorHAnsi" w:hAnsiTheme="minorHAnsi" w:cstheme="minorHAnsi"/>
                <w:sz w:val="18"/>
                <w:szCs w:val="18"/>
                <w:highlight w:val="yellow"/>
              </w:rPr>
              <w:t>Primary assessments cannot continue as intended and the statutory KS1 and KS2 tests and teacher assessments planned for summer 2021, including the KS2 tests in reading and mathematics are cancelled.</w:t>
            </w:r>
          </w:p>
          <w:p w14:paraId="5DF1D91E" w14:textId="4BC379DF" w:rsidR="00DC14B2" w:rsidRPr="00566708" w:rsidRDefault="00DC14B2" w:rsidP="005A7B86">
            <w:pPr>
              <w:pStyle w:val="ListParagraph"/>
              <w:numPr>
                <w:ilvl w:val="0"/>
                <w:numId w:val="59"/>
              </w:numPr>
              <w:ind w:left="284" w:hanging="284"/>
              <w:rPr>
                <w:rFonts w:asciiTheme="minorHAnsi" w:hAnsiTheme="minorHAnsi" w:cstheme="minorHAnsi"/>
                <w:sz w:val="18"/>
                <w:szCs w:val="18"/>
                <w:highlight w:val="yellow"/>
              </w:rPr>
            </w:pPr>
            <w:r w:rsidRPr="00566708">
              <w:rPr>
                <w:rFonts w:asciiTheme="minorHAnsi" w:hAnsiTheme="minorHAnsi" w:cstheme="minorHAnsi"/>
                <w:sz w:val="18"/>
                <w:szCs w:val="18"/>
                <w:highlight w:val="yellow"/>
              </w:rPr>
              <w:t>We will continue to use assessment during the summer term to inform teaching, to enable us to give information to parents on their child’s attainment in our annual report and to support transition to secondary school, using past test papers if we wish.</w:t>
            </w:r>
          </w:p>
          <w:p w14:paraId="45AACF94" w14:textId="77777777" w:rsidR="007067DC" w:rsidRPr="00566AE4" w:rsidRDefault="007067DC" w:rsidP="006640E1">
            <w:pPr>
              <w:pStyle w:val="Heading3"/>
            </w:pPr>
            <w:r w:rsidRPr="00566AE4">
              <w:rPr>
                <w:color w:val="FF0000"/>
              </w:rPr>
              <w:t>[EYFS]</w:t>
            </w:r>
            <w:r w:rsidRPr="00566AE4">
              <w:t xml:space="preserve"> Supervised toothbrushing programmes</w:t>
            </w:r>
          </w:p>
          <w:p w14:paraId="44EA29AC" w14:textId="77777777" w:rsidR="007067DC" w:rsidRPr="00566AE4" w:rsidRDefault="007067DC" w:rsidP="005A7B86">
            <w:pPr>
              <w:pStyle w:val="ListParagraph"/>
              <w:numPr>
                <w:ilvl w:val="0"/>
                <w:numId w:val="62"/>
              </w:numPr>
              <w:shd w:val="clear" w:color="auto" w:fill="FFFFFF"/>
              <w:ind w:left="284" w:hanging="284"/>
              <w:rPr>
                <w:rFonts w:cstheme="minorHAnsi"/>
                <w:color w:val="0B0C0C"/>
                <w:sz w:val="18"/>
                <w:szCs w:val="18"/>
              </w:rPr>
            </w:pPr>
            <w:r w:rsidRPr="00566AE4">
              <w:rPr>
                <w:rFonts w:cstheme="minorHAnsi"/>
                <w:color w:val="0B0C0C"/>
                <w:sz w:val="18"/>
                <w:szCs w:val="18"/>
              </w:rPr>
              <w:t>PHE have confirmed that supervised toothbrushing programmes may be re-established using the dry brushing method.</w:t>
            </w:r>
          </w:p>
          <w:p w14:paraId="64536D0C" w14:textId="2E2450F5" w:rsidR="007067DC" w:rsidRPr="00161E21" w:rsidRDefault="007067DC" w:rsidP="005A7B86">
            <w:pPr>
              <w:pStyle w:val="ListParagraph"/>
              <w:numPr>
                <w:ilvl w:val="0"/>
                <w:numId w:val="62"/>
              </w:numPr>
              <w:shd w:val="clear" w:color="auto" w:fill="FFFFFF"/>
              <w:ind w:left="284" w:hanging="284"/>
              <w:rPr>
                <w:rFonts w:asciiTheme="minorHAnsi" w:hAnsiTheme="minorHAnsi" w:cstheme="minorHAnsi"/>
                <w:sz w:val="18"/>
                <w:szCs w:val="18"/>
              </w:rPr>
            </w:pPr>
            <w:r w:rsidRPr="00566AE4">
              <w:rPr>
                <w:rFonts w:cstheme="minorHAnsi"/>
                <w:color w:val="0B0C0C"/>
                <w:sz w:val="18"/>
                <w:szCs w:val="18"/>
              </w:rPr>
              <w:t>The wet brushing model is not recommended because it is considered more likely to risk droplet and contact transmission and offers no additional benefit to oral health over dry toothbrushing.</w:t>
            </w:r>
          </w:p>
        </w:tc>
        <w:tc>
          <w:tcPr>
            <w:tcW w:w="1312" w:type="pct"/>
            <w:tcBorders>
              <w:left w:val="single" w:sz="6" w:space="0" w:color="auto"/>
              <w:right w:val="single" w:sz="6" w:space="0" w:color="auto"/>
            </w:tcBorders>
          </w:tcPr>
          <w:p w14:paraId="6F8B42CB" w14:textId="77777777" w:rsidR="007067DC" w:rsidRPr="001F40F7" w:rsidRDefault="007067DC" w:rsidP="005E037A">
            <w:pPr>
              <w:rPr>
                <w:rFonts w:cstheme="minorHAnsi"/>
                <w:color w:val="0B0C0C"/>
                <w:sz w:val="18"/>
                <w:szCs w:val="18"/>
              </w:rPr>
            </w:pPr>
          </w:p>
          <w:p w14:paraId="4C8E52FE" w14:textId="77777777" w:rsidR="007067DC" w:rsidRPr="00273CBE" w:rsidRDefault="007067DC" w:rsidP="005E037A">
            <w:pPr>
              <w:rPr>
                <w:rFonts w:cstheme="minorHAnsi"/>
                <w:color w:val="0B0C0C"/>
                <w:sz w:val="6"/>
                <w:szCs w:val="6"/>
              </w:rPr>
            </w:pPr>
          </w:p>
          <w:p w14:paraId="4F601BA5" w14:textId="0E1F1543" w:rsidR="007067DC" w:rsidRPr="00D4749D" w:rsidRDefault="00D4749D" w:rsidP="005E037A">
            <w:pPr>
              <w:rPr>
                <w:rFonts w:cstheme="minorHAnsi"/>
                <w:color w:val="0B0C0C"/>
                <w:sz w:val="18"/>
                <w:szCs w:val="18"/>
              </w:rPr>
            </w:pPr>
            <w:r w:rsidRPr="00D4749D">
              <w:rPr>
                <w:rFonts w:cstheme="minorHAnsi"/>
                <w:color w:val="0B0C0C"/>
                <w:sz w:val="18"/>
                <w:szCs w:val="18"/>
                <w:highlight w:val="yellow"/>
              </w:rPr>
              <w:lastRenderedPageBreak/>
              <w:t xml:space="preserve">Refer to the </w:t>
            </w:r>
            <w:hyperlink r:id="rId129" w:history="1">
              <w:r w:rsidRPr="00D4749D">
                <w:rPr>
                  <w:rStyle w:val="Hyperlink"/>
                  <w:rFonts w:asciiTheme="minorHAnsi" w:hAnsiTheme="minorHAnsi" w:cstheme="minorHAnsi"/>
                  <w:sz w:val="18"/>
                  <w:szCs w:val="18"/>
                  <w:highlight w:val="yellow"/>
                </w:rPr>
                <w:t>Schools coronavirus (COVID-19) operational guidance</w:t>
              </w:r>
            </w:hyperlink>
            <w:r w:rsidRPr="00D4749D">
              <w:rPr>
                <w:rStyle w:val="Hyperlink"/>
                <w:rFonts w:asciiTheme="minorHAnsi" w:hAnsiTheme="minorHAnsi" w:cstheme="minorHAnsi"/>
                <w:color w:val="000000" w:themeColor="text1"/>
                <w:sz w:val="18"/>
                <w:szCs w:val="18"/>
                <w:highlight w:val="yellow"/>
                <w:u w:val="none"/>
              </w:rPr>
              <w:t xml:space="preserve"> for further details</w:t>
            </w:r>
          </w:p>
          <w:p w14:paraId="351166E7" w14:textId="77777777" w:rsidR="007067DC" w:rsidRPr="001F40F7" w:rsidRDefault="007067DC" w:rsidP="005E037A">
            <w:pPr>
              <w:rPr>
                <w:rFonts w:cstheme="minorHAnsi"/>
                <w:color w:val="0B0C0C"/>
                <w:sz w:val="18"/>
                <w:szCs w:val="18"/>
              </w:rPr>
            </w:pPr>
          </w:p>
          <w:p w14:paraId="77A57D36" w14:textId="77777777" w:rsidR="007067DC" w:rsidRPr="001F40F7" w:rsidRDefault="007067DC" w:rsidP="005E037A">
            <w:pPr>
              <w:rPr>
                <w:rFonts w:cstheme="minorHAnsi"/>
                <w:color w:val="0B0C0C"/>
                <w:sz w:val="18"/>
                <w:szCs w:val="18"/>
              </w:rPr>
            </w:pPr>
          </w:p>
          <w:p w14:paraId="22C183E5" w14:textId="606176FC" w:rsidR="007067DC" w:rsidRDefault="007067DC" w:rsidP="005E037A">
            <w:pPr>
              <w:rPr>
                <w:rFonts w:cstheme="minorHAnsi"/>
                <w:color w:val="0B0C0C"/>
                <w:sz w:val="18"/>
                <w:szCs w:val="18"/>
              </w:rPr>
            </w:pPr>
          </w:p>
          <w:p w14:paraId="161E8C2C" w14:textId="2CF439AB" w:rsidR="006D2128" w:rsidRDefault="006D2128" w:rsidP="005E037A">
            <w:pPr>
              <w:rPr>
                <w:rFonts w:cstheme="minorHAnsi"/>
                <w:color w:val="0B0C0C"/>
                <w:sz w:val="18"/>
                <w:szCs w:val="18"/>
              </w:rPr>
            </w:pPr>
          </w:p>
          <w:p w14:paraId="30552C1D" w14:textId="4E8A29F4" w:rsidR="006D2128" w:rsidRDefault="006D2128" w:rsidP="005E037A">
            <w:pPr>
              <w:rPr>
                <w:rFonts w:cstheme="minorHAnsi"/>
                <w:color w:val="0B0C0C"/>
                <w:sz w:val="18"/>
                <w:szCs w:val="18"/>
              </w:rPr>
            </w:pPr>
          </w:p>
          <w:p w14:paraId="2578522E" w14:textId="13F56EB4" w:rsidR="006D2128" w:rsidRDefault="006D2128" w:rsidP="005E037A">
            <w:pPr>
              <w:rPr>
                <w:rFonts w:cstheme="minorHAnsi"/>
                <w:color w:val="0B0C0C"/>
                <w:sz w:val="18"/>
                <w:szCs w:val="18"/>
              </w:rPr>
            </w:pPr>
          </w:p>
          <w:p w14:paraId="49A4A783" w14:textId="4CBB284D" w:rsidR="006D2128" w:rsidRDefault="006D2128" w:rsidP="005E037A">
            <w:pPr>
              <w:rPr>
                <w:rFonts w:cstheme="minorHAnsi"/>
                <w:color w:val="0B0C0C"/>
                <w:sz w:val="18"/>
                <w:szCs w:val="18"/>
              </w:rPr>
            </w:pPr>
          </w:p>
          <w:p w14:paraId="4305F866" w14:textId="57174682" w:rsidR="006D2128" w:rsidRDefault="006D2128" w:rsidP="005E037A">
            <w:pPr>
              <w:rPr>
                <w:rFonts w:cstheme="minorHAnsi"/>
                <w:color w:val="0B0C0C"/>
                <w:sz w:val="18"/>
                <w:szCs w:val="18"/>
              </w:rPr>
            </w:pPr>
          </w:p>
          <w:p w14:paraId="32F8C0D2" w14:textId="0C09F8BB" w:rsidR="006D2128" w:rsidRDefault="006D2128" w:rsidP="005E037A">
            <w:pPr>
              <w:rPr>
                <w:rFonts w:cstheme="minorHAnsi"/>
                <w:color w:val="0B0C0C"/>
                <w:sz w:val="18"/>
                <w:szCs w:val="18"/>
              </w:rPr>
            </w:pPr>
          </w:p>
          <w:p w14:paraId="7597D980" w14:textId="1CE7686F" w:rsidR="006D2128" w:rsidRDefault="006D2128" w:rsidP="005E037A">
            <w:pPr>
              <w:rPr>
                <w:rFonts w:cstheme="minorHAnsi"/>
                <w:color w:val="0B0C0C"/>
                <w:sz w:val="18"/>
                <w:szCs w:val="18"/>
              </w:rPr>
            </w:pPr>
          </w:p>
          <w:p w14:paraId="749E32A1" w14:textId="77777777" w:rsidR="002333E5" w:rsidRPr="002333E5" w:rsidRDefault="002333E5" w:rsidP="005E037A">
            <w:pPr>
              <w:rPr>
                <w:rFonts w:cstheme="minorHAnsi"/>
                <w:color w:val="0B0C0C"/>
                <w:sz w:val="6"/>
                <w:szCs w:val="6"/>
              </w:rPr>
            </w:pPr>
          </w:p>
          <w:p w14:paraId="74EDA4A8" w14:textId="63C00A66" w:rsidR="007067DC" w:rsidRPr="00FB5EB5" w:rsidRDefault="006D2128" w:rsidP="005E037A">
            <w:pPr>
              <w:rPr>
                <w:rFonts w:cstheme="minorHAnsi"/>
                <w:color w:val="000000" w:themeColor="text1"/>
                <w:sz w:val="18"/>
                <w:szCs w:val="18"/>
              </w:rPr>
            </w:pPr>
            <w:r w:rsidRPr="00566708">
              <w:rPr>
                <w:rFonts w:cstheme="minorHAnsi"/>
                <w:color w:val="0B0C0C"/>
                <w:sz w:val="18"/>
                <w:szCs w:val="18"/>
                <w:highlight w:val="yellow"/>
              </w:rPr>
              <w:t xml:space="preserve">Refer to EEF </w:t>
            </w:r>
            <w:hyperlink r:id="rId130" w:anchor="nav-covid-19-support-guide-for-schools1" w:history="1">
              <w:r w:rsidRPr="00566708">
                <w:rPr>
                  <w:rStyle w:val="Hyperlink"/>
                  <w:rFonts w:asciiTheme="minorHAnsi" w:hAnsiTheme="minorHAnsi" w:cstheme="minorHAnsi"/>
                  <w:sz w:val="18"/>
                  <w:szCs w:val="18"/>
                  <w:highlight w:val="yellow"/>
                </w:rPr>
                <w:t>support guide for schools</w:t>
              </w:r>
            </w:hyperlink>
            <w:r w:rsidRPr="00566708">
              <w:rPr>
                <w:rFonts w:asciiTheme="minorHAnsi" w:hAnsiTheme="minorHAnsi" w:cstheme="minorHAnsi"/>
                <w:sz w:val="18"/>
                <w:szCs w:val="18"/>
                <w:highlight w:val="yellow"/>
              </w:rPr>
              <w:t xml:space="preserve"> and </w:t>
            </w:r>
            <w:hyperlink r:id="rId131" w:history="1">
              <w:r w:rsidRPr="00566708">
                <w:rPr>
                  <w:rStyle w:val="Hyperlink"/>
                  <w:rFonts w:asciiTheme="minorHAnsi" w:hAnsiTheme="minorHAnsi" w:cstheme="minorHAnsi"/>
                  <w:sz w:val="18"/>
                  <w:szCs w:val="18"/>
                  <w:highlight w:val="yellow"/>
                </w:rPr>
                <w:t>school planning guide: 2020 to 2021</w:t>
              </w:r>
            </w:hyperlink>
            <w:r w:rsidR="00FB5EB5" w:rsidRPr="00566708">
              <w:rPr>
                <w:rStyle w:val="Hyperlink"/>
                <w:rFonts w:asciiTheme="minorHAnsi" w:hAnsiTheme="minorHAnsi" w:cstheme="minorHAnsi"/>
                <w:color w:val="000000" w:themeColor="text1"/>
                <w:sz w:val="18"/>
                <w:szCs w:val="18"/>
                <w:highlight w:val="yellow"/>
                <w:u w:val="none"/>
              </w:rPr>
              <w:t xml:space="preserve">.  </w:t>
            </w:r>
            <w:r w:rsidR="00FB5EB5" w:rsidRPr="00566708">
              <w:rPr>
                <w:rFonts w:asciiTheme="minorHAnsi" w:hAnsiTheme="minorHAnsi" w:cstheme="minorHAnsi"/>
                <w:color w:val="0B0C0C"/>
                <w:sz w:val="18"/>
                <w:szCs w:val="18"/>
                <w:highlight w:val="yellow"/>
                <w:shd w:val="clear" w:color="auto" w:fill="FFFFFF"/>
              </w:rPr>
              <w:t xml:space="preserve">Additional funding will be available to secondary </w:t>
            </w:r>
            <w:r w:rsidR="00FB5EB5" w:rsidRPr="00FB5EB5">
              <w:rPr>
                <w:rFonts w:asciiTheme="minorHAnsi" w:hAnsiTheme="minorHAnsi" w:cstheme="minorHAnsi"/>
                <w:color w:val="0B0C0C"/>
                <w:sz w:val="18"/>
                <w:szCs w:val="18"/>
                <w:highlight w:val="yellow"/>
                <w:shd w:val="clear" w:color="auto" w:fill="FFFFFF"/>
              </w:rPr>
              <w:t>schools to deliver face-to-face summer schools</w:t>
            </w:r>
          </w:p>
          <w:p w14:paraId="2460FF69" w14:textId="38331578" w:rsidR="0025748D" w:rsidRDefault="0025748D" w:rsidP="005E037A">
            <w:pPr>
              <w:rPr>
                <w:rFonts w:cstheme="minorHAnsi"/>
                <w:color w:val="0B0C0C"/>
                <w:sz w:val="18"/>
                <w:szCs w:val="18"/>
              </w:rPr>
            </w:pPr>
          </w:p>
          <w:p w14:paraId="1ACB6A86" w14:textId="08C24690" w:rsidR="0025748D" w:rsidRDefault="0025748D" w:rsidP="005E037A">
            <w:pPr>
              <w:rPr>
                <w:rFonts w:cstheme="minorHAnsi"/>
                <w:color w:val="0B0C0C"/>
                <w:sz w:val="18"/>
                <w:szCs w:val="18"/>
              </w:rPr>
            </w:pPr>
          </w:p>
          <w:p w14:paraId="2019B86A" w14:textId="15C47388" w:rsidR="0025748D" w:rsidRDefault="0025748D" w:rsidP="005E037A">
            <w:pPr>
              <w:rPr>
                <w:rFonts w:cstheme="minorHAnsi"/>
                <w:color w:val="0B0C0C"/>
                <w:sz w:val="18"/>
                <w:szCs w:val="18"/>
              </w:rPr>
            </w:pPr>
          </w:p>
          <w:p w14:paraId="2C90E4A6" w14:textId="4DA08FA4" w:rsidR="0025748D" w:rsidRDefault="0025748D" w:rsidP="005E037A">
            <w:pPr>
              <w:rPr>
                <w:rFonts w:cstheme="minorHAnsi"/>
                <w:color w:val="0B0C0C"/>
                <w:sz w:val="18"/>
                <w:szCs w:val="18"/>
              </w:rPr>
            </w:pPr>
          </w:p>
          <w:p w14:paraId="23B37087" w14:textId="35F0BEBD" w:rsidR="0025748D" w:rsidRDefault="0025748D" w:rsidP="005E037A">
            <w:pPr>
              <w:rPr>
                <w:rFonts w:cstheme="minorHAnsi"/>
                <w:color w:val="0B0C0C"/>
                <w:sz w:val="18"/>
                <w:szCs w:val="18"/>
              </w:rPr>
            </w:pPr>
          </w:p>
          <w:p w14:paraId="6FD22E60" w14:textId="6D4A1148" w:rsidR="0025748D" w:rsidRDefault="0025748D" w:rsidP="005E037A">
            <w:pPr>
              <w:rPr>
                <w:rFonts w:cstheme="minorHAnsi"/>
                <w:color w:val="0B0C0C"/>
                <w:sz w:val="18"/>
                <w:szCs w:val="18"/>
              </w:rPr>
            </w:pPr>
          </w:p>
          <w:p w14:paraId="4D85F376" w14:textId="26D9DCE5" w:rsidR="0025748D" w:rsidRDefault="0025748D" w:rsidP="005E037A">
            <w:pPr>
              <w:rPr>
                <w:rFonts w:cstheme="minorHAnsi"/>
                <w:color w:val="0B0C0C"/>
                <w:sz w:val="18"/>
                <w:szCs w:val="18"/>
              </w:rPr>
            </w:pPr>
          </w:p>
          <w:p w14:paraId="0EFC0DAB" w14:textId="76A50FBE" w:rsidR="0025748D" w:rsidRDefault="0025748D" w:rsidP="005E037A">
            <w:pPr>
              <w:rPr>
                <w:rFonts w:cstheme="minorHAnsi"/>
                <w:color w:val="0B0C0C"/>
                <w:sz w:val="18"/>
                <w:szCs w:val="18"/>
              </w:rPr>
            </w:pPr>
          </w:p>
          <w:p w14:paraId="4F0EDF00" w14:textId="77777777" w:rsidR="00D43ED9" w:rsidRPr="001F40F7" w:rsidRDefault="00D43ED9" w:rsidP="005E037A">
            <w:pPr>
              <w:rPr>
                <w:rFonts w:cstheme="minorHAnsi"/>
                <w:color w:val="0B0C0C"/>
                <w:sz w:val="18"/>
                <w:szCs w:val="18"/>
              </w:rPr>
            </w:pPr>
          </w:p>
          <w:p w14:paraId="787945BD" w14:textId="7346E483" w:rsidR="007067DC" w:rsidRPr="001F40F7" w:rsidRDefault="007067DC" w:rsidP="005E037A">
            <w:pPr>
              <w:rPr>
                <w:rFonts w:asciiTheme="minorHAnsi" w:hAnsiTheme="minorHAnsi" w:cstheme="minorHAnsi"/>
                <w:sz w:val="18"/>
                <w:szCs w:val="18"/>
              </w:rPr>
            </w:pPr>
            <w:r w:rsidRPr="001F40F7">
              <w:rPr>
                <w:rFonts w:cstheme="minorHAnsi"/>
                <w:sz w:val="18"/>
                <w:szCs w:val="18"/>
              </w:rPr>
              <w:t>Refer to</w:t>
            </w:r>
            <w:r w:rsidRPr="001F40F7">
              <w:rPr>
                <w:rFonts w:asciiTheme="minorHAnsi" w:hAnsiTheme="minorHAnsi" w:cstheme="minorHAnsi"/>
                <w:sz w:val="18"/>
                <w:szCs w:val="18"/>
              </w:rPr>
              <w:t xml:space="preserve"> </w:t>
            </w:r>
            <w:hyperlink r:id="rId132" w:history="1">
              <w:r w:rsidRPr="001F40F7">
                <w:rPr>
                  <w:rStyle w:val="Hyperlink"/>
                  <w:rFonts w:cstheme="minorHAnsi"/>
                  <w:sz w:val="18"/>
                  <w:szCs w:val="18"/>
                </w:rPr>
                <w:t>Safeguarding children and protecting professionals in early years settings: online safety guidance for practitioners</w:t>
              </w:r>
            </w:hyperlink>
            <w:r w:rsidRPr="001F40F7">
              <w:rPr>
                <w:rFonts w:asciiTheme="minorHAnsi" w:hAnsiTheme="minorHAnsi" w:cstheme="minorHAnsi"/>
                <w:sz w:val="18"/>
                <w:szCs w:val="18"/>
              </w:rPr>
              <w:t xml:space="preserve"> (also relevant for parents and carers).</w:t>
            </w:r>
          </w:p>
          <w:p w14:paraId="5F755B78" w14:textId="77777777" w:rsidR="007067DC" w:rsidRPr="001F40F7" w:rsidRDefault="007067DC" w:rsidP="005E037A">
            <w:pPr>
              <w:rPr>
                <w:rFonts w:asciiTheme="minorHAnsi" w:hAnsiTheme="minorHAnsi" w:cstheme="minorHAnsi"/>
                <w:sz w:val="18"/>
                <w:szCs w:val="18"/>
              </w:rPr>
            </w:pPr>
          </w:p>
          <w:p w14:paraId="3442F584" w14:textId="77777777" w:rsidR="007067DC" w:rsidRPr="001F40F7" w:rsidRDefault="007067DC" w:rsidP="005E037A">
            <w:pPr>
              <w:rPr>
                <w:rFonts w:cstheme="minorHAnsi"/>
                <w:color w:val="0B0C0C"/>
                <w:sz w:val="18"/>
                <w:szCs w:val="18"/>
              </w:rPr>
            </w:pPr>
          </w:p>
          <w:p w14:paraId="07D1AA83" w14:textId="77777777" w:rsidR="007067DC" w:rsidRPr="006D2128" w:rsidRDefault="007067DC" w:rsidP="005E037A">
            <w:pPr>
              <w:rPr>
                <w:rFonts w:cstheme="minorHAnsi"/>
                <w:color w:val="0B0C0C"/>
                <w:sz w:val="14"/>
                <w:szCs w:val="14"/>
              </w:rPr>
            </w:pPr>
          </w:p>
          <w:p w14:paraId="49794673" w14:textId="3C19FF9B" w:rsidR="007067DC" w:rsidRDefault="007067DC" w:rsidP="005E037A">
            <w:pPr>
              <w:rPr>
                <w:rFonts w:asciiTheme="minorHAnsi" w:hAnsiTheme="minorHAnsi" w:cstheme="minorHAnsi"/>
                <w:sz w:val="18"/>
                <w:szCs w:val="18"/>
              </w:rPr>
            </w:pPr>
          </w:p>
          <w:p w14:paraId="4C6FAD42" w14:textId="73568F8B" w:rsidR="00566708" w:rsidRDefault="00566708" w:rsidP="005E037A">
            <w:pPr>
              <w:rPr>
                <w:rFonts w:asciiTheme="minorHAnsi" w:hAnsiTheme="minorHAnsi" w:cstheme="minorHAnsi"/>
                <w:sz w:val="18"/>
                <w:szCs w:val="18"/>
              </w:rPr>
            </w:pPr>
          </w:p>
          <w:p w14:paraId="5ACDCE24" w14:textId="77777777" w:rsidR="00566708" w:rsidRPr="001F40F7" w:rsidRDefault="00566708" w:rsidP="005E037A">
            <w:pPr>
              <w:rPr>
                <w:rFonts w:asciiTheme="minorHAnsi" w:hAnsiTheme="minorHAnsi" w:cstheme="minorHAnsi"/>
                <w:color w:val="0B0C0C"/>
                <w:sz w:val="18"/>
                <w:szCs w:val="18"/>
                <w:shd w:val="clear" w:color="auto" w:fill="FFFFFF"/>
              </w:rPr>
            </w:pPr>
          </w:p>
          <w:p w14:paraId="4C908A6F" w14:textId="77777777" w:rsidR="007067DC" w:rsidRPr="001F40F7" w:rsidRDefault="007067DC" w:rsidP="005E037A">
            <w:pPr>
              <w:rPr>
                <w:rFonts w:asciiTheme="minorHAnsi" w:hAnsiTheme="minorHAnsi" w:cstheme="minorHAnsi"/>
                <w:color w:val="0B0C0C"/>
                <w:sz w:val="18"/>
                <w:szCs w:val="18"/>
                <w:shd w:val="clear" w:color="auto" w:fill="FFFFFF"/>
              </w:rPr>
            </w:pPr>
          </w:p>
          <w:p w14:paraId="1F644970" w14:textId="77777777" w:rsidR="002333E5" w:rsidRPr="00566708" w:rsidRDefault="002333E5" w:rsidP="005E037A">
            <w:pPr>
              <w:rPr>
                <w:rFonts w:asciiTheme="minorHAnsi" w:hAnsiTheme="minorHAnsi" w:cstheme="minorHAnsi"/>
                <w:color w:val="0B0C0C"/>
                <w:sz w:val="12"/>
                <w:szCs w:val="12"/>
                <w:shd w:val="clear" w:color="auto" w:fill="FFFFFF"/>
              </w:rPr>
            </w:pPr>
          </w:p>
          <w:p w14:paraId="3530E345" w14:textId="77777777" w:rsidR="007067DC" w:rsidRPr="00921815" w:rsidRDefault="007067DC" w:rsidP="005E037A">
            <w:pPr>
              <w:spacing w:after="80"/>
              <w:rPr>
                <w:rFonts w:cstheme="minorHAnsi"/>
                <w:color w:val="0B0C0C"/>
                <w:sz w:val="18"/>
                <w:szCs w:val="18"/>
              </w:rPr>
            </w:pPr>
            <w:r w:rsidRPr="00921815">
              <w:rPr>
                <w:rFonts w:cstheme="minorHAnsi"/>
                <w:color w:val="0B0C0C"/>
                <w:sz w:val="18"/>
                <w:szCs w:val="18"/>
              </w:rPr>
              <w:t>Refer to:</w:t>
            </w:r>
          </w:p>
          <w:p w14:paraId="6038B6CE" w14:textId="36883495" w:rsidR="007067DC" w:rsidRPr="00921815" w:rsidRDefault="00D97CB8" w:rsidP="005A7B86">
            <w:pPr>
              <w:pStyle w:val="ListParagraph"/>
              <w:numPr>
                <w:ilvl w:val="0"/>
                <w:numId w:val="76"/>
              </w:numPr>
              <w:overflowPunct/>
              <w:autoSpaceDE/>
              <w:autoSpaceDN/>
              <w:adjustRightInd/>
              <w:ind w:left="219" w:hanging="219"/>
              <w:contextualSpacing/>
              <w:textAlignment w:val="auto"/>
              <w:rPr>
                <w:rFonts w:cstheme="minorHAnsi"/>
                <w:sz w:val="18"/>
                <w:szCs w:val="18"/>
              </w:rPr>
            </w:pPr>
            <w:hyperlink r:id="rId133" w:history="1">
              <w:r w:rsidR="007067DC" w:rsidRPr="00921815">
                <w:rPr>
                  <w:rStyle w:val="Hyperlink"/>
                  <w:rFonts w:cstheme="minorHAnsi"/>
                  <w:sz w:val="18"/>
                  <w:szCs w:val="18"/>
                </w:rPr>
                <w:t>Coronavirus (COVID-19): grassroots sports guidance for safe provision including team sport, contact combat sport and organised sport events</w:t>
              </w:r>
            </w:hyperlink>
          </w:p>
          <w:p w14:paraId="1A5690BC" w14:textId="66B3ECDA" w:rsidR="007067DC" w:rsidRPr="00921815" w:rsidRDefault="00D97CB8" w:rsidP="005A7B86">
            <w:pPr>
              <w:pStyle w:val="ListParagraph"/>
              <w:numPr>
                <w:ilvl w:val="0"/>
                <w:numId w:val="76"/>
              </w:numPr>
              <w:overflowPunct/>
              <w:autoSpaceDE/>
              <w:autoSpaceDN/>
              <w:adjustRightInd/>
              <w:ind w:left="219" w:hanging="219"/>
              <w:contextualSpacing/>
              <w:textAlignment w:val="auto"/>
              <w:rPr>
                <w:rFonts w:cstheme="minorHAnsi"/>
                <w:sz w:val="18"/>
                <w:szCs w:val="18"/>
              </w:rPr>
            </w:pPr>
            <w:hyperlink r:id="rId134" w:history="1">
              <w:r w:rsidR="007067DC" w:rsidRPr="00921815">
                <w:rPr>
                  <w:rStyle w:val="Hyperlink"/>
                  <w:rFonts w:asciiTheme="minorHAnsi" w:hAnsiTheme="minorHAnsi" w:cstheme="minorHAnsi"/>
                  <w:sz w:val="18"/>
                  <w:szCs w:val="18"/>
                </w:rPr>
                <w:t>Working safely during coronavirus (COVID-19): Providers of grassroots sport and sport facilities</w:t>
              </w:r>
            </w:hyperlink>
          </w:p>
          <w:p w14:paraId="05FB335F" w14:textId="77777777" w:rsidR="007067DC" w:rsidRPr="001F40F7" w:rsidRDefault="00D97CB8" w:rsidP="005A7B86">
            <w:pPr>
              <w:pStyle w:val="ListParagraph"/>
              <w:numPr>
                <w:ilvl w:val="0"/>
                <w:numId w:val="76"/>
              </w:numPr>
              <w:overflowPunct/>
              <w:autoSpaceDE/>
              <w:autoSpaceDN/>
              <w:adjustRightInd/>
              <w:ind w:left="219" w:hanging="219"/>
              <w:contextualSpacing/>
              <w:textAlignment w:val="auto"/>
              <w:rPr>
                <w:rFonts w:cstheme="minorHAnsi"/>
                <w:sz w:val="18"/>
                <w:szCs w:val="18"/>
              </w:rPr>
            </w:pPr>
            <w:hyperlink r:id="rId135" w:history="1">
              <w:r w:rsidR="007067DC" w:rsidRPr="001F40F7">
                <w:rPr>
                  <w:rFonts w:cstheme="minorHAnsi"/>
                  <w:color w:val="0000FF"/>
                  <w:sz w:val="18"/>
                  <w:szCs w:val="18"/>
                  <w:u w:val="single"/>
                  <w:bdr w:val="none" w:sz="0" w:space="0" w:color="auto" w:frame="1"/>
                </w:rPr>
                <w:t>Sport England</w:t>
              </w:r>
            </w:hyperlink>
            <w:r w:rsidR="007067DC" w:rsidRPr="001F40F7">
              <w:rPr>
                <w:rFonts w:cstheme="minorHAnsi"/>
                <w:sz w:val="18"/>
                <w:szCs w:val="18"/>
              </w:rPr>
              <w:t xml:space="preserve"> for grassroot sport</w:t>
            </w:r>
          </w:p>
          <w:p w14:paraId="10EE8A66" w14:textId="77777777" w:rsidR="007067DC" w:rsidRPr="001F40F7" w:rsidRDefault="00D97CB8" w:rsidP="005A7B86">
            <w:pPr>
              <w:pStyle w:val="ListParagraph"/>
              <w:numPr>
                <w:ilvl w:val="0"/>
                <w:numId w:val="76"/>
              </w:numPr>
              <w:overflowPunct/>
              <w:autoSpaceDE/>
              <w:autoSpaceDN/>
              <w:adjustRightInd/>
              <w:ind w:left="219" w:hanging="219"/>
              <w:contextualSpacing/>
              <w:textAlignment w:val="auto"/>
              <w:rPr>
                <w:rFonts w:cstheme="minorHAnsi"/>
                <w:sz w:val="18"/>
                <w:szCs w:val="18"/>
              </w:rPr>
            </w:pPr>
            <w:hyperlink r:id="rId136" w:history="1">
              <w:r w:rsidR="007067DC" w:rsidRPr="001F40F7">
                <w:rPr>
                  <w:rFonts w:cstheme="minorHAnsi"/>
                  <w:color w:val="0000FF"/>
                  <w:sz w:val="18"/>
                  <w:szCs w:val="18"/>
                  <w:u w:val="single"/>
                  <w:bdr w:val="none" w:sz="0" w:space="0" w:color="auto" w:frame="1"/>
                </w:rPr>
                <w:t>Youth Sport Trust</w:t>
              </w:r>
            </w:hyperlink>
          </w:p>
          <w:p w14:paraId="2A401817" w14:textId="77777777" w:rsidR="007067DC" w:rsidRPr="00A561F1" w:rsidRDefault="00D97CB8" w:rsidP="005A7B86">
            <w:pPr>
              <w:pStyle w:val="ListParagraph"/>
              <w:numPr>
                <w:ilvl w:val="0"/>
                <w:numId w:val="76"/>
              </w:numPr>
              <w:overflowPunct/>
              <w:autoSpaceDE/>
              <w:autoSpaceDN/>
              <w:adjustRightInd/>
              <w:ind w:left="219" w:hanging="219"/>
              <w:contextualSpacing/>
              <w:textAlignment w:val="auto"/>
              <w:rPr>
                <w:rStyle w:val="Hyperlink"/>
                <w:rFonts w:cstheme="minorHAnsi"/>
                <w:color w:val="auto"/>
                <w:sz w:val="18"/>
                <w:szCs w:val="18"/>
                <w:u w:val="none"/>
              </w:rPr>
            </w:pPr>
            <w:hyperlink r:id="rId137" w:history="1">
              <w:r w:rsidR="007067DC" w:rsidRPr="00A561F1">
                <w:rPr>
                  <w:rStyle w:val="Hyperlink"/>
                  <w:rFonts w:asciiTheme="minorHAnsi" w:hAnsiTheme="minorHAnsi" w:cs="Arial"/>
                  <w:sz w:val="18"/>
                  <w:szCs w:val="18"/>
                </w:rPr>
                <w:t>AfPE COVID-19: Interpreting the Government Guidance in a PESSPA Context</w:t>
              </w:r>
            </w:hyperlink>
            <w:r w:rsidR="007067DC" w:rsidRPr="00A561F1">
              <w:rPr>
                <w:rStyle w:val="Hyperlink"/>
                <w:rFonts w:cs="Arial"/>
                <w:color w:val="000000" w:themeColor="text1"/>
                <w:sz w:val="18"/>
                <w:szCs w:val="18"/>
                <w:u w:val="none"/>
              </w:rPr>
              <w:t xml:space="preserve"> and </w:t>
            </w:r>
            <w:r w:rsidR="007067DC" w:rsidRPr="00A561F1">
              <w:rPr>
                <w:rStyle w:val="Hyperlink"/>
                <w:rFonts w:asciiTheme="minorHAnsi" w:hAnsiTheme="minorHAnsi" w:cs="Arial"/>
                <w:color w:val="000000" w:themeColor="text1"/>
                <w:sz w:val="18"/>
                <w:szCs w:val="18"/>
                <w:u w:val="none"/>
              </w:rPr>
              <w:t>‘</w:t>
            </w:r>
            <w:hyperlink r:id="rId138" w:history="1">
              <w:r w:rsidR="007067DC" w:rsidRPr="00A561F1">
                <w:rPr>
                  <w:rStyle w:val="Hyperlink"/>
                  <w:rFonts w:asciiTheme="minorHAnsi" w:hAnsiTheme="minorHAnsi" w:cs="Arial"/>
                  <w:sz w:val="18"/>
                  <w:szCs w:val="18"/>
                </w:rPr>
                <w:t>frequently asked questions</w:t>
              </w:r>
            </w:hyperlink>
            <w:r w:rsidR="007067DC" w:rsidRPr="00A561F1">
              <w:rPr>
                <w:rStyle w:val="Hyperlink"/>
                <w:rFonts w:asciiTheme="minorHAnsi" w:hAnsiTheme="minorHAnsi" w:cs="Arial"/>
                <w:color w:val="000000" w:themeColor="text1"/>
                <w:sz w:val="18"/>
                <w:szCs w:val="18"/>
                <w:u w:val="none"/>
              </w:rPr>
              <w:t>’ for PE staff.</w:t>
            </w:r>
          </w:p>
          <w:p w14:paraId="77E8E432" w14:textId="59795660" w:rsidR="007067DC" w:rsidRPr="00A561F1" w:rsidRDefault="00D97CB8" w:rsidP="005A7B86">
            <w:pPr>
              <w:pStyle w:val="ListParagraph"/>
              <w:numPr>
                <w:ilvl w:val="0"/>
                <w:numId w:val="76"/>
              </w:numPr>
              <w:overflowPunct/>
              <w:autoSpaceDE/>
              <w:autoSpaceDN/>
              <w:adjustRightInd/>
              <w:ind w:left="219" w:hanging="219"/>
              <w:contextualSpacing/>
              <w:textAlignment w:val="auto"/>
              <w:rPr>
                <w:rStyle w:val="Hyperlink"/>
                <w:rFonts w:cstheme="minorHAnsi"/>
                <w:color w:val="auto"/>
                <w:sz w:val="18"/>
                <w:szCs w:val="18"/>
                <w:u w:val="none"/>
              </w:rPr>
            </w:pPr>
            <w:hyperlink r:id="rId139" w:history="1">
              <w:r w:rsidR="007067DC" w:rsidRPr="00A561F1">
                <w:rPr>
                  <w:rStyle w:val="Hyperlink"/>
                  <w:rFonts w:asciiTheme="minorHAnsi" w:hAnsiTheme="minorHAnsi" w:cs="Arial"/>
                  <w:sz w:val="18"/>
                  <w:szCs w:val="18"/>
                </w:rPr>
                <w:t>Swim England</w:t>
              </w:r>
            </w:hyperlink>
            <w:r w:rsidR="007067DC" w:rsidRPr="00A561F1">
              <w:rPr>
                <w:rStyle w:val="Hyperlink"/>
                <w:rFonts w:asciiTheme="minorHAnsi" w:hAnsiTheme="minorHAnsi" w:cs="Arial"/>
                <w:color w:val="000000" w:themeColor="text1"/>
                <w:sz w:val="18"/>
                <w:szCs w:val="18"/>
                <w:u w:val="none"/>
              </w:rPr>
              <w:t xml:space="preserve"> – for guidance on school swimming</w:t>
            </w:r>
          </w:p>
          <w:p w14:paraId="3C875B0F" w14:textId="1CFB1A8E" w:rsidR="007067DC" w:rsidRPr="00A561F1" w:rsidRDefault="00D97CB8" w:rsidP="005A7B86">
            <w:pPr>
              <w:pStyle w:val="ListParagraph"/>
              <w:numPr>
                <w:ilvl w:val="0"/>
                <w:numId w:val="76"/>
              </w:numPr>
              <w:overflowPunct/>
              <w:autoSpaceDE/>
              <w:autoSpaceDN/>
              <w:adjustRightInd/>
              <w:ind w:left="219" w:hanging="219"/>
              <w:contextualSpacing/>
              <w:textAlignment w:val="auto"/>
              <w:rPr>
                <w:rFonts w:cstheme="minorHAnsi"/>
                <w:sz w:val="18"/>
                <w:szCs w:val="18"/>
              </w:rPr>
            </w:pPr>
            <w:hyperlink r:id="rId140" w:anchor="section-6-4" w:history="1">
              <w:r w:rsidR="007067DC" w:rsidRPr="00A561F1">
                <w:rPr>
                  <w:rStyle w:val="Hyperlink"/>
                  <w:rFonts w:cstheme="minorHAnsi"/>
                  <w:sz w:val="18"/>
                  <w:szCs w:val="18"/>
                </w:rPr>
                <w:t>Guidance on using changing rooms and showers safely</w:t>
              </w:r>
            </w:hyperlink>
          </w:p>
          <w:p w14:paraId="2FBD22E5" w14:textId="77777777" w:rsidR="007067DC" w:rsidRPr="001F40F7" w:rsidRDefault="007067DC" w:rsidP="005E037A">
            <w:pPr>
              <w:overflowPunct/>
              <w:autoSpaceDE/>
              <w:autoSpaceDN/>
              <w:adjustRightInd/>
              <w:contextualSpacing/>
              <w:textAlignment w:val="auto"/>
              <w:rPr>
                <w:rFonts w:cstheme="minorHAnsi"/>
                <w:sz w:val="18"/>
                <w:szCs w:val="18"/>
              </w:rPr>
            </w:pPr>
          </w:p>
          <w:p w14:paraId="05F079DF" w14:textId="65858A04" w:rsidR="007067DC" w:rsidRDefault="007067DC" w:rsidP="005E037A">
            <w:pPr>
              <w:overflowPunct/>
              <w:autoSpaceDE/>
              <w:autoSpaceDN/>
              <w:adjustRightInd/>
              <w:contextualSpacing/>
              <w:textAlignment w:val="auto"/>
              <w:rPr>
                <w:rFonts w:cstheme="minorHAnsi"/>
                <w:sz w:val="18"/>
                <w:szCs w:val="18"/>
              </w:rPr>
            </w:pPr>
          </w:p>
          <w:p w14:paraId="4F0CAB18" w14:textId="340CAA49" w:rsidR="00077EED" w:rsidRDefault="00077EED" w:rsidP="005E037A">
            <w:pPr>
              <w:overflowPunct/>
              <w:autoSpaceDE/>
              <w:autoSpaceDN/>
              <w:adjustRightInd/>
              <w:contextualSpacing/>
              <w:textAlignment w:val="auto"/>
              <w:rPr>
                <w:rFonts w:cstheme="minorHAnsi"/>
                <w:sz w:val="18"/>
                <w:szCs w:val="18"/>
              </w:rPr>
            </w:pPr>
          </w:p>
          <w:p w14:paraId="64ED81F1" w14:textId="069EE913" w:rsidR="00077EED" w:rsidRDefault="00077EED" w:rsidP="005E037A">
            <w:pPr>
              <w:overflowPunct/>
              <w:autoSpaceDE/>
              <w:autoSpaceDN/>
              <w:adjustRightInd/>
              <w:contextualSpacing/>
              <w:textAlignment w:val="auto"/>
              <w:rPr>
                <w:rFonts w:cstheme="minorHAnsi"/>
                <w:sz w:val="18"/>
                <w:szCs w:val="18"/>
              </w:rPr>
            </w:pPr>
          </w:p>
          <w:p w14:paraId="19602E4F" w14:textId="19DD4D37" w:rsidR="00077EED" w:rsidRDefault="00077EED" w:rsidP="005E037A">
            <w:pPr>
              <w:overflowPunct/>
              <w:autoSpaceDE/>
              <w:autoSpaceDN/>
              <w:adjustRightInd/>
              <w:contextualSpacing/>
              <w:textAlignment w:val="auto"/>
              <w:rPr>
                <w:rFonts w:cstheme="minorHAnsi"/>
                <w:sz w:val="18"/>
                <w:szCs w:val="18"/>
              </w:rPr>
            </w:pPr>
          </w:p>
          <w:p w14:paraId="59E7F984" w14:textId="335C222F" w:rsidR="00077EED" w:rsidRDefault="00077EED" w:rsidP="005E037A">
            <w:pPr>
              <w:overflowPunct/>
              <w:autoSpaceDE/>
              <w:autoSpaceDN/>
              <w:adjustRightInd/>
              <w:contextualSpacing/>
              <w:textAlignment w:val="auto"/>
              <w:rPr>
                <w:rFonts w:cstheme="minorHAnsi"/>
                <w:sz w:val="18"/>
                <w:szCs w:val="18"/>
              </w:rPr>
            </w:pPr>
          </w:p>
          <w:p w14:paraId="709827C2" w14:textId="77777777" w:rsidR="00077EED" w:rsidRPr="001F40F7" w:rsidRDefault="00077EED" w:rsidP="005E037A">
            <w:pPr>
              <w:overflowPunct/>
              <w:autoSpaceDE/>
              <w:autoSpaceDN/>
              <w:adjustRightInd/>
              <w:contextualSpacing/>
              <w:textAlignment w:val="auto"/>
              <w:rPr>
                <w:rFonts w:cstheme="minorHAnsi"/>
                <w:sz w:val="18"/>
                <w:szCs w:val="18"/>
              </w:rPr>
            </w:pPr>
          </w:p>
          <w:p w14:paraId="758008D8" w14:textId="47C3CC06" w:rsidR="007067DC" w:rsidRDefault="007067DC" w:rsidP="005E037A">
            <w:pPr>
              <w:overflowPunct/>
              <w:autoSpaceDE/>
              <w:autoSpaceDN/>
              <w:adjustRightInd/>
              <w:contextualSpacing/>
              <w:textAlignment w:val="auto"/>
              <w:rPr>
                <w:rFonts w:cstheme="minorHAnsi"/>
                <w:sz w:val="18"/>
                <w:szCs w:val="18"/>
              </w:rPr>
            </w:pPr>
          </w:p>
          <w:p w14:paraId="3D76CB16" w14:textId="1159DAB8" w:rsidR="008B404B" w:rsidRDefault="008B404B" w:rsidP="005E037A">
            <w:pPr>
              <w:overflowPunct/>
              <w:autoSpaceDE/>
              <w:autoSpaceDN/>
              <w:adjustRightInd/>
              <w:contextualSpacing/>
              <w:textAlignment w:val="auto"/>
              <w:rPr>
                <w:rFonts w:cstheme="minorHAnsi"/>
                <w:sz w:val="18"/>
                <w:szCs w:val="18"/>
              </w:rPr>
            </w:pPr>
          </w:p>
          <w:p w14:paraId="3F288283" w14:textId="1023A1E0" w:rsidR="008B404B" w:rsidRDefault="008B404B" w:rsidP="005E037A">
            <w:pPr>
              <w:overflowPunct/>
              <w:autoSpaceDE/>
              <w:autoSpaceDN/>
              <w:adjustRightInd/>
              <w:contextualSpacing/>
              <w:textAlignment w:val="auto"/>
              <w:rPr>
                <w:rFonts w:cstheme="minorHAnsi"/>
                <w:sz w:val="18"/>
                <w:szCs w:val="18"/>
              </w:rPr>
            </w:pPr>
          </w:p>
          <w:p w14:paraId="4205D063" w14:textId="741840C6" w:rsidR="008B404B" w:rsidRDefault="008B404B" w:rsidP="005E037A">
            <w:pPr>
              <w:overflowPunct/>
              <w:autoSpaceDE/>
              <w:autoSpaceDN/>
              <w:adjustRightInd/>
              <w:contextualSpacing/>
              <w:textAlignment w:val="auto"/>
              <w:rPr>
                <w:rFonts w:cstheme="minorHAnsi"/>
                <w:sz w:val="18"/>
                <w:szCs w:val="18"/>
              </w:rPr>
            </w:pPr>
          </w:p>
          <w:p w14:paraId="6179F1D3" w14:textId="1E3F1C46" w:rsidR="008B404B" w:rsidRDefault="008B404B" w:rsidP="005E037A">
            <w:pPr>
              <w:overflowPunct/>
              <w:autoSpaceDE/>
              <w:autoSpaceDN/>
              <w:adjustRightInd/>
              <w:contextualSpacing/>
              <w:textAlignment w:val="auto"/>
              <w:rPr>
                <w:rFonts w:cstheme="minorHAnsi"/>
                <w:sz w:val="18"/>
                <w:szCs w:val="18"/>
              </w:rPr>
            </w:pPr>
          </w:p>
          <w:p w14:paraId="4716701B" w14:textId="42D787B6" w:rsidR="008B404B" w:rsidRDefault="008B404B" w:rsidP="005E037A">
            <w:pPr>
              <w:overflowPunct/>
              <w:autoSpaceDE/>
              <w:autoSpaceDN/>
              <w:adjustRightInd/>
              <w:contextualSpacing/>
              <w:textAlignment w:val="auto"/>
              <w:rPr>
                <w:rFonts w:cstheme="minorHAnsi"/>
                <w:sz w:val="18"/>
                <w:szCs w:val="18"/>
              </w:rPr>
            </w:pPr>
          </w:p>
          <w:p w14:paraId="4BE04672" w14:textId="7B59717F" w:rsidR="007067DC" w:rsidRPr="00566708" w:rsidRDefault="007067DC" w:rsidP="005E037A">
            <w:pPr>
              <w:overflowPunct/>
              <w:autoSpaceDE/>
              <w:autoSpaceDN/>
              <w:adjustRightInd/>
              <w:contextualSpacing/>
              <w:textAlignment w:val="auto"/>
              <w:rPr>
                <w:rFonts w:cstheme="minorHAnsi"/>
                <w:sz w:val="16"/>
                <w:szCs w:val="16"/>
              </w:rPr>
            </w:pPr>
          </w:p>
          <w:p w14:paraId="0825BD4E" w14:textId="2AFA0DF1" w:rsidR="007067DC" w:rsidRPr="00F15D0D" w:rsidRDefault="007067DC" w:rsidP="005E037A">
            <w:pPr>
              <w:spacing w:after="60"/>
              <w:rPr>
                <w:rStyle w:val="Hyperlink"/>
                <w:rFonts w:asciiTheme="minorHAnsi" w:hAnsiTheme="minorHAnsi" w:cstheme="minorHAnsi"/>
                <w:color w:val="auto"/>
                <w:sz w:val="18"/>
                <w:szCs w:val="18"/>
                <w:u w:val="none"/>
              </w:rPr>
            </w:pPr>
            <w:r w:rsidRPr="001F40F7">
              <w:rPr>
                <w:rFonts w:asciiTheme="minorHAnsi" w:hAnsiTheme="minorHAnsi" w:cstheme="minorHAnsi"/>
                <w:b/>
                <w:bCs/>
                <w:color w:val="000000"/>
                <w:sz w:val="18"/>
                <w:szCs w:val="18"/>
              </w:rPr>
              <w:t xml:space="preserve">Primary Schools (CLEAPSS): </w:t>
            </w:r>
            <w:hyperlink r:id="rId141" w:history="1">
              <w:r w:rsidRPr="00066BE9">
                <w:rPr>
                  <w:rStyle w:val="Hyperlink"/>
                  <w:rFonts w:cstheme="minorHAnsi"/>
                  <w:sz w:val="18"/>
                  <w:szCs w:val="18"/>
                </w:rPr>
                <w:t>P110</w:t>
              </w:r>
            </w:hyperlink>
            <w:r>
              <w:rPr>
                <w:rFonts w:asciiTheme="minorHAnsi" w:hAnsiTheme="minorHAnsi" w:cstheme="minorHAnsi"/>
                <w:b/>
                <w:bCs/>
                <w:color w:val="000000"/>
                <w:sz w:val="18"/>
                <w:szCs w:val="18"/>
              </w:rPr>
              <w:t xml:space="preserve">, </w:t>
            </w:r>
            <w:hyperlink r:id="rId142" w:history="1">
              <w:r w:rsidRPr="001F40F7">
                <w:rPr>
                  <w:rStyle w:val="Hyperlink"/>
                  <w:rFonts w:asciiTheme="minorHAnsi" w:hAnsiTheme="minorHAnsi" w:cstheme="minorHAnsi"/>
                  <w:sz w:val="18"/>
                  <w:szCs w:val="18"/>
                </w:rPr>
                <w:t>P104</w:t>
              </w:r>
            </w:hyperlink>
            <w:r w:rsidRPr="001F40F7">
              <w:rPr>
                <w:rFonts w:asciiTheme="minorHAnsi" w:hAnsiTheme="minorHAnsi" w:cstheme="minorHAnsi"/>
                <w:color w:val="000000" w:themeColor="text1"/>
                <w:sz w:val="18"/>
                <w:szCs w:val="18"/>
              </w:rPr>
              <w:t xml:space="preserve">, </w:t>
            </w:r>
            <w:hyperlink r:id="rId143" w:history="1">
              <w:r w:rsidRPr="00F15D0D">
                <w:rPr>
                  <w:rStyle w:val="Hyperlink"/>
                  <w:rFonts w:asciiTheme="minorHAnsi" w:hAnsiTheme="minorHAnsi" w:cstheme="minorHAnsi"/>
                  <w:sz w:val="18"/>
                  <w:szCs w:val="18"/>
                </w:rPr>
                <w:t>P112</w:t>
              </w:r>
            </w:hyperlink>
            <w:r w:rsidRPr="00F15D0D">
              <w:rPr>
                <w:rFonts w:asciiTheme="minorHAnsi" w:hAnsiTheme="minorHAnsi" w:cstheme="minorHAnsi"/>
                <w:color w:val="000000" w:themeColor="text1"/>
                <w:sz w:val="18"/>
                <w:szCs w:val="18"/>
              </w:rPr>
              <w:t xml:space="preserve"> &amp; </w:t>
            </w:r>
            <w:hyperlink r:id="rId144" w:history="1">
              <w:r w:rsidRPr="00F15D0D">
                <w:rPr>
                  <w:rStyle w:val="Hyperlink"/>
                  <w:rFonts w:asciiTheme="minorHAnsi" w:hAnsiTheme="minorHAnsi" w:cstheme="minorHAnsi"/>
                  <w:sz w:val="18"/>
                  <w:szCs w:val="18"/>
                </w:rPr>
                <w:t>CLEAPPS Explore Issue 9</w:t>
              </w:r>
            </w:hyperlink>
          </w:p>
          <w:p w14:paraId="2ADC0EFC" w14:textId="109788BA" w:rsidR="007067DC" w:rsidRPr="00F15D0D" w:rsidRDefault="007067DC" w:rsidP="005E037A">
            <w:pPr>
              <w:spacing w:after="60"/>
              <w:rPr>
                <w:rStyle w:val="Hyperlink"/>
                <w:rFonts w:asciiTheme="minorHAnsi" w:hAnsiTheme="minorHAnsi" w:cstheme="minorHAnsi"/>
                <w:color w:val="auto"/>
                <w:sz w:val="18"/>
                <w:szCs w:val="18"/>
                <w:u w:val="none"/>
              </w:rPr>
            </w:pPr>
            <w:r w:rsidRPr="00F15D0D">
              <w:rPr>
                <w:rFonts w:asciiTheme="minorHAnsi" w:hAnsiTheme="minorHAnsi" w:cstheme="minorHAnsi"/>
                <w:b/>
                <w:bCs/>
                <w:sz w:val="18"/>
                <w:szCs w:val="18"/>
              </w:rPr>
              <w:t xml:space="preserve">Secondary D&amp;T (CLEAPSS):  </w:t>
            </w:r>
            <w:hyperlink r:id="rId145" w:history="1">
              <w:r w:rsidRPr="00F15D0D">
                <w:rPr>
                  <w:rStyle w:val="Hyperlink"/>
                  <w:rFonts w:asciiTheme="minorHAnsi" w:hAnsiTheme="minorHAnsi" w:cstheme="minorHAnsi"/>
                  <w:sz w:val="18"/>
                  <w:szCs w:val="18"/>
                </w:rPr>
                <w:t>GL344</w:t>
              </w:r>
            </w:hyperlink>
            <w:r w:rsidRPr="00F15D0D">
              <w:rPr>
                <w:rFonts w:asciiTheme="minorHAnsi" w:hAnsiTheme="minorHAnsi" w:cstheme="minorHAnsi"/>
                <w:color w:val="000000"/>
                <w:sz w:val="18"/>
                <w:szCs w:val="18"/>
              </w:rPr>
              <w:t xml:space="preserve">, </w:t>
            </w:r>
            <w:hyperlink r:id="rId146" w:history="1">
              <w:r w:rsidRPr="00F15D0D">
                <w:rPr>
                  <w:rStyle w:val="Hyperlink"/>
                  <w:rFonts w:asciiTheme="minorHAnsi" w:hAnsiTheme="minorHAnsi" w:cstheme="minorHAnsi"/>
                  <w:sz w:val="18"/>
                  <w:szCs w:val="18"/>
                </w:rPr>
                <w:t>GL347</w:t>
              </w:r>
            </w:hyperlink>
            <w:r w:rsidRPr="00F15D0D">
              <w:rPr>
                <w:rFonts w:asciiTheme="minorHAnsi" w:hAnsiTheme="minorHAnsi" w:cstheme="minorHAnsi"/>
                <w:color w:val="000000"/>
                <w:sz w:val="18"/>
                <w:szCs w:val="18"/>
              </w:rPr>
              <w:t xml:space="preserve">, </w:t>
            </w:r>
            <w:hyperlink r:id="rId147" w:history="1">
              <w:r w:rsidRPr="00F15D0D">
                <w:rPr>
                  <w:rStyle w:val="Hyperlink"/>
                  <w:rFonts w:asciiTheme="minorHAnsi" w:hAnsiTheme="minorHAnsi" w:cstheme="minorHAnsi"/>
                  <w:sz w:val="18"/>
                  <w:szCs w:val="18"/>
                </w:rPr>
                <w:t>GL348</w:t>
              </w:r>
            </w:hyperlink>
            <w:r w:rsidRPr="00F15D0D">
              <w:rPr>
                <w:rStyle w:val="Hyperlink"/>
                <w:rFonts w:asciiTheme="minorHAnsi" w:hAnsiTheme="minorHAnsi" w:cstheme="minorHAnsi"/>
                <w:sz w:val="18"/>
                <w:szCs w:val="18"/>
                <w:u w:val="none"/>
              </w:rPr>
              <w:t xml:space="preserve">, </w:t>
            </w:r>
            <w:hyperlink r:id="rId148" w:history="1">
              <w:r w:rsidRPr="00F15D0D">
                <w:rPr>
                  <w:rStyle w:val="Hyperlink"/>
                  <w:rFonts w:asciiTheme="minorHAnsi" w:hAnsiTheme="minorHAnsi" w:cstheme="minorHAnsi"/>
                  <w:sz w:val="18"/>
                  <w:szCs w:val="18"/>
                </w:rPr>
                <w:t>GL354</w:t>
              </w:r>
            </w:hyperlink>
            <w:r w:rsidRPr="00F15D0D">
              <w:rPr>
                <w:rStyle w:val="Hyperlink"/>
                <w:rFonts w:asciiTheme="minorHAnsi" w:hAnsiTheme="minorHAnsi" w:cstheme="minorHAnsi"/>
                <w:sz w:val="18"/>
                <w:szCs w:val="18"/>
                <w:u w:val="none"/>
              </w:rPr>
              <w:t xml:space="preserve">, </w:t>
            </w:r>
            <w:hyperlink r:id="rId149" w:history="1">
              <w:r w:rsidRPr="00F15D0D">
                <w:rPr>
                  <w:rStyle w:val="Hyperlink"/>
                  <w:rFonts w:asciiTheme="minorHAnsi" w:hAnsiTheme="minorHAnsi" w:cstheme="minorHAnsi"/>
                  <w:sz w:val="18"/>
                  <w:szCs w:val="18"/>
                </w:rPr>
                <w:t>GL355</w:t>
              </w:r>
            </w:hyperlink>
            <w:r w:rsidRPr="00F15D0D">
              <w:rPr>
                <w:rStyle w:val="Hyperlink"/>
                <w:rFonts w:asciiTheme="minorHAnsi" w:hAnsiTheme="minorHAnsi" w:cstheme="minorHAnsi"/>
                <w:sz w:val="18"/>
                <w:szCs w:val="18"/>
                <w:u w:val="none"/>
              </w:rPr>
              <w:t xml:space="preserve">, </w:t>
            </w:r>
            <w:hyperlink r:id="rId150" w:history="1">
              <w:r w:rsidRPr="00F15D0D">
                <w:rPr>
                  <w:rStyle w:val="Hyperlink"/>
                  <w:rFonts w:asciiTheme="minorHAnsi" w:hAnsiTheme="minorHAnsi" w:cstheme="minorHAnsi"/>
                  <w:sz w:val="18"/>
                  <w:szCs w:val="18"/>
                </w:rPr>
                <w:t>GL356</w:t>
              </w:r>
            </w:hyperlink>
            <w:r w:rsidRPr="00F15D0D">
              <w:rPr>
                <w:rStyle w:val="Hyperlink"/>
                <w:rFonts w:asciiTheme="minorHAnsi" w:hAnsiTheme="minorHAnsi" w:cstheme="minorHAnsi"/>
                <w:sz w:val="18"/>
                <w:szCs w:val="18"/>
                <w:u w:val="none"/>
              </w:rPr>
              <w:t xml:space="preserve"> </w:t>
            </w:r>
            <w:r w:rsidRPr="00F15D0D">
              <w:rPr>
                <w:rFonts w:asciiTheme="minorHAnsi" w:hAnsiTheme="minorHAnsi" w:cstheme="minorHAnsi"/>
                <w:color w:val="000000"/>
                <w:sz w:val="18"/>
                <w:szCs w:val="18"/>
              </w:rPr>
              <w:t xml:space="preserve">&amp; </w:t>
            </w:r>
            <w:hyperlink r:id="rId151" w:history="1">
              <w:r w:rsidRPr="00F15D0D">
                <w:rPr>
                  <w:rStyle w:val="Hyperlink"/>
                  <w:rFonts w:asciiTheme="minorHAnsi" w:hAnsiTheme="minorHAnsi" w:cstheme="minorHAnsi"/>
                  <w:sz w:val="18"/>
                  <w:szCs w:val="18"/>
                </w:rPr>
                <w:t>GL360</w:t>
              </w:r>
            </w:hyperlink>
          </w:p>
          <w:p w14:paraId="5737B57C" w14:textId="0928B10B" w:rsidR="007067DC" w:rsidRPr="00F15D0D" w:rsidRDefault="007067DC" w:rsidP="005E037A">
            <w:pPr>
              <w:pStyle w:val="Heading1"/>
              <w:shd w:val="clear" w:color="auto" w:fill="FFFFFF"/>
              <w:spacing w:before="0"/>
              <w:rPr>
                <w:rStyle w:val="Hyperlink"/>
                <w:rFonts w:asciiTheme="minorHAnsi" w:hAnsiTheme="minorHAnsi" w:cstheme="minorHAnsi"/>
                <w:b w:val="0"/>
                <w:bCs/>
                <w:color w:val="000000" w:themeColor="text1"/>
                <w:sz w:val="18"/>
                <w:szCs w:val="18"/>
                <w:u w:val="none"/>
              </w:rPr>
            </w:pPr>
            <w:r w:rsidRPr="00F15D0D">
              <w:rPr>
                <w:rFonts w:asciiTheme="minorHAnsi" w:hAnsiTheme="minorHAnsi" w:cstheme="minorHAnsi"/>
                <w:bCs/>
                <w:sz w:val="18"/>
                <w:szCs w:val="18"/>
              </w:rPr>
              <w:t>Secondary Science (CLEAPSS)</w:t>
            </w:r>
            <w:r w:rsidRPr="00F15D0D">
              <w:rPr>
                <w:rFonts w:asciiTheme="minorHAnsi" w:hAnsiTheme="minorHAnsi" w:cstheme="minorHAnsi"/>
                <w:b w:val="0"/>
                <w:bCs/>
                <w:sz w:val="18"/>
                <w:szCs w:val="18"/>
              </w:rPr>
              <w:t xml:space="preserve">:  </w:t>
            </w:r>
            <w:hyperlink r:id="rId152" w:history="1">
              <w:r w:rsidRPr="00F15D0D">
                <w:rPr>
                  <w:rStyle w:val="Hyperlink"/>
                  <w:rFonts w:asciiTheme="minorHAnsi" w:hAnsiTheme="minorHAnsi" w:cstheme="minorHAnsi"/>
                  <w:b w:val="0"/>
                  <w:sz w:val="18"/>
                  <w:szCs w:val="18"/>
                </w:rPr>
                <w:t>GL336</w:t>
              </w:r>
            </w:hyperlink>
            <w:r w:rsidRPr="00F15D0D">
              <w:rPr>
                <w:rFonts w:asciiTheme="minorHAnsi" w:hAnsiTheme="minorHAnsi" w:cstheme="minorHAnsi"/>
                <w:b w:val="0"/>
                <w:sz w:val="18"/>
                <w:szCs w:val="18"/>
              </w:rPr>
              <w:t xml:space="preserve">, </w:t>
            </w:r>
            <w:hyperlink r:id="rId153" w:history="1">
              <w:r w:rsidRPr="00F15D0D">
                <w:rPr>
                  <w:rStyle w:val="Hyperlink"/>
                  <w:rFonts w:asciiTheme="minorHAnsi" w:hAnsiTheme="minorHAnsi" w:cstheme="minorHAnsi"/>
                  <w:b w:val="0"/>
                  <w:sz w:val="18"/>
                  <w:szCs w:val="18"/>
                </w:rPr>
                <w:t>GL338</w:t>
              </w:r>
            </w:hyperlink>
            <w:r w:rsidRPr="00F15D0D">
              <w:rPr>
                <w:rFonts w:asciiTheme="minorHAnsi" w:hAnsiTheme="minorHAnsi" w:cstheme="minorHAnsi"/>
                <w:b w:val="0"/>
                <w:sz w:val="18"/>
                <w:szCs w:val="18"/>
              </w:rPr>
              <w:t xml:space="preserve">, </w:t>
            </w:r>
            <w:hyperlink r:id="rId154" w:history="1">
              <w:r w:rsidRPr="00F15D0D">
                <w:rPr>
                  <w:rStyle w:val="Hyperlink"/>
                  <w:rFonts w:asciiTheme="minorHAnsi" w:hAnsiTheme="minorHAnsi" w:cstheme="minorHAnsi"/>
                  <w:b w:val="0"/>
                  <w:sz w:val="18"/>
                  <w:szCs w:val="18"/>
                </w:rPr>
                <w:t>GL339</w:t>
              </w:r>
            </w:hyperlink>
            <w:r w:rsidRPr="00F15D0D">
              <w:rPr>
                <w:rFonts w:asciiTheme="minorHAnsi" w:hAnsiTheme="minorHAnsi" w:cstheme="minorHAnsi"/>
                <w:b w:val="0"/>
                <w:sz w:val="18"/>
                <w:szCs w:val="18"/>
              </w:rPr>
              <w:t xml:space="preserve">, </w:t>
            </w:r>
            <w:hyperlink r:id="rId155" w:history="1">
              <w:r w:rsidRPr="00F15D0D">
                <w:rPr>
                  <w:rStyle w:val="Hyperlink"/>
                  <w:rFonts w:asciiTheme="minorHAnsi" w:hAnsiTheme="minorHAnsi" w:cstheme="minorHAnsi"/>
                  <w:b w:val="0"/>
                  <w:sz w:val="18"/>
                  <w:szCs w:val="18"/>
                </w:rPr>
                <w:t>GL343</w:t>
              </w:r>
            </w:hyperlink>
            <w:r w:rsidRPr="00F15D0D">
              <w:rPr>
                <w:rFonts w:asciiTheme="minorHAnsi" w:hAnsiTheme="minorHAnsi" w:cstheme="minorHAnsi"/>
                <w:b w:val="0"/>
                <w:sz w:val="18"/>
                <w:szCs w:val="18"/>
              </w:rPr>
              <w:t xml:space="preserve">, </w:t>
            </w:r>
            <w:hyperlink r:id="rId156" w:history="1">
              <w:r w:rsidRPr="00F15D0D">
                <w:rPr>
                  <w:rStyle w:val="Hyperlink"/>
                  <w:rFonts w:asciiTheme="minorHAnsi" w:hAnsiTheme="minorHAnsi" w:cstheme="minorHAnsi"/>
                  <w:b w:val="0"/>
                  <w:sz w:val="18"/>
                  <w:szCs w:val="18"/>
                </w:rPr>
                <w:t>GL345</w:t>
              </w:r>
            </w:hyperlink>
            <w:r w:rsidRPr="00F15D0D">
              <w:rPr>
                <w:rFonts w:asciiTheme="minorHAnsi" w:hAnsiTheme="minorHAnsi" w:cstheme="minorHAnsi"/>
                <w:b w:val="0"/>
                <w:sz w:val="18"/>
                <w:szCs w:val="18"/>
              </w:rPr>
              <w:t xml:space="preserve">, </w:t>
            </w:r>
            <w:hyperlink r:id="rId157" w:history="1">
              <w:r w:rsidRPr="00F15D0D">
                <w:rPr>
                  <w:rStyle w:val="Hyperlink"/>
                  <w:rFonts w:asciiTheme="minorHAnsi" w:hAnsiTheme="minorHAnsi" w:cstheme="minorHAnsi"/>
                  <w:b w:val="0"/>
                  <w:sz w:val="18"/>
                  <w:szCs w:val="18"/>
                </w:rPr>
                <w:t>GL352</w:t>
              </w:r>
            </w:hyperlink>
            <w:r w:rsidRPr="00F15D0D">
              <w:rPr>
                <w:rStyle w:val="Hyperlink"/>
                <w:rFonts w:asciiTheme="minorHAnsi" w:hAnsiTheme="minorHAnsi" w:cstheme="minorHAnsi"/>
                <w:b w:val="0"/>
                <w:sz w:val="18"/>
                <w:szCs w:val="18"/>
              </w:rPr>
              <w:t xml:space="preserve">, </w:t>
            </w:r>
            <w:hyperlink r:id="rId158" w:history="1">
              <w:r w:rsidRPr="00F15D0D">
                <w:rPr>
                  <w:rStyle w:val="Hyperlink"/>
                  <w:rFonts w:asciiTheme="minorHAnsi" w:hAnsiTheme="minorHAnsi" w:cstheme="minorHAnsi"/>
                  <w:b w:val="0"/>
                  <w:sz w:val="18"/>
                  <w:szCs w:val="18"/>
                </w:rPr>
                <w:t>GL353</w:t>
              </w:r>
            </w:hyperlink>
            <w:r w:rsidRPr="00F15D0D">
              <w:rPr>
                <w:rStyle w:val="Hyperlink"/>
                <w:rFonts w:asciiTheme="minorHAnsi" w:hAnsiTheme="minorHAnsi" w:cstheme="minorHAnsi"/>
                <w:b w:val="0"/>
                <w:bCs/>
                <w:color w:val="000000" w:themeColor="text1"/>
                <w:sz w:val="18"/>
                <w:szCs w:val="18"/>
                <w:u w:val="none"/>
              </w:rPr>
              <w:t xml:space="preserve"> and </w:t>
            </w:r>
            <w:hyperlink r:id="rId159" w:history="1">
              <w:r w:rsidRPr="00F15D0D">
                <w:rPr>
                  <w:rStyle w:val="Hyperlink"/>
                  <w:rFonts w:asciiTheme="minorHAnsi" w:hAnsiTheme="minorHAnsi" w:cstheme="minorHAnsi"/>
                  <w:b w:val="0"/>
                  <w:bCs/>
                  <w:sz w:val="18"/>
                  <w:szCs w:val="18"/>
                </w:rPr>
                <w:t>GL362</w:t>
              </w:r>
            </w:hyperlink>
          </w:p>
          <w:p w14:paraId="0F3A2B05" w14:textId="77777777" w:rsidR="007067DC" w:rsidRPr="0089736A" w:rsidRDefault="007067DC" w:rsidP="00096DAE">
            <w:pPr>
              <w:rPr>
                <w:color w:val="000000" w:themeColor="text1"/>
                <w:sz w:val="10"/>
                <w:szCs w:val="10"/>
              </w:rPr>
            </w:pPr>
          </w:p>
          <w:p w14:paraId="7A2CFD8A" w14:textId="77777777" w:rsidR="007067DC" w:rsidRPr="00161E21" w:rsidRDefault="007067DC" w:rsidP="00096DAE">
            <w:pPr>
              <w:rPr>
                <w:rStyle w:val="Hyperlink"/>
                <w:color w:val="000000" w:themeColor="text1"/>
                <w:sz w:val="18"/>
                <w:szCs w:val="18"/>
                <w:u w:val="none"/>
              </w:rPr>
            </w:pPr>
          </w:p>
          <w:p w14:paraId="5996BA68" w14:textId="77777777" w:rsidR="007067DC" w:rsidRPr="00161E21" w:rsidRDefault="007067DC" w:rsidP="00096DAE">
            <w:pPr>
              <w:rPr>
                <w:rStyle w:val="Hyperlink"/>
                <w:color w:val="000000" w:themeColor="text1"/>
                <w:sz w:val="18"/>
                <w:szCs w:val="18"/>
                <w:u w:val="none"/>
              </w:rPr>
            </w:pPr>
          </w:p>
          <w:p w14:paraId="13F007AB" w14:textId="77777777" w:rsidR="007067DC" w:rsidRPr="00161E21" w:rsidRDefault="007067DC" w:rsidP="00096DAE">
            <w:pPr>
              <w:rPr>
                <w:rStyle w:val="Hyperlink"/>
                <w:color w:val="000000" w:themeColor="text1"/>
                <w:sz w:val="18"/>
                <w:szCs w:val="18"/>
                <w:u w:val="none"/>
              </w:rPr>
            </w:pPr>
          </w:p>
          <w:p w14:paraId="3C9555AE" w14:textId="77777777" w:rsidR="007067DC" w:rsidRPr="00161E21" w:rsidRDefault="007067DC" w:rsidP="00096DAE">
            <w:pPr>
              <w:rPr>
                <w:rStyle w:val="Hyperlink"/>
                <w:color w:val="000000" w:themeColor="text1"/>
                <w:sz w:val="18"/>
                <w:szCs w:val="18"/>
                <w:u w:val="none"/>
              </w:rPr>
            </w:pPr>
          </w:p>
          <w:p w14:paraId="794532B4" w14:textId="77777777" w:rsidR="007067DC" w:rsidRPr="00161E21" w:rsidRDefault="007067DC" w:rsidP="00096DAE">
            <w:pPr>
              <w:rPr>
                <w:rStyle w:val="Hyperlink"/>
                <w:color w:val="000000" w:themeColor="text1"/>
                <w:sz w:val="18"/>
                <w:szCs w:val="18"/>
                <w:u w:val="none"/>
              </w:rPr>
            </w:pPr>
          </w:p>
          <w:p w14:paraId="03EB83D0" w14:textId="77777777" w:rsidR="007067DC" w:rsidRPr="00161E21" w:rsidRDefault="007067DC" w:rsidP="00096DAE">
            <w:pPr>
              <w:rPr>
                <w:rStyle w:val="Hyperlink"/>
                <w:color w:val="000000" w:themeColor="text1"/>
                <w:sz w:val="18"/>
                <w:szCs w:val="18"/>
                <w:u w:val="none"/>
              </w:rPr>
            </w:pPr>
          </w:p>
          <w:p w14:paraId="2E266A64" w14:textId="77777777" w:rsidR="007067DC" w:rsidRPr="00161E21" w:rsidRDefault="007067DC" w:rsidP="00096DAE">
            <w:pPr>
              <w:rPr>
                <w:rStyle w:val="Hyperlink"/>
                <w:color w:val="000000" w:themeColor="text1"/>
                <w:sz w:val="18"/>
                <w:szCs w:val="18"/>
                <w:u w:val="none"/>
              </w:rPr>
            </w:pPr>
          </w:p>
          <w:p w14:paraId="43D54180" w14:textId="77777777" w:rsidR="007067DC" w:rsidRPr="00161E21" w:rsidRDefault="007067DC" w:rsidP="00096DAE">
            <w:pPr>
              <w:rPr>
                <w:rStyle w:val="Hyperlink"/>
                <w:color w:val="000000" w:themeColor="text1"/>
                <w:sz w:val="18"/>
                <w:szCs w:val="18"/>
                <w:u w:val="none"/>
              </w:rPr>
            </w:pPr>
          </w:p>
          <w:p w14:paraId="6A2E82B4" w14:textId="77777777" w:rsidR="007067DC" w:rsidRPr="00161E21" w:rsidRDefault="007067DC" w:rsidP="00096DAE">
            <w:pPr>
              <w:rPr>
                <w:rStyle w:val="Hyperlink"/>
                <w:color w:val="000000" w:themeColor="text1"/>
                <w:sz w:val="18"/>
                <w:szCs w:val="18"/>
                <w:u w:val="none"/>
              </w:rPr>
            </w:pPr>
          </w:p>
          <w:p w14:paraId="1A569D4F" w14:textId="77777777" w:rsidR="007067DC" w:rsidRPr="00161E21" w:rsidRDefault="007067DC" w:rsidP="00096DAE">
            <w:pPr>
              <w:rPr>
                <w:rStyle w:val="Hyperlink"/>
                <w:color w:val="000000" w:themeColor="text1"/>
                <w:sz w:val="18"/>
                <w:szCs w:val="18"/>
                <w:u w:val="none"/>
              </w:rPr>
            </w:pPr>
          </w:p>
          <w:p w14:paraId="5978419F" w14:textId="77777777" w:rsidR="007067DC" w:rsidRPr="00161E21" w:rsidRDefault="007067DC" w:rsidP="00096DAE">
            <w:pPr>
              <w:rPr>
                <w:rStyle w:val="Hyperlink"/>
                <w:color w:val="000000" w:themeColor="text1"/>
                <w:sz w:val="18"/>
                <w:szCs w:val="18"/>
                <w:u w:val="none"/>
              </w:rPr>
            </w:pPr>
          </w:p>
          <w:p w14:paraId="742192D9" w14:textId="77777777" w:rsidR="007067DC" w:rsidRPr="00161E21" w:rsidRDefault="007067DC" w:rsidP="00096DAE">
            <w:pPr>
              <w:rPr>
                <w:rStyle w:val="Hyperlink"/>
                <w:color w:val="000000" w:themeColor="text1"/>
                <w:sz w:val="18"/>
                <w:szCs w:val="18"/>
                <w:u w:val="none"/>
              </w:rPr>
            </w:pPr>
          </w:p>
          <w:p w14:paraId="226C9328" w14:textId="77777777" w:rsidR="007067DC" w:rsidRPr="00161E21" w:rsidRDefault="007067DC" w:rsidP="00096DAE">
            <w:pPr>
              <w:rPr>
                <w:rStyle w:val="Hyperlink"/>
                <w:color w:val="000000" w:themeColor="text1"/>
                <w:sz w:val="18"/>
                <w:szCs w:val="18"/>
                <w:u w:val="none"/>
              </w:rPr>
            </w:pPr>
          </w:p>
          <w:p w14:paraId="14E1C9B4" w14:textId="77777777" w:rsidR="007067DC" w:rsidRPr="00161E21" w:rsidRDefault="007067DC" w:rsidP="00096DAE">
            <w:pPr>
              <w:rPr>
                <w:rStyle w:val="Hyperlink"/>
                <w:color w:val="000000" w:themeColor="text1"/>
                <w:sz w:val="18"/>
                <w:szCs w:val="18"/>
                <w:u w:val="none"/>
              </w:rPr>
            </w:pPr>
          </w:p>
          <w:p w14:paraId="6966C7D8" w14:textId="77777777" w:rsidR="007067DC" w:rsidRPr="00161E21" w:rsidRDefault="007067DC" w:rsidP="00096DAE">
            <w:pPr>
              <w:rPr>
                <w:rStyle w:val="Hyperlink"/>
                <w:color w:val="000000" w:themeColor="text1"/>
                <w:sz w:val="18"/>
                <w:szCs w:val="18"/>
                <w:u w:val="none"/>
              </w:rPr>
            </w:pPr>
          </w:p>
          <w:p w14:paraId="50C02DD7" w14:textId="77777777" w:rsidR="007067DC" w:rsidRPr="00161E21" w:rsidRDefault="007067DC" w:rsidP="00096DAE">
            <w:pPr>
              <w:rPr>
                <w:rStyle w:val="Hyperlink"/>
                <w:color w:val="000000" w:themeColor="text1"/>
                <w:sz w:val="18"/>
                <w:szCs w:val="18"/>
                <w:u w:val="none"/>
              </w:rPr>
            </w:pPr>
          </w:p>
          <w:p w14:paraId="054F81CE" w14:textId="77777777" w:rsidR="007067DC" w:rsidRPr="00161E21" w:rsidRDefault="007067DC" w:rsidP="00096DAE">
            <w:pPr>
              <w:rPr>
                <w:rStyle w:val="Hyperlink"/>
                <w:color w:val="000000" w:themeColor="text1"/>
                <w:sz w:val="18"/>
                <w:szCs w:val="18"/>
                <w:u w:val="none"/>
              </w:rPr>
            </w:pPr>
          </w:p>
          <w:p w14:paraId="10FF822F" w14:textId="77777777" w:rsidR="007067DC" w:rsidRPr="00161E21" w:rsidRDefault="007067DC" w:rsidP="00096DAE">
            <w:pPr>
              <w:rPr>
                <w:rStyle w:val="Hyperlink"/>
                <w:color w:val="000000" w:themeColor="text1"/>
                <w:sz w:val="18"/>
                <w:szCs w:val="18"/>
                <w:u w:val="none"/>
              </w:rPr>
            </w:pPr>
          </w:p>
          <w:p w14:paraId="57D159A3" w14:textId="54BC15A9" w:rsidR="007067DC" w:rsidRDefault="007067DC" w:rsidP="00096DAE">
            <w:pPr>
              <w:rPr>
                <w:rStyle w:val="Hyperlink"/>
                <w:color w:val="000000" w:themeColor="text1"/>
                <w:sz w:val="18"/>
                <w:szCs w:val="18"/>
                <w:u w:val="none"/>
              </w:rPr>
            </w:pPr>
          </w:p>
          <w:p w14:paraId="4E97D068" w14:textId="312301B8" w:rsidR="0025748D" w:rsidRDefault="0025748D" w:rsidP="00096DAE">
            <w:pPr>
              <w:rPr>
                <w:rStyle w:val="Hyperlink"/>
                <w:color w:val="000000" w:themeColor="text1"/>
                <w:sz w:val="18"/>
                <w:szCs w:val="18"/>
                <w:u w:val="none"/>
              </w:rPr>
            </w:pPr>
          </w:p>
          <w:p w14:paraId="2705C4D0" w14:textId="77777777" w:rsidR="0025748D" w:rsidRPr="00161E21" w:rsidRDefault="0025748D" w:rsidP="00096DAE">
            <w:pPr>
              <w:rPr>
                <w:rStyle w:val="Hyperlink"/>
                <w:color w:val="000000" w:themeColor="text1"/>
                <w:sz w:val="18"/>
                <w:szCs w:val="18"/>
                <w:u w:val="none"/>
              </w:rPr>
            </w:pPr>
          </w:p>
          <w:p w14:paraId="6A90873D" w14:textId="32CE522B" w:rsidR="007067DC" w:rsidRDefault="007067DC" w:rsidP="00096DAE">
            <w:pPr>
              <w:rPr>
                <w:rStyle w:val="Hyperlink"/>
                <w:color w:val="000000" w:themeColor="text1"/>
                <w:sz w:val="18"/>
                <w:szCs w:val="18"/>
                <w:u w:val="none"/>
              </w:rPr>
            </w:pPr>
          </w:p>
          <w:p w14:paraId="30330401" w14:textId="2A7E1726" w:rsidR="007067DC" w:rsidRDefault="007067DC" w:rsidP="00096DAE">
            <w:pPr>
              <w:rPr>
                <w:rStyle w:val="Hyperlink"/>
                <w:color w:val="000000" w:themeColor="text1"/>
                <w:sz w:val="18"/>
                <w:szCs w:val="18"/>
              </w:rPr>
            </w:pPr>
          </w:p>
          <w:p w14:paraId="424AE06D" w14:textId="77777777" w:rsidR="003963E2" w:rsidRDefault="003963E2" w:rsidP="00096DAE">
            <w:pPr>
              <w:rPr>
                <w:rStyle w:val="Hyperlink"/>
                <w:color w:val="000000" w:themeColor="text1"/>
                <w:sz w:val="18"/>
                <w:szCs w:val="18"/>
              </w:rPr>
            </w:pPr>
          </w:p>
          <w:p w14:paraId="57BC23FF" w14:textId="24B6250A" w:rsidR="007067DC" w:rsidRDefault="007067DC" w:rsidP="00096DAE">
            <w:pPr>
              <w:rPr>
                <w:rStyle w:val="Hyperlink"/>
                <w:color w:val="000000" w:themeColor="text1"/>
                <w:sz w:val="18"/>
                <w:szCs w:val="18"/>
              </w:rPr>
            </w:pPr>
          </w:p>
          <w:p w14:paraId="7AB7B39E" w14:textId="74729D12" w:rsidR="002333E5" w:rsidRDefault="002333E5" w:rsidP="00096DAE">
            <w:pPr>
              <w:rPr>
                <w:rStyle w:val="Hyperlink"/>
                <w:color w:val="000000" w:themeColor="text1"/>
              </w:rPr>
            </w:pPr>
          </w:p>
          <w:p w14:paraId="6C00B24C" w14:textId="58F3814C" w:rsidR="002333E5" w:rsidRDefault="002333E5" w:rsidP="00096DAE">
            <w:pPr>
              <w:rPr>
                <w:rStyle w:val="Hyperlink"/>
                <w:color w:val="000000" w:themeColor="text1"/>
                <w:sz w:val="18"/>
                <w:szCs w:val="18"/>
              </w:rPr>
            </w:pPr>
          </w:p>
          <w:p w14:paraId="10B424CB" w14:textId="69F42D9A" w:rsidR="00706FF6" w:rsidRDefault="00706FF6" w:rsidP="00096DAE">
            <w:pPr>
              <w:rPr>
                <w:rStyle w:val="Hyperlink"/>
                <w:color w:val="000000" w:themeColor="text1"/>
              </w:rPr>
            </w:pPr>
          </w:p>
          <w:p w14:paraId="30C9FAD7" w14:textId="77777777" w:rsidR="00566AE4" w:rsidRDefault="00566AE4" w:rsidP="00096DAE">
            <w:pPr>
              <w:rPr>
                <w:rStyle w:val="Hyperlink"/>
                <w:color w:val="000000" w:themeColor="text1"/>
                <w:sz w:val="18"/>
                <w:szCs w:val="18"/>
              </w:rPr>
            </w:pPr>
          </w:p>
          <w:p w14:paraId="0FEAEF2D" w14:textId="02CA9953" w:rsidR="007067DC" w:rsidRPr="00566708" w:rsidRDefault="007067DC" w:rsidP="00096DAE">
            <w:pPr>
              <w:rPr>
                <w:rStyle w:val="Hyperlink"/>
                <w:color w:val="000000" w:themeColor="text1"/>
                <w:sz w:val="10"/>
                <w:szCs w:val="10"/>
              </w:rPr>
            </w:pPr>
          </w:p>
          <w:p w14:paraId="477FDCE4" w14:textId="77777777" w:rsidR="00077EED" w:rsidRPr="00BA5C57" w:rsidRDefault="00077EED" w:rsidP="00077EED">
            <w:pPr>
              <w:rPr>
                <w:rStyle w:val="Hyperlink"/>
                <w:color w:val="000000" w:themeColor="text1"/>
                <w:sz w:val="18"/>
                <w:szCs w:val="18"/>
              </w:rPr>
            </w:pPr>
            <w:r w:rsidRPr="00566708">
              <w:rPr>
                <w:rStyle w:val="Hyperlink"/>
                <w:color w:val="000000" w:themeColor="text1"/>
                <w:sz w:val="18"/>
                <w:szCs w:val="18"/>
                <w:highlight w:val="yellow"/>
              </w:rPr>
              <w:t xml:space="preserve">Refer to </w:t>
            </w:r>
            <w:hyperlink r:id="rId160" w:history="1">
              <w:r w:rsidRPr="00566708">
                <w:rPr>
                  <w:rStyle w:val="Hyperlink"/>
                  <w:sz w:val="18"/>
                  <w:szCs w:val="18"/>
                  <w:highlight w:val="yellow"/>
                </w:rPr>
                <w:t>COVID-19: suggested principles of safer singing</w:t>
              </w:r>
            </w:hyperlink>
          </w:p>
          <w:p w14:paraId="21D17A28" w14:textId="7C4806A0" w:rsidR="007067DC" w:rsidRDefault="007067DC" w:rsidP="00096DAE">
            <w:pPr>
              <w:rPr>
                <w:rStyle w:val="Hyperlink"/>
                <w:color w:val="000000" w:themeColor="text1"/>
                <w:sz w:val="18"/>
                <w:szCs w:val="18"/>
              </w:rPr>
            </w:pPr>
          </w:p>
          <w:p w14:paraId="72332DDF" w14:textId="3073A6B2" w:rsidR="007067DC" w:rsidRDefault="007067DC" w:rsidP="00096DAE">
            <w:pPr>
              <w:rPr>
                <w:rStyle w:val="Hyperlink"/>
                <w:color w:val="000000" w:themeColor="text1"/>
                <w:sz w:val="18"/>
                <w:szCs w:val="18"/>
              </w:rPr>
            </w:pPr>
          </w:p>
          <w:p w14:paraId="5FCEB6AE" w14:textId="18431E02" w:rsidR="007067DC" w:rsidRDefault="007067DC" w:rsidP="00096DAE">
            <w:pPr>
              <w:rPr>
                <w:rStyle w:val="Hyperlink"/>
                <w:color w:val="000000" w:themeColor="text1"/>
                <w:sz w:val="18"/>
                <w:szCs w:val="18"/>
              </w:rPr>
            </w:pPr>
          </w:p>
          <w:p w14:paraId="61E302AC" w14:textId="5CEA796B" w:rsidR="007067DC" w:rsidRDefault="007067DC" w:rsidP="00096DAE">
            <w:pPr>
              <w:rPr>
                <w:rStyle w:val="Hyperlink"/>
                <w:color w:val="000000" w:themeColor="text1"/>
                <w:sz w:val="18"/>
                <w:szCs w:val="18"/>
              </w:rPr>
            </w:pPr>
          </w:p>
          <w:p w14:paraId="2A40DE28" w14:textId="159767AB" w:rsidR="007067DC" w:rsidRDefault="007067DC" w:rsidP="00096DAE">
            <w:pPr>
              <w:rPr>
                <w:rStyle w:val="Hyperlink"/>
                <w:color w:val="000000" w:themeColor="text1"/>
                <w:sz w:val="18"/>
                <w:szCs w:val="18"/>
              </w:rPr>
            </w:pPr>
          </w:p>
          <w:p w14:paraId="6C70DB5E" w14:textId="409C9398" w:rsidR="007067DC" w:rsidRDefault="007067DC" w:rsidP="00096DAE">
            <w:pPr>
              <w:rPr>
                <w:rStyle w:val="Hyperlink"/>
                <w:color w:val="000000" w:themeColor="text1"/>
                <w:sz w:val="18"/>
                <w:szCs w:val="18"/>
              </w:rPr>
            </w:pPr>
          </w:p>
          <w:p w14:paraId="51D6FE2B" w14:textId="3FE18A31" w:rsidR="007067DC" w:rsidRDefault="007067DC" w:rsidP="00096DAE">
            <w:pPr>
              <w:rPr>
                <w:rStyle w:val="Hyperlink"/>
                <w:color w:val="000000" w:themeColor="text1"/>
                <w:sz w:val="18"/>
                <w:szCs w:val="18"/>
              </w:rPr>
            </w:pPr>
          </w:p>
          <w:p w14:paraId="4A7F5A15" w14:textId="12AFC122" w:rsidR="007067DC" w:rsidRDefault="007067DC" w:rsidP="00096DAE">
            <w:pPr>
              <w:rPr>
                <w:rStyle w:val="Hyperlink"/>
                <w:color w:val="000000" w:themeColor="text1"/>
                <w:sz w:val="18"/>
                <w:szCs w:val="18"/>
              </w:rPr>
            </w:pPr>
          </w:p>
          <w:p w14:paraId="7B90DF3C" w14:textId="7FD0EF3D" w:rsidR="007067DC" w:rsidRDefault="007067DC" w:rsidP="00096DAE">
            <w:pPr>
              <w:rPr>
                <w:rStyle w:val="Hyperlink"/>
                <w:color w:val="000000" w:themeColor="text1"/>
                <w:sz w:val="18"/>
                <w:szCs w:val="18"/>
              </w:rPr>
            </w:pPr>
          </w:p>
          <w:p w14:paraId="0D76ED7A" w14:textId="26810D9B" w:rsidR="007067DC" w:rsidRDefault="007067DC" w:rsidP="00096DAE">
            <w:pPr>
              <w:rPr>
                <w:rStyle w:val="Hyperlink"/>
                <w:color w:val="000000" w:themeColor="text1"/>
                <w:sz w:val="18"/>
                <w:szCs w:val="18"/>
              </w:rPr>
            </w:pPr>
          </w:p>
          <w:p w14:paraId="3FF3B432" w14:textId="0354C78C" w:rsidR="007067DC" w:rsidRDefault="007067DC" w:rsidP="00096DAE">
            <w:pPr>
              <w:rPr>
                <w:rStyle w:val="Hyperlink"/>
                <w:color w:val="000000" w:themeColor="text1"/>
                <w:sz w:val="18"/>
                <w:szCs w:val="18"/>
              </w:rPr>
            </w:pPr>
          </w:p>
          <w:p w14:paraId="6677F01E" w14:textId="224399D3" w:rsidR="007067DC" w:rsidRDefault="007067DC" w:rsidP="00096DAE">
            <w:pPr>
              <w:rPr>
                <w:rStyle w:val="Hyperlink"/>
                <w:color w:val="000000" w:themeColor="text1"/>
                <w:sz w:val="18"/>
                <w:szCs w:val="18"/>
              </w:rPr>
            </w:pPr>
          </w:p>
          <w:p w14:paraId="167105DA" w14:textId="08FA39A4" w:rsidR="007067DC" w:rsidRDefault="007067DC" w:rsidP="00096DAE">
            <w:pPr>
              <w:rPr>
                <w:rStyle w:val="Hyperlink"/>
                <w:color w:val="000000" w:themeColor="text1"/>
                <w:sz w:val="18"/>
                <w:szCs w:val="18"/>
              </w:rPr>
            </w:pPr>
          </w:p>
          <w:p w14:paraId="0281F9F6" w14:textId="4F5EFA61" w:rsidR="007067DC" w:rsidRDefault="007067DC" w:rsidP="00096DAE">
            <w:pPr>
              <w:rPr>
                <w:rStyle w:val="Hyperlink"/>
                <w:color w:val="000000" w:themeColor="text1"/>
                <w:sz w:val="18"/>
                <w:szCs w:val="18"/>
              </w:rPr>
            </w:pPr>
          </w:p>
          <w:p w14:paraId="09B834EF" w14:textId="7AD36932" w:rsidR="007067DC" w:rsidRDefault="007067DC" w:rsidP="00096DAE">
            <w:pPr>
              <w:rPr>
                <w:rStyle w:val="Hyperlink"/>
                <w:color w:val="000000" w:themeColor="text1"/>
                <w:sz w:val="18"/>
                <w:szCs w:val="18"/>
              </w:rPr>
            </w:pPr>
          </w:p>
          <w:p w14:paraId="1B77A218" w14:textId="5792412B" w:rsidR="007067DC" w:rsidRDefault="007067DC" w:rsidP="00096DAE">
            <w:pPr>
              <w:rPr>
                <w:rStyle w:val="Hyperlink"/>
                <w:color w:val="000000" w:themeColor="text1"/>
                <w:sz w:val="18"/>
                <w:szCs w:val="18"/>
              </w:rPr>
            </w:pPr>
          </w:p>
          <w:p w14:paraId="20DAEF48" w14:textId="0A1A5CC6" w:rsidR="007067DC" w:rsidRDefault="007067DC" w:rsidP="00096DAE">
            <w:pPr>
              <w:rPr>
                <w:rStyle w:val="Hyperlink"/>
                <w:color w:val="000000" w:themeColor="text1"/>
                <w:sz w:val="18"/>
                <w:szCs w:val="18"/>
              </w:rPr>
            </w:pPr>
          </w:p>
          <w:p w14:paraId="3065D393" w14:textId="4D72785B" w:rsidR="007067DC" w:rsidRDefault="007067DC" w:rsidP="00096DAE">
            <w:pPr>
              <w:rPr>
                <w:rStyle w:val="Hyperlink"/>
                <w:color w:val="000000" w:themeColor="text1"/>
                <w:sz w:val="18"/>
                <w:szCs w:val="18"/>
              </w:rPr>
            </w:pPr>
          </w:p>
          <w:p w14:paraId="3B801F9D" w14:textId="3D499ABC" w:rsidR="007067DC" w:rsidRDefault="007067DC" w:rsidP="00096DAE">
            <w:pPr>
              <w:rPr>
                <w:rStyle w:val="Hyperlink"/>
                <w:color w:val="000000" w:themeColor="text1"/>
                <w:sz w:val="18"/>
                <w:szCs w:val="18"/>
              </w:rPr>
            </w:pPr>
          </w:p>
          <w:p w14:paraId="4BC1E9D3" w14:textId="69342116" w:rsidR="007067DC" w:rsidRDefault="007067DC" w:rsidP="00096DAE">
            <w:pPr>
              <w:rPr>
                <w:rStyle w:val="Hyperlink"/>
                <w:color w:val="000000" w:themeColor="text1"/>
                <w:sz w:val="18"/>
                <w:szCs w:val="18"/>
              </w:rPr>
            </w:pPr>
          </w:p>
          <w:p w14:paraId="0FE6363E" w14:textId="0DBB958F" w:rsidR="007067DC" w:rsidRDefault="007067DC" w:rsidP="00096DAE">
            <w:pPr>
              <w:rPr>
                <w:rStyle w:val="Hyperlink"/>
                <w:color w:val="000000" w:themeColor="text1"/>
                <w:sz w:val="18"/>
                <w:szCs w:val="18"/>
              </w:rPr>
            </w:pPr>
          </w:p>
          <w:p w14:paraId="706548CB" w14:textId="78A67646" w:rsidR="007067DC" w:rsidRDefault="007067DC" w:rsidP="00096DAE">
            <w:pPr>
              <w:rPr>
                <w:rStyle w:val="Hyperlink"/>
                <w:color w:val="000000" w:themeColor="text1"/>
                <w:sz w:val="18"/>
                <w:szCs w:val="18"/>
              </w:rPr>
            </w:pPr>
          </w:p>
          <w:p w14:paraId="2514563D" w14:textId="183D30EA" w:rsidR="007067DC" w:rsidRDefault="007067DC" w:rsidP="00096DAE">
            <w:pPr>
              <w:rPr>
                <w:rStyle w:val="Hyperlink"/>
                <w:color w:val="000000" w:themeColor="text1"/>
                <w:sz w:val="18"/>
                <w:szCs w:val="18"/>
              </w:rPr>
            </w:pPr>
          </w:p>
          <w:p w14:paraId="7E8A30CF" w14:textId="167F710F" w:rsidR="007067DC" w:rsidRDefault="007067DC" w:rsidP="00096DAE">
            <w:pPr>
              <w:rPr>
                <w:rStyle w:val="Hyperlink"/>
                <w:color w:val="000000" w:themeColor="text1"/>
                <w:sz w:val="18"/>
                <w:szCs w:val="18"/>
              </w:rPr>
            </w:pPr>
          </w:p>
          <w:p w14:paraId="322109AB" w14:textId="387CA7F5" w:rsidR="007067DC" w:rsidRDefault="007067DC" w:rsidP="00096DAE">
            <w:pPr>
              <w:rPr>
                <w:rStyle w:val="Hyperlink"/>
                <w:color w:val="000000" w:themeColor="text1"/>
                <w:sz w:val="18"/>
                <w:szCs w:val="18"/>
              </w:rPr>
            </w:pPr>
          </w:p>
          <w:p w14:paraId="21443CBF" w14:textId="51DB1D97" w:rsidR="007067DC" w:rsidRDefault="007067DC" w:rsidP="00096DAE">
            <w:pPr>
              <w:rPr>
                <w:rStyle w:val="Hyperlink"/>
                <w:color w:val="000000" w:themeColor="text1"/>
                <w:sz w:val="18"/>
                <w:szCs w:val="18"/>
              </w:rPr>
            </w:pPr>
          </w:p>
          <w:p w14:paraId="48EB361F" w14:textId="77777777" w:rsidR="003F106F" w:rsidRDefault="003F106F" w:rsidP="00096DAE">
            <w:pPr>
              <w:rPr>
                <w:rFonts w:cstheme="minorHAnsi"/>
                <w:color w:val="0B0C0C"/>
                <w:sz w:val="18"/>
                <w:szCs w:val="18"/>
                <w:highlight w:val="green"/>
              </w:rPr>
            </w:pPr>
          </w:p>
          <w:p w14:paraId="3B8AA7BD" w14:textId="20AD32B8" w:rsidR="003F106F" w:rsidRDefault="003F106F" w:rsidP="00096DAE">
            <w:pPr>
              <w:rPr>
                <w:rFonts w:cstheme="minorHAnsi"/>
                <w:color w:val="0B0C0C"/>
                <w:sz w:val="18"/>
                <w:szCs w:val="18"/>
                <w:highlight w:val="green"/>
              </w:rPr>
            </w:pPr>
          </w:p>
          <w:p w14:paraId="2F7F8513" w14:textId="4A2107A3" w:rsidR="008B404B" w:rsidRDefault="008B404B" w:rsidP="00096DAE">
            <w:pPr>
              <w:rPr>
                <w:rFonts w:cstheme="minorHAnsi"/>
                <w:color w:val="0B0C0C"/>
                <w:sz w:val="18"/>
                <w:szCs w:val="18"/>
                <w:highlight w:val="green"/>
              </w:rPr>
            </w:pPr>
          </w:p>
          <w:p w14:paraId="702EDAF8" w14:textId="5093455E" w:rsidR="008B404B" w:rsidRDefault="008B404B" w:rsidP="00096DAE">
            <w:pPr>
              <w:rPr>
                <w:rFonts w:cstheme="minorHAnsi"/>
                <w:color w:val="0B0C0C"/>
                <w:sz w:val="18"/>
                <w:szCs w:val="18"/>
                <w:highlight w:val="green"/>
              </w:rPr>
            </w:pPr>
          </w:p>
          <w:p w14:paraId="3CD908EE" w14:textId="6D386DDF" w:rsidR="008B404B" w:rsidRDefault="008B404B" w:rsidP="00096DAE">
            <w:pPr>
              <w:rPr>
                <w:rFonts w:cstheme="minorHAnsi"/>
                <w:color w:val="0B0C0C"/>
                <w:sz w:val="18"/>
                <w:szCs w:val="18"/>
                <w:highlight w:val="green"/>
              </w:rPr>
            </w:pPr>
          </w:p>
          <w:p w14:paraId="28DBF4EE" w14:textId="19501E1D" w:rsidR="008B404B" w:rsidRDefault="008B404B" w:rsidP="00096DAE">
            <w:pPr>
              <w:rPr>
                <w:rFonts w:cstheme="minorHAnsi"/>
                <w:color w:val="0B0C0C"/>
                <w:sz w:val="18"/>
                <w:szCs w:val="18"/>
                <w:highlight w:val="green"/>
              </w:rPr>
            </w:pPr>
          </w:p>
          <w:p w14:paraId="319FF53C" w14:textId="608FC933" w:rsidR="008B404B" w:rsidRDefault="008B404B" w:rsidP="00096DAE">
            <w:pPr>
              <w:rPr>
                <w:rFonts w:cstheme="minorHAnsi"/>
                <w:color w:val="0B0C0C"/>
                <w:sz w:val="18"/>
                <w:szCs w:val="18"/>
                <w:highlight w:val="green"/>
              </w:rPr>
            </w:pPr>
          </w:p>
          <w:p w14:paraId="07269188" w14:textId="6DA9C660" w:rsidR="008B404B" w:rsidRDefault="008B404B" w:rsidP="00096DAE">
            <w:pPr>
              <w:rPr>
                <w:rFonts w:cstheme="minorHAnsi"/>
                <w:color w:val="0B0C0C"/>
                <w:sz w:val="18"/>
                <w:szCs w:val="18"/>
                <w:highlight w:val="green"/>
              </w:rPr>
            </w:pPr>
          </w:p>
          <w:p w14:paraId="252C4504" w14:textId="2E6072E9" w:rsidR="008B404B" w:rsidRDefault="008B404B" w:rsidP="00096DAE">
            <w:pPr>
              <w:rPr>
                <w:rFonts w:cstheme="minorHAnsi"/>
                <w:color w:val="0B0C0C"/>
                <w:sz w:val="18"/>
                <w:szCs w:val="18"/>
                <w:highlight w:val="green"/>
              </w:rPr>
            </w:pPr>
          </w:p>
          <w:p w14:paraId="452520EC" w14:textId="3C6CD421" w:rsidR="008B404B" w:rsidRDefault="008B404B" w:rsidP="00096DAE">
            <w:pPr>
              <w:rPr>
                <w:rFonts w:cstheme="minorHAnsi"/>
                <w:color w:val="0B0C0C"/>
                <w:sz w:val="18"/>
                <w:szCs w:val="18"/>
                <w:highlight w:val="green"/>
              </w:rPr>
            </w:pPr>
          </w:p>
          <w:p w14:paraId="3612BA06" w14:textId="07774F53" w:rsidR="008B404B" w:rsidRDefault="008B404B" w:rsidP="00096DAE">
            <w:pPr>
              <w:rPr>
                <w:rFonts w:cstheme="minorHAnsi"/>
                <w:color w:val="0B0C0C"/>
                <w:sz w:val="18"/>
                <w:szCs w:val="18"/>
                <w:highlight w:val="green"/>
              </w:rPr>
            </w:pPr>
          </w:p>
          <w:p w14:paraId="669E82AF" w14:textId="3949EADC" w:rsidR="00707F34" w:rsidRDefault="00707F34" w:rsidP="00096DAE">
            <w:pPr>
              <w:rPr>
                <w:rFonts w:cstheme="minorHAnsi"/>
                <w:color w:val="0B0C0C"/>
                <w:sz w:val="18"/>
                <w:szCs w:val="18"/>
                <w:highlight w:val="green"/>
              </w:rPr>
            </w:pPr>
          </w:p>
          <w:p w14:paraId="64BDDEB0" w14:textId="235C38A8" w:rsidR="00077EED" w:rsidRPr="00566708" w:rsidRDefault="00077EED" w:rsidP="00096DAE">
            <w:pPr>
              <w:rPr>
                <w:rFonts w:cstheme="minorHAnsi"/>
                <w:color w:val="0B0C0C"/>
                <w:sz w:val="14"/>
                <w:szCs w:val="14"/>
                <w:highlight w:val="yellow"/>
              </w:rPr>
            </w:pPr>
          </w:p>
          <w:p w14:paraId="360405DC" w14:textId="1C7DDDA8" w:rsidR="00077EED" w:rsidRDefault="003F106F" w:rsidP="00077EED">
            <w:pPr>
              <w:rPr>
                <w:rFonts w:asciiTheme="minorHAnsi" w:hAnsiTheme="minorHAnsi" w:cstheme="minorHAnsi"/>
                <w:sz w:val="18"/>
                <w:szCs w:val="18"/>
              </w:rPr>
            </w:pPr>
            <w:r w:rsidRPr="00566708">
              <w:rPr>
                <w:rFonts w:asciiTheme="minorHAnsi" w:hAnsiTheme="minorHAnsi" w:cstheme="minorHAnsi"/>
                <w:sz w:val="18"/>
                <w:szCs w:val="18"/>
                <w:highlight w:val="yellow"/>
              </w:rPr>
              <w:t>T</w:t>
            </w:r>
            <w:r w:rsidR="00077EED" w:rsidRPr="00566708">
              <w:rPr>
                <w:rFonts w:asciiTheme="minorHAnsi" w:hAnsiTheme="minorHAnsi" w:cstheme="minorHAnsi"/>
                <w:sz w:val="18"/>
                <w:szCs w:val="18"/>
                <w:highlight w:val="yellow"/>
              </w:rPr>
              <w:t>he DfE is planning for a full programme of primary assessments to take place in the 2021/22 academic year</w:t>
            </w:r>
          </w:p>
          <w:p w14:paraId="499A4320" w14:textId="3E0DFAF7" w:rsidR="004627DE" w:rsidRDefault="004627DE" w:rsidP="00077EED">
            <w:pPr>
              <w:rPr>
                <w:rFonts w:asciiTheme="minorHAnsi" w:hAnsiTheme="minorHAnsi" w:cstheme="minorHAnsi"/>
                <w:sz w:val="18"/>
                <w:szCs w:val="18"/>
              </w:rPr>
            </w:pPr>
          </w:p>
          <w:p w14:paraId="3961B57D" w14:textId="02BC1A6D" w:rsidR="004627DE" w:rsidRDefault="004627DE" w:rsidP="00077EED">
            <w:pPr>
              <w:rPr>
                <w:rFonts w:cstheme="minorHAnsi"/>
                <w:color w:val="0B0C0C"/>
                <w:sz w:val="18"/>
                <w:szCs w:val="18"/>
              </w:rPr>
            </w:pPr>
          </w:p>
          <w:p w14:paraId="054E6A4B" w14:textId="2C50768C" w:rsidR="003F106F" w:rsidRDefault="003F106F" w:rsidP="00077EED">
            <w:pPr>
              <w:rPr>
                <w:rFonts w:cstheme="minorHAnsi"/>
                <w:color w:val="0B0C0C"/>
                <w:sz w:val="18"/>
                <w:szCs w:val="18"/>
              </w:rPr>
            </w:pPr>
          </w:p>
          <w:p w14:paraId="25E0A547" w14:textId="77777777" w:rsidR="003F106F" w:rsidRPr="00077EED" w:rsidRDefault="003F106F" w:rsidP="00077EED">
            <w:pPr>
              <w:rPr>
                <w:rFonts w:cstheme="minorHAnsi"/>
                <w:color w:val="0B0C0C"/>
                <w:sz w:val="18"/>
                <w:szCs w:val="18"/>
              </w:rPr>
            </w:pPr>
          </w:p>
          <w:p w14:paraId="666652C9" w14:textId="77777777" w:rsidR="00077EED" w:rsidRPr="00C268A9" w:rsidRDefault="00077EED" w:rsidP="00096DAE">
            <w:pPr>
              <w:rPr>
                <w:rFonts w:cstheme="minorHAnsi"/>
                <w:color w:val="0B0C0C"/>
                <w:sz w:val="10"/>
                <w:szCs w:val="10"/>
              </w:rPr>
            </w:pPr>
          </w:p>
          <w:p w14:paraId="4591118B" w14:textId="2AA711E5" w:rsidR="007067DC" w:rsidRPr="001F40F7" w:rsidRDefault="007067DC" w:rsidP="00096DAE">
            <w:pPr>
              <w:rPr>
                <w:sz w:val="18"/>
                <w:szCs w:val="18"/>
              </w:rPr>
            </w:pPr>
            <w:r w:rsidRPr="00066BE9">
              <w:rPr>
                <w:rFonts w:cstheme="minorHAnsi"/>
                <w:color w:val="0B0C0C"/>
                <w:sz w:val="18"/>
                <w:szCs w:val="18"/>
              </w:rPr>
              <w:t xml:space="preserve">Refer to </w:t>
            </w:r>
            <w:hyperlink r:id="rId161" w:history="1">
              <w:r w:rsidRPr="00066BE9">
                <w:rPr>
                  <w:rStyle w:val="Hyperlink"/>
                  <w:rFonts w:cstheme="minorHAnsi"/>
                  <w:sz w:val="18"/>
                  <w:szCs w:val="18"/>
                </w:rPr>
                <w:t>COVID-19: guidance for supervised toothbrushing programmes in early years &amp; school settings</w:t>
              </w:r>
            </w:hyperlink>
            <w:r w:rsidRPr="00066BE9">
              <w:rPr>
                <w:rFonts w:cstheme="minorHAnsi"/>
                <w:color w:val="0B0C0C"/>
                <w:sz w:val="18"/>
                <w:szCs w:val="18"/>
              </w:rPr>
              <w:t>.</w:t>
            </w:r>
          </w:p>
        </w:tc>
        <w:tc>
          <w:tcPr>
            <w:tcW w:w="316" w:type="pct"/>
            <w:tcBorders>
              <w:left w:val="single" w:sz="6" w:space="0" w:color="auto"/>
              <w:right w:val="single" w:sz="6" w:space="0" w:color="auto"/>
            </w:tcBorders>
          </w:tcPr>
          <w:p w14:paraId="695ADA36" w14:textId="77777777" w:rsidR="007067DC" w:rsidRPr="001F40F7" w:rsidRDefault="007067DC" w:rsidP="005E037A">
            <w:pPr>
              <w:jc w:val="center"/>
              <w:rPr>
                <w:color w:val="000000"/>
                <w:sz w:val="18"/>
                <w:szCs w:val="18"/>
              </w:rPr>
            </w:pPr>
          </w:p>
        </w:tc>
      </w:tr>
      <w:tr w:rsidR="007067DC" w:rsidRPr="001F40F7" w14:paraId="59C9E02E"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7F230D09" w14:textId="5C2D392D" w:rsidR="007067DC" w:rsidRPr="001F40F7" w:rsidRDefault="007067DC" w:rsidP="002E5451">
            <w:pPr>
              <w:rPr>
                <w:rFonts w:asciiTheme="minorHAnsi" w:hAnsiTheme="minorHAnsi" w:cs="Calibri"/>
                <w:bCs/>
                <w:sz w:val="18"/>
                <w:szCs w:val="18"/>
              </w:rPr>
            </w:pPr>
            <w:r w:rsidRPr="001F40F7">
              <w:rPr>
                <w:rFonts w:asciiTheme="minorHAnsi" w:hAnsiTheme="minorHAnsi" w:cs="Calibri"/>
                <w:bCs/>
                <w:sz w:val="18"/>
                <w:szCs w:val="18"/>
              </w:rPr>
              <w:lastRenderedPageBreak/>
              <w:t xml:space="preserve">Inadequate contingency plans </w:t>
            </w:r>
            <w:r w:rsidR="00036BF3" w:rsidRPr="00036BF3">
              <w:rPr>
                <w:rFonts w:asciiTheme="minorHAnsi" w:hAnsiTheme="minorHAnsi" w:cs="Calibri"/>
                <w:bCs/>
                <w:sz w:val="18"/>
                <w:szCs w:val="18"/>
                <w:highlight w:val="yellow"/>
              </w:rPr>
              <w:t>remote education</w:t>
            </w:r>
          </w:p>
        </w:tc>
        <w:tc>
          <w:tcPr>
            <w:tcW w:w="276" w:type="pct"/>
            <w:tcBorders>
              <w:top w:val="single" w:sz="6" w:space="0" w:color="auto"/>
              <w:left w:val="single" w:sz="6" w:space="0" w:color="auto"/>
              <w:bottom w:val="single" w:sz="6" w:space="0" w:color="auto"/>
              <w:right w:val="single" w:sz="6" w:space="0" w:color="auto"/>
            </w:tcBorders>
          </w:tcPr>
          <w:p w14:paraId="4C051FF8" w14:textId="77777777" w:rsidR="007067DC" w:rsidRPr="001F40F7" w:rsidRDefault="007067DC" w:rsidP="002E5451">
            <w:pPr>
              <w:jc w:val="center"/>
              <w:rPr>
                <w:rFonts w:cs="Arial"/>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36528617" w14:textId="5B4B069A" w:rsidR="00036BF3" w:rsidRPr="00036BF3" w:rsidRDefault="00036BF3" w:rsidP="005A7B86">
            <w:pPr>
              <w:pStyle w:val="ListParagraph"/>
              <w:numPr>
                <w:ilvl w:val="0"/>
                <w:numId w:val="42"/>
              </w:numPr>
              <w:overflowPunct/>
              <w:autoSpaceDE/>
              <w:autoSpaceDN/>
              <w:adjustRightInd/>
              <w:ind w:left="284" w:hanging="284"/>
              <w:contextualSpacing/>
              <w:rPr>
                <w:rFonts w:cstheme="minorHAnsi"/>
                <w:color w:val="0B0C0C"/>
                <w:sz w:val="18"/>
                <w:szCs w:val="18"/>
                <w:highlight w:val="yellow"/>
              </w:rPr>
            </w:pPr>
            <w:r w:rsidRPr="00036BF3">
              <w:rPr>
                <w:rFonts w:asciiTheme="minorHAnsi" w:hAnsiTheme="minorHAnsi" w:cstheme="minorHAnsi"/>
                <w:sz w:val="18"/>
                <w:szCs w:val="18"/>
                <w:highlight w:val="yellow"/>
              </w:rPr>
              <w:t xml:space="preserve">Schools affected by the </w:t>
            </w:r>
            <w:hyperlink r:id="rId162" w:history="1">
              <w:r w:rsidRPr="00036BF3">
                <w:rPr>
                  <w:rStyle w:val="Hyperlink"/>
                  <w:rFonts w:asciiTheme="minorHAnsi" w:hAnsiTheme="minorHAnsi" w:cstheme="minorHAnsi"/>
                  <w:sz w:val="18"/>
                  <w:szCs w:val="18"/>
                  <w:highlight w:val="yellow"/>
                </w:rPr>
                <w:t>Remote Education Temporary Continuity Direction</w:t>
              </w:r>
            </w:hyperlink>
            <w:r w:rsidRPr="00036BF3">
              <w:rPr>
                <w:rFonts w:asciiTheme="minorHAnsi" w:hAnsiTheme="minorHAnsi" w:cstheme="minorHAnsi"/>
                <w:sz w:val="18"/>
                <w:szCs w:val="18"/>
                <w:highlight w:val="yellow"/>
              </w:rPr>
              <w:t xml:space="preserve"> are still required to provide remote education to pupils covered by the direction where their attendance would be contrary to government guidance or legislation around coronavirus (COVID-19).  This includes, for example, where such guidance means that a class, group or small number of pupils need to self-isolate or that clinically extremely vulnerable children are to shield.  All such pupils not physically unwell should have access to remote education as soon as reasonably practicable, which may be the next school day.</w:t>
            </w:r>
          </w:p>
          <w:p w14:paraId="7E352DC6" w14:textId="25571532" w:rsidR="003F106F" w:rsidRPr="003F106F" w:rsidRDefault="003F106F" w:rsidP="005A7B86">
            <w:pPr>
              <w:pStyle w:val="ListParagraph"/>
              <w:numPr>
                <w:ilvl w:val="0"/>
                <w:numId w:val="42"/>
              </w:numPr>
              <w:overflowPunct/>
              <w:autoSpaceDE/>
              <w:autoSpaceDN/>
              <w:adjustRightInd/>
              <w:ind w:left="284" w:hanging="284"/>
              <w:contextualSpacing/>
              <w:rPr>
                <w:rFonts w:cstheme="minorHAnsi"/>
                <w:color w:val="0B0C0C"/>
                <w:sz w:val="12"/>
                <w:szCs w:val="12"/>
                <w:highlight w:val="yellow"/>
              </w:rPr>
            </w:pPr>
            <w:r w:rsidRPr="003F106F">
              <w:rPr>
                <w:sz w:val="18"/>
                <w:szCs w:val="18"/>
                <w:highlight w:val="yellow"/>
              </w:rPr>
              <w:t>For individuals or groups of self-isolating pupils and pupils who are shielding following government guidance related to coronavirus (COVID-19), remote education plans are in place.</w:t>
            </w:r>
          </w:p>
          <w:p w14:paraId="45378216" w14:textId="595C8CF0" w:rsidR="003F106F" w:rsidRPr="003F106F" w:rsidRDefault="003F106F" w:rsidP="005A7B86">
            <w:pPr>
              <w:pStyle w:val="ListParagraph"/>
              <w:numPr>
                <w:ilvl w:val="0"/>
                <w:numId w:val="42"/>
              </w:numPr>
              <w:overflowPunct/>
              <w:autoSpaceDE/>
              <w:autoSpaceDN/>
              <w:adjustRightInd/>
              <w:ind w:left="284" w:hanging="284"/>
              <w:contextualSpacing/>
              <w:rPr>
                <w:rFonts w:cstheme="minorHAnsi"/>
                <w:color w:val="0B0C0C"/>
                <w:sz w:val="12"/>
                <w:szCs w:val="12"/>
                <w:highlight w:val="yellow"/>
              </w:rPr>
            </w:pPr>
            <w:r w:rsidRPr="003F106F">
              <w:rPr>
                <w:sz w:val="18"/>
                <w:szCs w:val="18"/>
                <w:highlight w:val="yellow"/>
              </w:rPr>
              <w:t>We will continue to operate as normally as possible.  In the event that restrictions in schools are needed to help contain the spread of the virus, we may be asked to revise our delivery models for a short period of time.</w:t>
            </w:r>
          </w:p>
          <w:p w14:paraId="7FD929BA" w14:textId="2193750A" w:rsidR="007067DC" w:rsidRPr="00066BE9" w:rsidRDefault="007067DC" w:rsidP="00B17B45">
            <w:pPr>
              <w:pStyle w:val="Heading3"/>
            </w:pPr>
            <w:r w:rsidRPr="00066BE9">
              <w:t>Remote education expectations</w:t>
            </w:r>
          </w:p>
          <w:p w14:paraId="255209A7" w14:textId="4856611A" w:rsidR="00036BF3" w:rsidRPr="00566708" w:rsidRDefault="00036BF3" w:rsidP="005A7B86">
            <w:pPr>
              <w:pStyle w:val="ListParagraph"/>
              <w:numPr>
                <w:ilvl w:val="0"/>
                <w:numId w:val="42"/>
              </w:numPr>
              <w:overflowPunct/>
              <w:autoSpaceDE/>
              <w:autoSpaceDN/>
              <w:adjustRightInd/>
              <w:ind w:left="284" w:hanging="284"/>
              <w:contextualSpacing/>
              <w:rPr>
                <w:rFonts w:cstheme="minorHAnsi"/>
                <w:color w:val="0B0C0C"/>
                <w:sz w:val="18"/>
                <w:szCs w:val="18"/>
                <w:highlight w:val="yellow"/>
              </w:rPr>
            </w:pPr>
            <w:r w:rsidRPr="00036BF3">
              <w:rPr>
                <w:sz w:val="18"/>
                <w:szCs w:val="18"/>
                <w:highlight w:val="yellow"/>
              </w:rPr>
              <w:t xml:space="preserve">Remote education should </w:t>
            </w:r>
            <w:r w:rsidRPr="00566708">
              <w:rPr>
                <w:sz w:val="18"/>
                <w:szCs w:val="18"/>
                <w:highlight w:val="yellow"/>
              </w:rPr>
              <w:t>be equivalent in length to the core teaching pupils would receive in school.  This will include both recorded or live direct teaching time and time for pupils to complete tasks and assignments independently, and will be as a minimum</w:t>
            </w:r>
            <w:r w:rsidRPr="00566708">
              <w:rPr>
                <w:rFonts w:cstheme="minorHAnsi"/>
                <w:sz w:val="18"/>
                <w:szCs w:val="18"/>
                <w:highlight w:val="yellow"/>
              </w:rPr>
              <w:t>:</w:t>
            </w:r>
          </w:p>
          <w:p w14:paraId="574921FC" w14:textId="77777777" w:rsidR="00036BF3" w:rsidRPr="00566708" w:rsidRDefault="00036BF3" w:rsidP="00036BF3">
            <w:pPr>
              <w:pStyle w:val="ListParagraph"/>
              <w:overflowPunct/>
              <w:autoSpaceDE/>
              <w:autoSpaceDN/>
              <w:adjustRightInd/>
              <w:ind w:left="511"/>
              <w:contextualSpacing/>
              <w:textAlignment w:val="auto"/>
              <w:rPr>
                <w:rFonts w:cstheme="minorHAnsi"/>
                <w:sz w:val="4"/>
                <w:szCs w:val="4"/>
                <w:highlight w:val="yellow"/>
              </w:rPr>
            </w:pPr>
          </w:p>
          <w:p w14:paraId="2BA9A3FA" w14:textId="77777777" w:rsidR="00036BF3" w:rsidRPr="00566708" w:rsidRDefault="00036BF3" w:rsidP="005A7B86">
            <w:pPr>
              <w:pStyle w:val="ListParagraph"/>
              <w:numPr>
                <w:ilvl w:val="0"/>
                <w:numId w:val="90"/>
              </w:numPr>
              <w:overflowPunct/>
              <w:autoSpaceDE/>
              <w:autoSpaceDN/>
              <w:adjustRightInd/>
              <w:ind w:left="737" w:hanging="227"/>
              <w:contextualSpacing/>
              <w:textAlignment w:val="auto"/>
              <w:rPr>
                <w:rFonts w:cstheme="minorHAnsi"/>
                <w:sz w:val="18"/>
                <w:szCs w:val="18"/>
                <w:highlight w:val="yellow"/>
              </w:rPr>
            </w:pPr>
            <w:r w:rsidRPr="00566708">
              <w:rPr>
                <w:rFonts w:cstheme="minorHAnsi"/>
                <w:sz w:val="18"/>
                <w:szCs w:val="18"/>
                <w:highlight w:val="yellow"/>
              </w:rPr>
              <w:t>KS1:</w:t>
            </w:r>
            <w:r w:rsidRPr="00BF5D13">
              <w:rPr>
                <w:rFonts w:cstheme="minorHAnsi"/>
                <w:sz w:val="18"/>
                <w:szCs w:val="18"/>
              </w:rPr>
              <w:t xml:space="preserve"> 3 hours a day, on average, across the school cohort</w:t>
            </w:r>
            <w:r>
              <w:rPr>
                <w:rFonts w:cstheme="minorHAnsi"/>
                <w:sz w:val="18"/>
                <w:szCs w:val="18"/>
              </w:rPr>
              <w:t xml:space="preserve">, </w:t>
            </w:r>
            <w:r w:rsidRPr="00566708">
              <w:rPr>
                <w:rFonts w:cstheme="minorHAnsi"/>
                <w:sz w:val="18"/>
                <w:szCs w:val="18"/>
                <w:highlight w:val="yellow"/>
              </w:rPr>
              <w:t>with less for younger children;</w:t>
            </w:r>
          </w:p>
          <w:p w14:paraId="3ADBB17D" w14:textId="53293E49" w:rsidR="00036BF3" w:rsidRPr="0058062A" w:rsidRDefault="00036BF3" w:rsidP="0058062A">
            <w:pPr>
              <w:pStyle w:val="ListParagraph"/>
              <w:numPr>
                <w:ilvl w:val="0"/>
                <w:numId w:val="90"/>
              </w:numPr>
              <w:overflowPunct/>
              <w:autoSpaceDE/>
              <w:autoSpaceDN/>
              <w:adjustRightInd/>
              <w:ind w:left="737" w:hanging="227"/>
              <w:contextualSpacing/>
              <w:textAlignment w:val="auto"/>
              <w:rPr>
                <w:rFonts w:cstheme="minorHAnsi"/>
                <w:sz w:val="18"/>
                <w:szCs w:val="18"/>
                <w:highlight w:val="yellow"/>
              </w:rPr>
            </w:pPr>
            <w:r w:rsidRPr="00566708">
              <w:rPr>
                <w:rFonts w:cstheme="minorHAnsi"/>
                <w:sz w:val="18"/>
                <w:szCs w:val="18"/>
                <w:highlight w:val="yellow"/>
              </w:rPr>
              <w:t>KS2: 4 hours a day;</w:t>
            </w:r>
          </w:p>
          <w:p w14:paraId="5AEB25BA" w14:textId="77777777" w:rsidR="00036BF3" w:rsidRPr="00566708" w:rsidRDefault="00036BF3" w:rsidP="005A7B86">
            <w:pPr>
              <w:pStyle w:val="ListParagraph"/>
              <w:numPr>
                <w:ilvl w:val="0"/>
                <w:numId w:val="42"/>
              </w:numPr>
              <w:overflowPunct/>
              <w:autoSpaceDE/>
              <w:autoSpaceDN/>
              <w:adjustRightInd/>
              <w:ind w:left="284" w:hanging="284"/>
              <w:contextualSpacing/>
              <w:rPr>
                <w:rFonts w:cstheme="minorHAnsi"/>
                <w:color w:val="0B0C0C"/>
                <w:sz w:val="18"/>
                <w:szCs w:val="18"/>
                <w:highlight w:val="yellow"/>
              </w:rPr>
            </w:pPr>
            <w:r w:rsidRPr="00566708">
              <w:rPr>
                <w:sz w:val="18"/>
                <w:szCs w:val="18"/>
                <w:highlight w:val="yellow"/>
              </w:rPr>
              <w:t xml:space="preserve">Online video lessons do not necessarily need to be recorded by teaching staff at the school: Oak National Academy lessons, for example, can be provided in lieu of school-led video content.  </w:t>
            </w:r>
          </w:p>
          <w:p w14:paraId="2D89B502" w14:textId="3A729569" w:rsidR="007067DC" w:rsidRPr="00036BF3" w:rsidRDefault="00036BF3" w:rsidP="005A7B86">
            <w:pPr>
              <w:pStyle w:val="ListParagraph"/>
              <w:numPr>
                <w:ilvl w:val="0"/>
                <w:numId w:val="42"/>
              </w:numPr>
              <w:overflowPunct/>
              <w:autoSpaceDE/>
              <w:autoSpaceDN/>
              <w:adjustRightInd/>
              <w:ind w:left="284" w:hanging="284"/>
              <w:contextualSpacing/>
              <w:rPr>
                <w:rFonts w:cstheme="minorHAnsi"/>
                <w:color w:val="0B0C0C"/>
                <w:sz w:val="18"/>
                <w:szCs w:val="18"/>
                <w:highlight w:val="yellow"/>
              </w:rPr>
            </w:pPr>
            <w:r w:rsidRPr="00036BF3">
              <w:rPr>
                <w:rFonts w:cstheme="minorHAnsi"/>
                <w:color w:val="0B0C0C"/>
                <w:sz w:val="18"/>
                <w:szCs w:val="18"/>
                <w:highlight w:val="yellow"/>
              </w:rPr>
              <w:t>In developing remote education, we will</w:t>
            </w:r>
            <w:r w:rsidR="007067DC" w:rsidRPr="00036BF3">
              <w:rPr>
                <w:rFonts w:cstheme="minorHAnsi"/>
                <w:color w:val="0B0C0C"/>
                <w:sz w:val="18"/>
                <w:szCs w:val="18"/>
                <w:highlight w:val="yellow"/>
              </w:rPr>
              <w:t>:</w:t>
            </w:r>
          </w:p>
          <w:p w14:paraId="16F1CF4B" w14:textId="77777777" w:rsidR="007067DC" w:rsidRPr="00921815" w:rsidRDefault="007067DC" w:rsidP="00183F0C">
            <w:pPr>
              <w:rPr>
                <w:rFonts w:cstheme="minorHAnsi"/>
                <w:color w:val="0B0C0C"/>
                <w:sz w:val="6"/>
                <w:szCs w:val="6"/>
              </w:rPr>
            </w:pPr>
          </w:p>
          <w:p w14:paraId="1B0AA177" w14:textId="56A408D8" w:rsidR="00CB71B5" w:rsidRPr="00036BF3" w:rsidRDefault="00CB71B5" w:rsidP="005A7B86">
            <w:pPr>
              <w:pStyle w:val="Default"/>
              <w:numPr>
                <w:ilvl w:val="0"/>
                <w:numId w:val="44"/>
              </w:numPr>
              <w:autoSpaceDE/>
              <w:autoSpaceDN/>
              <w:adjustRightInd/>
              <w:ind w:left="511" w:hanging="227"/>
              <w:contextualSpacing/>
              <w:rPr>
                <w:rFonts w:asciiTheme="minorHAnsi" w:hAnsiTheme="minorHAnsi" w:cstheme="minorHAnsi"/>
                <w:sz w:val="18"/>
                <w:szCs w:val="18"/>
              </w:rPr>
            </w:pPr>
            <w:r w:rsidRPr="00036BF3">
              <w:rPr>
                <w:rFonts w:asciiTheme="minorHAnsi" w:hAnsiTheme="minorHAnsi" w:cstheme="minorHAnsi"/>
                <w:sz w:val="18"/>
                <w:szCs w:val="18"/>
              </w:rPr>
              <w:t>teach a planned and well-sequenced curriculum so that knowledge and skills are built incrementally, with a good level of clarity about what is intended to be taught and practiced in each subject</w:t>
            </w:r>
            <w:r w:rsidR="00036BF3" w:rsidRPr="00036BF3">
              <w:rPr>
                <w:rFonts w:asciiTheme="minorHAnsi" w:hAnsiTheme="minorHAnsi" w:cstheme="minorHAnsi"/>
                <w:sz w:val="18"/>
                <w:szCs w:val="18"/>
              </w:rPr>
              <w:t xml:space="preserve"> </w:t>
            </w:r>
            <w:r w:rsidR="00036BF3" w:rsidRPr="00036BF3">
              <w:rPr>
                <w:rFonts w:asciiTheme="minorHAnsi" w:hAnsiTheme="minorHAnsi" w:cstheme="minorHAnsi"/>
                <w:sz w:val="18"/>
                <w:szCs w:val="18"/>
                <w:highlight w:val="yellow"/>
              </w:rPr>
              <w:t>so that pupils can progress through the school’s curriculum</w:t>
            </w:r>
            <w:r w:rsidRPr="00036BF3">
              <w:rPr>
                <w:rFonts w:asciiTheme="minorHAnsi" w:hAnsiTheme="minorHAnsi" w:cstheme="minorHAnsi"/>
                <w:sz w:val="18"/>
                <w:szCs w:val="18"/>
              </w:rPr>
              <w:t>;</w:t>
            </w:r>
          </w:p>
          <w:p w14:paraId="01E10E07" w14:textId="77777777" w:rsidR="00CB71B5" w:rsidRPr="00566708" w:rsidRDefault="00CB71B5" w:rsidP="005A7B86">
            <w:pPr>
              <w:pStyle w:val="ListParagraph"/>
              <w:numPr>
                <w:ilvl w:val="0"/>
                <w:numId w:val="44"/>
              </w:numPr>
              <w:overflowPunct/>
              <w:autoSpaceDE/>
              <w:autoSpaceDN/>
              <w:adjustRightInd/>
              <w:ind w:left="511" w:hanging="227"/>
              <w:contextualSpacing/>
              <w:textAlignment w:val="auto"/>
              <w:rPr>
                <w:rStyle w:val="Hyperlink"/>
                <w:rFonts w:cstheme="minorHAnsi"/>
                <w:color w:val="auto"/>
                <w:sz w:val="18"/>
                <w:szCs w:val="18"/>
                <w:highlight w:val="yellow"/>
                <w:u w:val="none"/>
              </w:rPr>
            </w:pPr>
            <w:r w:rsidRPr="00566708">
              <w:rPr>
                <w:sz w:val="18"/>
                <w:szCs w:val="18"/>
                <w:highlight w:val="yellow"/>
              </w:rPr>
              <w:t xml:space="preserve">select a digital platform for remote education provision that will be used consistently across the school in order to allow interaction, assessment and feedback and make sure staff are trained and confident in its use.  If we do not have an education platform in place, we can access free support at </w:t>
            </w:r>
            <w:hyperlink r:id="rId163" w:history="1">
              <w:r w:rsidRPr="00566708">
                <w:rPr>
                  <w:rStyle w:val="Hyperlink"/>
                  <w:sz w:val="18"/>
                  <w:szCs w:val="18"/>
                  <w:highlight w:val="yellow"/>
                </w:rPr>
                <w:t>Get help with technology for remote education during coronavirus (Covid-19)</w:t>
              </w:r>
            </w:hyperlink>
            <w:r w:rsidRPr="00566708">
              <w:rPr>
                <w:rStyle w:val="Hyperlink"/>
                <w:color w:val="000000" w:themeColor="text1"/>
                <w:sz w:val="18"/>
                <w:szCs w:val="18"/>
                <w:highlight w:val="yellow"/>
                <w:u w:val="none"/>
              </w:rPr>
              <w:t>;</w:t>
            </w:r>
          </w:p>
          <w:p w14:paraId="31E3D412" w14:textId="77777777" w:rsidR="00CB71B5" w:rsidRPr="00566708" w:rsidRDefault="00CB71B5" w:rsidP="005A7B86">
            <w:pPr>
              <w:pStyle w:val="ListParagraph"/>
              <w:numPr>
                <w:ilvl w:val="0"/>
                <w:numId w:val="44"/>
              </w:numPr>
              <w:overflowPunct/>
              <w:autoSpaceDE/>
              <w:autoSpaceDN/>
              <w:adjustRightInd/>
              <w:ind w:left="511" w:hanging="227"/>
              <w:contextualSpacing/>
              <w:textAlignment w:val="auto"/>
              <w:rPr>
                <w:rFonts w:cstheme="minorHAnsi"/>
                <w:sz w:val="18"/>
                <w:szCs w:val="18"/>
                <w:highlight w:val="yellow"/>
              </w:rPr>
            </w:pPr>
            <w:r w:rsidRPr="00566708">
              <w:rPr>
                <w:sz w:val="18"/>
                <w:szCs w:val="18"/>
                <w:highlight w:val="yellow"/>
              </w:rPr>
              <w:t xml:space="preserve">overcome barriers to digital access for pupils by: </w:t>
            </w:r>
          </w:p>
          <w:p w14:paraId="0C4B92DB" w14:textId="77777777" w:rsidR="00CB71B5" w:rsidRPr="00566708" w:rsidRDefault="00CB71B5" w:rsidP="00CB71B5">
            <w:pPr>
              <w:pStyle w:val="ListParagraph"/>
              <w:overflowPunct/>
              <w:autoSpaceDE/>
              <w:autoSpaceDN/>
              <w:adjustRightInd/>
              <w:ind w:left="284"/>
              <w:contextualSpacing/>
              <w:textAlignment w:val="auto"/>
              <w:rPr>
                <w:rFonts w:cstheme="minorHAnsi"/>
                <w:sz w:val="4"/>
                <w:szCs w:val="4"/>
                <w:highlight w:val="yellow"/>
              </w:rPr>
            </w:pPr>
          </w:p>
          <w:p w14:paraId="4A4D9DA5" w14:textId="77777777" w:rsidR="00CB71B5" w:rsidRPr="00566708" w:rsidRDefault="00CB71B5" w:rsidP="005A7B86">
            <w:pPr>
              <w:pStyle w:val="ListParagraph"/>
              <w:numPr>
                <w:ilvl w:val="0"/>
                <w:numId w:val="97"/>
              </w:numPr>
              <w:rPr>
                <w:sz w:val="18"/>
                <w:szCs w:val="18"/>
                <w:highlight w:val="yellow"/>
              </w:rPr>
            </w:pPr>
            <w:r w:rsidRPr="00566708">
              <w:rPr>
                <w:sz w:val="18"/>
                <w:szCs w:val="18"/>
                <w:highlight w:val="yellow"/>
              </w:rPr>
              <w:t>distributing school-owned laptops accompanied by a user agreement or contract;</w:t>
            </w:r>
          </w:p>
          <w:p w14:paraId="1EA5A4BA" w14:textId="28A9E2E6" w:rsidR="00CB71B5" w:rsidRPr="00566708" w:rsidRDefault="00CB71B5" w:rsidP="005A7B86">
            <w:pPr>
              <w:pStyle w:val="ListParagraph"/>
              <w:numPr>
                <w:ilvl w:val="0"/>
                <w:numId w:val="97"/>
              </w:numPr>
              <w:rPr>
                <w:sz w:val="18"/>
                <w:szCs w:val="18"/>
                <w:highlight w:val="yellow"/>
              </w:rPr>
            </w:pPr>
            <w:r w:rsidRPr="00566708">
              <w:rPr>
                <w:sz w:val="18"/>
                <w:szCs w:val="18"/>
                <w:highlight w:val="yellow"/>
              </w:rPr>
              <w:t>providing printed resources, such as textbooks and workbooks, to structure learning, supplemented with other forms of communication to keep pupils on track or answer questions about work.</w:t>
            </w:r>
          </w:p>
          <w:p w14:paraId="5DA755CD" w14:textId="3D0F5245" w:rsidR="00F56694" w:rsidRPr="00206172" w:rsidRDefault="00F56694" w:rsidP="00F56694">
            <w:pPr>
              <w:overflowPunct/>
              <w:autoSpaceDE/>
              <w:autoSpaceDN/>
              <w:adjustRightInd/>
              <w:contextualSpacing/>
              <w:rPr>
                <w:rFonts w:cstheme="minorHAnsi"/>
                <w:color w:val="0B0C0C"/>
                <w:sz w:val="4"/>
                <w:szCs w:val="4"/>
              </w:rPr>
            </w:pPr>
          </w:p>
          <w:p w14:paraId="73BB5A0E" w14:textId="356419E4" w:rsidR="00F56694" w:rsidRPr="001C3720" w:rsidRDefault="00F56694" w:rsidP="00F56694">
            <w:pPr>
              <w:pStyle w:val="ListParagraph"/>
              <w:numPr>
                <w:ilvl w:val="0"/>
                <w:numId w:val="44"/>
              </w:numPr>
              <w:overflowPunct/>
              <w:autoSpaceDE/>
              <w:autoSpaceDN/>
              <w:adjustRightInd/>
              <w:ind w:left="511" w:hanging="227"/>
              <w:contextualSpacing/>
              <w:textAlignment w:val="auto"/>
              <w:rPr>
                <w:rFonts w:cstheme="minorHAnsi"/>
                <w:sz w:val="18"/>
                <w:szCs w:val="18"/>
              </w:rPr>
            </w:pPr>
            <w:r w:rsidRPr="001C3720">
              <w:rPr>
                <w:rFonts w:cstheme="minorHAnsi"/>
                <w:sz w:val="18"/>
                <w:szCs w:val="18"/>
              </w:rPr>
              <w:t xml:space="preserve">have systems for checking, </w:t>
            </w:r>
            <w:r w:rsidR="00206172" w:rsidRPr="00206172">
              <w:rPr>
                <w:rFonts w:cstheme="minorHAnsi"/>
                <w:sz w:val="18"/>
                <w:szCs w:val="18"/>
                <w:highlight w:val="yellow"/>
              </w:rPr>
              <w:t>daily</w:t>
            </w:r>
            <w:r w:rsidRPr="001C3720">
              <w:rPr>
                <w:rFonts w:cstheme="minorHAnsi"/>
                <w:sz w:val="18"/>
                <w:szCs w:val="18"/>
              </w:rPr>
              <w:t xml:space="preserve">, whether pupils are engaging with their work, and </w:t>
            </w:r>
            <w:r w:rsidRPr="001C3720">
              <w:rPr>
                <w:sz w:val="18"/>
                <w:szCs w:val="18"/>
              </w:rPr>
              <w:t xml:space="preserve">work with families to rapidly identify effective solutions </w:t>
            </w:r>
            <w:r w:rsidRPr="001C3720">
              <w:rPr>
                <w:rFonts w:cstheme="minorHAnsi"/>
                <w:sz w:val="18"/>
                <w:szCs w:val="18"/>
              </w:rPr>
              <w:t>where engagement is a concern;</w:t>
            </w:r>
          </w:p>
          <w:p w14:paraId="757AC3A5" w14:textId="05A15D61" w:rsidR="00F56694" w:rsidRPr="001C3720" w:rsidRDefault="00F56694" w:rsidP="00F56694">
            <w:pPr>
              <w:pStyle w:val="ListParagraph"/>
              <w:numPr>
                <w:ilvl w:val="0"/>
                <w:numId w:val="44"/>
              </w:numPr>
              <w:overflowPunct/>
              <w:autoSpaceDE/>
              <w:autoSpaceDN/>
              <w:adjustRightInd/>
              <w:ind w:left="511" w:hanging="227"/>
              <w:contextualSpacing/>
              <w:textAlignment w:val="auto"/>
              <w:rPr>
                <w:rFonts w:cstheme="minorHAnsi"/>
                <w:sz w:val="12"/>
                <w:szCs w:val="12"/>
              </w:rPr>
            </w:pPr>
            <w:r w:rsidRPr="001C3720">
              <w:rPr>
                <w:sz w:val="18"/>
                <w:szCs w:val="18"/>
              </w:rPr>
              <w:t>identify a named senior leader with overarching responsibility for the quality and delivery of remote education, including that provision meets expectations for remote education</w:t>
            </w:r>
            <w:r w:rsidR="00206172">
              <w:rPr>
                <w:sz w:val="18"/>
                <w:szCs w:val="18"/>
              </w:rPr>
              <w:t>.</w:t>
            </w:r>
          </w:p>
          <w:p w14:paraId="0FD403C0" w14:textId="53A098B1" w:rsidR="00F56694" w:rsidRPr="00206172" w:rsidRDefault="00F56694" w:rsidP="00F56694">
            <w:pPr>
              <w:overflowPunct/>
              <w:autoSpaceDE/>
              <w:autoSpaceDN/>
              <w:adjustRightInd/>
              <w:contextualSpacing/>
              <w:rPr>
                <w:rFonts w:cstheme="minorHAnsi"/>
                <w:color w:val="0B0C0C"/>
                <w:sz w:val="4"/>
                <w:szCs w:val="4"/>
              </w:rPr>
            </w:pPr>
          </w:p>
          <w:p w14:paraId="0A31295C" w14:textId="30CA5839" w:rsidR="00036BF3" w:rsidRPr="000806FA" w:rsidRDefault="00036BF3" w:rsidP="005A7B86">
            <w:pPr>
              <w:pStyle w:val="ListParagraph"/>
              <w:numPr>
                <w:ilvl w:val="0"/>
                <w:numId w:val="43"/>
              </w:numPr>
              <w:overflowPunct/>
              <w:autoSpaceDE/>
              <w:autoSpaceDN/>
              <w:adjustRightInd/>
              <w:ind w:left="284" w:hanging="284"/>
              <w:contextualSpacing/>
              <w:rPr>
                <w:rFonts w:cstheme="minorHAnsi"/>
                <w:color w:val="0B0C0C"/>
                <w:sz w:val="18"/>
                <w:szCs w:val="18"/>
              </w:rPr>
            </w:pPr>
            <w:r w:rsidRPr="000806FA">
              <w:rPr>
                <w:rFonts w:cstheme="minorHAnsi"/>
                <w:color w:val="0B0C0C"/>
                <w:sz w:val="18"/>
                <w:szCs w:val="18"/>
              </w:rPr>
              <w:t>When teaching pupils remotely, we will:</w:t>
            </w:r>
          </w:p>
          <w:p w14:paraId="1B0C76BB" w14:textId="77777777" w:rsidR="00036BF3" w:rsidRPr="000806FA" w:rsidRDefault="00036BF3" w:rsidP="00036BF3">
            <w:pPr>
              <w:rPr>
                <w:rFonts w:cstheme="minorHAnsi"/>
                <w:color w:val="0B0C0C"/>
                <w:sz w:val="6"/>
                <w:szCs w:val="6"/>
              </w:rPr>
            </w:pPr>
          </w:p>
          <w:p w14:paraId="4833A246" w14:textId="77777777" w:rsidR="00036BF3" w:rsidRDefault="00036BF3" w:rsidP="005A7B86">
            <w:pPr>
              <w:pStyle w:val="ListParagraph"/>
              <w:numPr>
                <w:ilvl w:val="0"/>
                <w:numId w:val="46"/>
              </w:numPr>
              <w:overflowPunct/>
              <w:autoSpaceDE/>
              <w:autoSpaceDN/>
              <w:adjustRightInd/>
              <w:ind w:left="511" w:hanging="227"/>
              <w:contextualSpacing/>
              <w:textAlignment w:val="auto"/>
              <w:rPr>
                <w:rFonts w:cstheme="minorHAnsi"/>
                <w:sz w:val="18"/>
                <w:szCs w:val="18"/>
              </w:rPr>
            </w:pPr>
            <w:r w:rsidRPr="00566708">
              <w:rPr>
                <w:rFonts w:cstheme="minorHAnsi"/>
                <w:sz w:val="18"/>
                <w:szCs w:val="18"/>
                <w:highlight w:val="yellow"/>
              </w:rPr>
              <w:t>set meaningful</w:t>
            </w:r>
            <w:r w:rsidRPr="00BF5D13">
              <w:rPr>
                <w:rFonts w:cstheme="minorHAnsi"/>
                <w:sz w:val="18"/>
                <w:szCs w:val="18"/>
              </w:rPr>
              <w:t xml:space="preserve"> and ambitious work each day in a number of different subjects;</w:t>
            </w:r>
          </w:p>
          <w:p w14:paraId="7FE5360F" w14:textId="77777777" w:rsidR="00036BF3" w:rsidRPr="00566708" w:rsidRDefault="00036BF3" w:rsidP="005A7B86">
            <w:pPr>
              <w:pStyle w:val="ListParagraph"/>
              <w:numPr>
                <w:ilvl w:val="0"/>
                <w:numId w:val="46"/>
              </w:numPr>
              <w:overflowPunct/>
              <w:autoSpaceDE/>
              <w:autoSpaceDN/>
              <w:adjustRightInd/>
              <w:ind w:left="511" w:hanging="227"/>
              <w:contextualSpacing/>
              <w:textAlignment w:val="auto"/>
              <w:rPr>
                <w:rFonts w:cstheme="minorHAnsi"/>
                <w:sz w:val="18"/>
                <w:szCs w:val="18"/>
                <w:highlight w:val="yellow"/>
              </w:rPr>
            </w:pPr>
            <w:r w:rsidRPr="00566708">
              <w:rPr>
                <w:sz w:val="18"/>
                <w:szCs w:val="18"/>
                <w:highlight w:val="yellow"/>
              </w:rPr>
              <w:t>consider how to transfer into remote education what we already know about effective teaching in the live classroom by, for example:</w:t>
            </w:r>
          </w:p>
          <w:p w14:paraId="1757ED77" w14:textId="77777777" w:rsidR="00036BF3" w:rsidRPr="00566708" w:rsidRDefault="00036BF3" w:rsidP="00036BF3">
            <w:pPr>
              <w:rPr>
                <w:sz w:val="4"/>
                <w:szCs w:val="4"/>
                <w:highlight w:val="yellow"/>
              </w:rPr>
            </w:pPr>
          </w:p>
          <w:p w14:paraId="233DA634" w14:textId="77777777" w:rsidR="00036BF3" w:rsidRPr="00566708" w:rsidRDefault="00036BF3" w:rsidP="005A7B86">
            <w:pPr>
              <w:pStyle w:val="ListParagraph"/>
              <w:numPr>
                <w:ilvl w:val="0"/>
                <w:numId w:val="98"/>
              </w:numPr>
              <w:rPr>
                <w:sz w:val="18"/>
                <w:szCs w:val="18"/>
                <w:highlight w:val="yellow"/>
              </w:rPr>
            </w:pPr>
            <w:r w:rsidRPr="00566708">
              <w:rPr>
                <w:sz w:val="18"/>
                <w:szCs w:val="18"/>
                <w:highlight w:val="yellow"/>
              </w:rPr>
              <w:t>providing frequent, clear explanations of new content, delivered by a teacher or through high-quality curriculum resources;</w:t>
            </w:r>
          </w:p>
          <w:p w14:paraId="0F1DE6AB" w14:textId="77777777" w:rsidR="00036BF3" w:rsidRPr="00566708" w:rsidRDefault="00036BF3" w:rsidP="005A7B86">
            <w:pPr>
              <w:pStyle w:val="ListParagraph"/>
              <w:numPr>
                <w:ilvl w:val="0"/>
                <w:numId w:val="98"/>
              </w:numPr>
              <w:rPr>
                <w:sz w:val="18"/>
                <w:szCs w:val="18"/>
                <w:highlight w:val="yellow"/>
              </w:rPr>
            </w:pPr>
            <w:r w:rsidRPr="00566708">
              <w:rPr>
                <w:sz w:val="18"/>
                <w:szCs w:val="18"/>
                <w:highlight w:val="yellow"/>
              </w:rPr>
              <w:t>providing opportunities for interactivity, including questioning, eliciting and reflective discussion;</w:t>
            </w:r>
          </w:p>
          <w:p w14:paraId="0926F66E" w14:textId="77777777" w:rsidR="00036BF3" w:rsidRPr="00566708" w:rsidRDefault="00036BF3" w:rsidP="005A7B86">
            <w:pPr>
              <w:pStyle w:val="ListParagraph"/>
              <w:numPr>
                <w:ilvl w:val="0"/>
                <w:numId w:val="98"/>
              </w:numPr>
              <w:rPr>
                <w:sz w:val="18"/>
                <w:szCs w:val="18"/>
                <w:highlight w:val="yellow"/>
              </w:rPr>
            </w:pPr>
            <w:r w:rsidRPr="00566708">
              <w:rPr>
                <w:sz w:val="18"/>
                <w:szCs w:val="18"/>
                <w:highlight w:val="yellow"/>
              </w:rPr>
              <w:t>providing scaffolded practice and opportunities to apply new knowledge;</w:t>
            </w:r>
          </w:p>
          <w:p w14:paraId="36C8984D" w14:textId="77777777" w:rsidR="00036BF3" w:rsidRPr="00566708" w:rsidRDefault="00036BF3" w:rsidP="005A7B86">
            <w:pPr>
              <w:pStyle w:val="ListParagraph"/>
              <w:numPr>
                <w:ilvl w:val="0"/>
                <w:numId w:val="98"/>
              </w:numPr>
              <w:rPr>
                <w:sz w:val="18"/>
                <w:szCs w:val="18"/>
                <w:highlight w:val="yellow"/>
              </w:rPr>
            </w:pPr>
            <w:r w:rsidRPr="00566708">
              <w:rPr>
                <w:sz w:val="18"/>
                <w:szCs w:val="18"/>
                <w:highlight w:val="yellow"/>
              </w:rPr>
              <w:t>enabling pupils to receive timely and frequent feedback on how to progress, using digitally-facilitated or whole-class feedback where appropriate;</w:t>
            </w:r>
          </w:p>
          <w:p w14:paraId="4887A09B" w14:textId="77777777" w:rsidR="00036BF3" w:rsidRPr="00566708" w:rsidRDefault="00036BF3" w:rsidP="005A7B86">
            <w:pPr>
              <w:pStyle w:val="ListParagraph"/>
              <w:numPr>
                <w:ilvl w:val="0"/>
                <w:numId w:val="98"/>
              </w:numPr>
              <w:rPr>
                <w:sz w:val="18"/>
                <w:szCs w:val="18"/>
                <w:highlight w:val="yellow"/>
              </w:rPr>
            </w:pPr>
            <w:r w:rsidRPr="00566708">
              <w:rPr>
                <w:sz w:val="18"/>
                <w:szCs w:val="18"/>
                <w:highlight w:val="yellow"/>
              </w:rPr>
              <w:t>using assessment to ensure teaching is responsive to pupils’ needs and addresses any critical gaps in pupils’ knowledge;</w:t>
            </w:r>
          </w:p>
          <w:p w14:paraId="162943F6" w14:textId="77777777" w:rsidR="00036BF3" w:rsidRPr="00566708" w:rsidRDefault="00036BF3" w:rsidP="005A7B86">
            <w:pPr>
              <w:pStyle w:val="ListParagraph"/>
              <w:numPr>
                <w:ilvl w:val="0"/>
                <w:numId w:val="98"/>
              </w:numPr>
              <w:rPr>
                <w:sz w:val="18"/>
                <w:szCs w:val="18"/>
                <w:highlight w:val="yellow"/>
              </w:rPr>
            </w:pPr>
            <w:r w:rsidRPr="00566708">
              <w:rPr>
                <w:sz w:val="18"/>
                <w:szCs w:val="18"/>
                <w:highlight w:val="yellow"/>
              </w:rPr>
              <w:t>avoiding an over-reliance on long-term projects or internet research activities.</w:t>
            </w:r>
          </w:p>
          <w:p w14:paraId="18726A7F" w14:textId="458C63B5" w:rsidR="00036BF3" w:rsidRPr="00036975" w:rsidRDefault="00036BF3" w:rsidP="00036BF3">
            <w:pPr>
              <w:rPr>
                <w:sz w:val="4"/>
                <w:szCs w:val="4"/>
                <w:highlight w:val="green"/>
              </w:rPr>
            </w:pPr>
          </w:p>
          <w:p w14:paraId="031B4970" w14:textId="77777777" w:rsidR="00036975" w:rsidRDefault="00036975" w:rsidP="005A7B86">
            <w:pPr>
              <w:pStyle w:val="ListParagraph"/>
              <w:numPr>
                <w:ilvl w:val="0"/>
                <w:numId w:val="45"/>
              </w:numPr>
              <w:overflowPunct/>
              <w:autoSpaceDE/>
              <w:autoSpaceDN/>
              <w:adjustRightInd/>
              <w:ind w:left="284" w:hanging="284"/>
              <w:contextualSpacing/>
              <w:rPr>
                <w:rFonts w:cstheme="minorHAnsi"/>
                <w:color w:val="0B0C0C"/>
                <w:sz w:val="18"/>
                <w:szCs w:val="18"/>
              </w:rPr>
            </w:pPr>
            <w:r w:rsidRPr="00BF5D13">
              <w:rPr>
                <w:rFonts w:cstheme="minorHAnsi"/>
                <w:color w:val="0B0C0C"/>
                <w:sz w:val="18"/>
                <w:szCs w:val="18"/>
              </w:rPr>
              <w:t>We will consider the above in relation to the pupils’ age, stage of development and/or special educational needs, e.g. where this would place significant demands on parent’s help or support.</w:t>
            </w:r>
          </w:p>
          <w:p w14:paraId="2641C7AC" w14:textId="77777777" w:rsidR="00036975" w:rsidRPr="00566708" w:rsidRDefault="00036975" w:rsidP="005A7B86">
            <w:pPr>
              <w:pStyle w:val="ListParagraph"/>
              <w:numPr>
                <w:ilvl w:val="0"/>
                <w:numId w:val="45"/>
              </w:numPr>
              <w:overflowPunct/>
              <w:autoSpaceDE/>
              <w:autoSpaceDN/>
              <w:adjustRightInd/>
              <w:ind w:left="284" w:hanging="284"/>
              <w:contextualSpacing/>
              <w:rPr>
                <w:rFonts w:cstheme="minorHAnsi"/>
                <w:color w:val="0B0C0C"/>
                <w:sz w:val="18"/>
                <w:szCs w:val="18"/>
                <w:highlight w:val="yellow"/>
              </w:rPr>
            </w:pPr>
            <w:r w:rsidRPr="00566708">
              <w:rPr>
                <w:sz w:val="18"/>
                <w:szCs w:val="18"/>
                <w:highlight w:val="yellow"/>
              </w:rPr>
              <w:t>Younger children in KS1 or Reception often require high levels of parental involvement to support their engagement with remote education, which makes digital provision a particular challenge for this age group.  Digital means will not therefore be solely used to teach these pupils remotely.</w:t>
            </w:r>
          </w:p>
          <w:p w14:paraId="04979AC2" w14:textId="4A8EE76B" w:rsidR="00036975" w:rsidRPr="00036975" w:rsidRDefault="00036975" w:rsidP="005A7B86">
            <w:pPr>
              <w:pStyle w:val="ListParagraph"/>
              <w:numPr>
                <w:ilvl w:val="0"/>
                <w:numId w:val="45"/>
              </w:numPr>
              <w:overflowPunct/>
              <w:autoSpaceDE/>
              <w:autoSpaceDN/>
              <w:adjustRightInd/>
              <w:ind w:left="284" w:hanging="284"/>
              <w:contextualSpacing/>
              <w:rPr>
                <w:rFonts w:cstheme="minorHAnsi"/>
                <w:color w:val="0B0C0C"/>
                <w:sz w:val="18"/>
                <w:szCs w:val="18"/>
              </w:rPr>
            </w:pPr>
            <w:r w:rsidRPr="00036975">
              <w:rPr>
                <w:rFonts w:cstheme="minorHAnsi"/>
                <w:sz w:val="18"/>
                <w:szCs w:val="18"/>
                <w:highlight w:val="yellow"/>
              </w:rPr>
              <w:t>We have published</w:t>
            </w:r>
            <w:r w:rsidRPr="00036975">
              <w:rPr>
                <w:rFonts w:cstheme="minorHAnsi"/>
                <w:sz w:val="18"/>
                <w:szCs w:val="18"/>
              </w:rPr>
              <w:t xml:space="preserve"> information for pupils, parents and carers about our remote education provision on our website</w:t>
            </w:r>
            <w:r w:rsidRPr="00036975">
              <w:rPr>
                <w:rFonts w:cstheme="minorHAnsi"/>
                <w:sz w:val="18"/>
                <w:szCs w:val="18"/>
                <w:highlight w:val="yellow"/>
              </w:rPr>
              <w:t>.</w:t>
            </w:r>
          </w:p>
          <w:p w14:paraId="13EDE815" w14:textId="6EF7E804" w:rsidR="00CB71B5" w:rsidRPr="00566708" w:rsidRDefault="00CB71B5" w:rsidP="005A7B86">
            <w:pPr>
              <w:pStyle w:val="ListParagraph"/>
              <w:numPr>
                <w:ilvl w:val="0"/>
                <w:numId w:val="45"/>
              </w:numPr>
              <w:overflowPunct/>
              <w:autoSpaceDE/>
              <w:autoSpaceDN/>
              <w:adjustRightInd/>
              <w:ind w:left="284" w:hanging="284"/>
              <w:contextualSpacing/>
              <w:rPr>
                <w:rFonts w:cstheme="minorHAnsi"/>
                <w:color w:val="0B0C0C"/>
                <w:sz w:val="18"/>
                <w:szCs w:val="18"/>
                <w:highlight w:val="yellow"/>
              </w:rPr>
            </w:pPr>
            <w:r w:rsidRPr="00566708">
              <w:rPr>
                <w:rFonts w:asciiTheme="minorHAnsi" w:hAnsiTheme="minorHAnsi" w:cstheme="minorHAnsi"/>
                <w:color w:val="232323"/>
                <w:sz w:val="18"/>
                <w:szCs w:val="18"/>
                <w:highlight w:val="yellow"/>
              </w:rPr>
              <w:lastRenderedPageBreak/>
              <w:t>Schools and families can request free mobile data increases for students without broadband and/or who can't afford extra data for their device during lockdown.  Three, Smarty, Virgin Mobile, EE, Tesco Mobile, O2</w:t>
            </w:r>
            <w:r w:rsidR="003A56A3" w:rsidRPr="00566708">
              <w:rPr>
                <w:rFonts w:asciiTheme="minorHAnsi" w:hAnsiTheme="minorHAnsi" w:cstheme="minorHAnsi"/>
                <w:color w:val="232323"/>
                <w:sz w:val="18"/>
                <w:szCs w:val="18"/>
                <w:highlight w:val="yellow"/>
              </w:rPr>
              <w:t>, Vodaphone</w:t>
            </w:r>
            <w:r w:rsidRPr="00566708">
              <w:rPr>
                <w:rFonts w:asciiTheme="minorHAnsi" w:hAnsiTheme="minorHAnsi" w:cstheme="minorHAnsi"/>
                <w:color w:val="232323"/>
                <w:sz w:val="18"/>
                <w:szCs w:val="18"/>
                <w:highlight w:val="yellow"/>
              </w:rPr>
              <w:t xml:space="preserve"> and Sky Mobile are all taking part in the scheme.  Refer to </w:t>
            </w:r>
            <w:hyperlink r:id="rId164" w:history="1">
              <w:r w:rsidRPr="00566708">
                <w:rPr>
                  <w:rStyle w:val="Hyperlink"/>
                  <w:rFonts w:asciiTheme="minorHAnsi" w:hAnsiTheme="minorHAnsi" w:cstheme="minorHAnsi"/>
                  <w:sz w:val="18"/>
                  <w:szCs w:val="18"/>
                  <w:highlight w:val="yellow"/>
                </w:rPr>
                <w:t>data increase initiative for children</w:t>
              </w:r>
            </w:hyperlink>
            <w:r w:rsidRPr="00566708">
              <w:rPr>
                <w:rFonts w:asciiTheme="minorHAnsi" w:hAnsiTheme="minorHAnsi" w:cstheme="minorHAnsi"/>
                <w:color w:val="232323"/>
                <w:sz w:val="18"/>
                <w:szCs w:val="18"/>
                <w:highlight w:val="yellow"/>
              </w:rPr>
              <w:t>.</w:t>
            </w:r>
          </w:p>
          <w:p w14:paraId="28ED1F3C" w14:textId="77777777" w:rsidR="00CB71B5" w:rsidRPr="00566708" w:rsidRDefault="00CB71B5" w:rsidP="005A7B86">
            <w:pPr>
              <w:pStyle w:val="ListParagraph"/>
              <w:numPr>
                <w:ilvl w:val="0"/>
                <w:numId w:val="45"/>
              </w:numPr>
              <w:overflowPunct/>
              <w:autoSpaceDE/>
              <w:autoSpaceDN/>
              <w:adjustRightInd/>
              <w:ind w:left="284" w:hanging="284"/>
              <w:contextualSpacing/>
              <w:rPr>
                <w:rFonts w:cstheme="minorHAnsi"/>
                <w:color w:val="0B0C0C"/>
                <w:sz w:val="18"/>
                <w:szCs w:val="18"/>
                <w:highlight w:val="yellow"/>
              </w:rPr>
            </w:pPr>
            <w:r w:rsidRPr="00566708">
              <w:rPr>
                <w:rFonts w:asciiTheme="minorHAnsi" w:hAnsiTheme="minorHAnsi" w:cstheme="minorHAnsi"/>
                <w:color w:val="232323"/>
                <w:sz w:val="18"/>
                <w:szCs w:val="18"/>
                <w:highlight w:val="yellow"/>
              </w:rPr>
              <w:t xml:space="preserve">If speaking to families whose children are struggling to access online learning because they don't have a device at home, a quick fix is available to those with PlayStation or Xbox game consoles.  All recent PlayStations and Xbox games consoles have just about everything required to act like a computer: an internet connection, ports for connecting keyboards and mice, and even web browsers.  We will share this with families as appropriate.  Full instructions can be found on the TES website: </w:t>
            </w:r>
            <w:hyperlink r:id="rId165" w:history="1">
              <w:r w:rsidRPr="00566708">
                <w:rPr>
                  <w:rStyle w:val="Hyperlink"/>
                  <w:rFonts w:asciiTheme="minorHAnsi" w:hAnsiTheme="minorHAnsi" w:cstheme="minorHAnsi"/>
                  <w:sz w:val="18"/>
                  <w:szCs w:val="18"/>
                  <w:highlight w:val="yellow"/>
                </w:rPr>
                <w:t>how to use Xbox or PlayStation for online learning</w:t>
              </w:r>
            </w:hyperlink>
            <w:r w:rsidRPr="00566708">
              <w:rPr>
                <w:rFonts w:asciiTheme="minorHAnsi" w:hAnsiTheme="minorHAnsi" w:cstheme="minorHAnsi"/>
                <w:color w:val="232323"/>
                <w:sz w:val="18"/>
                <w:szCs w:val="18"/>
                <w:highlight w:val="yellow"/>
              </w:rPr>
              <w:t>.</w:t>
            </w:r>
          </w:p>
          <w:p w14:paraId="43F5A900" w14:textId="77777777" w:rsidR="007067DC" w:rsidRPr="00066BE9" w:rsidRDefault="007067DC" w:rsidP="00B17B45">
            <w:pPr>
              <w:pStyle w:val="Heading3"/>
            </w:pPr>
            <w:r w:rsidRPr="00066BE9">
              <w:t>Special educational needs</w:t>
            </w:r>
          </w:p>
          <w:p w14:paraId="0A830D2E" w14:textId="18340F6E" w:rsidR="00206172" w:rsidRPr="00206172" w:rsidRDefault="00206172" w:rsidP="005A7B86">
            <w:pPr>
              <w:pStyle w:val="ListParagraph"/>
              <w:numPr>
                <w:ilvl w:val="0"/>
                <w:numId w:val="73"/>
              </w:numPr>
              <w:overflowPunct/>
              <w:autoSpaceDE/>
              <w:autoSpaceDN/>
              <w:adjustRightInd/>
              <w:ind w:left="284" w:hanging="284"/>
              <w:contextualSpacing/>
              <w:textAlignment w:val="auto"/>
              <w:rPr>
                <w:rFonts w:cstheme="minorHAnsi"/>
                <w:sz w:val="18"/>
                <w:szCs w:val="18"/>
              </w:rPr>
            </w:pPr>
            <w:r w:rsidRPr="00566708">
              <w:rPr>
                <w:sz w:val="18"/>
                <w:szCs w:val="18"/>
                <w:highlight w:val="yellow"/>
              </w:rPr>
              <w:t xml:space="preserve">We will recognise that some pupils with SEND may not be able to access remote education without adult support, so we </w:t>
            </w:r>
            <w:r w:rsidRPr="00566708">
              <w:rPr>
                <w:rFonts w:cstheme="minorHAnsi"/>
                <w:sz w:val="18"/>
                <w:szCs w:val="18"/>
                <w:highlight w:val="yellow"/>
              </w:rPr>
              <w:t>will</w:t>
            </w:r>
            <w:r w:rsidRPr="003A25E0">
              <w:rPr>
                <w:rFonts w:cstheme="minorHAnsi"/>
                <w:sz w:val="18"/>
                <w:szCs w:val="18"/>
              </w:rPr>
              <w:t xml:space="preserve"> work collaboratively with families, putting in place reasonable adjustments as necessary, so that pupils with SEND can successfully access remote education alongside their peers</w:t>
            </w:r>
            <w:r w:rsidR="00053C24">
              <w:rPr>
                <w:rFonts w:cstheme="minorHAnsi"/>
                <w:sz w:val="18"/>
                <w:szCs w:val="18"/>
              </w:rPr>
              <w:t xml:space="preserve"> </w:t>
            </w:r>
            <w:r w:rsidRPr="00053C24">
              <w:rPr>
                <w:sz w:val="18"/>
                <w:szCs w:val="18"/>
                <w:highlight w:val="yellow"/>
              </w:rPr>
              <w:t>and we can deliver an ambitious curriculum appropriate for their level of need</w:t>
            </w:r>
            <w:r>
              <w:rPr>
                <w:sz w:val="18"/>
                <w:szCs w:val="18"/>
              </w:rPr>
              <w:t>.</w:t>
            </w:r>
          </w:p>
          <w:p w14:paraId="696B7950" w14:textId="01365A4D" w:rsidR="003A25E0" w:rsidRDefault="00206172" w:rsidP="005A7B86">
            <w:pPr>
              <w:pStyle w:val="ListParagraph"/>
              <w:numPr>
                <w:ilvl w:val="0"/>
                <w:numId w:val="73"/>
              </w:numPr>
              <w:overflowPunct/>
              <w:autoSpaceDE/>
              <w:autoSpaceDN/>
              <w:adjustRightInd/>
              <w:ind w:left="284" w:hanging="284"/>
              <w:contextualSpacing/>
              <w:textAlignment w:val="auto"/>
              <w:rPr>
                <w:rFonts w:cstheme="minorHAnsi"/>
                <w:sz w:val="18"/>
                <w:szCs w:val="18"/>
              </w:rPr>
            </w:pPr>
            <w:r>
              <w:rPr>
                <w:rFonts w:cstheme="minorHAnsi"/>
                <w:sz w:val="18"/>
                <w:szCs w:val="18"/>
              </w:rPr>
              <w:t>T</w:t>
            </w:r>
            <w:r w:rsidR="007067DC" w:rsidRPr="00066BE9">
              <w:rPr>
                <w:rFonts w:cstheme="minorHAnsi"/>
                <w:sz w:val="18"/>
                <w:szCs w:val="18"/>
              </w:rPr>
              <w:t>eachers are best-placed to know how the pupil’s needs can be most effectively met to ensure they continue to make progress.</w:t>
            </w:r>
          </w:p>
          <w:p w14:paraId="2B0DB045" w14:textId="77777777" w:rsidR="007067DC" w:rsidRPr="00066BE9" w:rsidRDefault="007067DC" w:rsidP="00B17B45">
            <w:pPr>
              <w:pStyle w:val="Heading3"/>
            </w:pPr>
            <w:r w:rsidRPr="00066BE9">
              <w:t>Vulnerable children</w:t>
            </w:r>
          </w:p>
          <w:p w14:paraId="473021F4" w14:textId="0141D465" w:rsidR="007067DC" w:rsidRPr="00921815" w:rsidRDefault="007067DC" w:rsidP="005A7B86">
            <w:pPr>
              <w:pStyle w:val="ListParagraph"/>
              <w:numPr>
                <w:ilvl w:val="0"/>
                <w:numId w:val="74"/>
              </w:numPr>
              <w:overflowPunct/>
              <w:autoSpaceDE/>
              <w:autoSpaceDN/>
              <w:adjustRightInd/>
              <w:ind w:left="284" w:hanging="284"/>
              <w:contextualSpacing/>
              <w:textAlignment w:val="auto"/>
              <w:rPr>
                <w:rFonts w:cstheme="minorHAnsi"/>
                <w:sz w:val="18"/>
                <w:szCs w:val="18"/>
              </w:rPr>
            </w:pPr>
            <w:r w:rsidRPr="00066BE9">
              <w:rPr>
                <w:rFonts w:cstheme="minorHAnsi"/>
                <w:sz w:val="18"/>
                <w:szCs w:val="18"/>
              </w:rPr>
              <w:t xml:space="preserve">Where individuals who are self-isolating are </w:t>
            </w:r>
            <w:r w:rsidRPr="00921815">
              <w:rPr>
                <w:rFonts w:cstheme="minorHAnsi"/>
                <w:sz w:val="18"/>
                <w:szCs w:val="18"/>
              </w:rPr>
              <w:t>within the definition of vulnerable, it is important that we put systems in place to keep in contact with them</w:t>
            </w:r>
            <w:r w:rsidRPr="00921815">
              <w:rPr>
                <w:rFonts w:asciiTheme="minorHAnsi" w:hAnsiTheme="minorHAnsi" w:cstheme="minorHAnsi"/>
                <w:sz w:val="18"/>
                <w:szCs w:val="18"/>
              </w:rPr>
              <w:t>, offer pastoral support and check they are able to access education support.</w:t>
            </w:r>
          </w:p>
          <w:p w14:paraId="3097C110" w14:textId="77777777" w:rsidR="007067DC" w:rsidRDefault="007067DC" w:rsidP="005A7B86">
            <w:pPr>
              <w:pStyle w:val="ListParagraph"/>
              <w:numPr>
                <w:ilvl w:val="0"/>
                <w:numId w:val="74"/>
              </w:numPr>
              <w:overflowPunct/>
              <w:autoSpaceDE/>
              <w:autoSpaceDN/>
              <w:adjustRightInd/>
              <w:ind w:left="284" w:hanging="284"/>
              <w:contextualSpacing/>
              <w:textAlignment w:val="auto"/>
              <w:rPr>
                <w:rFonts w:cstheme="minorHAnsi"/>
                <w:sz w:val="18"/>
                <w:szCs w:val="18"/>
              </w:rPr>
            </w:pPr>
            <w:r w:rsidRPr="00921815">
              <w:rPr>
                <w:rFonts w:cstheme="minorHAnsi"/>
                <w:sz w:val="18"/>
                <w:szCs w:val="18"/>
              </w:rPr>
              <w:t>When a vulnerable child is asked to self-isolate, we will</w:t>
            </w:r>
            <w:r w:rsidRPr="00066BE9">
              <w:rPr>
                <w:rFonts w:cstheme="minorHAnsi"/>
                <w:sz w:val="18"/>
                <w:szCs w:val="18"/>
              </w:rPr>
              <w:t xml:space="preserve"> notify their social worker (if they have one).  We will then agree with the social worker the best way to maintain contact and offer support to the vulnerable child or young person.</w:t>
            </w:r>
          </w:p>
          <w:p w14:paraId="5FBD2A77" w14:textId="1B5F42F0" w:rsidR="007067DC" w:rsidRPr="00066BE9" w:rsidRDefault="007067DC" w:rsidP="005A7B86">
            <w:pPr>
              <w:pStyle w:val="ListParagraph"/>
              <w:numPr>
                <w:ilvl w:val="0"/>
                <w:numId w:val="74"/>
              </w:numPr>
              <w:overflowPunct/>
              <w:autoSpaceDE/>
              <w:autoSpaceDN/>
              <w:adjustRightInd/>
              <w:ind w:left="284" w:hanging="284"/>
              <w:contextualSpacing/>
              <w:textAlignment w:val="auto"/>
              <w:rPr>
                <w:rFonts w:cstheme="minorHAnsi"/>
                <w:sz w:val="18"/>
                <w:szCs w:val="18"/>
              </w:rPr>
            </w:pPr>
            <w:r w:rsidRPr="00066BE9">
              <w:rPr>
                <w:rFonts w:cstheme="minorHAnsi"/>
                <w:sz w:val="18"/>
                <w:szCs w:val="18"/>
              </w:rPr>
              <w:t>We will also have in place procedures to check if a vulnerable child is able to access remote education support, to support them to access it (as far as possible) and to regularly check if they are doing so.</w:t>
            </w:r>
          </w:p>
        </w:tc>
        <w:tc>
          <w:tcPr>
            <w:tcW w:w="1312" w:type="pct"/>
            <w:tcBorders>
              <w:left w:val="single" w:sz="6" w:space="0" w:color="auto"/>
              <w:right w:val="single" w:sz="6" w:space="0" w:color="auto"/>
            </w:tcBorders>
          </w:tcPr>
          <w:p w14:paraId="7D75FAC7" w14:textId="168955C0" w:rsidR="00CB71B5" w:rsidRDefault="008B404B" w:rsidP="002E5451">
            <w:pPr>
              <w:overflowPunct/>
              <w:textAlignment w:val="auto"/>
              <w:rPr>
                <w:rFonts w:asciiTheme="minorHAnsi" w:hAnsiTheme="minorHAnsi" w:cs="Arial"/>
                <w:color w:val="0B0C0C"/>
                <w:sz w:val="18"/>
                <w:szCs w:val="18"/>
                <w:shd w:val="clear" w:color="auto" w:fill="FFFFFF"/>
              </w:rPr>
            </w:pPr>
            <w:r w:rsidRPr="003F106F">
              <w:rPr>
                <w:sz w:val="18"/>
                <w:szCs w:val="18"/>
                <w:highlight w:val="yellow"/>
              </w:rPr>
              <w:lastRenderedPageBreak/>
              <w:t>Any decision that there should be local restrictions in any childcare or education settings will be made by central government on a case-by-case basis</w:t>
            </w:r>
          </w:p>
          <w:p w14:paraId="78855CC6" w14:textId="2F4519B5" w:rsidR="004627DE" w:rsidRDefault="004627DE" w:rsidP="002E5451">
            <w:pPr>
              <w:overflowPunct/>
              <w:textAlignment w:val="auto"/>
              <w:rPr>
                <w:rFonts w:asciiTheme="minorHAnsi" w:hAnsiTheme="minorHAnsi" w:cs="Arial"/>
                <w:color w:val="0B0C0C"/>
                <w:sz w:val="18"/>
                <w:szCs w:val="18"/>
                <w:shd w:val="clear" w:color="auto" w:fill="FFFFFF"/>
              </w:rPr>
            </w:pPr>
          </w:p>
          <w:p w14:paraId="08F7FF50" w14:textId="2FA0C570" w:rsidR="004627DE" w:rsidRDefault="004627DE" w:rsidP="002E5451">
            <w:pPr>
              <w:overflowPunct/>
              <w:textAlignment w:val="auto"/>
              <w:rPr>
                <w:rFonts w:asciiTheme="minorHAnsi" w:hAnsiTheme="minorHAnsi" w:cs="Arial"/>
                <w:color w:val="0B0C0C"/>
                <w:sz w:val="18"/>
                <w:szCs w:val="18"/>
                <w:shd w:val="clear" w:color="auto" w:fill="FFFFFF"/>
              </w:rPr>
            </w:pPr>
          </w:p>
          <w:p w14:paraId="45C32943" w14:textId="6B12C56E" w:rsidR="00036975" w:rsidRDefault="00036975" w:rsidP="002E5451">
            <w:pPr>
              <w:overflowPunct/>
              <w:textAlignment w:val="auto"/>
              <w:rPr>
                <w:rFonts w:asciiTheme="minorHAnsi" w:hAnsiTheme="minorHAnsi" w:cs="Arial"/>
                <w:color w:val="0B0C0C"/>
                <w:sz w:val="18"/>
                <w:szCs w:val="18"/>
                <w:shd w:val="clear" w:color="auto" w:fill="FFFFFF"/>
              </w:rPr>
            </w:pPr>
          </w:p>
          <w:p w14:paraId="4A2D01D9" w14:textId="3BACC975" w:rsidR="00036975" w:rsidRDefault="00036975" w:rsidP="002E5451">
            <w:pPr>
              <w:overflowPunct/>
              <w:textAlignment w:val="auto"/>
              <w:rPr>
                <w:rFonts w:asciiTheme="minorHAnsi" w:hAnsiTheme="minorHAnsi" w:cs="Arial"/>
                <w:color w:val="0B0C0C"/>
                <w:sz w:val="18"/>
                <w:szCs w:val="18"/>
                <w:shd w:val="clear" w:color="auto" w:fill="FFFFFF"/>
              </w:rPr>
            </w:pPr>
          </w:p>
          <w:p w14:paraId="6EB96F5C" w14:textId="5AF1FECD" w:rsidR="00036975" w:rsidRDefault="00036975" w:rsidP="002E5451">
            <w:pPr>
              <w:overflowPunct/>
              <w:textAlignment w:val="auto"/>
              <w:rPr>
                <w:rFonts w:asciiTheme="minorHAnsi" w:hAnsiTheme="minorHAnsi" w:cs="Arial"/>
                <w:color w:val="0B0C0C"/>
                <w:sz w:val="18"/>
                <w:szCs w:val="18"/>
                <w:shd w:val="clear" w:color="auto" w:fill="FFFFFF"/>
              </w:rPr>
            </w:pPr>
          </w:p>
          <w:p w14:paraId="10C8EB59" w14:textId="06F965E4" w:rsidR="00036975" w:rsidRDefault="00036975" w:rsidP="002E5451">
            <w:pPr>
              <w:overflowPunct/>
              <w:textAlignment w:val="auto"/>
              <w:rPr>
                <w:rFonts w:asciiTheme="minorHAnsi" w:hAnsiTheme="minorHAnsi" w:cs="Arial"/>
                <w:color w:val="0B0C0C"/>
                <w:sz w:val="18"/>
                <w:szCs w:val="18"/>
                <w:shd w:val="clear" w:color="auto" w:fill="FFFFFF"/>
              </w:rPr>
            </w:pPr>
          </w:p>
          <w:p w14:paraId="28C683EB" w14:textId="62BF88AA" w:rsidR="00036975" w:rsidRDefault="00036975" w:rsidP="002E5451">
            <w:pPr>
              <w:overflowPunct/>
              <w:textAlignment w:val="auto"/>
              <w:rPr>
                <w:rFonts w:asciiTheme="minorHAnsi" w:hAnsiTheme="minorHAnsi" w:cs="Arial"/>
                <w:color w:val="0B0C0C"/>
                <w:sz w:val="18"/>
                <w:szCs w:val="18"/>
                <w:shd w:val="clear" w:color="auto" w:fill="FFFFFF"/>
              </w:rPr>
            </w:pPr>
          </w:p>
          <w:p w14:paraId="68EAC7BC" w14:textId="11FD594E" w:rsidR="00036975" w:rsidRDefault="00036975" w:rsidP="002E5451">
            <w:pPr>
              <w:overflowPunct/>
              <w:textAlignment w:val="auto"/>
              <w:rPr>
                <w:rFonts w:asciiTheme="minorHAnsi" w:hAnsiTheme="minorHAnsi" w:cs="Arial"/>
                <w:color w:val="0B0C0C"/>
                <w:sz w:val="18"/>
                <w:szCs w:val="18"/>
                <w:shd w:val="clear" w:color="auto" w:fill="FFFFFF"/>
              </w:rPr>
            </w:pPr>
          </w:p>
          <w:p w14:paraId="3F57CF4A" w14:textId="26B82E70" w:rsidR="00036975" w:rsidRDefault="00036975" w:rsidP="002E5451">
            <w:pPr>
              <w:overflowPunct/>
              <w:textAlignment w:val="auto"/>
              <w:rPr>
                <w:rFonts w:asciiTheme="minorHAnsi" w:hAnsiTheme="minorHAnsi" w:cs="Arial"/>
                <w:color w:val="0B0C0C"/>
                <w:sz w:val="18"/>
                <w:szCs w:val="18"/>
                <w:shd w:val="clear" w:color="auto" w:fill="FFFFFF"/>
              </w:rPr>
            </w:pPr>
          </w:p>
          <w:p w14:paraId="7EA9D885" w14:textId="0312A632" w:rsidR="004627DE" w:rsidRDefault="004627DE" w:rsidP="002E5451">
            <w:pPr>
              <w:overflowPunct/>
              <w:textAlignment w:val="auto"/>
              <w:rPr>
                <w:rFonts w:asciiTheme="minorHAnsi" w:hAnsiTheme="minorHAnsi" w:cs="Arial"/>
                <w:color w:val="0B0C0C"/>
                <w:sz w:val="18"/>
                <w:szCs w:val="18"/>
                <w:shd w:val="clear" w:color="auto" w:fill="FFFFFF"/>
              </w:rPr>
            </w:pPr>
          </w:p>
          <w:p w14:paraId="7D7E89D4" w14:textId="7A7A76A9" w:rsidR="003F106F" w:rsidRDefault="003F106F" w:rsidP="002E5451">
            <w:pPr>
              <w:overflowPunct/>
              <w:textAlignment w:val="auto"/>
              <w:rPr>
                <w:rFonts w:asciiTheme="minorHAnsi" w:hAnsiTheme="minorHAnsi" w:cs="Arial"/>
                <w:color w:val="0B0C0C"/>
                <w:sz w:val="18"/>
                <w:szCs w:val="18"/>
                <w:shd w:val="clear" w:color="auto" w:fill="FFFFFF"/>
              </w:rPr>
            </w:pPr>
          </w:p>
          <w:p w14:paraId="578BC184" w14:textId="4F1C6580" w:rsidR="004627DE" w:rsidRDefault="003F106F" w:rsidP="002E5451">
            <w:pPr>
              <w:overflowPunct/>
              <w:textAlignment w:val="auto"/>
              <w:rPr>
                <w:sz w:val="18"/>
                <w:szCs w:val="18"/>
              </w:rPr>
            </w:pPr>
            <w:r w:rsidRPr="003F106F">
              <w:rPr>
                <w:sz w:val="18"/>
                <w:szCs w:val="18"/>
                <w:highlight w:val="yellow"/>
              </w:rPr>
              <w:t xml:space="preserve">The </w:t>
            </w:r>
            <w:hyperlink r:id="rId166" w:history="1">
              <w:r w:rsidRPr="003F106F">
                <w:rPr>
                  <w:rStyle w:val="Hyperlink"/>
                  <w:sz w:val="18"/>
                  <w:szCs w:val="18"/>
                  <w:highlight w:val="yellow"/>
                </w:rPr>
                <w:t>Contingency framework: education and childcare settings</w:t>
              </w:r>
            </w:hyperlink>
            <w:r w:rsidRPr="003F106F">
              <w:rPr>
                <w:sz w:val="18"/>
                <w:szCs w:val="18"/>
                <w:highlight w:val="yellow"/>
              </w:rPr>
              <w:t xml:space="preserve"> has been updated and outlines </w:t>
            </w:r>
            <w:r w:rsidRPr="003F106F">
              <w:rPr>
                <w:sz w:val="18"/>
                <w:szCs w:val="18"/>
                <w:highlight w:val="yellow"/>
              </w:rPr>
              <w:t>how schools should operate in the event of any restrictions</w:t>
            </w:r>
          </w:p>
          <w:p w14:paraId="0F6ECA47" w14:textId="2852B30D" w:rsidR="008B404B" w:rsidRDefault="008B404B" w:rsidP="002E5451">
            <w:pPr>
              <w:overflowPunct/>
              <w:textAlignment w:val="auto"/>
              <w:rPr>
                <w:rFonts w:cs="Arial"/>
                <w:color w:val="0B0C0C"/>
                <w:sz w:val="18"/>
                <w:szCs w:val="18"/>
                <w:shd w:val="clear" w:color="auto" w:fill="FFFFFF"/>
              </w:rPr>
            </w:pPr>
          </w:p>
          <w:p w14:paraId="07ABC87A" w14:textId="6436A01F" w:rsidR="008B404B" w:rsidRDefault="008B404B" w:rsidP="002E5451">
            <w:pPr>
              <w:overflowPunct/>
              <w:textAlignment w:val="auto"/>
              <w:rPr>
                <w:rFonts w:cs="Arial"/>
                <w:color w:val="0B0C0C"/>
                <w:sz w:val="18"/>
                <w:szCs w:val="18"/>
                <w:shd w:val="clear" w:color="auto" w:fill="FFFFFF"/>
              </w:rPr>
            </w:pPr>
          </w:p>
          <w:p w14:paraId="6ABE74A6" w14:textId="340A0F7E" w:rsidR="008B404B" w:rsidRDefault="007E6A93" w:rsidP="002E5451">
            <w:pPr>
              <w:overflowPunct/>
              <w:textAlignment w:val="auto"/>
              <w:rPr>
                <w:rFonts w:cs="Arial"/>
                <w:color w:val="0B0C0C"/>
                <w:sz w:val="18"/>
                <w:szCs w:val="18"/>
                <w:shd w:val="clear" w:color="auto" w:fill="FFFFFF"/>
              </w:rPr>
            </w:pPr>
            <w:r>
              <w:rPr>
                <w:rFonts w:cs="Arial"/>
                <w:color w:val="0B0C0C"/>
                <w:sz w:val="18"/>
                <w:szCs w:val="18"/>
                <w:shd w:val="clear" w:color="auto" w:fill="FFFFFF"/>
              </w:rPr>
              <w:t>See remote learning policy on website</w:t>
            </w:r>
          </w:p>
          <w:p w14:paraId="09537A53" w14:textId="388149A8" w:rsidR="008B404B" w:rsidRDefault="008B404B" w:rsidP="002E5451">
            <w:pPr>
              <w:overflowPunct/>
              <w:textAlignment w:val="auto"/>
              <w:rPr>
                <w:rFonts w:cs="Arial"/>
                <w:color w:val="0B0C0C"/>
                <w:sz w:val="18"/>
                <w:szCs w:val="18"/>
                <w:shd w:val="clear" w:color="auto" w:fill="FFFFFF"/>
              </w:rPr>
            </w:pPr>
          </w:p>
          <w:p w14:paraId="52F38174" w14:textId="1E5CDD3B" w:rsidR="008B404B" w:rsidRDefault="008B404B" w:rsidP="002E5451">
            <w:pPr>
              <w:overflowPunct/>
              <w:textAlignment w:val="auto"/>
              <w:rPr>
                <w:rFonts w:cs="Arial"/>
                <w:color w:val="0B0C0C"/>
                <w:sz w:val="18"/>
                <w:szCs w:val="18"/>
                <w:shd w:val="clear" w:color="auto" w:fill="FFFFFF"/>
              </w:rPr>
            </w:pPr>
          </w:p>
          <w:p w14:paraId="6B9FEF55" w14:textId="042ABED4" w:rsidR="006C5A24" w:rsidRDefault="006C5A24" w:rsidP="002E5451">
            <w:pPr>
              <w:overflowPunct/>
              <w:textAlignment w:val="auto"/>
              <w:rPr>
                <w:rFonts w:cs="Arial"/>
                <w:color w:val="0B0C0C"/>
                <w:sz w:val="18"/>
                <w:szCs w:val="18"/>
                <w:shd w:val="clear" w:color="auto" w:fill="FFFFFF"/>
              </w:rPr>
            </w:pPr>
          </w:p>
          <w:p w14:paraId="76E77DAA" w14:textId="77777777" w:rsidR="006C5A24" w:rsidRDefault="006C5A24" w:rsidP="002E5451">
            <w:pPr>
              <w:overflowPunct/>
              <w:textAlignment w:val="auto"/>
              <w:rPr>
                <w:rFonts w:cs="Arial"/>
                <w:color w:val="0B0C0C"/>
                <w:sz w:val="18"/>
                <w:szCs w:val="18"/>
                <w:shd w:val="clear" w:color="auto" w:fill="FFFFFF"/>
              </w:rPr>
            </w:pPr>
          </w:p>
          <w:p w14:paraId="1B76832A" w14:textId="2C92A2C6" w:rsidR="008B404B" w:rsidRDefault="008B404B" w:rsidP="002E5451">
            <w:pPr>
              <w:overflowPunct/>
              <w:textAlignment w:val="auto"/>
              <w:rPr>
                <w:rFonts w:cs="Arial"/>
                <w:color w:val="0B0C0C"/>
                <w:sz w:val="18"/>
                <w:szCs w:val="18"/>
                <w:shd w:val="clear" w:color="auto" w:fill="FFFFFF"/>
              </w:rPr>
            </w:pPr>
          </w:p>
          <w:p w14:paraId="107B4878" w14:textId="682DC2B8" w:rsidR="008B404B" w:rsidRDefault="008B404B" w:rsidP="002E5451">
            <w:pPr>
              <w:overflowPunct/>
              <w:textAlignment w:val="auto"/>
              <w:rPr>
                <w:rFonts w:cs="Arial"/>
                <w:color w:val="0B0C0C"/>
                <w:sz w:val="18"/>
                <w:szCs w:val="18"/>
                <w:shd w:val="clear" w:color="auto" w:fill="FFFFFF"/>
              </w:rPr>
            </w:pPr>
          </w:p>
          <w:p w14:paraId="423C56B9" w14:textId="77777777" w:rsidR="002F134F" w:rsidRPr="00C954F0" w:rsidRDefault="002F134F" w:rsidP="002E5451">
            <w:pPr>
              <w:overflowPunct/>
              <w:textAlignment w:val="auto"/>
              <w:rPr>
                <w:rFonts w:asciiTheme="minorHAnsi" w:hAnsiTheme="minorHAnsi" w:cs="Arial"/>
                <w:color w:val="0B0C0C"/>
                <w:sz w:val="8"/>
                <w:szCs w:val="8"/>
                <w:shd w:val="clear" w:color="auto" w:fill="FFFFFF"/>
              </w:rPr>
            </w:pPr>
          </w:p>
          <w:p w14:paraId="59CD5137" w14:textId="7FEB2A2B" w:rsidR="007067DC" w:rsidRPr="00B17B45" w:rsidRDefault="007067DC" w:rsidP="002E5451">
            <w:pPr>
              <w:overflowPunct/>
              <w:textAlignment w:val="auto"/>
              <w:rPr>
                <w:rStyle w:val="Hyperlink"/>
                <w:color w:val="000000" w:themeColor="text1"/>
                <w:sz w:val="18"/>
                <w:szCs w:val="18"/>
                <w:u w:val="none"/>
              </w:rPr>
            </w:pPr>
            <w:bookmarkStart w:id="12" w:name="_Hlk44696996"/>
            <w:r w:rsidRPr="000806FA">
              <w:rPr>
                <w:rFonts w:asciiTheme="minorHAnsi" w:hAnsiTheme="minorHAnsi"/>
                <w:sz w:val="18"/>
                <w:szCs w:val="18"/>
              </w:rPr>
              <w:t>Refer to</w:t>
            </w:r>
            <w:r w:rsidRPr="000806FA">
              <w:rPr>
                <w:rFonts w:asciiTheme="minorHAnsi" w:hAnsiTheme="minorHAnsi" w:cstheme="minorHAnsi"/>
                <w:sz w:val="18"/>
                <w:szCs w:val="18"/>
              </w:rPr>
              <w:t xml:space="preserve"> </w:t>
            </w:r>
            <w:hyperlink r:id="rId167" w:history="1">
              <w:r w:rsidRPr="000806FA">
                <w:rPr>
                  <w:rStyle w:val="Hyperlink"/>
                  <w:rFonts w:cstheme="minorHAnsi"/>
                  <w:sz w:val="18"/>
                  <w:szCs w:val="18"/>
                </w:rPr>
                <w:t>Remote education during Coronavirus (Covid-19)</w:t>
              </w:r>
            </w:hyperlink>
            <w:r w:rsidRPr="000806FA">
              <w:rPr>
                <w:rFonts w:cstheme="minorHAnsi"/>
                <w:color w:val="0B0C0C"/>
                <w:sz w:val="18"/>
                <w:szCs w:val="18"/>
              </w:rPr>
              <w:t xml:space="preserve">, </w:t>
            </w:r>
            <w:hyperlink r:id="rId168" w:history="1">
              <w:r w:rsidRPr="000806FA">
                <w:rPr>
                  <w:rStyle w:val="Hyperlink"/>
                  <w:rFonts w:cstheme="minorHAnsi"/>
                  <w:sz w:val="18"/>
                  <w:szCs w:val="18"/>
                </w:rPr>
                <w:t>Resources to support schools in delivering remote education</w:t>
              </w:r>
            </w:hyperlink>
            <w:bookmarkEnd w:id="12"/>
            <w:r w:rsidRPr="000806FA">
              <w:rPr>
                <w:rFonts w:asciiTheme="minorHAnsi" w:hAnsiTheme="minorHAnsi" w:cs="Arial"/>
                <w:color w:val="0B0C0C"/>
                <w:sz w:val="18"/>
                <w:szCs w:val="18"/>
                <w:shd w:val="clear" w:color="auto" w:fill="FFFFFF"/>
              </w:rPr>
              <w:t xml:space="preserve">, </w:t>
            </w:r>
            <w:hyperlink r:id="rId169" w:history="1">
              <w:r w:rsidRPr="000806FA">
                <w:rPr>
                  <w:rStyle w:val="Hyperlink"/>
                  <w:rFonts w:cstheme="minorHAnsi"/>
                  <w:sz w:val="18"/>
                  <w:szCs w:val="18"/>
                </w:rPr>
                <w:t>Adapting teaching practice for remote education</w:t>
              </w:r>
            </w:hyperlink>
            <w:r w:rsidRPr="000806FA">
              <w:rPr>
                <w:rFonts w:asciiTheme="minorHAnsi" w:hAnsiTheme="minorHAnsi" w:cs="Arial"/>
                <w:color w:val="0B0C0C"/>
                <w:sz w:val="18"/>
                <w:szCs w:val="18"/>
                <w:shd w:val="clear" w:color="auto" w:fill="FFFFFF"/>
              </w:rPr>
              <w:t xml:space="preserve">, </w:t>
            </w:r>
            <w:hyperlink r:id="rId170" w:history="1">
              <w:r w:rsidR="00036975" w:rsidRPr="00036975">
                <w:rPr>
                  <w:rStyle w:val="Hyperlink"/>
                  <w:rFonts w:asciiTheme="minorHAnsi" w:hAnsiTheme="minorHAnsi" w:cs="Arial"/>
                  <w:sz w:val="18"/>
                  <w:szCs w:val="18"/>
                  <w:highlight w:val="yellow"/>
                  <w:shd w:val="clear" w:color="auto" w:fill="FFFFFF"/>
                </w:rPr>
                <w:t>review your remote education provision</w:t>
              </w:r>
            </w:hyperlink>
            <w:r w:rsidR="00036975">
              <w:rPr>
                <w:rFonts w:asciiTheme="minorHAnsi" w:hAnsiTheme="minorHAnsi" w:cs="Arial"/>
                <w:color w:val="0B0C0C"/>
                <w:sz w:val="18"/>
                <w:szCs w:val="18"/>
                <w:shd w:val="clear" w:color="auto" w:fill="FFFFFF"/>
              </w:rPr>
              <w:t xml:space="preserve"> </w:t>
            </w:r>
            <w:r w:rsidRPr="000806FA">
              <w:rPr>
                <w:rFonts w:asciiTheme="minorHAnsi" w:hAnsiTheme="minorHAnsi" w:cs="Arial"/>
                <w:color w:val="0B0C0C"/>
                <w:sz w:val="18"/>
                <w:szCs w:val="18"/>
                <w:shd w:val="clear" w:color="auto" w:fill="FFFFFF"/>
              </w:rPr>
              <w:t xml:space="preserve">and </w:t>
            </w:r>
            <w:hyperlink r:id="rId171" w:history="1">
              <w:r w:rsidRPr="000806FA">
                <w:rPr>
                  <w:rStyle w:val="Hyperlink"/>
                  <w:sz w:val="18"/>
                  <w:szCs w:val="18"/>
                </w:rPr>
                <w:t>Get help with technology for remote education during coronavirus (Covid-19)</w:t>
              </w:r>
            </w:hyperlink>
          </w:p>
          <w:p w14:paraId="719CE397" w14:textId="77777777" w:rsidR="007067DC" w:rsidRDefault="007067DC" w:rsidP="002B38A0">
            <w:pPr>
              <w:overflowPunct/>
              <w:textAlignment w:val="auto"/>
              <w:rPr>
                <w:rFonts w:cstheme="minorHAnsi"/>
                <w:color w:val="000000" w:themeColor="text1"/>
                <w:sz w:val="18"/>
                <w:szCs w:val="18"/>
                <w:u w:val="single"/>
              </w:rPr>
            </w:pPr>
          </w:p>
          <w:p w14:paraId="45CE4C48" w14:textId="77777777" w:rsidR="007067DC" w:rsidRDefault="007067DC" w:rsidP="002B38A0">
            <w:pPr>
              <w:rPr>
                <w:rFonts w:asciiTheme="minorHAnsi" w:hAnsiTheme="minorHAnsi" w:cstheme="minorHAnsi"/>
                <w:color w:val="0B0C0C"/>
                <w:sz w:val="18"/>
                <w:szCs w:val="18"/>
              </w:rPr>
            </w:pPr>
          </w:p>
          <w:p w14:paraId="4004B22D" w14:textId="77777777" w:rsidR="007067DC" w:rsidRDefault="007067DC" w:rsidP="002B38A0">
            <w:pPr>
              <w:rPr>
                <w:rFonts w:asciiTheme="minorHAnsi" w:hAnsiTheme="minorHAnsi" w:cstheme="minorHAnsi"/>
                <w:color w:val="0B0C0C"/>
                <w:sz w:val="18"/>
                <w:szCs w:val="18"/>
              </w:rPr>
            </w:pPr>
          </w:p>
          <w:p w14:paraId="60CB14E7" w14:textId="77777777" w:rsidR="007067DC" w:rsidRDefault="007067DC" w:rsidP="002B38A0">
            <w:pPr>
              <w:rPr>
                <w:rFonts w:asciiTheme="minorHAnsi" w:hAnsiTheme="minorHAnsi" w:cstheme="minorHAnsi"/>
                <w:color w:val="0B0C0C"/>
                <w:sz w:val="18"/>
                <w:szCs w:val="18"/>
              </w:rPr>
            </w:pPr>
          </w:p>
          <w:p w14:paraId="649E613A" w14:textId="61A278FD" w:rsidR="007067DC" w:rsidRDefault="007067DC" w:rsidP="002B38A0">
            <w:pPr>
              <w:rPr>
                <w:rFonts w:asciiTheme="minorHAnsi" w:hAnsiTheme="minorHAnsi" w:cstheme="minorHAnsi"/>
                <w:color w:val="0B0C0C"/>
                <w:sz w:val="18"/>
                <w:szCs w:val="18"/>
              </w:rPr>
            </w:pPr>
          </w:p>
          <w:p w14:paraId="31087141" w14:textId="77777777" w:rsidR="006C5A24" w:rsidRDefault="006C5A24" w:rsidP="002B38A0">
            <w:pPr>
              <w:rPr>
                <w:rFonts w:asciiTheme="minorHAnsi" w:hAnsiTheme="minorHAnsi" w:cstheme="minorHAnsi"/>
                <w:color w:val="0B0C0C"/>
                <w:sz w:val="18"/>
                <w:szCs w:val="18"/>
              </w:rPr>
            </w:pPr>
          </w:p>
          <w:p w14:paraId="747864A7" w14:textId="7F8AEF96" w:rsidR="007067DC" w:rsidRDefault="007067DC" w:rsidP="002B38A0">
            <w:pPr>
              <w:rPr>
                <w:rFonts w:asciiTheme="minorHAnsi" w:hAnsiTheme="minorHAnsi" w:cstheme="minorHAnsi"/>
                <w:color w:val="0B0C0C"/>
                <w:sz w:val="18"/>
                <w:szCs w:val="18"/>
              </w:rPr>
            </w:pPr>
          </w:p>
          <w:p w14:paraId="101637D2" w14:textId="77777777" w:rsidR="00053C24" w:rsidRDefault="00053C24" w:rsidP="002B38A0">
            <w:pPr>
              <w:rPr>
                <w:rFonts w:asciiTheme="minorHAnsi" w:hAnsiTheme="minorHAnsi" w:cstheme="minorHAnsi"/>
                <w:color w:val="0B0C0C"/>
                <w:sz w:val="18"/>
                <w:szCs w:val="18"/>
              </w:rPr>
            </w:pPr>
          </w:p>
          <w:p w14:paraId="2510F64A" w14:textId="7F222399" w:rsidR="007067DC" w:rsidRDefault="007067DC" w:rsidP="002B38A0">
            <w:pPr>
              <w:rPr>
                <w:rFonts w:asciiTheme="minorHAnsi" w:hAnsiTheme="minorHAnsi" w:cstheme="minorHAnsi"/>
                <w:color w:val="0B0C0C"/>
                <w:sz w:val="18"/>
                <w:szCs w:val="18"/>
              </w:rPr>
            </w:pPr>
          </w:p>
          <w:p w14:paraId="5BBCB378" w14:textId="24D2F08C" w:rsidR="002333E5" w:rsidRDefault="002333E5" w:rsidP="002B38A0">
            <w:pPr>
              <w:rPr>
                <w:rFonts w:asciiTheme="minorHAnsi" w:hAnsiTheme="minorHAnsi" w:cstheme="minorHAnsi"/>
                <w:color w:val="0B0C0C"/>
                <w:sz w:val="18"/>
                <w:szCs w:val="18"/>
              </w:rPr>
            </w:pPr>
          </w:p>
          <w:p w14:paraId="4B62E959" w14:textId="77777777" w:rsidR="006C5A24" w:rsidRDefault="006C5A24" w:rsidP="002B38A0">
            <w:pPr>
              <w:rPr>
                <w:rFonts w:asciiTheme="minorHAnsi" w:hAnsiTheme="minorHAnsi" w:cstheme="minorHAnsi"/>
                <w:color w:val="0B0C0C"/>
                <w:sz w:val="18"/>
                <w:szCs w:val="18"/>
              </w:rPr>
            </w:pPr>
          </w:p>
          <w:p w14:paraId="543172A9" w14:textId="19DC1641" w:rsidR="007067DC" w:rsidRPr="00706FF6" w:rsidRDefault="007067DC" w:rsidP="002B38A0">
            <w:pPr>
              <w:rPr>
                <w:rFonts w:asciiTheme="minorHAnsi" w:hAnsiTheme="minorHAnsi" w:cstheme="minorHAnsi"/>
                <w:color w:val="0B0C0C"/>
                <w:sz w:val="18"/>
                <w:szCs w:val="18"/>
              </w:rPr>
            </w:pPr>
          </w:p>
          <w:p w14:paraId="3AE13E12" w14:textId="0E982EB7" w:rsidR="007067DC" w:rsidRPr="000806FA" w:rsidRDefault="007067DC" w:rsidP="00313694">
            <w:pPr>
              <w:spacing w:after="60"/>
              <w:rPr>
                <w:rFonts w:asciiTheme="minorHAnsi" w:hAnsiTheme="minorHAnsi" w:cstheme="minorHAnsi"/>
                <w:sz w:val="18"/>
                <w:szCs w:val="18"/>
              </w:rPr>
            </w:pPr>
            <w:r w:rsidRPr="00566AE4">
              <w:rPr>
                <w:rFonts w:asciiTheme="minorHAnsi" w:hAnsiTheme="minorHAnsi" w:cstheme="minorHAnsi"/>
                <w:color w:val="0B0C0C"/>
                <w:sz w:val="18"/>
                <w:szCs w:val="18"/>
              </w:rPr>
              <w:t>Remote</w:t>
            </w:r>
            <w:r w:rsidRPr="00066BE9">
              <w:rPr>
                <w:rFonts w:asciiTheme="minorHAnsi" w:hAnsiTheme="minorHAnsi" w:cstheme="minorHAnsi"/>
                <w:color w:val="0B0C0C"/>
                <w:sz w:val="18"/>
                <w:szCs w:val="18"/>
              </w:rPr>
              <w:t xml:space="preserve"> </w:t>
            </w:r>
            <w:r w:rsidRPr="000806FA">
              <w:rPr>
                <w:rFonts w:asciiTheme="minorHAnsi" w:hAnsiTheme="minorHAnsi" w:cstheme="minorHAnsi"/>
                <w:color w:val="0B0C0C"/>
                <w:sz w:val="18"/>
                <w:szCs w:val="18"/>
              </w:rPr>
              <w:t xml:space="preserve">Education Support including </w:t>
            </w:r>
            <w:r w:rsidRPr="000806FA">
              <w:rPr>
                <w:rFonts w:asciiTheme="minorHAnsi" w:hAnsiTheme="minorHAnsi" w:cstheme="minorHAnsi"/>
                <w:sz w:val="18"/>
                <w:szCs w:val="18"/>
              </w:rPr>
              <w:t>delivering remote education safely</w:t>
            </w:r>
            <w:r w:rsidRPr="000806FA">
              <w:rPr>
                <w:rFonts w:cstheme="minorHAnsi"/>
                <w:sz w:val="18"/>
                <w:szCs w:val="18"/>
              </w:rPr>
              <w:t xml:space="preserve"> can be accessed at: </w:t>
            </w:r>
          </w:p>
          <w:p w14:paraId="5504BED2" w14:textId="7EC3F063" w:rsidR="007067DC" w:rsidRPr="000806FA" w:rsidRDefault="007067DC" w:rsidP="005A7B86">
            <w:pPr>
              <w:pStyle w:val="ListParagraph"/>
              <w:numPr>
                <w:ilvl w:val="0"/>
                <w:numId w:val="75"/>
              </w:numPr>
              <w:overflowPunct/>
              <w:autoSpaceDE/>
              <w:autoSpaceDN/>
              <w:adjustRightInd/>
              <w:ind w:left="219" w:hanging="219"/>
              <w:contextualSpacing/>
              <w:textAlignment w:val="auto"/>
              <w:rPr>
                <w:rFonts w:asciiTheme="minorHAnsi" w:hAnsiTheme="minorHAnsi" w:cstheme="minorHAnsi"/>
                <w:sz w:val="18"/>
                <w:szCs w:val="18"/>
              </w:rPr>
            </w:pPr>
            <w:r w:rsidRPr="000806FA">
              <w:rPr>
                <w:rFonts w:cstheme="minorHAnsi"/>
                <w:sz w:val="18"/>
                <w:szCs w:val="18"/>
              </w:rPr>
              <w:t xml:space="preserve">DfE: </w:t>
            </w:r>
            <w:hyperlink r:id="rId172" w:history="1">
              <w:r w:rsidRPr="000806FA">
                <w:rPr>
                  <w:rStyle w:val="Hyperlink"/>
                  <w:rFonts w:asciiTheme="minorHAnsi" w:hAnsiTheme="minorHAnsi" w:cstheme="minorHAnsi"/>
                  <w:sz w:val="18"/>
                  <w:szCs w:val="18"/>
                </w:rPr>
                <w:t>Remote education good practice guide</w:t>
              </w:r>
            </w:hyperlink>
            <w:r w:rsidRPr="000806FA">
              <w:rPr>
                <w:color w:val="000000" w:themeColor="text1"/>
                <w:sz w:val="18"/>
                <w:szCs w:val="18"/>
              </w:rPr>
              <w:t xml:space="preserve">, </w:t>
            </w:r>
            <w:hyperlink r:id="rId173" w:history="1">
              <w:r w:rsidRPr="000806FA">
                <w:rPr>
                  <w:rStyle w:val="Hyperlink"/>
                  <w:rFonts w:cstheme="minorHAnsi"/>
                  <w:sz w:val="18"/>
                  <w:szCs w:val="18"/>
                </w:rPr>
                <w:t>Adapting teaching practice for remote education</w:t>
              </w:r>
            </w:hyperlink>
            <w:r w:rsidRPr="000806FA">
              <w:rPr>
                <w:color w:val="000000" w:themeColor="text1"/>
                <w:sz w:val="18"/>
                <w:szCs w:val="18"/>
              </w:rPr>
              <w:t>,</w:t>
            </w:r>
            <w:r w:rsidRPr="000806FA">
              <w:rPr>
                <w:rFonts w:cstheme="minorHAnsi"/>
                <w:sz w:val="18"/>
                <w:szCs w:val="18"/>
              </w:rPr>
              <w:t xml:space="preserve"> </w:t>
            </w:r>
            <w:hyperlink r:id="rId174" w:history="1">
              <w:r w:rsidRPr="000806FA">
                <w:rPr>
                  <w:rStyle w:val="Hyperlink"/>
                  <w:rFonts w:asciiTheme="minorHAnsi" w:hAnsiTheme="minorHAnsi" w:cstheme="minorHAnsi"/>
                  <w:sz w:val="18"/>
                  <w:szCs w:val="18"/>
                </w:rPr>
                <w:t>Get help with remote education</w:t>
              </w:r>
            </w:hyperlink>
            <w:r w:rsidRPr="000806FA">
              <w:rPr>
                <w:rFonts w:asciiTheme="minorHAnsi" w:hAnsiTheme="minorHAnsi" w:cstheme="minorHAnsi"/>
                <w:sz w:val="18"/>
                <w:szCs w:val="18"/>
              </w:rPr>
              <w:t xml:space="preserve">, </w:t>
            </w:r>
            <w:hyperlink r:id="rId175" w:history="1">
              <w:r w:rsidRPr="000806FA">
                <w:rPr>
                  <w:rStyle w:val="Hyperlink"/>
                  <w:sz w:val="18"/>
                  <w:szCs w:val="18"/>
                </w:rPr>
                <w:t>Support for parents and carers to keep children safe online</w:t>
              </w:r>
            </w:hyperlink>
            <w:r w:rsidRPr="000806FA">
              <w:rPr>
                <w:rFonts w:asciiTheme="minorHAnsi" w:hAnsiTheme="minorHAnsi" w:cstheme="minorHAnsi"/>
                <w:sz w:val="18"/>
                <w:szCs w:val="18"/>
              </w:rPr>
              <w:t xml:space="preserve">, </w:t>
            </w:r>
            <w:hyperlink r:id="rId176" w:history="1">
              <w:r w:rsidRPr="000806FA">
                <w:rPr>
                  <w:rStyle w:val="Hyperlink"/>
                  <w:rFonts w:cstheme="minorHAnsi"/>
                  <w:sz w:val="18"/>
                  <w:szCs w:val="18"/>
                </w:rPr>
                <w:t>Guidance on staying safe online</w:t>
              </w:r>
            </w:hyperlink>
            <w:r w:rsidRPr="000806FA">
              <w:rPr>
                <w:rFonts w:asciiTheme="minorHAnsi" w:hAnsiTheme="minorHAnsi" w:cstheme="minorHAnsi"/>
                <w:sz w:val="18"/>
                <w:szCs w:val="18"/>
              </w:rPr>
              <w:t xml:space="preserve"> </w:t>
            </w:r>
            <w:r w:rsidRPr="000806FA">
              <w:rPr>
                <w:rFonts w:cstheme="minorHAnsi"/>
                <w:sz w:val="18"/>
                <w:szCs w:val="18"/>
              </w:rPr>
              <w:t xml:space="preserve">and </w:t>
            </w:r>
            <w:hyperlink r:id="rId177" w:history="1">
              <w:r w:rsidRPr="000806FA">
                <w:rPr>
                  <w:rStyle w:val="Hyperlink"/>
                  <w:rFonts w:asciiTheme="minorHAnsi" w:hAnsiTheme="minorHAnsi" w:cstheme="minorHAnsi"/>
                  <w:sz w:val="18"/>
                  <w:szCs w:val="18"/>
                </w:rPr>
                <w:t>Remote education webinars</w:t>
              </w:r>
            </w:hyperlink>
          </w:p>
          <w:p w14:paraId="6E1709AF" w14:textId="13DB2875" w:rsidR="007067DC" w:rsidRPr="00036975" w:rsidRDefault="007067DC" w:rsidP="005A7B86">
            <w:pPr>
              <w:pStyle w:val="ListParagraph"/>
              <w:numPr>
                <w:ilvl w:val="0"/>
                <w:numId w:val="75"/>
              </w:numPr>
              <w:overflowPunct/>
              <w:autoSpaceDE/>
              <w:autoSpaceDN/>
              <w:adjustRightInd/>
              <w:ind w:left="219" w:hanging="219"/>
              <w:contextualSpacing/>
              <w:textAlignment w:val="auto"/>
              <w:rPr>
                <w:rFonts w:asciiTheme="minorHAnsi" w:hAnsiTheme="minorHAnsi" w:cstheme="minorHAnsi"/>
                <w:color w:val="0B0C0C"/>
                <w:sz w:val="18"/>
                <w:szCs w:val="18"/>
              </w:rPr>
            </w:pPr>
            <w:r w:rsidRPr="000806FA">
              <w:rPr>
                <w:rFonts w:cstheme="minorHAnsi"/>
                <w:sz w:val="18"/>
                <w:szCs w:val="18"/>
              </w:rPr>
              <w:t xml:space="preserve">SWGfL: </w:t>
            </w:r>
            <w:hyperlink r:id="rId178" w:history="1">
              <w:r w:rsidRPr="00036975">
                <w:rPr>
                  <w:rStyle w:val="Hyperlink"/>
                  <w:rFonts w:asciiTheme="minorHAnsi" w:hAnsiTheme="minorHAnsi" w:cstheme="minorHAnsi"/>
                  <w:sz w:val="18"/>
                  <w:szCs w:val="18"/>
                </w:rPr>
                <w:t>Safe remote learning</w:t>
              </w:r>
            </w:hyperlink>
            <w:r w:rsidR="00036975" w:rsidRPr="00036975">
              <w:rPr>
                <w:rStyle w:val="Hyperlink"/>
                <w:rFonts w:asciiTheme="minorHAnsi" w:hAnsiTheme="minorHAnsi" w:cstheme="minorHAnsi"/>
                <w:color w:val="000000" w:themeColor="text1"/>
                <w:sz w:val="18"/>
                <w:szCs w:val="18"/>
                <w:u w:val="none"/>
              </w:rPr>
              <w:t xml:space="preserve"> </w:t>
            </w:r>
            <w:r w:rsidR="00036975" w:rsidRPr="00036975">
              <w:rPr>
                <w:rStyle w:val="Hyperlink"/>
                <w:rFonts w:asciiTheme="minorHAnsi" w:hAnsiTheme="minorHAnsi"/>
                <w:color w:val="000000" w:themeColor="text1"/>
                <w:sz w:val="18"/>
                <w:szCs w:val="18"/>
                <w:highlight w:val="yellow"/>
                <w:u w:val="none"/>
              </w:rPr>
              <w:t xml:space="preserve">and </w:t>
            </w:r>
            <w:hyperlink r:id="rId179" w:history="1">
              <w:r w:rsidR="00036975" w:rsidRPr="00036975">
                <w:rPr>
                  <w:rStyle w:val="Hyperlink"/>
                  <w:rFonts w:asciiTheme="minorHAnsi" w:hAnsiTheme="minorHAnsi"/>
                  <w:sz w:val="18"/>
                  <w:szCs w:val="18"/>
                  <w:highlight w:val="yellow"/>
                </w:rPr>
                <w:t>live remote lessons</w:t>
              </w:r>
            </w:hyperlink>
          </w:p>
          <w:p w14:paraId="04DB73EA" w14:textId="77777777" w:rsidR="007067DC" w:rsidRPr="00066BE9" w:rsidRDefault="007067DC" w:rsidP="005A7B86">
            <w:pPr>
              <w:pStyle w:val="ListParagraph"/>
              <w:numPr>
                <w:ilvl w:val="0"/>
                <w:numId w:val="75"/>
              </w:numPr>
              <w:overflowPunct/>
              <w:autoSpaceDE/>
              <w:autoSpaceDN/>
              <w:adjustRightInd/>
              <w:ind w:left="219" w:hanging="219"/>
              <w:contextualSpacing/>
              <w:textAlignment w:val="auto"/>
              <w:rPr>
                <w:rFonts w:asciiTheme="minorHAnsi" w:hAnsiTheme="minorHAnsi" w:cstheme="minorHAnsi"/>
                <w:color w:val="0B0C0C"/>
                <w:sz w:val="18"/>
                <w:szCs w:val="18"/>
              </w:rPr>
            </w:pPr>
            <w:r w:rsidRPr="00066BE9">
              <w:rPr>
                <w:rFonts w:cstheme="minorHAnsi"/>
                <w:sz w:val="18"/>
                <w:szCs w:val="18"/>
              </w:rPr>
              <w:t xml:space="preserve">LGfL: </w:t>
            </w:r>
            <w:hyperlink r:id="rId180" w:history="1">
              <w:r w:rsidRPr="00066BE9">
                <w:rPr>
                  <w:rStyle w:val="Hyperlink"/>
                  <w:rFonts w:asciiTheme="minorHAnsi" w:hAnsiTheme="minorHAnsi" w:cstheme="minorHAnsi"/>
                  <w:sz w:val="18"/>
                  <w:szCs w:val="18"/>
                </w:rPr>
                <w:t>Online safety and safeguarding</w:t>
              </w:r>
            </w:hyperlink>
          </w:p>
          <w:p w14:paraId="71FA9CDD" w14:textId="77777777" w:rsidR="007067DC" w:rsidRPr="00066BE9" w:rsidRDefault="007067DC" w:rsidP="005A7B86">
            <w:pPr>
              <w:pStyle w:val="ListParagraph"/>
              <w:numPr>
                <w:ilvl w:val="0"/>
                <w:numId w:val="75"/>
              </w:numPr>
              <w:overflowPunct/>
              <w:autoSpaceDE/>
              <w:autoSpaceDN/>
              <w:adjustRightInd/>
              <w:ind w:left="219" w:hanging="219"/>
              <w:contextualSpacing/>
              <w:textAlignment w:val="auto"/>
              <w:rPr>
                <w:rFonts w:asciiTheme="minorHAnsi" w:hAnsiTheme="minorHAnsi" w:cstheme="minorHAnsi"/>
                <w:sz w:val="18"/>
                <w:szCs w:val="18"/>
              </w:rPr>
            </w:pPr>
            <w:r w:rsidRPr="00066BE9">
              <w:rPr>
                <w:rFonts w:asciiTheme="minorHAnsi" w:hAnsiTheme="minorHAnsi" w:cstheme="minorHAnsi"/>
                <w:sz w:val="18"/>
                <w:szCs w:val="18"/>
              </w:rPr>
              <w:lastRenderedPageBreak/>
              <w:t>The National Cyber Security Centre</w:t>
            </w:r>
            <w:r w:rsidRPr="00066BE9">
              <w:rPr>
                <w:rFonts w:cstheme="minorHAnsi"/>
                <w:sz w:val="18"/>
                <w:szCs w:val="18"/>
              </w:rPr>
              <w:t>:</w:t>
            </w:r>
            <w:r w:rsidRPr="00066BE9">
              <w:rPr>
                <w:rFonts w:asciiTheme="minorHAnsi" w:hAnsiTheme="minorHAnsi" w:cstheme="minorHAnsi"/>
                <w:sz w:val="18"/>
                <w:szCs w:val="18"/>
              </w:rPr>
              <w:t xml:space="preserve"> </w:t>
            </w:r>
            <w:hyperlink r:id="rId181" w:history="1">
              <w:r w:rsidRPr="00066BE9">
                <w:rPr>
                  <w:rFonts w:asciiTheme="minorHAnsi" w:hAnsiTheme="minorHAnsi" w:cstheme="minorHAnsi"/>
                  <w:color w:val="0000FF"/>
                  <w:sz w:val="18"/>
                  <w:szCs w:val="18"/>
                  <w:u w:val="single"/>
                  <w:bdr w:val="none" w:sz="0" w:space="0" w:color="auto" w:frame="1"/>
                </w:rPr>
                <w:t>which video conference service is right for you</w:t>
              </w:r>
            </w:hyperlink>
            <w:r w:rsidRPr="00066BE9">
              <w:rPr>
                <w:rFonts w:asciiTheme="minorHAnsi" w:hAnsiTheme="minorHAnsi" w:cstheme="minorHAnsi"/>
                <w:sz w:val="18"/>
                <w:szCs w:val="18"/>
              </w:rPr>
              <w:t xml:space="preserve"> and </w:t>
            </w:r>
            <w:hyperlink r:id="rId182" w:history="1">
              <w:r w:rsidRPr="00066BE9">
                <w:rPr>
                  <w:rFonts w:asciiTheme="minorHAnsi" w:hAnsiTheme="minorHAnsi" w:cstheme="minorHAnsi"/>
                  <w:color w:val="0000FF"/>
                  <w:sz w:val="18"/>
                  <w:szCs w:val="18"/>
                  <w:u w:val="single"/>
                  <w:bdr w:val="none" w:sz="0" w:space="0" w:color="auto" w:frame="1"/>
                </w:rPr>
                <w:t>using video conferencing services securely</w:t>
              </w:r>
            </w:hyperlink>
          </w:p>
          <w:p w14:paraId="3660C7B7" w14:textId="77777777" w:rsidR="007067DC" w:rsidRPr="00066BE9" w:rsidRDefault="00D97CB8" w:rsidP="005A7B86">
            <w:pPr>
              <w:pStyle w:val="ListParagraph"/>
              <w:numPr>
                <w:ilvl w:val="0"/>
                <w:numId w:val="75"/>
              </w:numPr>
              <w:overflowPunct/>
              <w:autoSpaceDE/>
              <w:autoSpaceDN/>
              <w:adjustRightInd/>
              <w:ind w:left="219" w:hanging="219"/>
              <w:contextualSpacing/>
              <w:textAlignment w:val="auto"/>
              <w:rPr>
                <w:rFonts w:asciiTheme="minorHAnsi" w:hAnsiTheme="minorHAnsi" w:cstheme="minorHAnsi"/>
                <w:sz w:val="18"/>
                <w:szCs w:val="18"/>
              </w:rPr>
            </w:pPr>
            <w:hyperlink r:id="rId183" w:history="1">
              <w:r w:rsidR="007067DC" w:rsidRPr="00066BE9">
                <w:rPr>
                  <w:rFonts w:asciiTheme="minorHAnsi" w:hAnsiTheme="minorHAnsi" w:cstheme="minorHAnsi"/>
                  <w:color w:val="0000FF"/>
                  <w:sz w:val="18"/>
                  <w:szCs w:val="18"/>
                  <w:u w:val="single"/>
                  <w:bdr w:val="none" w:sz="0" w:space="0" w:color="auto" w:frame="1"/>
                </w:rPr>
                <w:t>Safeguarding and remote education during coronavirus (COVID-19)</w:t>
              </w:r>
            </w:hyperlink>
          </w:p>
          <w:p w14:paraId="2E139B2A" w14:textId="4EDED100" w:rsidR="007067DC" w:rsidRPr="00066BE9" w:rsidRDefault="007067DC" w:rsidP="005A7B86">
            <w:pPr>
              <w:pStyle w:val="ListParagraph"/>
              <w:numPr>
                <w:ilvl w:val="0"/>
                <w:numId w:val="75"/>
              </w:numPr>
              <w:overflowPunct/>
              <w:autoSpaceDE/>
              <w:autoSpaceDN/>
              <w:adjustRightInd/>
              <w:ind w:left="219" w:hanging="219"/>
              <w:contextualSpacing/>
              <w:textAlignment w:val="auto"/>
              <w:rPr>
                <w:rFonts w:asciiTheme="minorHAnsi" w:hAnsiTheme="minorHAnsi" w:cstheme="minorHAnsi"/>
                <w:sz w:val="18"/>
                <w:szCs w:val="18"/>
              </w:rPr>
            </w:pPr>
            <w:r w:rsidRPr="00066BE9">
              <w:rPr>
                <w:rFonts w:asciiTheme="minorHAnsi" w:hAnsiTheme="minorHAnsi" w:cstheme="minorHAnsi"/>
                <w:sz w:val="18"/>
                <w:szCs w:val="18"/>
              </w:rPr>
              <w:t xml:space="preserve">Annex C of </w:t>
            </w:r>
            <w:hyperlink r:id="rId184" w:history="1">
              <w:r w:rsidRPr="00066BE9">
                <w:rPr>
                  <w:rFonts w:asciiTheme="minorHAnsi" w:hAnsiTheme="minorHAnsi" w:cstheme="minorHAnsi"/>
                  <w:color w:val="0000FF"/>
                  <w:sz w:val="18"/>
                  <w:szCs w:val="18"/>
                  <w:u w:val="single"/>
                  <w:bdr w:val="none" w:sz="0" w:space="0" w:color="auto" w:frame="1"/>
                </w:rPr>
                <w:t>keeping children safe in education</w:t>
              </w:r>
            </w:hyperlink>
          </w:p>
          <w:p w14:paraId="637487D0" w14:textId="77777777" w:rsidR="00A6691A" w:rsidRPr="00566708" w:rsidRDefault="00D97CB8" w:rsidP="005A7B86">
            <w:pPr>
              <w:pStyle w:val="ListParagraph"/>
              <w:numPr>
                <w:ilvl w:val="0"/>
                <w:numId w:val="75"/>
              </w:numPr>
              <w:overflowPunct/>
              <w:autoSpaceDE/>
              <w:autoSpaceDN/>
              <w:adjustRightInd/>
              <w:ind w:left="219" w:hanging="219"/>
              <w:contextualSpacing/>
              <w:textAlignment w:val="auto"/>
              <w:rPr>
                <w:rFonts w:asciiTheme="minorHAnsi" w:hAnsiTheme="minorHAnsi" w:cstheme="minorHAnsi"/>
                <w:sz w:val="18"/>
                <w:szCs w:val="18"/>
                <w:highlight w:val="yellow"/>
              </w:rPr>
            </w:pPr>
            <w:hyperlink r:id="rId185" w:history="1">
              <w:r w:rsidR="00A6691A" w:rsidRPr="00566708">
                <w:rPr>
                  <w:rStyle w:val="Hyperlink"/>
                  <w:rFonts w:cstheme="minorHAnsi"/>
                  <w:sz w:val="18"/>
                  <w:szCs w:val="18"/>
                  <w:highlight w:val="yellow"/>
                </w:rPr>
                <w:t>PSHE Association: Checklist for choosing safe PSHE education/RSHE home learning resources</w:t>
              </w:r>
            </w:hyperlink>
          </w:p>
          <w:p w14:paraId="67FFCBF6" w14:textId="37B786D7" w:rsidR="007067DC" w:rsidRDefault="007067DC" w:rsidP="002E5451">
            <w:pPr>
              <w:overflowPunct/>
              <w:textAlignment w:val="auto"/>
              <w:rPr>
                <w:rFonts w:cstheme="minorHAnsi"/>
                <w:color w:val="000000" w:themeColor="text1"/>
                <w:sz w:val="18"/>
                <w:szCs w:val="18"/>
                <w:u w:val="single"/>
              </w:rPr>
            </w:pPr>
          </w:p>
          <w:p w14:paraId="16BCB096" w14:textId="166A96D2" w:rsidR="0025748D" w:rsidRPr="002333E5" w:rsidRDefault="00313694" w:rsidP="00313694">
            <w:pPr>
              <w:overflowPunct/>
              <w:spacing w:after="60"/>
              <w:textAlignment w:val="auto"/>
              <w:rPr>
                <w:rFonts w:cstheme="minorHAnsi"/>
                <w:color w:val="000000" w:themeColor="text1"/>
                <w:sz w:val="18"/>
                <w:szCs w:val="18"/>
                <w:highlight w:val="yellow"/>
              </w:rPr>
            </w:pPr>
            <w:r w:rsidRPr="002333E5">
              <w:rPr>
                <w:rFonts w:cstheme="minorHAnsi"/>
                <w:color w:val="000000" w:themeColor="text1"/>
                <w:sz w:val="18"/>
                <w:szCs w:val="18"/>
                <w:highlight w:val="yellow"/>
              </w:rPr>
              <w:t>Direct parents of EYFS children to:</w:t>
            </w:r>
          </w:p>
          <w:p w14:paraId="7A1AEA9F" w14:textId="7F81D631" w:rsidR="0025748D" w:rsidRPr="002333E5" w:rsidRDefault="00D97CB8" w:rsidP="00313694">
            <w:pPr>
              <w:pStyle w:val="ListParagraph"/>
              <w:numPr>
                <w:ilvl w:val="0"/>
                <w:numId w:val="112"/>
              </w:numPr>
              <w:overflowPunct/>
              <w:textAlignment w:val="auto"/>
              <w:rPr>
                <w:rFonts w:cstheme="minorHAnsi"/>
                <w:color w:val="000000" w:themeColor="text1"/>
                <w:sz w:val="18"/>
                <w:szCs w:val="18"/>
                <w:highlight w:val="yellow"/>
                <w:u w:val="single"/>
              </w:rPr>
            </w:pPr>
            <w:hyperlink r:id="rId186" w:history="1">
              <w:r w:rsidR="00313694" w:rsidRPr="002333E5">
                <w:rPr>
                  <w:rStyle w:val="Hyperlink"/>
                  <w:rFonts w:cstheme="minorHAnsi"/>
                  <w:sz w:val="18"/>
                  <w:szCs w:val="18"/>
                  <w:highlight w:val="yellow"/>
                </w:rPr>
                <w:t>Hungry little minds campaign</w:t>
              </w:r>
            </w:hyperlink>
          </w:p>
          <w:p w14:paraId="330306CB" w14:textId="0C71D7AD" w:rsidR="00313694" w:rsidRPr="002333E5" w:rsidRDefault="00D97CB8" w:rsidP="00313694">
            <w:pPr>
              <w:pStyle w:val="ListParagraph"/>
              <w:numPr>
                <w:ilvl w:val="0"/>
                <w:numId w:val="112"/>
              </w:numPr>
              <w:overflowPunct/>
              <w:textAlignment w:val="auto"/>
              <w:rPr>
                <w:rFonts w:cstheme="minorHAnsi"/>
                <w:color w:val="000000" w:themeColor="text1"/>
                <w:sz w:val="18"/>
                <w:szCs w:val="18"/>
                <w:highlight w:val="yellow"/>
                <w:u w:val="single"/>
              </w:rPr>
            </w:pPr>
            <w:hyperlink r:id="rId187" w:history="1">
              <w:r w:rsidR="00313694" w:rsidRPr="002333E5">
                <w:rPr>
                  <w:rStyle w:val="Hyperlink"/>
                  <w:rFonts w:cstheme="minorHAnsi"/>
                  <w:sz w:val="18"/>
                  <w:szCs w:val="18"/>
                  <w:highlight w:val="yellow"/>
                </w:rPr>
                <w:t>BBC: tiny happy people</w:t>
              </w:r>
            </w:hyperlink>
          </w:p>
          <w:p w14:paraId="4152874A" w14:textId="4C8FCBBF" w:rsidR="0025748D" w:rsidRPr="002333E5" w:rsidRDefault="00D97CB8" w:rsidP="00313694">
            <w:pPr>
              <w:pStyle w:val="ListParagraph"/>
              <w:numPr>
                <w:ilvl w:val="0"/>
                <w:numId w:val="112"/>
              </w:numPr>
              <w:overflowPunct/>
              <w:textAlignment w:val="auto"/>
              <w:rPr>
                <w:rFonts w:cstheme="minorHAnsi"/>
                <w:color w:val="000000" w:themeColor="text1"/>
                <w:sz w:val="18"/>
                <w:szCs w:val="18"/>
                <w:highlight w:val="yellow"/>
                <w:u w:val="single"/>
              </w:rPr>
            </w:pPr>
            <w:hyperlink r:id="rId188" w:history="1">
              <w:r w:rsidR="00313694" w:rsidRPr="002333E5">
                <w:rPr>
                  <w:rStyle w:val="Hyperlink"/>
                  <w:rFonts w:cstheme="minorHAnsi"/>
                  <w:sz w:val="18"/>
                  <w:szCs w:val="18"/>
                  <w:highlight w:val="yellow"/>
                </w:rPr>
                <w:t>National Literacy Trust’s Family Zone</w:t>
              </w:r>
            </w:hyperlink>
          </w:p>
          <w:p w14:paraId="71BAF0D3" w14:textId="3CAE175F" w:rsidR="0025748D" w:rsidRPr="002333E5" w:rsidRDefault="00D97CB8" w:rsidP="00313694">
            <w:pPr>
              <w:pStyle w:val="ListParagraph"/>
              <w:numPr>
                <w:ilvl w:val="0"/>
                <w:numId w:val="112"/>
              </w:numPr>
              <w:overflowPunct/>
              <w:textAlignment w:val="auto"/>
              <w:rPr>
                <w:rFonts w:cstheme="minorHAnsi"/>
                <w:color w:val="000000" w:themeColor="text1"/>
                <w:sz w:val="18"/>
                <w:szCs w:val="18"/>
                <w:highlight w:val="yellow"/>
                <w:u w:val="single"/>
              </w:rPr>
            </w:pPr>
            <w:hyperlink r:id="rId189" w:history="1">
              <w:r w:rsidR="00313694" w:rsidRPr="002333E5">
                <w:rPr>
                  <w:rStyle w:val="Hyperlink"/>
                  <w:rFonts w:cstheme="minorHAnsi"/>
                  <w:sz w:val="18"/>
                  <w:szCs w:val="18"/>
                  <w:highlight w:val="yellow"/>
                </w:rPr>
                <w:t>Help children aged 2 to 4 to learn at home during coronavirus (COVID-19)</w:t>
              </w:r>
            </w:hyperlink>
          </w:p>
          <w:p w14:paraId="75BF9C7B" w14:textId="52E3036F" w:rsidR="0025748D" w:rsidRDefault="0025748D" w:rsidP="002E5451">
            <w:pPr>
              <w:overflowPunct/>
              <w:textAlignment w:val="auto"/>
              <w:rPr>
                <w:rFonts w:cstheme="minorHAnsi"/>
                <w:color w:val="000000" w:themeColor="text1"/>
                <w:sz w:val="18"/>
                <w:szCs w:val="18"/>
                <w:u w:val="single"/>
              </w:rPr>
            </w:pPr>
          </w:p>
          <w:p w14:paraId="3F1DB237" w14:textId="5BF0B402" w:rsidR="007067DC" w:rsidRPr="001F40F7" w:rsidRDefault="007067DC" w:rsidP="002E5451">
            <w:pPr>
              <w:overflowPunct/>
              <w:textAlignment w:val="auto"/>
              <w:rPr>
                <w:rFonts w:cstheme="minorHAnsi"/>
                <w:color w:val="000000" w:themeColor="text1"/>
                <w:sz w:val="18"/>
                <w:szCs w:val="18"/>
                <w:u w:val="single"/>
              </w:rPr>
            </w:pPr>
            <w:r w:rsidRPr="000251D4">
              <w:rPr>
                <w:rFonts w:cstheme="minorHAnsi"/>
                <w:sz w:val="18"/>
                <w:szCs w:val="18"/>
              </w:rPr>
              <w:t>The requirement for schools to use their best endeavours to secure the special educational provision called for by the pupils’ special educational needs remains in place.</w:t>
            </w:r>
            <w:r w:rsidR="00566AE4">
              <w:rPr>
                <w:rFonts w:cstheme="minorHAnsi"/>
                <w:sz w:val="18"/>
                <w:szCs w:val="18"/>
              </w:rPr>
              <w:t xml:space="preserve"> </w:t>
            </w:r>
            <w:r w:rsidR="00566AE4" w:rsidRPr="003A25E0">
              <w:rPr>
                <w:rFonts w:cstheme="minorHAnsi"/>
                <w:sz w:val="18"/>
                <w:szCs w:val="18"/>
              </w:rPr>
              <w:t xml:space="preserve"> </w:t>
            </w:r>
            <w:r w:rsidR="00566AE4" w:rsidRPr="003A25E0">
              <w:rPr>
                <w:rFonts w:cstheme="minorHAnsi"/>
              </w:rPr>
              <w:t xml:space="preserve"> </w:t>
            </w:r>
            <w:r w:rsidR="00566AE4" w:rsidRPr="003A25E0">
              <w:rPr>
                <w:rFonts w:cstheme="minorHAnsi"/>
                <w:sz w:val="18"/>
                <w:szCs w:val="18"/>
                <w:highlight w:val="yellow"/>
              </w:rPr>
              <w:t xml:space="preserve">Refer to </w:t>
            </w:r>
            <w:hyperlink r:id="rId190" w:history="1">
              <w:r w:rsidR="00566AE4" w:rsidRPr="003A25E0">
                <w:rPr>
                  <w:rStyle w:val="Hyperlink"/>
                  <w:rFonts w:cstheme="minorHAnsi"/>
                  <w:sz w:val="18"/>
                  <w:szCs w:val="18"/>
                  <w:highlight w:val="yellow"/>
                </w:rPr>
                <w:t>supporting pupils and students with SEND</w:t>
              </w:r>
            </w:hyperlink>
          </w:p>
        </w:tc>
        <w:tc>
          <w:tcPr>
            <w:tcW w:w="316" w:type="pct"/>
            <w:tcBorders>
              <w:left w:val="single" w:sz="6" w:space="0" w:color="auto"/>
              <w:right w:val="single" w:sz="6" w:space="0" w:color="auto"/>
            </w:tcBorders>
          </w:tcPr>
          <w:p w14:paraId="714AB335" w14:textId="77777777" w:rsidR="007067DC" w:rsidRPr="001F40F7" w:rsidRDefault="007067DC" w:rsidP="002E5451">
            <w:pPr>
              <w:jc w:val="center"/>
              <w:rPr>
                <w:color w:val="000000"/>
                <w:sz w:val="18"/>
                <w:szCs w:val="18"/>
              </w:rPr>
            </w:pPr>
          </w:p>
        </w:tc>
      </w:tr>
      <w:tr w:rsidR="007067DC" w:rsidRPr="001F40F7" w14:paraId="2FC1B363"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30AA1C27" w14:textId="77777777" w:rsidR="007067DC" w:rsidRPr="001F40F7" w:rsidRDefault="007067DC" w:rsidP="002E5451">
            <w:pPr>
              <w:rPr>
                <w:rFonts w:asciiTheme="minorHAnsi" w:hAnsiTheme="minorHAnsi" w:cs="Calibri"/>
                <w:bCs/>
                <w:sz w:val="18"/>
                <w:szCs w:val="18"/>
              </w:rPr>
            </w:pPr>
            <w:r w:rsidRPr="001F40F7">
              <w:rPr>
                <w:rFonts w:asciiTheme="minorHAnsi" w:hAnsiTheme="minorHAnsi" w:cs="Calibri"/>
                <w:bCs/>
                <w:sz w:val="18"/>
                <w:szCs w:val="18"/>
              </w:rPr>
              <w:lastRenderedPageBreak/>
              <w:t xml:space="preserve">Poor or inappropriate behaviour and attendance </w:t>
            </w:r>
          </w:p>
        </w:tc>
        <w:tc>
          <w:tcPr>
            <w:tcW w:w="276" w:type="pct"/>
            <w:tcBorders>
              <w:top w:val="single" w:sz="6" w:space="0" w:color="auto"/>
              <w:left w:val="single" w:sz="6" w:space="0" w:color="auto"/>
              <w:bottom w:val="single" w:sz="6" w:space="0" w:color="auto"/>
              <w:right w:val="single" w:sz="6" w:space="0" w:color="auto"/>
            </w:tcBorders>
          </w:tcPr>
          <w:p w14:paraId="120AF5DE" w14:textId="77777777" w:rsidR="007067DC" w:rsidRPr="001F40F7" w:rsidRDefault="007067DC" w:rsidP="002E5451">
            <w:pPr>
              <w:jc w:val="center"/>
              <w:rPr>
                <w:rFonts w:cs="Arial"/>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9870F01" w14:textId="77777777" w:rsidR="007067DC" w:rsidRPr="001F40F7" w:rsidRDefault="007067DC" w:rsidP="00F240ED">
            <w:pPr>
              <w:pStyle w:val="Heading3"/>
              <w:spacing w:before="0"/>
            </w:pPr>
            <w:r w:rsidRPr="001F40F7">
              <w:t>Behaviour</w:t>
            </w:r>
          </w:p>
          <w:p w14:paraId="5D576C88" w14:textId="4D52B8D7" w:rsidR="007067DC" w:rsidRPr="001F40F7" w:rsidRDefault="007067DC" w:rsidP="006F5F2F">
            <w:pPr>
              <w:pStyle w:val="ListParagraph"/>
              <w:numPr>
                <w:ilvl w:val="0"/>
                <w:numId w:val="15"/>
              </w:numPr>
              <w:overflowPunct/>
              <w:autoSpaceDE/>
              <w:autoSpaceDN/>
              <w:adjustRightInd/>
              <w:ind w:left="284" w:hanging="284"/>
              <w:contextualSpacing/>
              <w:rPr>
                <w:rFonts w:cstheme="minorHAnsi"/>
                <w:color w:val="0B0C0C"/>
                <w:sz w:val="18"/>
                <w:szCs w:val="18"/>
              </w:rPr>
            </w:pPr>
            <w:r w:rsidRPr="001F40F7">
              <w:rPr>
                <w:rFonts w:cstheme="minorHAnsi"/>
                <w:color w:val="0B0C0C"/>
                <w:sz w:val="18"/>
                <w:szCs w:val="18"/>
              </w:rPr>
              <w:t>Our Behaviour policy will be updated with any new rules/policies and will be communicated clearly and consistently to staff, pupils and parents, setting clear, reasonable and proportionate expectations of pupil behaviour</w:t>
            </w:r>
            <w:r w:rsidR="00CB71B5">
              <w:rPr>
                <w:rFonts w:cstheme="minorHAnsi"/>
                <w:color w:val="0B0C0C"/>
                <w:sz w:val="18"/>
                <w:szCs w:val="18"/>
              </w:rPr>
              <w:t xml:space="preserve"> </w:t>
            </w:r>
            <w:r w:rsidR="00CB71B5" w:rsidRPr="00053C24">
              <w:rPr>
                <w:rFonts w:cstheme="minorHAnsi"/>
                <w:color w:val="0B0C0C"/>
                <w:sz w:val="18"/>
                <w:szCs w:val="18"/>
                <w:highlight w:val="yellow"/>
              </w:rPr>
              <w:t>both in school and online</w:t>
            </w:r>
            <w:r w:rsidRPr="001F40F7">
              <w:rPr>
                <w:rFonts w:cstheme="minorHAnsi"/>
                <w:color w:val="0B0C0C"/>
                <w:sz w:val="18"/>
                <w:szCs w:val="18"/>
              </w:rPr>
              <w:t xml:space="preserve">.  We will set out clearly at the earliest opportunity the consequences for poor behaviour and deliberately breaking the rules and how we will enforce those rules including any sanctions. </w:t>
            </w:r>
          </w:p>
          <w:p w14:paraId="7DEB8F12" w14:textId="77777777" w:rsidR="007067DC" w:rsidRPr="001F40F7" w:rsidRDefault="007067DC" w:rsidP="006F5F2F">
            <w:pPr>
              <w:pStyle w:val="ListParagraph"/>
              <w:numPr>
                <w:ilvl w:val="0"/>
                <w:numId w:val="15"/>
              </w:numPr>
              <w:overflowPunct/>
              <w:autoSpaceDE/>
              <w:autoSpaceDN/>
              <w:adjustRightInd/>
              <w:ind w:left="284" w:hanging="284"/>
              <w:contextualSpacing/>
              <w:rPr>
                <w:rFonts w:cstheme="minorHAnsi"/>
                <w:color w:val="0B0C0C"/>
                <w:sz w:val="18"/>
                <w:szCs w:val="18"/>
              </w:rPr>
            </w:pPr>
            <w:r w:rsidRPr="001F40F7">
              <w:rPr>
                <w:rFonts w:cstheme="minorHAnsi"/>
                <w:color w:val="0B0C0C"/>
                <w:sz w:val="18"/>
                <w:szCs w:val="18"/>
              </w:rPr>
              <w:t>We will work with staff, pupils and parents to ensure that behaviour expectations are clearly understood, and consistently supported, taking account of individual needs and we will also consider how to build new expectations into our rewards system.</w:t>
            </w:r>
          </w:p>
          <w:p w14:paraId="50DC946F" w14:textId="77777777" w:rsidR="007067DC" w:rsidRPr="001F40F7" w:rsidRDefault="007067DC" w:rsidP="006F5F2F">
            <w:pPr>
              <w:pStyle w:val="ListParagraph"/>
              <w:numPr>
                <w:ilvl w:val="0"/>
                <w:numId w:val="15"/>
              </w:numPr>
              <w:overflowPunct/>
              <w:autoSpaceDE/>
              <w:autoSpaceDN/>
              <w:adjustRightInd/>
              <w:ind w:left="284" w:hanging="284"/>
              <w:contextualSpacing/>
              <w:rPr>
                <w:rFonts w:cstheme="minorHAnsi"/>
                <w:color w:val="0B0C0C"/>
                <w:sz w:val="18"/>
                <w:szCs w:val="18"/>
              </w:rPr>
            </w:pPr>
            <w:r w:rsidRPr="001F40F7">
              <w:rPr>
                <w:rFonts w:cstheme="minorHAnsi"/>
                <w:color w:val="0B0C0C"/>
                <w:sz w:val="18"/>
                <w:szCs w:val="18"/>
              </w:rPr>
              <w:t>It is likely that adverse experiences and/or lack of routines of regular attendance and classroom discipline may contribute to disengagement with education upon return to school, resulting in increased incidence of poor behaviour.  We will work with those pupils who may struggle to reengage in school and are at risk of being absent and/or persistently disruptive, including providing support for overcoming barriers to attendance and behaviour and to help them reintegrate back into school life.</w:t>
            </w:r>
          </w:p>
          <w:p w14:paraId="39373992" w14:textId="77777777" w:rsidR="007067DC" w:rsidRPr="001F40F7" w:rsidRDefault="007067DC" w:rsidP="006F5F2F">
            <w:pPr>
              <w:pStyle w:val="ListParagraph"/>
              <w:numPr>
                <w:ilvl w:val="0"/>
                <w:numId w:val="15"/>
              </w:numPr>
              <w:overflowPunct/>
              <w:autoSpaceDE/>
              <w:autoSpaceDN/>
              <w:adjustRightInd/>
              <w:ind w:left="284" w:hanging="284"/>
              <w:contextualSpacing/>
              <w:rPr>
                <w:rFonts w:cstheme="minorHAnsi"/>
                <w:color w:val="0B0C0C"/>
                <w:sz w:val="18"/>
                <w:szCs w:val="18"/>
              </w:rPr>
            </w:pPr>
            <w:r w:rsidRPr="001F40F7">
              <w:rPr>
                <w:rFonts w:cstheme="minorHAnsi"/>
                <w:color w:val="0B0C0C"/>
                <w:sz w:val="18"/>
                <w:szCs w:val="18"/>
              </w:rPr>
              <w:lastRenderedPageBreak/>
              <w:t xml:space="preserve">Some pupils will return to school having been exposed to a range of adversity and trauma including bereavement, anxiety and in some cases increased welfare and safeguarding risks.  This may lead to an increase in social, emotional and mental health concerns and some children, particularly vulnerable groups such as children with a social worker, </w:t>
            </w:r>
            <w:r w:rsidRPr="001F40F7">
              <w:rPr>
                <w:rFonts w:cstheme="minorHAnsi"/>
                <w:sz w:val="18"/>
                <w:szCs w:val="18"/>
              </w:rPr>
              <w:t xml:space="preserve">previously looked-after children who left care through adoption or special guardianship </w:t>
            </w:r>
            <w:r w:rsidRPr="001F40F7">
              <w:rPr>
                <w:rFonts w:cstheme="minorHAnsi"/>
                <w:color w:val="0B0C0C"/>
                <w:sz w:val="18"/>
                <w:szCs w:val="18"/>
              </w:rPr>
              <w:t>and young carers, will need additional support and access to services such as educational psychologists, social workers, and counsellors.  Additionally, provision for children who have SEND may have been disrupted during partial school closure and there may be an impact on their behaviour.  We will work with local services (such as health and the LA) to ensure the services and support are in place for a smooth return to schools for pupils.</w:t>
            </w:r>
          </w:p>
          <w:p w14:paraId="16A86850" w14:textId="090C9AC5" w:rsidR="007067DC" w:rsidRPr="00F15D0D" w:rsidRDefault="007067DC" w:rsidP="006F5F2F">
            <w:pPr>
              <w:pStyle w:val="ListParagraph"/>
              <w:numPr>
                <w:ilvl w:val="0"/>
                <w:numId w:val="15"/>
              </w:numPr>
              <w:overflowPunct/>
              <w:autoSpaceDE/>
              <w:autoSpaceDN/>
              <w:adjustRightInd/>
              <w:ind w:left="284" w:hanging="284"/>
              <w:contextualSpacing/>
              <w:rPr>
                <w:rFonts w:cstheme="minorHAnsi"/>
                <w:color w:val="0B0C0C"/>
                <w:sz w:val="18"/>
                <w:szCs w:val="18"/>
              </w:rPr>
            </w:pPr>
            <w:r w:rsidRPr="001F40F7">
              <w:rPr>
                <w:rFonts w:cstheme="minorHAnsi"/>
                <w:color w:val="0B0C0C"/>
                <w:sz w:val="18"/>
                <w:szCs w:val="18"/>
              </w:rPr>
              <w:t xml:space="preserve">The disciplinary powers that schools currently have, including </w:t>
            </w:r>
            <w:r w:rsidR="00E96193" w:rsidRPr="00E96193">
              <w:rPr>
                <w:rFonts w:cstheme="minorHAnsi"/>
                <w:color w:val="0B0C0C"/>
                <w:sz w:val="18"/>
                <w:szCs w:val="18"/>
                <w:highlight w:val="yellow"/>
              </w:rPr>
              <w:t>suspension and expulsion</w:t>
            </w:r>
            <w:r w:rsidRPr="001F40F7">
              <w:rPr>
                <w:rFonts w:cstheme="minorHAnsi"/>
                <w:color w:val="0B0C0C"/>
                <w:sz w:val="18"/>
                <w:szCs w:val="18"/>
              </w:rPr>
              <w:t xml:space="preserve">, remain in place.  </w:t>
            </w:r>
            <w:r w:rsidR="00E96193" w:rsidRPr="00E96193">
              <w:rPr>
                <w:rFonts w:cstheme="minorHAnsi"/>
                <w:color w:val="0B0C0C"/>
                <w:sz w:val="18"/>
                <w:szCs w:val="18"/>
                <w:highlight w:val="yellow"/>
              </w:rPr>
              <w:t>Expulsion</w:t>
            </w:r>
            <w:r w:rsidRPr="001F40F7">
              <w:rPr>
                <w:rFonts w:cstheme="minorHAnsi"/>
                <w:color w:val="0B0C0C"/>
                <w:sz w:val="18"/>
                <w:szCs w:val="18"/>
              </w:rPr>
              <w:t xml:space="preserve"> will only be used as a </w:t>
            </w:r>
            <w:r w:rsidRPr="00F15D0D">
              <w:rPr>
                <w:rFonts w:cstheme="minorHAnsi"/>
                <w:color w:val="0B0C0C"/>
                <w:sz w:val="18"/>
                <w:szCs w:val="18"/>
              </w:rPr>
              <w:t xml:space="preserve">last resort </w:t>
            </w:r>
            <w:r w:rsidRPr="00F15D0D">
              <w:rPr>
                <w:rFonts w:asciiTheme="minorHAnsi" w:hAnsiTheme="minorHAnsi" w:cstheme="minorHAnsi"/>
                <w:sz w:val="18"/>
                <w:szCs w:val="18"/>
              </w:rPr>
              <w:t>and must be lawful, reasonable and fair</w:t>
            </w:r>
            <w:r w:rsidRPr="00F15D0D">
              <w:rPr>
                <w:rFonts w:cstheme="minorHAnsi"/>
                <w:color w:val="0B0C0C"/>
                <w:sz w:val="18"/>
                <w:szCs w:val="18"/>
              </w:rPr>
              <w:t>.</w:t>
            </w:r>
          </w:p>
          <w:p w14:paraId="7DBB04D7" w14:textId="1CF25D3F" w:rsidR="007067DC" w:rsidRPr="00F15D0D" w:rsidRDefault="007067DC" w:rsidP="00466DB6">
            <w:pPr>
              <w:pStyle w:val="ListParagraph"/>
              <w:numPr>
                <w:ilvl w:val="0"/>
                <w:numId w:val="15"/>
              </w:numPr>
              <w:overflowPunct/>
              <w:autoSpaceDE/>
              <w:autoSpaceDN/>
              <w:adjustRightInd/>
              <w:ind w:left="284" w:hanging="284"/>
              <w:contextualSpacing/>
              <w:rPr>
                <w:rFonts w:cstheme="minorHAnsi"/>
                <w:color w:val="0B0C0C"/>
                <w:sz w:val="18"/>
                <w:szCs w:val="18"/>
              </w:rPr>
            </w:pPr>
            <w:r w:rsidRPr="00F15D0D">
              <w:rPr>
                <w:rFonts w:cstheme="minorHAnsi"/>
                <w:color w:val="0B0C0C"/>
                <w:sz w:val="18"/>
                <w:szCs w:val="18"/>
              </w:rPr>
              <w:t xml:space="preserve">Where a child with a social worker is at risk of </w:t>
            </w:r>
            <w:r w:rsidR="00E96193" w:rsidRPr="00E96193">
              <w:rPr>
                <w:rFonts w:cstheme="minorHAnsi"/>
                <w:color w:val="0B0C0C"/>
                <w:sz w:val="18"/>
                <w:szCs w:val="18"/>
                <w:highlight w:val="yellow"/>
              </w:rPr>
              <w:t>expulsion</w:t>
            </w:r>
            <w:r w:rsidRPr="00F15D0D">
              <w:rPr>
                <w:rFonts w:cstheme="minorHAnsi"/>
                <w:color w:val="0B0C0C"/>
                <w:sz w:val="18"/>
                <w:szCs w:val="18"/>
              </w:rPr>
              <w:t>, their social worker will be informed and involved in relevant conversations.</w:t>
            </w:r>
          </w:p>
          <w:p w14:paraId="56C4BA93" w14:textId="6793E57F" w:rsidR="007067DC" w:rsidRPr="00E96193" w:rsidRDefault="007067DC" w:rsidP="00466DB6">
            <w:pPr>
              <w:pStyle w:val="ListParagraph"/>
              <w:numPr>
                <w:ilvl w:val="0"/>
                <w:numId w:val="15"/>
              </w:numPr>
              <w:overflowPunct/>
              <w:autoSpaceDE/>
              <w:autoSpaceDN/>
              <w:adjustRightInd/>
              <w:ind w:left="284" w:hanging="284"/>
              <w:contextualSpacing/>
              <w:rPr>
                <w:rFonts w:cstheme="minorHAnsi"/>
                <w:color w:val="0B0C0C"/>
                <w:sz w:val="18"/>
                <w:szCs w:val="18"/>
              </w:rPr>
            </w:pPr>
            <w:r w:rsidRPr="00F15D0D">
              <w:rPr>
                <w:rFonts w:cstheme="minorHAnsi"/>
                <w:sz w:val="18"/>
                <w:szCs w:val="18"/>
              </w:rPr>
              <w:t>We will</w:t>
            </w:r>
            <w:r w:rsidRPr="00F15D0D">
              <w:rPr>
                <w:rFonts w:asciiTheme="minorHAnsi" w:hAnsiTheme="minorHAnsi" w:cstheme="minorHAnsi"/>
                <w:sz w:val="18"/>
                <w:szCs w:val="18"/>
              </w:rPr>
              <w:t xml:space="preserve">, as far as possible, avoid permanently excluding any pupil with an </w:t>
            </w:r>
            <w:r w:rsidR="00E96193">
              <w:rPr>
                <w:rFonts w:asciiTheme="minorHAnsi" w:hAnsiTheme="minorHAnsi" w:cstheme="minorHAnsi"/>
                <w:sz w:val="18"/>
                <w:szCs w:val="18"/>
              </w:rPr>
              <w:t xml:space="preserve">EHC </w:t>
            </w:r>
            <w:r w:rsidRPr="00F15D0D">
              <w:rPr>
                <w:rFonts w:asciiTheme="minorHAnsi" w:hAnsiTheme="minorHAnsi" w:cstheme="minorHAnsi"/>
                <w:sz w:val="18"/>
                <w:szCs w:val="18"/>
              </w:rPr>
              <w:t xml:space="preserve">plan, or a looked-after child.  </w:t>
            </w:r>
            <w:r w:rsidRPr="00F15D0D">
              <w:rPr>
                <w:rFonts w:cstheme="minorHAnsi"/>
                <w:sz w:val="18"/>
                <w:szCs w:val="18"/>
              </w:rPr>
              <w:t xml:space="preserve">Where a looked-after child is at risk of </w:t>
            </w:r>
            <w:r w:rsidR="00E96193" w:rsidRPr="00E96193">
              <w:rPr>
                <w:rFonts w:cstheme="minorHAnsi"/>
                <w:color w:val="0B0C0C"/>
                <w:sz w:val="18"/>
                <w:szCs w:val="18"/>
                <w:highlight w:val="yellow"/>
              </w:rPr>
              <w:t xml:space="preserve">suspension </w:t>
            </w:r>
            <w:r w:rsidR="00E96193">
              <w:rPr>
                <w:rFonts w:cstheme="minorHAnsi"/>
                <w:color w:val="0B0C0C"/>
                <w:sz w:val="18"/>
                <w:szCs w:val="18"/>
                <w:highlight w:val="yellow"/>
              </w:rPr>
              <w:t>or</w:t>
            </w:r>
            <w:r w:rsidR="00E96193" w:rsidRPr="00E96193">
              <w:rPr>
                <w:rFonts w:cstheme="minorHAnsi"/>
                <w:color w:val="0B0C0C"/>
                <w:sz w:val="18"/>
                <w:szCs w:val="18"/>
                <w:highlight w:val="yellow"/>
              </w:rPr>
              <w:t xml:space="preserve"> expulsion</w:t>
            </w:r>
            <w:r w:rsidRPr="00F15D0D">
              <w:rPr>
                <w:rFonts w:cstheme="minorHAnsi"/>
                <w:sz w:val="18"/>
                <w:szCs w:val="18"/>
              </w:rPr>
              <w:t xml:space="preserve">, the designated teacher should contact the relevant authority’s virtual school head </w:t>
            </w:r>
            <w:r w:rsidRPr="00F15D0D">
              <w:rPr>
                <w:rFonts w:asciiTheme="minorHAnsi" w:hAnsiTheme="minorHAnsi" w:cstheme="minorHAnsi"/>
                <w:sz w:val="18"/>
                <w:szCs w:val="18"/>
              </w:rPr>
              <w:t xml:space="preserve">as soon as possible to help the school decide how to help the child and avoid </w:t>
            </w:r>
            <w:r w:rsidR="00E96193" w:rsidRPr="00E96193">
              <w:rPr>
                <w:rFonts w:asciiTheme="minorHAnsi" w:hAnsiTheme="minorHAnsi" w:cstheme="minorHAnsi"/>
                <w:sz w:val="18"/>
                <w:szCs w:val="18"/>
                <w:highlight w:val="yellow"/>
              </w:rPr>
              <w:t>expulsion</w:t>
            </w:r>
            <w:r w:rsidRPr="00F15D0D">
              <w:rPr>
                <w:rFonts w:asciiTheme="minorHAnsi" w:hAnsiTheme="minorHAnsi" w:cstheme="minorHAnsi"/>
                <w:sz w:val="18"/>
                <w:szCs w:val="18"/>
              </w:rPr>
              <w:t xml:space="preserve"> becoming necessary.</w:t>
            </w:r>
          </w:p>
          <w:p w14:paraId="2FD819DF" w14:textId="4EC0E8F5" w:rsidR="00E96193" w:rsidRPr="00E96193" w:rsidRDefault="00E96193" w:rsidP="00466DB6">
            <w:pPr>
              <w:pStyle w:val="ListParagraph"/>
              <w:numPr>
                <w:ilvl w:val="0"/>
                <w:numId w:val="15"/>
              </w:numPr>
              <w:overflowPunct/>
              <w:autoSpaceDE/>
              <w:autoSpaceDN/>
              <w:adjustRightInd/>
              <w:ind w:left="284" w:hanging="284"/>
              <w:contextualSpacing/>
              <w:rPr>
                <w:rFonts w:cstheme="minorHAnsi"/>
                <w:color w:val="0B0C0C"/>
                <w:sz w:val="12"/>
                <w:szCs w:val="12"/>
                <w:highlight w:val="yellow"/>
              </w:rPr>
            </w:pPr>
            <w:r w:rsidRPr="00E96193">
              <w:rPr>
                <w:sz w:val="18"/>
                <w:szCs w:val="18"/>
                <w:highlight w:val="yellow"/>
              </w:rPr>
              <w:t xml:space="preserve">Where a previously looked-after child is at risk of expulsion, the designated teacher </w:t>
            </w:r>
            <w:r>
              <w:rPr>
                <w:sz w:val="18"/>
                <w:szCs w:val="18"/>
                <w:highlight w:val="yellow"/>
              </w:rPr>
              <w:t>will</w:t>
            </w:r>
            <w:r w:rsidRPr="00E96193">
              <w:rPr>
                <w:sz w:val="18"/>
                <w:szCs w:val="18"/>
                <w:highlight w:val="yellow"/>
              </w:rPr>
              <w:t xml:space="preserve"> speak with the child’s parent or guardian and seek advice from their virtual school head.</w:t>
            </w:r>
          </w:p>
          <w:p w14:paraId="094A25D0" w14:textId="77777777" w:rsidR="007067DC" w:rsidRPr="00F15D0D" w:rsidRDefault="007067DC" w:rsidP="00CF35B7">
            <w:pPr>
              <w:pStyle w:val="ListParagraph"/>
              <w:numPr>
                <w:ilvl w:val="0"/>
                <w:numId w:val="15"/>
              </w:numPr>
              <w:overflowPunct/>
              <w:autoSpaceDE/>
              <w:autoSpaceDN/>
              <w:adjustRightInd/>
              <w:ind w:left="284" w:hanging="284"/>
              <w:contextualSpacing/>
              <w:rPr>
                <w:rFonts w:cstheme="minorHAnsi"/>
                <w:color w:val="0B0C0C"/>
                <w:sz w:val="18"/>
                <w:szCs w:val="18"/>
              </w:rPr>
            </w:pPr>
            <w:r w:rsidRPr="00F15D0D">
              <w:rPr>
                <w:rFonts w:asciiTheme="minorHAnsi" w:hAnsiTheme="minorHAnsi" w:cstheme="minorHAnsi"/>
                <w:sz w:val="18"/>
                <w:szCs w:val="18"/>
              </w:rPr>
              <w:t>Pre-empting that a pupil may commit a disciplinary offence, and thus not allowing a pupil to attend school, is an unlawful exclusion.</w:t>
            </w:r>
          </w:p>
          <w:p w14:paraId="4FF7EB01" w14:textId="24DE9014" w:rsidR="007067DC" w:rsidRPr="00F15D0D" w:rsidRDefault="007067DC" w:rsidP="00CF35B7">
            <w:pPr>
              <w:pStyle w:val="ListParagraph"/>
              <w:numPr>
                <w:ilvl w:val="0"/>
                <w:numId w:val="15"/>
              </w:numPr>
              <w:overflowPunct/>
              <w:autoSpaceDE/>
              <w:autoSpaceDN/>
              <w:adjustRightInd/>
              <w:ind w:left="284" w:hanging="284"/>
              <w:contextualSpacing/>
              <w:rPr>
                <w:rFonts w:cstheme="minorHAnsi"/>
                <w:color w:val="0B0C0C"/>
                <w:sz w:val="18"/>
                <w:szCs w:val="18"/>
              </w:rPr>
            </w:pPr>
            <w:r w:rsidRPr="00F15D0D">
              <w:rPr>
                <w:rFonts w:cstheme="minorHAnsi"/>
                <w:color w:val="0B0C0C"/>
                <w:sz w:val="18"/>
                <w:szCs w:val="18"/>
              </w:rPr>
              <w:t xml:space="preserve">Any disciplinary exclusion of a pupil, even for short periods of time, must be consistent with the relevant legislation.  </w:t>
            </w:r>
            <w:r w:rsidRPr="00F15D0D">
              <w:rPr>
                <w:rFonts w:asciiTheme="minorHAnsi" w:hAnsiTheme="minorHAnsi" w:cstheme="minorHAnsi"/>
                <w:sz w:val="18"/>
                <w:szCs w:val="18"/>
              </w:rPr>
              <w:t>This includes sending a pupil home for poor behaviour, whether or not remote education is provided. ‘Informal’ or ‘unofficial’ exclusions, such as sending pupils home ‘to cool off’ for part of the day are unlawful, regardless of whether they occur with the agreement of parents or carers.</w:t>
            </w:r>
          </w:p>
          <w:p w14:paraId="666AAA2D" w14:textId="77777777" w:rsidR="00B541BE" w:rsidRPr="00B541BE" w:rsidRDefault="007067DC" w:rsidP="00A92070">
            <w:pPr>
              <w:pStyle w:val="ListParagraph"/>
              <w:numPr>
                <w:ilvl w:val="0"/>
                <w:numId w:val="15"/>
              </w:numPr>
              <w:overflowPunct/>
              <w:autoSpaceDE/>
              <w:autoSpaceDN/>
              <w:adjustRightInd/>
              <w:ind w:left="284" w:hanging="284"/>
              <w:contextualSpacing/>
              <w:rPr>
                <w:rFonts w:cstheme="minorHAnsi"/>
                <w:color w:val="0B0C0C"/>
                <w:sz w:val="18"/>
                <w:szCs w:val="18"/>
              </w:rPr>
            </w:pPr>
            <w:r w:rsidRPr="00F15D0D">
              <w:rPr>
                <w:rFonts w:cstheme="minorHAnsi"/>
                <w:sz w:val="18"/>
                <w:szCs w:val="18"/>
              </w:rPr>
              <w:t>We will</w:t>
            </w:r>
            <w:r w:rsidRPr="00F15D0D">
              <w:rPr>
                <w:rFonts w:asciiTheme="minorHAnsi" w:hAnsiTheme="minorHAnsi" w:cstheme="minorHAnsi"/>
                <w:sz w:val="18"/>
                <w:szCs w:val="18"/>
              </w:rPr>
              <w:t xml:space="preserve"> be mindful that it is unlawful to punish a child for the actions of their parents and </w:t>
            </w:r>
            <w:r w:rsidRPr="00F15D0D">
              <w:rPr>
                <w:rFonts w:cstheme="minorHAnsi"/>
                <w:sz w:val="18"/>
                <w:szCs w:val="18"/>
              </w:rPr>
              <w:t>will</w:t>
            </w:r>
            <w:r w:rsidRPr="00F15D0D">
              <w:rPr>
                <w:rFonts w:asciiTheme="minorHAnsi" w:hAnsiTheme="minorHAnsi" w:cstheme="minorHAnsi"/>
                <w:sz w:val="18"/>
                <w:szCs w:val="18"/>
              </w:rPr>
              <w:t xml:space="preserve"> consider this when applying sanctions</w:t>
            </w:r>
            <w:bookmarkStart w:id="13" w:name="_Hlk44683383"/>
            <w:r w:rsidR="00B541BE">
              <w:rPr>
                <w:rFonts w:asciiTheme="minorHAnsi" w:hAnsiTheme="minorHAnsi" w:cstheme="minorHAnsi"/>
                <w:sz w:val="18"/>
                <w:szCs w:val="18"/>
              </w:rPr>
              <w:t>.</w:t>
            </w:r>
          </w:p>
          <w:p w14:paraId="32357434" w14:textId="77777777" w:rsidR="00B541BE" w:rsidRPr="00B541BE" w:rsidRDefault="007067DC" w:rsidP="00B541BE">
            <w:pPr>
              <w:pStyle w:val="Heading3"/>
              <w:rPr>
                <w:sz w:val="18"/>
                <w:szCs w:val="18"/>
              </w:rPr>
            </w:pPr>
            <w:r w:rsidRPr="00F15D0D">
              <w:t>Attendance</w:t>
            </w:r>
          </w:p>
          <w:p w14:paraId="4067E1AB" w14:textId="4BD2FFB4" w:rsidR="00B541BE" w:rsidRPr="00D43ED9" w:rsidRDefault="00B541BE" w:rsidP="00B541BE">
            <w:pPr>
              <w:pStyle w:val="ListParagraph"/>
              <w:numPr>
                <w:ilvl w:val="0"/>
                <w:numId w:val="15"/>
              </w:numPr>
              <w:overflowPunct/>
              <w:autoSpaceDE/>
              <w:autoSpaceDN/>
              <w:adjustRightInd/>
              <w:ind w:left="284" w:hanging="284"/>
              <w:contextualSpacing/>
              <w:rPr>
                <w:rFonts w:cstheme="minorHAnsi"/>
                <w:color w:val="0B0C0C"/>
                <w:sz w:val="18"/>
                <w:szCs w:val="18"/>
                <w:highlight w:val="yellow"/>
              </w:rPr>
            </w:pPr>
            <w:r w:rsidRPr="00D43ED9">
              <w:rPr>
                <w:sz w:val="18"/>
                <w:szCs w:val="18"/>
                <w:highlight w:val="yellow"/>
              </w:rPr>
              <w:t>School attendance will be mandatory for all pupils from 08/03/21.  T</w:t>
            </w:r>
            <w:r w:rsidRPr="00D43ED9">
              <w:rPr>
                <w:rFonts w:cstheme="minorHAnsi"/>
                <w:color w:val="0B0C0C"/>
                <w:sz w:val="18"/>
                <w:szCs w:val="18"/>
                <w:highlight w:val="yellow"/>
              </w:rPr>
              <w:t>he usual rules on school attendance will apply, including:</w:t>
            </w:r>
          </w:p>
          <w:p w14:paraId="78A87195" w14:textId="77777777" w:rsidR="00B541BE" w:rsidRPr="00915A4B" w:rsidRDefault="00B541BE" w:rsidP="00B541BE">
            <w:pPr>
              <w:pStyle w:val="ListParagraph"/>
              <w:overflowPunct/>
              <w:autoSpaceDE/>
              <w:autoSpaceDN/>
              <w:adjustRightInd/>
              <w:ind w:left="284"/>
              <w:contextualSpacing/>
              <w:rPr>
                <w:rFonts w:cstheme="minorHAnsi"/>
                <w:color w:val="0B0C0C"/>
                <w:sz w:val="4"/>
                <w:szCs w:val="4"/>
              </w:rPr>
            </w:pPr>
          </w:p>
          <w:p w14:paraId="1799748E" w14:textId="77777777" w:rsidR="00B541BE" w:rsidRPr="00B541BE" w:rsidRDefault="00B541BE" w:rsidP="005A7B86">
            <w:pPr>
              <w:pStyle w:val="ListParagraph"/>
              <w:numPr>
                <w:ilvl w:val="0"/>
                <w:numId w:val="106"/>
              </w:numPr>
              <w:overflowPunct/>
              <w:autoSpaceDE/>
              <w:autoSpaceDN/>
              <w:adjustRightInd/>
              <w:contextualSpacing/>
              <w:rPr>
                <w:rFonts w:cstheme="minorHAnsi"/>
                <w:color w:val="0B0C0C"/>
                <w:sz w:val="18"/>
                <w:szCs w:val="18"/>
              </w:rPr>
            </w:pPr>
            <w:r w:rsidRPr="00B541BE">
              <w:rPr>
                <w:rFonts w:cstheme="minorHAnsi"/>
                <w:sz w:val="18"/>
                <w:szCs w:val="18"/>
              </w:rPr>
              <w:t>parents’ duty to secure that their child attends regularly at school where the child is a registered pupil at school and they are of compulsory school age;</w:t>
            </w:r>
          </w:p>
          <w:p w14:paraId="257744C8" w14:textId="2D5CAEBC" w:rsidR="00B541BE" w:rsidRPr="00915A4B" w:rsidRDefault="00B541BE" w:rsidP="005A7B86">
            <w:pPr>
              <w:pStyle w:val="ListParagraph"/>
              <w:numPr>
                <w:ilvl w:val="0"/>
                <w:numId w:val="106"/>
              </w:numPr>
              <w:overflowPunct/>
              <w:autoSpaceDE/>
              <w:autoSpaceDN/>
              <w:adjustRightInd/>
              <w:contextualSpacing/>
              <w:rPr>
                <w:rFonts w:cstheme="minorHAnsi"/>
                <w:color w:val="0B0C0C"/>
                <w:sz w:val="18"/>
                <w:szCs w:val="18"/>
              </w:rPr>
            </w:pPr>
            <w:r w:rsidRPr="00B541BE">
              <w:rPr>
                <w:sz w:val="18"/>
                <w:szCs w:val="18"/>
              </w:rPr>
              <w:t>the ability to issue sanctions, including fixed penalty notices in line with LA’ codes of conduct.</w:t>
            </w:r>
          </w:p>
          <w:p w14:paraId="57A826A1" w14:textId="77777777" w:rsidR="00915A4B" w:rsidRPr="00915A4B" w:rsidRDefault="00915A4B" w:rsidP="00915A4B">
            <w:pPr>
              <w:pStyle w:val="ListParagraph"/>
              <w:overflowPunct/>
              <w:autoSpaceDE/>
              <w:autoSpaceDN/>
              <w:adjustRightInd/>
              <w:ind w:left="284"/>
              <w:contextualSpacing/>
              <w:rPr>
                <w:rFonts w:cstheme="minorHAnsi"/>
                <w:color w:val="0B0C0C"/>
                <w:sz w:val="4"/>
                <w:szCs w:val="4"/>
              </w:rPr>
            </w:pPr>
          </w:p>
          <w:p w14:paraId="78E8406F" w14:textId="77777777" w:rsidR="00B541BE" w:rsidRPr="00D43ED9" w:rsidRDefault="00B541BE" w:rsidP="00B541BE">
            <w:pPr>
              <w:pStyle w:val="ListParagraph"/>
              <w:numPr>
                <w:ilvl w:val="0"/>
                <w:numId w:val="15"/>
              </w:numPr>
              <w:overflowPunct/>
              <w:autoSpaceDE/>
              <w:autoSpaceDN/>
              <w:adjustRightInd/>
              <w:ind w:left="284" w:hanging="284"/>
              <w:contextualSpacing/>
              <w:rPr>
                <w:rFonts w:cstheme="minorHAnsi"/>
                <w:color w:val="0B0C0C"/>
                <w:sz w:val="18"/>
                <w:szCs w:val="18"/>
                <w:highlight w:val="yellow"/>
              </w:rPr>
            </w:pPr>
            <w:r w:rsidRPr="00D43ED9">
              <w:rPr>
                <w:sz w:val="18"/>
                <w:szCs w:val="18"/>
                <w:highlight w:val="yellow"/>
              </w:rPr>
              <w:t xml:space="preserve">We are responsible for recording attendance, following up absence and reporting children missing education to the LA. </w:t>
            </w:r>
          </w:p>
          <w:p w14:paraId="628A5059" w14:textId="77777777" w:rsidR="007067DC" w:rsidRPr="00313694" w:rsidRDefault="00B541BE" w:rsidP="00B541BE">
            <w:pPr>
              <w:pStyle w:val="ListParagraph"/>
              <w:numPr>
                <w:ilvl w:val="0"/>
                <w:numId w:val="15"/>
              </w:numPr>
              <w:overflowPunct/>
              <w:autoSpaceDE/>
              <w:autoSpaceDN/>
              <w:adjustRightInd/>
              <w:ind w:left="284" w:hanging="284"/>
              <w:contextualSpacing/>
              <w:rPr>
                <w:rFonts w:cstheme="minorHAnsi"/>
                <w:color w:val="0B0C0C"/>
                <w:sz w:val="18"/>
                <w:szCs w:val="18"/>
              </w:rPr>
            </w:pPr>
            <w:r w:rsidRPr="00D43ED9">
              <w:rPr>
                <w:sz w:val="18"/>
                <w:szCs w:val="18"/>
                <w:highlight w:val="yellow"/>
              </w:rPr>
              <w:t>We will not plan for rotas as there is no requirement to reduce occupancy in schools.  Instead, everyone must follow the system of controls.</w:t>
            </w:r>
            <w:bookmarkEnd w:id="13"/>
          </w:p>
          <w:p w14:paraId="540DC266" w14:textId="77777777" w:rsidR="00313694" w:rsidRPr="001B518A" w:rsidRDefault="00313694" w:rsidP="00B541BE">
            <w:pPr>
              <w:pStyle w:val="ListParagraph"/>
              <w:numPr>
                <w:ilvl w:val="0"/>
                <w:numId w:val="15"/>
              </w:numPr>
              <w:overflowPunct/>
              <w:autoSpaceDE/>
              <w:autoSpaceDN/>
              <w:adjustRightInd/>
              <w:ind w:left="284" w:hanging="284"/>
              <w:contextualSpacing/>
              <w:rPr>
                <w:rFonts w:cstheme="minorHAnsi"/>
                <w:color w:val="0B0C0C"/>
                <w:sz w:val="18"/>
                <w:szCs w:val="18"/>
              </w:rPr>
            </w:pPr>
            <w:r w:rsidRPr="00313694">
              <w:rPr>
                <w:color w:val="0B0C0C"/>
                <w:sz w:val="18"/>
                <w:szCs w:val="18"/>
                <w:highlight w:val="yellow"/>
              </w:rPr>
              <w:t>Vulnerable children</w:t>
            </w:r>
            <w:r>
              <w:rPr>
                <w:color w:val="0B0C0C"/>
                <w:sz w:val="18"/>
                <w:szCs w:val="18"/>
                <w:highlight w:val="yellow"/>
              </w:rPr>
              <w:t xml:space="preserve"> - r</w:t>
            </w:r>
            <w:r w:rsidRPr="00313694">
              <w:rPr>
                <w:color w:val="0B0C0C"/>
                <w:sz w:val="18"/>
                <w:szCs w:val="18"/>
                <w:highlight w:val="yellow"/>
              </w:rPr>
              <w:t>efer to page 12.</w:t>
            </w:r>
          </w:p>
          <w:p w14:paraId="6B7DE185" w14:textId="0B0A0468" w:rsidR="001B518A" w:rsidRPr="001B518A" w:rsidRDefault="001B518A" w:rsidP="009724FA">
            <w:pPr>
              <w:pStyle w:val="ListParagraph"/>
              <w:overflowPunct/>
              <w:autoSpaceDE/>
              <w:autoSpaceDN/>
              <w:adjustRightInd/>
              <w:ind w:left="284"/>
              <w:contextualSpacing/>
              <w:rPr>
                <w:rFonts w:cstheme="minorHAnsi"/>
                <w:color w:val="0B0C0C"/>
                <w:sz w:val="18"/>
                <w:szCs w:val="18"/>
              </w:rPr>
            </w:pPr>
          </w:p>
        </w:tc>
        <w:tc>
          <w:tcPr>
            <w:tcW w:w="1312" w:type="pct"/>
            <w:tcBorders>
              <w:left w:val="single" w:sz="6" w:space="0" w:color="auto"/>
              <w:right w:val="single" w:sz="6" w:space="0" w:color="auto"/>
            </w:tcBorders>
          </w:tcPr>
          <w:p w14:paraId="5741A380" w14:textId="77777777" w:rsidR="007067DC" w:rsidRPr="001F40F7" w:rsidRDefault="007067DC" w:rsidP="002E5451">
            <w:pPr>
              <w:overflowPunct/>
              <w:textAlignment w:val="auto"/>
              <w:rPr>
                <w:rFonts w:asciiTheme="minorHAnsi" w:hAnsiTheme="minorHAnsi" w:cs="Arial"/>
                <w:color w:val="0B0C0C"/>
                <w:sz w:val="18"/>
                <w:szCs w:val="18"/>
                <w:shd w:val="clear" w:color="auto" w:fill="FFFFFF"/>
              </w:rPr>
            </w:pPr>
          </w:p>
          <w:p w14:paraId="0C2A4CD4" w14:textId="77777777" w:rsidR="007067DC" w:rsidRPr="002B38A0" w:rsidRDefault="007067DC" w:rsidP="002E5451">
            <w:pPr>
              <w:overflowPunct/>
              <w:textAlignment w:val="auto"/>
              <w:rPr>
                <w:rFonts w:asciiTheme="minorHAnsi" w:hAnsiTheme="minorHAnsi" w:cs="Arial"/>
                <w:color w:val="0B0C0C"/>
                <w:sz w:val="6"/>
                <w:szCs w:val="6"/>
                <w:shd w:val="clear" w:color="auto" w:fill="FFFFFF"/>
              </w:rPr>
            </w:pPr>
          </w:p>
          <w:p w14:paraId="4DD22700" w14:textId="1A047108" w:rsidR="007067DC" w:rsidRPr="001F40F7" w:rsidRDefault="007067DC" w:rsidP="002E5451">
            <w:pPr>
              <w:overflowPunct/>
              <w:textAlignment w:val="auto"/>
              <w:rPr>
                <w:rFonts w:asciiTheme="minorHAnsi" w:hAnsiTheme="minorHAnsi" w:cs="Arial"/>
                <w:color w:val="0B0C0C"/>
                <w:sz w:val="18"/>
                <w:szCs w:val="18"/>
                <w:shd w:val="clear" w:color="auto" w:fill="FFFFFF"/>
              </w:rPr>
            </w:pPr>
            <w:r w:rsidRPr="001F40F7">
              <w:rPr>
                <w:rFonts w:asciiTheme="minorHAnsi" w:hAnsiTheme="minorHAnsi" w:cs="Arial"/>
                <w:color w:val="0B0C0C"/>
                <w:sz w:val="18"/>
                <w:szCs w:val="18"/>
                <w:shd w:val="clear" w:color="auto" w:fill="FFFFFF"/>
              </w:rPr>
              <w:t xml:space="preserve">Refer to </w:t>
            </w:r>
            <w:r w:rsidRPr="00400FDE">
              <w:rPr>
                <w:rFonts w:asciiTheme="minorHAnsi" w:hAnsiTheme="minorHAnsi" w:cs="Arial"/>
                <w:color w:val="0B0C0C"/>
                <w:sz w:val="18"/>
                <w:szCs w:val="18"/>
                <w:shd w:val="clear" w:color="auto" w:fill="FFFFFF"/>
              </w:rPr>
              <w:t xml:space="preserve">model </w:t>
            </w:r>
            <w:hyperlink r:id="rId191" w:history="1">
              <w:r w:rsidRPr="00400FDE">
                <w:rPr>
                  <w:rStyle w:val="Hyperlink"/>
                  <w:rFonts w:asciiTheme="minorHAnsi" w:hAnsiTheme="minorHAnsi" w:cs="Arial"/>
                  <w:sz w:val="18"/>
                  <w:szCs w:val="18"/>
                  <w:shd w:val="clear" w:color="auto" w:fill="FFFFFF"/>
                </w:rPr>
                <w:t>‘Covid-19 Addendum to the School Behaviour Policy’</w:t>
              </w:r>
            </w:hyperlink>
            <w:r w:rsidRPr="00400FDE">
              <w:rPr>
                <w:rFonts w:asciiTheme="minorHAnsi" w:hAnsiTheme="minorHAnsi" w:cs="Arial"/>
                <w:color w:val="0B0C0C"/>
                <w:sz w:val="18"/>
                <w:szCs w:val="18"/>
                <w:shd w:val="clear" w:color="auto" w:fill="FFFFFF"/>
              </w:rPr>
              <w:t xml:space="preserve">, </w:t>
            </w:r>
            <w:hyperlink r:id="rId192" w:history="1">
              <w:r w:rsidRPr="00400FDE">
                <w:rPr>
                  <w:rStyle w:val="Hyperlink"/>
                  <w:rFonts w:asciiTheme="minorHAnsi" w:hAnsiTheme="minorHAnsi" w:cs="Arial"/>
                  <w:sz w:val="18"/>
                  <w:szCs w:val="18"/>
                  <w:shd w:val="clear" w:color="auto" w:fill="FFFFFF"/>
                </w:rPr>
                <w:t>‘Covid-19 Addendum to the Exclusion Policy’</w:t>
              </w:r>
            </w:hyperlink>
            <w:r w:rsidRPr="00400FDE">
              <w:rPr>
                <w:rFonts w:asciiTheme="minorHAnsi" w:hAnsiTheme="minorHAnsi" w:cs="Arial"/>
                <w:color w:val="0B0C0C"/>
                <w:sz w:val="18"/>
                <w:szCs w:val="18"/>
                <w:shd w:val="clear" w:color="auto" w:fill="FFFFFF"/>
              </w:rPr>
              <w:t xml:space="preserve"> and </w:t>
            </w:r>
            <w:hyperlink r:id="rId193" w:history="1">
              <w:r w:rsidRPr="00400FDE">
                <w:rPr>
                  <w:rStyle w:val="Hyperlink"/>
                  <w:rFonts w:asciiTheme="minorHAnsi" w:hAnsiTheme="minorHAnsi" w:cs="Arial"/>
                  <w:sz w:val="18"/>
                  <w:szCs w:val="18"/>
                  <w:shd w:val="clear" w:color="auto" w:fill="FFFFFF"/>
                </w:rPr>
                <w:t>'Covid-19 Addendum to the Staff Code of Conduct'</w:t>
              </w:r>
            </w:hyperlink>
            <w:r w:rsidRPr="00400FDE">
              <w:rPr>
                <w:rFonts w:asciiTheme="minorHAnsi" w:hAnsiTheme="minorHAnsi" w:cs="Arial"/>
                <w:color w:val="0B0C0C"/>
                <w:sz w:val="18"/>
                <w:szCs w:val="18"/>
                <w:shd w:val="clear" w:color="auto" w:fill="FFFFFF"/>
              </w:rPr>
              <w:t xml:space="preserve"> on the KAHSC website</w:t>
            </w:r>
          </w:p>
          <w:p w14:paraId="122EF781" w14:textId="77777777" w:rsidR="007067DC" w:rsidRPr="001F40F7" w:rsidRDefault="007067DC" w:rsidP="002E5451">
            <w:pPr>
              <w:overflowPunct/>
              <w:textAlignment w:val="auto"/>
              <w:rPr>
                <w:rFonts w:asciiTheme="minorHAnsi" w:hAnsiTheme="minorHAnsi" w:cs="Arial"/>
                <w:color w:val="0B0C0C"/>
                <w:sz w:val="18"/>
                <w:szCs w:val="18"/>
                <w:shd w:val="clear" w:color="auto" w:fill="FFFFFF"/>
              </w:rPr>
            </w:pPr>
          </w:p>
          <w:p w14:paraId="2ED9D4CC" w14:textId="24DFBA91" w:rsidR="007067DC" w:rsidRPr="001F40F7" w:rsidRDefault="007067DC" w:rsidP="002E5451">
            <w:pPr>
              <w:overflowPunct/>
              <w:textAlignment w:val="auto"/>
              <w:rPr>
                <w:rFonts w:asciiTheme="minorHAnsi" w:hAnsiTheme="minorHAnsi" w:cs="Arial"/>
                <w:color w:val="0B0C0C"/>
                <w:sz w:val="18"/>
                <w:szCs w:val="18"/>
                <w:shd w:val="clear" w:color="auto" w:fill="FFFFFF"/>
              </w:rPr>
            </w:pPr>
            <w:r w:rsidRPr="00F15D0D">
              <w:rPr>
                <w:rFonts w:asciiTheme="minorHAnsi" w:hAnsiTheme="minorHAnsi" w:cs="Arial"/>
                <w:color w:val="0B0C0C"/>
                <w:sz w:val="18"/>
                <w:szCs w:val="18"/>
                <w:shd w:val="clear" w:color="auto" w:fill="FFFFFF"/>
              </w:rPr>
              <w:t xml:space="preserve">Refer also to the DfE </w:t>
            </w:r>
            <w:hyperlink r:id="rId194" w:history="1">
              <w:r w:rsidRPr="00F15D0D">
                <w:rPr>
                  <w:rStyle w:val="Hyperlink"/>
                  <w:rFonts w:cstheme="minorHAnsi"/>
                  <w:sz w:val="18"/>
                  <w:szCs w:val="18"/>
                </w:rPr>
                <w:t>Checklist for school leaders to support full opening</w:t>
              </w:r>
            </w:hyperlink>
          </w:p>
          <w:p w14:paraId="75C57424" w14:textId="77777777" w:rsidR="007067DC" w:rsidRPr="001F40F7" w:rsidRDefault="007067DC" w:rsidP="002E5451">
            <w:pPr>
              <w:overflowPunct/>
              <w:textAlignment w:val="auto"/>
              <w:rPr>
                <w:rFonts w:asciiTheme="minorHAnsi" w:hAnsiTheme="minorHAnsi" w:cs="Arial"/>
                <w:color w:val="0B0C0C"/>
                <w:sz w:val="18"/>
                <w:szCs w:val="18"/>
                <w:shd w:val="clear" w:color="auto" w:fill="FFFFFF"/>
              </w:rPr>
            </w:pPr>
          </w:p>
          <w:p w14:paraId="330587B5" w14:textId="77777777" w:rsidR="007067DC" w:rsidRPr="001F40F7" w:rsidRDefault="007067DC" w:rsidP="002E5451">
            <w:pPr>
              <w:overflowPunct/>
              <w:textAlignment w:val="auto"/>
              <w:rPr>
                <w:rFonts w:asciiTheme="minorHAnsi" w:hAnsiTheme="minorHAnsi" w:cs="Arial"/>
                <w:color w:val="0B0C0C"/>
                <w:sz w:val="18"/>
                <w:szCs w:val="18"/>
                <w:shd w:val="clear" w:color="auto" w:fill="FFFFFF"/>
              </w:rPr>
            </w:pPr>
          </w:p>
          <w:p w14:paraId="763403B1" w14:textId="77777777" w:rsidR="007067DC" w:rsidRPr="001F40F7" w:rsidRDefault="007067DC" w:rsidP="002E5451">
            <w:pPr>
              <w:overflowPunct/>
              <w:textAlignment w:val="auto"/>
              <w:rPr>
                <w:rFonts w:asciiTheme="minorHAnsi" w:hAnsiTheme="minorHAnsi" w:cs="Arial"/>
                <w:color w:val="0B0C0C"/>
                <w:sz w:val="18"/>
                <w:szCs w:val="18"/>
                <w:shd w:val="clear" w:color="auto" w:fill="FFFFFF"/>
              </w:rPr>
            </w:pPr>
          </w:p>
          <w:p w14:paraId="447E8E71" w14:textId="77777777" w:rsidR="007067DC" w:rsidRPr="001F40F7" w:rsidRDefault="007067DC" w:rsidP="002E5451">
            <w:pPr>
              <w:overflowPunct/>
              <w:textAlignment w:val="auto"/>
              <w:rPr>
                <w:rFonts w:asciiTheme="minorHAnsi" w:hAnsiTheme="minorHAnsi" w:cs="Arial"/>
                <w:color w:val="0B0C0C"/>
                <w:sz w:val="18"/>
                <w:szCs w:val="18"/>
                <w:shd w:val="clear" w:color="auto" w:fill="FFFFFF"/>
              </w:rPr>
            </w:pPr>
          </w:p>
          <w:p w14:paraId="462B69AE" w14:textId="77777777" w:rsidR="007067DC" w:rsidRPr="001F40F7" w:rsidRDefault="007067DC" w:rsidP="002E5451">
            <w:pPr>
              <w:overflowPunct/>
              <w:textAlignment w:val="auto"/>
              <w:rPr>
                <w:rFonts w:asciiTheme="minorHAnsi" w:hAnsiTheme="minorHAnsi" w:cs="Arial"/>
                <w:color w:val="0B0C0C"/>
                <w:sz w:val="18"/>
                <w:szCs w:val="18"/>
                <w:shd w:val="clear" w:color="auto" w:fill="FFFFFF"/>
              </w:rPr>
            </w:pPr>
          </w:p>
          <w:p w14:paraId="0A820FE1" w14:textId="24468FDB" w:rsidR="007067DC" w:rsidRDefault="007067DC" w:rsidP="002E5451">
            <w:pPr>
              <w:overflowPunct/>
              <w:textAlignment w:val="auto"/>
              <w:rPr>
                <w:rFonts w:asciiTheme="minorHAnsi" w:hAnsiTheme="minorHAnsi" w:cs="Arial"/>
                <w:color w:val="0B0C0C"/>
                <w:sz w:val="18"/>
                <w:szCs w:val="18"/>
                <w:shd w:val="clear" w:color="auto" w:fill="FFFFFF"/>
              </w:rPr>
            </w:pPr>
          </w:p>
          <w:p w14:paraId="49AFE09C" w14:textId="77777777" w:rsidR="007067DC" w:rsidRPr="001F40F7" w:rsidRDefault="007067DC" w:rsidP="002E5451">
            <w:pPr>
              <w:overflowPunct/>
              <w:textAlignment w:val="auto"/>
              <w:rPr>
                <w:rFonts w:asciiTheme="minorHAnsi" w:hAnsiTheme="minorHAnsi" w:cs="Arial"/>
                <w:color w:val="0B0C0C"/>
                <w:sz w:val="18"/>
                <w:szCs w:val="18"/>
                <w:shd w:val="clear" w:color="auto" w:fill="FFFFFF"/>
              </w:rPr>
            </w:pPr>
          </w:p>
          <w:p w14:paraId="17609734" w14:textId="77777777" w:rsidR="007067DC" w:rsidRDefault="007067DC" w:rsidP="002E5451">
            <w:pPr>
              <w:overflowPunct/>
              <w:textAlignment w:val="auto"/>
              <w:rPr>
                <w:rFonts w:cstheme="minorHAnsi"/>
                <w:sz w:val="18"/>
                <w:szCs w:val="18"/>
              </w:rPr>
            </w:pPr>
            <w:r w:rsidRPr="001F40F7">
              <w:rPr>
                <w:rFonts w:cstheme="minorHAnsi"/>
                <w:sz w:val="18"/>
                <w:szCs w:val="18"/>
              </w:rPr>
              <w:lastRenderedPageBreak/>
              <w:t xml:space="preserve">WSS have produced resources to support the schools’ workforce to prepare for the return, such as the </w:t>
            </w:r>
            <w:hyperlink r:id="rId195" w:history="1">
              <w:r w:rsidRPr="001F40F7">
                <w:rPr>
                  <w:rStyle w:val="Hyperlink"/>
                  <w:rFonts w:cstheme="minorHAnsi"/>
                  <w:sz w:val="18"/>
                  <w:szCs w:val="18"/>
                </w:rPr>
                <w:t>COVID-19 SEND review guide</w:t>
              </w:r>
            </w:hyperlink>
            <w:r w:rsidRPr="001F40F7">
              <w:rPr>
                <w:rFonts w:cstheme="minorHAnsi"/>
                <w:sz w:val="18"/>
                <w:szCs w:val="18"/>
              </w:rPr>
              <w:t xml:space="preserve"> which settings can use to reflect on their provision and a </w:t>
            </w:r>
            <w:hyperlink r:id="rId196" w:history="1">
              <w:r w:rsidRPr="001F40F7">
                <w:rPr>
                  <w:rStyle w:val="Hyperlink"/>
                  <w:rFonts w:cstheme="minorHAnsi"/>
                  <w:sz w:val="18"/>
                  <w:szCs w:val="18"/>
                </w:rPr>
                <w:t>handbook</w:t>
              </w:r>
            </w:hyperlink>
            <w:r w:rsidRPr="001F40F7">
              <w:rPr>
                <w:rFonts w:cstheme="minorHAnsi"/>
                <w:sz w:val="18"/>
                <w:szCs w:val="18"/>
              </w:rPr>
              <w:t xml:space="preserve"> to support teachers to take a whole school approach to supporting pupils following a traumatic event</w:t>
            </w:r>
          </w:p>
          <w:p w14:paraId="517806F7" w14:textId="1A5A6444" w:rsidR="007067DC" w:rsidRDefault="007067DC" w:rsidP="002E5451">
            <w:pPr>
              <w:overflowPunct/>
              <w:textAlignment w:val="auto"/>
              <w:rPr>
                <w:rFonts w:cstheme="minorHAnsi"/>
                <w:sz w:val="18"/>
                <w:szCs w:val="18"/>
              </w:rPr>
            </w:pPr>
          </w:p>
          <w:p w14:paraId="18C542E5" w14:textId="77777777" w:rsidR="00C954F0" w:rsidRDefault="00C954F0" w:rsidP="002E5451">
            <w:pPr>
              <w:overflowPunct/>
              <w:textAlignment w:val="auto"/>
              <w:rPr>
                <w:rFonts w:cstheme="minorHAnsi"/>
                <w:sz w:val="18"/>
                <w:szCs w:val="18"/>
              </w:rPr>
            </w:pPr>
          </w:p>
          <w:p w14:paraId="64AE532F" w14:textId="3B253820" w:rsidR="007067DC" w:rsidRDefault="007067DC" w:rsidP="002E5451">
            <w:pPr>
              <w:overflowPunct/>
              <w:textAlignment w:val="auto"/>
              <w:rPr>
                <w:rFonts w:cstheme="minorHAnsi"/>
                <w:sz w:val="18"/>
                <w:szCs w:val="18"/>
              </w:rPr>
            </w:pPr>
            <w:r w:rsidRPr="002F134F">
              <w:rPr>
                <w:rFonts w:cstheme="minorHAnsi"/>
                <w:sz w:val="18"/>
                <w:szCs w:val="18"/>
              </w:rPr>
              <w:t>See school Exclusion Policy and Covid-19 addendum</w:t>
            </w:r>
          </w:p>
          <w:p w14:paraId="143C6C9A" w14:textId="77777777" w:rsidR="007067DC" w:rsidRDefault="007067DC" w:rsidP="002E5451">
            <w:pPr>
              <w:overflowPunct/>
              <w:textAlignment w:val="auto"/>
              <w:rPr>
                <w:rFonts w:cstheme="minorHAnsi"/>
                <w:sz w:val="18"/>
                <w:szCs w:val="18"/>
              </w:rPr>
            </w:pPr>
          </w:p>
          <w:p w14:paraId="5C935838" w14:textId="77777777" w:rsidR="007067DC" w:rsidRDefault="007067DC" w:rsidP="002E5451">
            <w:pPr>
              <w:overflowPunct/>
              <w:textAlignment w:val="auto"/>
              <w:rPr>
                <w:rFonts w:cstheme="minorHAnsi"/>
                <w:sz w:val="18"/>
                <w:szCs w:val="18"/>
              </w:rPr>
            </w:pPr>
          </w:p>
          <w:p w14:paraId="3C844E42" w14:textId="77777777" w:rsidR="007067DC" w:rsidRDefault="007067DC" w:rsidP="002E5451">
            <w:pPr>
              <w:overflowPunct/>
              <w:textAlignment w:val="auto"/>
              <w:rPr>
                <w:rFonts w:cstheme="minorHAnsi"/>
                <w:sz w:val="18"/>
                <w:szCs w:val="18"/>
              </w:rPr>
            </w:pPr>
          </w:p>
          <w:p w14:paraId="3627C845" w14:textId="77777777" w:rsidR="007067DC" w:rsidRDefault="007067DC" w:rsidP="002E5451">
            <w:pPr>
              <w:overflowPunct/>
              <w:textAlignment w:val="auto"/>
              <w:rPr>
                <w:rFonts w:cstheme="minorHAnsi"/>
                <w:sz w:val="18"/>
                <w:szCs w:val="18"/>
              </w:rPr>
            </w:pPr>
          </w:p>
          <w:p w14:paraId="7FF08A54" w14:textId="77777777" w:rsidR="007067DC" w:rsidRDefault="007067DC" w:rsidP="002E5451">
            <w:pPr>
              <w:overflowPunct/>
              <w:textAlignment w:val="auto"/>
              <w:rPr>
                <w:rFonts w:cstheme="minorHAnsi"/>
                <w:sz w:val="18"/>
                <w:szCs w:val="18"/>
              </w:rPr>
            </w:pPr>
          </w:p>
          <w:p w14:paraId="3F597DE2" w14:textId="77777777" w:rsidR="007067DC" w:rsidRDefault="007067DC" w:rsidP="002E5451">
            <w:pPr>
              <w:overflowPunct/>
              <w:textAlignment w:val="auto"/>
              <w:rPr>
                <w:rFonts w:cstheme="minorHAnsi"/>
                <w:sz w:val="18"/>
                <w:szCs w:val="18"/>
              </w:rPr>
            </w:pPr>
          </w:p>
          <w:p w14:paraId="7D46DF0E" w14:textId="77777777" w:rsidR="007067DC" w:rsidRDefault="007067DC" w:rsidP="002E5451">
            <w:pPr>
              <w:overflowPunct/>
              <w:textAlignment w:val="auto"/>
              <w:rPr>
                <w:rFonts w:cstheme="minorHAnsi"/>
                <w:sz w:val="18"/>
                <w:szCs w:val="18"/>
              </w:rPr>
            </w:pPr>
          </w:p>
          <w:p w14:paraId="3B0B51CE" w14:textId="77777777" w:rsidR="007067DC" w:rsidRDefault="007067DC" w:rsidP="002E5451">
            <w:pPr>
              <w:overflowPunct/>
              <w:textAlignment w:val="auto"/>
              <w:rPr>
                <w:rFonts w:cstheme="minorHAnsi"/>
                <w:sz w:val="18"/>
                <w:szCs w:val="18"/>
              </w:rPr>
            </w:pPr>
          </w:p>
          <w:p w14:paraId="1A47EF35" w14:textId="15BA561D" w:rsidR="007067DC" w:rsidRDefault="007067DC" w:rsidP="002E5451">
            <w:pPr>
              <w:overflowPunct/>
              <w:textAlignment w:val="auto"/>
              <w:rPr>
                <w:rFonts w:cstheme="minorHAnsi"/>
                <w:sz w:val="18"/>
                <w:szCs w:val="18"/>
              </w:rPr>
            </w:pPr>
          </w:p>
          <w:p w14:paraId="28864A03" w14:textId="42D226C3" w:rsidR="007067DC" w:rsidRDefault="007067DC" w:rsidP="002E5451">
            <w:pPr>
              <w:overflowPunct/>
              <w:textAlignment w:val="auto"/>
              <w:rPr>
                <w:rFonts w:cstheme="minorHAnsi"/>
                <w:sz w:val="18"/>
                <w:szCs w:val="18"/>
              </w:rPr>
            </w:pPr>
          </w:p>
          <w:p w14:paraId="1325E03B" w14:textId="2F1805A9" w:rsidR="007067DC" w:rsidRDefault="007067DC" w:rsidP="002E5451">
            <w:pPr>
              <w:overflowPunct/>
              <w:textAlignment w:val="auto"/>
              <w:rPr>
                <w:rFonts w:cstheme="minorHAnsi"/>
                <w:sz w:val="18"/>
                <w:szCs w:val="18"/>
              </w:rPr>
            </w:pPr>
          </w:p>
          <w:p w14:paraId="479DF026" w14:textId="1112ADC9" w:rsidR="007067DC" w:rsidRDefault="007067DC" w:rsidP="002E5451">
            <w:pPr>
              <w:overflowPunct/>
              <w:textAlignment w:val="auto"/>
              <w:rPr>
                <w:rFonts w:cstheme="minorHAnsi"/>
                <w:sz w:val="18"/>
                <w:szCs w:val="18"/>
              </w:rPr>
            </w:pPr>
          </w:p>
          <w:p w14:paraId="14A1B28B" w14:textId="764C7B8F" w:rsidR="007067DC" w:rsidRDefault="007067DC" w:rsidP="002E5451">
            <w:pPr>
              <w:overflowPunct/>
              <w:textAlignment w:val="auto"/>
              <w:rPr>
                <w:rFonts w:cstheme="minorHAnsi"/>
                <w:sz w:val="18"/>
                <w:szCs w:val="18"/>
              </w:rPr>
            </w:pPr>
          </w:p>
          <w:p w14:paraId="6F2D1342" w14:textId="399F7D1B" w:rsidR="004627DE" w:rsidRDefault="004627DE" w:rsidP="002E5451">
            <w:pPr>
              <w:overflowPunct/>
              <w:textAlignment w:val="auto"/>
              <w:rPr>
                <w:rFonts w:cstheme="minorHAnsi"/>
                <w:sz w:val="18"/>
                <w:szCs w:val="18"/>
              </w:rPr>
            </w:pPr>
          </w:p>
          <w:p w14:paraId="368F42BC" w14:textId="30FFFC8A" w:rsidR="008B404B" w:rsidRDefault="008B404B" w:rsidP="002E5451">
            <w:pPr>
              <w:overflowPunct/>
              <w:textAlignment w:val="auto"/>
              <w:rPr>
                <w:rFonts w:cstheme="minorHAnsi"/>
                <w:sz w:val="18"/>
                <w:szCs w:val="18"/>
              </w:rPr>
            </w:pPr>
          </w:p>
          <w:p w14:paraId="67881698" w14:textId="4C6A1E51" w:rsidR="008B404B" w:rsidRDefault="008B404B" w:rsidP="002E5451">
            <w:pPr>
              <w:overflowPunct/>
              <w:textAlignment w:val="auto"/>
              <w:rPr>
                <w:rFonts w:cstheme="minorHAnsi"/>
                <w:sz w:val="18"/>
                <w:szCs w:val="18"/>
              </w:rPr>
            </w:pPr>
          </w:p>
          <w:p w14:paraId="1E19E152" w14:textId="77777777" w:rsidR="006C5A24" w:rsidRDefault="006C5A24" w:rsidP="002E5451">
            <w:pPr>
              <w:overflowPunct/>
              <w:textAlignment w:val="auto"/>
              <w:rPr>
                <w:rFonts w:cstheme="minorHAnsi"/>
                <w:sz w:val="18"/>
                <w:szCs w:val="18"/>
              </w:rPr>
            </w:pPr>
          </w:p>
          <w:p w14:paraId="50FCD84F" w14:textId="0F034025" w:rsidR="007067DC" w:rsidRDefault="007067DC" w:rsidP="002E5451">
            <w:pPr>
              <w:overflowPunct/>
              <w:textAlignment w:val="auto"/>
              <w:rPr>
                <w:rFonts w:cstheme="minorHAnsi"/>
                <w:sz w:val="18"/>
                <w:szCs w:val="18"/>
              </w:rPr>
            </w:pPr>
          </w:p>
          <w:p w14:paraId="14D8DE0E" w14:textId="77777777" w:rsidR="00566AE4" w:rsidRPr="00566AE4" w:rsidRDefault="00566AE4" w:rsidP="002E5451">
            <w:pPr>
              <w:overflowPunct/>
              <w:textAlignment w:val="auto"/>
              <w:rPr>
                <w:rFonts w:cstheme="minorHAnsi"/>
                <w:sz w:val="8"/>
                <w:szCs w:val="8"/>
              </w:rPr>
            </w:pPr>
          </w:p>
          <w:p w14:paraId="67923F4B" w14:textId="77777777" w:rsidR="007067DC" w:rsidRPr="00707F34" w:rsidRDefault="007067DC" w:rsidP="002E5451">
            <w:pPr>
              <w:overflowPunct/>
              <w:textAlignment w:val="auto"/>
              <w:rPr>
                <w:rStyle w:val="Hyperlink"/>
                <w:rFonts w:asciiTheme="minorHAnsi" w:hAnsiTheme="minorHAnsi" w:cstheme="minorHAnsi"/>
                <w:color w:val="000000" w:themeColor="text1"/>
                <w:sz w:val="16"/>
                <w:szCs w:val="16"/>
                <w:u w:val="none"/>
              </w:rPr>
            </w:pPr>
            <w:r w:rsidRPr="00F15D0D">
              <w:rPr>
                <w:rFonts w:asciiTheme="minorHAnsi" w:hAnsiTheme="minorHAnsi" w:cstheme="minorHAnsi"/>
                <w:color w:val="000000" w:themeColor="text1"/>
                <w:sz w:val="18"/>
                <w:szCs w:val="18"/>
              </w:rPr>
              <w:t xml:space="preserve">Refer to </w:t>
            </w:r>
            <w:hyperlink r:id="rId197" w:history="1">
              <w:r w:rsidRPr="00F15D0D">
                <w:rPr>
                  <w:rStyle w:val="Hyperlink"/>
                  <w:rFonts w:asciiTheme="minorHAnsi" w:hAnsiTheme="minorHAnsi" w:cstheme="minorHAnsi"/>
                  <w:sz w:val="18"/>
                  <w:szCs w:val="18"/>
                </w:rPr>
                <w:t>Improving school attendance: support for schools and local authorities</w:t>
              </w:r>
            </w:hyperlink>
          </w:p>
          <w:p w14:paraId="51DBAC4D" w14:textId="77777777" w:rsidR="00707F34" w:rsidRPr="00707F34" w:rsidRDefault="00707F34" w:rsidP="002E5451">
            <w:pPr>
              <w:overflowPunct/>
              <w:textAlignment w:val="auto"/>
              <w:rPr>
                <w:rStyle w:val="Hyperlink"/>
                <w:color w:val="000000" w:themeColor="text1"/>
                <w:sz w:val="18"/>
                <w:szCs w:val="18"/>
                <w:u w:val="none"/>
              </w:rPr>
            </w:pPr>
          </w:p>
          <w:p w14:paraId="74E714B3" w14:textId="48C3F1E2" w:rsidR="00707F34" w:rsidRPr="006C5A24" w:rsidRDefault="00707F34" w:rsidP="002E5451">
            <w:pPr>
              <w:overflowPunct/>
              <w:textAlignment w:val="auto"/>
              <w:rPr>
                <w:rFonts w:asciiTheme="minorHAnsi" w:hAnsiTheme="minorHAnsi" w:cstheme="minorHAnsi"/>
                <w:color w:val="000000" w:themeColor="text1"/>
                <w:sz w:val="18"/>
                <w:szCs w:val="18"/>
              </w:rPr>
            </w:pPr>
            <w:r w:rsidRPr="00707F34">
              <w:rPr>
                <w:rStyle w:val="Hyperlink"/>
                <w:rFonts w:asciiTheme="minorHAnsi" w:hAnsiTheme="minorHAnsi" w:cstheme="minorHAnsi"/>
                <w:color w:val="000000" w:themeColor="text1"/>
                <w:sz w:val="18"/>
                <w:szCs w:val="18"/>
                <w:highlight w:val="yellow"/>
                <w:u w:val="none"/>
              </w:rPr>
              <w:t xml:space="preserve">Continue completing the </w:t>
            </w:r>
            <w:hyperlink r:id="rId198" w:history="1">
              <w:r w:rsidRPr="00707F34">
                <w:rPr>
                  <w:rStyle w:val="Hyperlink"/>
                  <w:rFonts w:asciiTheme="minorHAnsi" w:hAnsiTheme="minorHAnsi" w:cstheme="minorHAnsi"/>
                  <w:sz w:val="18"/>
                  <w:szCs w:val="18"/>
                  <w:highlight w:val="yellow"/>
                </w:rPr>
                <w:t>educational status form</w:t>
              </w:r>
            </w:hyperlink>
          </w:p>
        </w:tc>
        <w:tc>
          <w:tcPr>
            <w:tcW w:w="316" w:type="pct"/>
            <w:tcBorders>
              <w:left w:val="single" w:sz="6" w:space="0" w:color="auto"/>
              <w:right w:val="single" w:sz="6" w:space="0" w:color="auto"/>
            </w:tcBorders>
          </w:tcPr>
          <w:p w14:paraId="60120E76" w14:textId="77777777" w:rsidR="007067DC" w:rsidRPr="001F40F7" w:rsidRDefault="007067DC" w:rsidP="002E5451">
            <w:pPr>
              <w:jc w:val="center"/>
              <w:rPr>
                <w:color w:val="000000"/>
                <w:sz w:val="18"/>
                <w:szCs w:val="18"/>
              </w:rPr>
            </w:pPr>
          </w:p>
        </w:tc>
      </w:tr>
      <w:tr w:rsidR="007067DC" w:rsidRPr="001F40F7" w14:paraId="18B7452D"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350BB3BC" w14:textId="77777777" w:rsidR="007067DC" w:rsidRPr="001F40F7" w:rsidRDefault="007067DC" w:rsidP="006D627B">
            <w:pPr>
              <w:rPr>
                <w:rFonts w:asciiTheme="minorHAnsi" w:hAnsiTheme="minorHAnsi" w:cs="Calibri"/>
                <w:bCs/>
                <w:sz w:val="18"/>
                <w:szCs w:val="18"/>
              </w:rPr>
            </w:pPr>
            <w:r w:rsidRPr="001F40F7">
              <w:rPr>
                <w:rFonts w:asciiTheme="minorHAnsi" w:hAnsiTheme="minorHAnsi" w:cs="Calibri"/>
                <w:bCs/>
                <w:sz w:val="18"/>
                <w:szCs w:val="18"/>
              </w:rPr>
              <w:t xml:space="preserve">Inadequate arrangements in </w:t>
            </w:r>
            <w:r w:rsidRPr="001F40F7">
              <w:rPr>
                <w:rFonts w:asciiTheme="minorHAnsi" w:hAnsiTheme="minorHAnsi" w:cs="Calibri"/>
                <w:bCs/>
                <w:sz w:val="18"/>
                <w:szCs w:val="18"/>
              </w:rPr>
              <w:lastRenderedPageBreak/>
              <w:t>place for managing off-site visits</w:t>
            </w:r>
          </w:p>
        </w:tc>
        <w:tc>
          <w:tcPr>
            <w:tcW w:w="276" w:type="pct"/>
            <w:tcBorders>
              <w:top w:val="single" w:sz="6" w:space="0" w:color="auto"/>
              <w:left w:val="single" w:sz="6" w:space="0" w:color="auto"/>
              <w:bottom w:val="single" w:sz="6" w:space="0" w:color="auto"/>
              <w:right w:val="single" w:sz="6" w:space="0" w:color="auto"/>
            </w:tcBorders>
          </w:tcPr>
          <w:p w14:paraId="52C9E54F" w14:textId="77777777" w:rsidR="007067DC" w:rsidRPr="001F40F7" w:rsidRDefault="007067DC" w:rsidP="006D627B">
            <w:pPr>
              <w:jc w:val="center"/>
              <w:rPr>
                <w:rFonts w:cs="Arial"/>
                <w:sz w:val="18"/>
                <w:szCs w:val="18"/>
              </w:rPr>
            </w:pPr>
            <w:r w:rsidRPr="001F40F7">
              <w:rPr>
                <w:rFonts w:cs="Arial"/>
                <w:sz w:val="18"/>
                <w:szCs w:val="18"/>
              </w:rPr>
              <w:lastRenderedPageBreak/>
              <w:t>High</w:t>
            </w:r>
          </w:p>
        </w:tc>
        <w:tc>
          <w:tcPr>
            <w:tcW w:w="2595" w:type="pct"/>
            <w:tcBorders>
              <w:top w:val="single" w:sz="6" w:space="0" w:color="auto"/>
              <w:left w:val="single" w:sz="6" w:space="0" w:color="auto"/>
              <w:bottom w:val="single" w:sz="6" w:space="0" w:color="auto"/>
              <w:right w:val="single" w:sz="6" w:space="0" w:color="auto"/>
            </w:tcBorders>
          </w:tcPr>
          <w:p w14:paraId="573D541F" w14:textId="77777777" w:rsidR="007067DC" w:rsidRDefault="003A56A3" w:rsidP="003A25E0">
            <w:pPr>
              <w:pStyle w:val="ListParagraph"/>
              <w:numPr>
                <w:ilvl w:val="0"/>
                <w:numId w:val="5"/>
              </w:numPr>
              <w:overflowPunct/>
              <w:autoSpaceDE/>
              <w:autoSpaceDN/>
              <w:adjustRightInd/>
              <w:ind w:left="284" w:hanging="284"/>
              <w:contextualSpacing/>
              <w:rPr>
                <w:rFonts w:cstheme="minorHAnsi"/>
                <w:color w:val="0B0C0C"/>
                <w:sz w:val="18"/>
                <w:szCs w:val="18"/>
              </w:rPr>
            </w:pPr>
            <w:r w:rsidRPr="00D43ED9">
              <w:rPr>
                <w:rFonts w:cstheme="minorHAnsi"/>
                <w:color w:val="000000" w:themeColor="text1"/>
                <w:sz w:val="18"/>
                <w:szCs w:val="18"/>
                <w:highlight w:val="yellow"/>
              </w:rPr>
              <w:t>The Government advises against educational visits at this time.</w:t>
            </w:r>
            <w:r w:rsidRPr="00D43ED9">
              <w:rPr>
                <w:rFonts w:cstheme="minorHAnsi"/>
                <w:color w:val="000000" w:themeColor="text1"/>
                <w:sz w:val="18"/>
                <w:szCs w:val="18"/>
              </w:rPr>
              <w:t xml:space="preserve">  </w:t>
            </w:r>
            <w:r w:rsidRPr="001C3720">
              <w:rPr>
                <w:rFonts w:cstheme="minorHAnsi"/>
                <w:color w:val="0B0C0C"/>
                <w:sz w:val="18"/>
                <w:szCs w:val="18"/>
              </w:rPr>
              <w:t>This advice is kept under review.</w:t>
            </w:r>
          </w:p>
          <w:p w14:paraId="2E2C003C" w14:textId="77777777" w:rsidR="008B404B" w:rsidRPr="00B06688" w:rsidRDefault="008B404B" w:rsidP="003A25E0">
            <w:pPr>
              <w:pStyle w:val="ListParagraph"/>
              <w:numPr>
                <w:ilvl w:val="0"/>
                <w:numId w:val="5"/>
              </w:numPr>
              <w:overflowPunct/>
              <w:autoSpaceDE/>
              <w:autoSpaceDN/>
              <w:adjustRightInd/>
              <w:ind w:left="284" w:hanging="284"/>
              <w:contextualSpacing/>
              <w:rPr>
                <w:rFonts w:cstheme="minorHAnsi"/>
                <w:color w:val="0B0C0C"/>
                <w:sz w:val="18"/>
                <w:szCs w:val="18"/>
              </w:rPr>
            </w:pPr>
            <w:r w:rsidRPr="001F40F7">
              <w:rPr>
                <w:rFonts w:asciiTheme="minorHAnsi" w:hAnsiTheme="minorHAnsi" w:cstheme="minorHAnsi"/>
                <w:sz w:val="18"/>
                <w:szCs w:val="18"/>
              </w:rPr>
              <w:lastRenderedPageBreak/>
              <w:t>If we have any further questions about our cover or need further reassurance, contact our travel insurance provider.</w:t>
            </w:r>
          </w:p>
          <w:p w14:paraId="0585D572" w14:textId="7948BB71" w:rsidR="00B06688" w:rsidRPr="00B06688" w:rsidRDefault="00B06688" w:rsidP="00B06688">
            <w:pPr>
              <w:pStyle w:val="ListParagraph"/>
              <w:numPr>
                <w:ilvl w:val="0"/>
                <w:numId w:val="113"/>
              </w:numPr>
              <w:shd w:val="clear" w:color="auto" w:fill="FFFFFF"/>
              <w:spacing w:after="40"/>
              <w:ind w:left="284" w:hanging="284"/>
              <w:rPr>
                <w:rFonts w:cstheme="minorHAnsi"/>
                <w:color w:val="0B0C0C"/>
                <w:sz w:val="18"/>
                <w:szCs w:val="18"/>
                <w:highlight w:val="yellow"/>
              </w:rPr>
            </w:pPr>
            <w:r w:rsidRPr="001813E1">
              <w:rPr>
                <w:rFonts w:asciiTheme="minorHAnsi" w:hAnsiTheme="minorHAnsi" w:cstheme="minorHAnsi"/>
                <w:color w:val="FF0000"/>
                <w:sz w:val="18"/>
                <w:szCs w:val="18"/>
                <w:highlight w:val="yellow"/>
              </w:rPr>
              <w:t xml:space="preserve">[EYFS </w:t>
            </w:r>
            <w:r w:rsidR="006C5A24">
              <w:rPr>
                <w:rFonts w:asciiTheme="minorHAnsi" w:hAnsiTheme="minorHAnsi" w:cstheme="minorHAnsi"/>
                <w:color w:val="FF0000"/>
                <w:sz w:val="18"/>
                <w:szCs w:val="18"/>
                <w:highlight w:val="yellow"/>
              </w:rPr>
              <w:t>ONLY</w:t>
            </w:r>
            <w:r w:rsidR="001813E1" w:rsidRPr="001813E1">
              <w:rPr>
                <w:rFonts w:asciiTheme="minorHAnsi" w:hAnsiTheme="minorHAnsi" w:cstheme="minorHAnsi"/>
                <w:color w:val="FF0000"/>
                <w:sz w:val="18"/>
                <w:szCs w:val="18"/>
                <w:highlight w:val="yellow"/>
              </w:rPr>
              <w:t xml:space="preserve"> excluding Reception</w:t>
            </w:r>
            <w:r w:rsidRPr="001813E1">
              <w:rPr>
                <w:rFonts w:asciiTheme="minorHAnsi" w:hAnsiTheme="minorHAnsi" w:cstheme="minorHAnsi"/>
                <w:color w:val="FF0000"/>
                <w:sz w:val="18"/>
                <w:szCs w:val="18"/>
                <w:highlight w:val="yellow"/>
              </w:rPr>
              <w:t>]:</w:t>
            </w:r>
            <w:r w:rsidRPr="00B06688">
              <w:rPr>
                <w:rFonts w:asciiTheme="minorHAnsi" w:hAnsiTheme="minorHAnsi" w:cstheme="minorHAnsi"/>
                <w:color w:val="000000" w:themeColor="text1"/>
                <w:sz w:val="18"/>
                <w:szCs w:val="18"/>
                <w:highlight w:val="yellow"/>
              </w:rPr>
              <w:t xml:space="preserve"> </w:t>
            </w:r>
            <w:r w:rsidRPr="00B06688">
              <w:rPr>
                <w:rFonts w:asciiTheme="minorHAnsi" w:hAnsiTheme="minorHAnsi" w:cstheme="minorHAnsi"/>
                <w:sz w:val="18"/>
                <w:szCs w:val="18"/>
                <w:highlight w:val="yellow"/>
              </w:rPr>
              <w:t xml:space="preserve">We will </w:t>
            </w:r>
            <w:r w:rsidRPr="00B06688">
              <w:rPr>
                <w:sz w:val="18"/>
                <w:szCs w:val="18"/>
                <w:highlight w:val="yellow"/>
              </w:rPr>
              <w:t>maximise the use of private outdoor space.  We can take groups of children on trips to outdoor public places for exercise and do not need to be restricted to limits on gatherings, provided:</w:t>
            </w:r>
          </w:p>
          <w:p w14:paraId="7DC4AA1E" w14:textId="77777777" w:rsidR="00B06688" w:rsidRPr="00B06688" w:rsidRDefault="00B06688" w:rsidP="00B06688">
            <w:pPr>
              <w:numPr>
                <w:ilvl w:val="0"/>
                <w:numId w:val="114"/>
              </w:numPr>
              <w:shd w:val="clear" w:color="auto" w:fill="FFFFFF"/>
              <w:overflowPunct/>
              <w:autoSpaceDE/>
              <w:autoSpaceDN/>
              <w:adjustRightInd/>
              <w:ind w:left="511" w:hanging="227"/>
              <w:rPr>
                <w:rFonts w:asciiTheme="minorHAnsi" w:hAnsiTheme="minorHAnsi" w:cstheme="minorHAnsi"/>
                <w:color w:val="0B0C0C"/>
                <w:sz w:val="18"/>
                <w:szCs w:val="18"/>
                <w:highlight w:val="yellow"/>
              </w:rPr>
            </w:pPr>
            <w:r w:rsidRPr="00B06688">
              <w:rPr>
                <w:rFonts w:asciiTheme="minorHAnsi" w:hAnsiTheme="minorHAnsi" w:cstheme="minorHAnsi"/>
                <w:color w:val="0B0C0C"/>
                <w:sz w:val="18"/>
                <w:szCs w:val="18"/>
                <w:highlight w:val="yellow"/>
              </w:rPr>
              <w:t>it is for the purpose education or childcare;</w:t>
            </w:r>
          </w:p>
          <w:p w14:paraId="1D4A1E6C" w14:textId="77777777" w:rsidR="00B06688" w:rsidRPr="00B06688" w:rsidRDefault="00B06688" w:rsidP="00B06688">
            <w:pPr>
              <w:numPr>
                <w:ilvl w:val="0"/>
                <w:numId w:val="114"/>
              </w:numPr>
              <w:shd w:val="clear" w:color="auto" w:fill="FFFFFF"/>
              <w:overflowPunct/>
              <w:autoSpaceDE/>
              <w:autoSpaceDN/>
              <w:adjustRightInd/>
              <w:ind w:left="511" w:hanging="227"/>
              <w:rPr>
                <w:rFonts w:asciiTheme="minorHAnsi" w:hAnsiTheme="minorHAnsi" w:cstheme="minorHAnsi"/>
                <w:color w:val="0B0C0C"/>
                <w:sz w:val="18"/>
                <w:szCs w:val="18"/>
                <w:highlight w:val="yellow"/>
              </w:rPr>
            </w:pPr>
            <w:r w:rsidRPr="00B06688">
              <w:rPr>
                <w:sz w:val="18"/>
                <w:szCs w:val="18"/>
                <w:highlight w:val="yellow"/>
              </w:rPr>
              <w:t>we remain within the EYFS staff child ratios;</w:t>
            </w:r>
          </w:p>
          <w:p w14:paraId="23ACA3D6" w14:textId="31161026" w:rsidR="00B06688" w:rsidRPr="00B06688" w:rsidRDefault="00B06688" w:rsidP="00B06688">
            <w:pPr>
              <w:numPr>
                <w:ilvl w:val="0"/>
                <w:numId w:val="114"/>
              </w:numPr>
              <w:shd w:val="clear" w:color="auto" w:fill="FFFFFF"/>
              <w:overflowPunct/>
              <w:autoSpaceDE/>
              <w:autoSpaceDN/>
              <w:adjustRightInd/>
              <w:ind w:left="511" w:hanging="227"/>
              <w:rPr>
                <w:rFonts w:asciiTheme="minorHAnsi" w:hAnsiTheme="minorHAnsi" w:cstheme="minorHAnsi"/>
                <w:color w:val="0B0C0C"/>
                <w:sz w:val="18"/>
                <w:szCs w:val="18"/>
                <w:highlight w:val="yellow"/>
              </w:rPr>
            </w:pPr>
            <w:r w:rsidRPr="00B06688">
              <w:rPr>
                <w:sz w:val="18"/>
                <w:szCs w:val="18"/>
                <w:highlight w:val="yellow"/>
              </w:rPr>
              <w:t>we conduct a risk assessment in advance;</w:t>
            </w:r>
          </w:p>
          <w:p w14:paraId="538BC665" w14:textId="77777777" w:rsidR="00B06688" w:rsidRPr="00B06688" w:rsidRDefault="00B06688" w:rsidP="00B06688">
            <w:pPr>
              <w:numPr>
                <w:ilvl w:val="0"/>
                <w:numId w:val="114"/>
              </w:numPr>
              <w:shd w:val="clear" w:color="auto" w:fill="FFFFFF"/>
              <w:overflowPunct/>
              <w:autoSpaceDE/>
              <w:autoSpaceDN/>
              <w:adjustRightInd/>
              <w:ind w:left="511" w:hanging="227"/>
              <w:rPr>
                <w:rFonts w:asciiTheme="minorHAnsi" w:hAnsiTheme="minorHAnsi" w:cstheme="minorHAnsi"/>
                <w:color w:val="0B0C0C"/>
                <w:sz w:val="18"/>
                <w:szCs w:val="18"/>
                <w:highlight w:val="yellow"/>
              </w:rPr>
            </w:pPr>
            <w:r w:rsidRPr="00B06688">
              <w:rPr>
                <w:sz w:val="18"/>
                <w:szCs w:val="18"/>
                <w:highlight w:val="yellow"/>
              </w:rPr>
              <w:t>the risk assessment demonstrates that we can remain socially distant (2m) from other people and groups, wherever possible;</w:t>
            </w:r>
          </w:p>
          <w:p w14:paraId="21843CCC" w14:textId="77777777" w:rsidR="00B06688" w:rsidRPr="00B06688" w:rsidRDefault="00B06688" w:rsidP="00B06688">
            <w:pPr>
              <w:numPr>
                <w:ilvl w:val="0"/>
                <w:numId w:val="114"/>
              </w:numPr>
              <w:shd w:val="clear" w:color="auto" w:fill="FFFFFF"/>
              <w:overflowPunct/>
              <w:autoSpaceDE/>
              <w:autoSpaceDN/>
              <w:adjustRightInd/>
              <w:ind w:left="511" w:hanging="227"/>
              <w:rPr>
                <w:rFonts w:asciiTheme="minorHAnsi" w:hAnsiTheme="minorHAnsi" w:cstheme="minorHAnsi"/>
                <w:color w:val="0B0C0C"/>
                <w:sz w:val="18"/>
                <w:szCs w:val="18"/>
                <w:highlight w:val="yellow"/>
              </w:rPr>
            </w:pPr>
            <w:r w:rsidRPr="00B06688">
              <w:rPr>
                <w:sz w:val="18"/>
                <w:szCs w:val="18"/>
                <w:highlight w:val="yellow"/>
              </w:rPr>
              <w:t>good hygiene is maintained throughout;</w:t>
            </w:r>
          </w:p>
          <w:p w14:paraId="09BD8652" w14:textId="77777777" w:rsidR="00B06688" w:rsidRPr="00B06688" w:rsidRDefault="00B06688" w:rsidP="00B06688">
            <w:pPr>
              <w:numPr>
                <w:ilvl w:val="0"/>
                <w:numId w:val="114"/>
              </w:numPr>
              <w:shd w:val="clear" w:color="auto" w:fill="FFFFFF"/>
              <w:overflowPunct/>
              <w:autoSpaceDE/>
              <w:autoSpaceDN/>
              <w:adjustRightInd/>
              <w:ind w:left="511" w:hanging="227"/>
              <w:rPr>
                <w:rFonts w:asciiTheme="minorHAnsi" w:hAnsiTheme="minorHAnsi" w:cstheme="minorHAnsi"/>
                <w:color w:val="0B0C0C"/>
                <w:sz w:val="18"/>
                <w:szCs w:val="18"/>
                <w:highlight w:val="yellow"/>
              </w:rPr>
            </w:pPr>
            <w:r w:rsidRPr="00B06688">
              <w:rPr>
                <w:sz w:val="18"/>
                <w:szCs w:val="18"/>
                <w:highlight w:val="yellow"/>
              </w:rPr>
              <w:t>thorough handwashing happens before and after the trip;</w:t>
            </w:r>
          </w:p>
          <w:p w14:paraId="3EA6F64A" w14:textId="77777777" w:rsidR="00B06688" w:rsidRPr="00B06688" w:rsidRDefault="00B06688" w:rsidP="00B06688">
            <w:pPr>
              <w:numPr>
                <w:ilvl w:val="0"/>
                <w:numId w:val="114"/>
              </w:numPr>
              <w:shd w:val="clear" w:color="auto" w:fill="FFFFFF"/>
              <w:overflowPunct/>
              <w:autoSpaceDE/>
              <w:autoSpaceDN/>
              <w:adjustRightInd/>
              <w:ind w:left="511" w:hanging="227"/>
              <w:rPr>
                <w:rFonts w:asciiTheme="minorHAnsi" w:hAnsiTheme="minorHAnsi" w:cstheme="minorHAnsi"/>
                <w:color w:val="0B0C0C"/>
                <w:sz w:val="18"/>
                <w:szCs w:val="18"/>
                <w:highlight w:val="yellow"/>
              </w:rPr>
            </w:pPr>
            <w:r w:rsidRPr="00B06688">
              <w:rPr>
                <w:sz w:val="18"/>
                <w:szCs w:val="18"/>
                <w:highlight w:val="yellow"/>
              </w:rPr>
              <w:t>the trip is carried out in line with relevant local or national COVID-19)guidance depending on what restrictions are in force on the day of the trip and COVID-19 secure measures on transport and at the destination;</w:t>
            </w:r>
          </w:p>
          <w:p w14:paraId="30CD0C75" w14:textId="136C9BF1" w:rsidR="00B06688" w:rsidRPr="00B06688" w:rsidRDefault="00B06688" w:rsidP="00B06688">
            <w:pPr>
              <w:numPr>
                <w:ilvl w:val="0"/>
                <w:numId w:val="114"/>
              </w:numPr>
              <w:shd w:val="clear" w:color="auto" w:fill="FFFFFF"/>
              <w:overflowPunct/>
              <w:autoSpaceDE/>
              <w:autoSpaceDN/>
              <w:adjustRightInd/>
              <w:ind w:left="511" w:hanging="227"/>
              <w:rPr>
                <w:rFonts w:asciiTheme="minorHAnsi" w:hAnsiTheme="minorHAnsi" w:cstheme="minorHAnsi"/>
                <w:color w:val="0B0C0C"/>
                <w:sz w:val="18"/>
                <w:szCs w:val="18"/>
              </w:rPr>
            </w:pPr>
            <w:r w:rsidRPr="00B06688">
              <w:rPr>
                <w:sz w:val="18"/>
                <w:szCs w:val="18"/>
                <w:highlight w:val="yellow"/>
              </w:rPr>
              <w:t>appropriate insurance arrangements are in place.</w:t>
            </w:r>
          </w:p>
        </w:tc>
        <w:tc>
          <w:tcPr>
            <w:tcW w:w="1312" w:type="pct"/>
            <w:tcBorders>
              <w:left w:val="single" w:sz="6" w:space="0" w:color="auto"/>
              <w:right w:val="single" w:sz="6" w:space="0" w:color="auto"/>
            </w:tcBorders>
          </w:tcPr>
          <w:p w14:paraId="420D8E14" w14:textId="4F5EAE50" w:rsidR="007067DC" w:rsidRPr="001F40F7" w:rsidRDefault="003A56A3" w:rsidP="003A25E0">
            <w:pPr>
              <w:rPr>
                <w:rFonts w:asciiTheme="minorHAnsi" w:hAnsiTheme="minorHAnsi" w:cs="Calibri"/>
                <w:sz w:val="18"/>
                <w:szCs w:val="18"/>
              </w:rPr>
            </w:pPr>
            <w:r>
              <w:rPr>
                <w:rFonts w:cstheme="minorHAnsi"/>
                <w:color w:val="0B0C0C"/>
                <w:sz w:val="18"/>
                <w:szCs w:val="18"/>
              </w:rPr>
              <w:lastRenderedPageBreak/>
              <w:t>Refer to the</w:t>
            </w:r>
            <w:r w:rsidRPr="00BF5D13">
              <w:rPr>
                <w:rFonts w:asciiTheme="minorHAnsi" w:hAnsiTheme="minorHAnsi" w:cstheme="minorHAnsi"/>
                <w:sz w:val="18"/>
                <w:szCs w:val="18"/>
              </w:rPr>
              <w:t xml:space="preserve"> Association of British Insurers (ABI) </w:t>
            </w:r>
            <w:hyperlink r:id="rId199" w:history="1">
              <w:r>
                <w:rPr>
                  <w:rStyle w:val="Hyperlink"/>
                  <w:rFonts w:asciiTheme="minorHAnsi" w:hAnsiTheme="minorHAnsi" w:cstheme="minorHAnsi"/>
                  <w:sz w:val="18"/>
                  <w:szCs w:val="18"/>
                </w:rPr>
                <w:t>travel insurance implications</w:t>
              </w:r>
            </w:hyperlink>
          </w:p>
        </w:tc>
        <w:tc>
          <w:tcPr>
            <w:tcW w:w="316" w:type="pct"/>
            <w:tcBorders>
              <w:left w:val="single" w:sz="6" w:space="0" w:color="auto"/>
              <w:right w:val="single" w:sz="6" w:space="0" w:color="auto"/>
            </w:tcBorders>
          </w:tcPr>
          <w:p w14:paraId="1D10631E" w14:textId="77777777" w:rsidR="007067DC" w:rsidRPr="001F40F7" w:rsidRDefault="007067DC" w:rsidP="006D627B">
            <w:pPr>
              <w:jc w:val="center"/>
              <w:rPr>
                <w:color w:val="000000"/>
                <w:sz w:val="18"/>
                <w:szCs w:val="18"/>
              </w:rPr>
            </w:pPr>
          </w:p>
        </w:tc>
      </w:tr>
      <w:tr w:rsidR="007067DC" w:rsidRPr="001F40F7" w14:paraId="51CD6E52" w14:textId="77777777" w:rsidTr="007067DC">
        <w:trPr>
          <w:trHeight w:val="564"/>
        </w:trPr>
        <w:tc>
          <w:tcPr>
            <w:tcW w:w="501" w:type="pct"/>
            <w:tcBorders>
              <w:top w:val="single" w:sz="6" w:space="0" w:color="auto"/>
              <w:left w:val="single" w:sz="6" w:space="0" w:color="auto"/>
              <w:bottom w:val="single" w:sz="6" w:space="0" w:color="auto"/>
              <w:right w:val="single" w:sz="6" w:space="0" w:color="auto"/>
            </w:tcBorders>
          </w:tcPr>
          <w:p w14:paraId="49E58991" w14:textId="77777777" w:rsidR="007067DC" w:rsidRPr="001F40F7" w:rsidRDefault="007067DC" w:rsidP="00F240ED">
            <w:pPr>
              <w:rPr>
                <w:rFonts w:asciiTheme="minorHAnsi" w:hAnsiTheme="minorHAnsi" w:cs="Calibri"/>
                <w:bCs/>
                <w:sz w:val="18"/>
                <w:szCs w:val="18"/>
              </w:rPr>
            </w:pPr>
            <w:r w:rsidRPr="001F40F7">
              <w:rPr>
                <w:rFonts w:asciiTheme="minorHAnsi" w:hAnsiTheme="minorHAnsi" w:cs="Calibri"/>
                <w:bCs/>
                <w:sz w:val="18"/>
                <w:szCs w:val="18"/>
              </w:rPr>
              <w:t>Inadequate staffing ratios, staff availability and recruitment</w:t>
            </w:r>
          </w:p>
        </w:tc>
        <w:tc>
          <w:tcPr>
            <w:tcW w:w="276" w:type="pct"/>
            <w:tcBorders>
              <w:top w:val="single" w:sz="6" w:space="0" w:color="auto"/>
              <w:left w:val="single" w:sz="6" w:space="0" w:color="auto"/>
              <w:bottom w:val="single" w:sz="6" w:space="0" w:color="auto"/>
              <w:right w:val="single" w:sz="6" w:space="0" w:color="auto"/>
            </w:tcBorders>
          </w:tcPr>
          <w:p w14:paraId="769AD3F8" w14:textId="77777777" w:rsidR="007067DC" w:rsidRPr="001F40F7" w:rsidRDefault="007067DC" w:rsidP="00F240ED">
            <w:pPr>
              <w:jc w:val="center"/>
              <w:rPr>
                <w:rFonts w:cs="Arial"/>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CC2B92C" w14:textId="77777777" w:rsidR="007067DC" w:rsidRPr="001F40F7" w:rsidRDefault="007067DC" w:rsidP="00F65B9A">
            <w:pPr>
              <w:pStyle w:val="Heading3"/>
              <w:spacing w:before="0"/>
            </w:pPr>
            <w:r w:rsidRPr="001F40F7">
              <w:t>Ratios and Qualifications</w:t>
            </w:r>
          </w:p>
          <w:p w14:paraId="45468C00" w14:textId="77777777" w:rsidR="007067DC" w:rsidRPr="001F40F7" w:rsidRDefault="007067DC" w:rsidP="005A7B86">
            <w:pPr>
              <w:pStyle w:val="ListParagraph"/>
              <w:numPr>
                <w:ilvl w:val="0"/>
                <w:numId w:val="52"/>
              </w:numPr>
              <w:rPr>
                <w:color w:val="000000" w:themeColor="text1"/>
                <w:sz w:val="18"/>
                <w:szCs w:val="18"/>
              </w:rPr>
            </w:pPr>
            <w:r w:rsidRPr="001F40F7">
              <w:rPr>
                <w:sz w:val="18"/>
                <w:szCs w:val="18"/>
              </w:rPr>
              <w:t>We will undertake an appropriate audit to ensure staffing levels are appropriate.</w:t>
            </w:r>
          </w:p>
          <w:p w14:paraId="3E75ACA0" w14:textId="77777777" w:rsidR="007067DC" w:rsidRPr="001F40F7" w:rsidRDefault="007067DC" w:rsidP="005A7B86">
            <w:pPr>
              <w:pStyle w:val="ListParagraph"/>
              <w:numPr>
                <w:ilvl w:val="0"/>
                <w:numId w:val="52"/>
              </w:numPr>
              <w:rPr>
                <w:sz w:val="18"/>
                <w:szCs w:val="18"/>
              </w:rPr>
            </w:pPr>
            <w:r w:rsidRPr="001F40F7">
              <w:rPr>
                <w:sz w:val="18"/>
                <w:szCs w:val="18"/>
              </w:rPr>
              <w:t xml:space="preserve">The </w:t>
            </w:r>
            <w:hyperlink r:id="rId200" w:history="1">
              <w:r w:rsidRPr="001F40F7">
                <w:rPr>
                  <w:rStyle w:val="Hyperlink"/>
                  <w:rFonts w:cstheme="minorHAnsi"/>
                  <w:sz w:val="18"/>
                  <w:szCs w:val="18"/>
                </w:rPr>
                <w:t>EYFS: disapplications and modifications</w:t>
              </w:r>
            </w:hyperlink>
            <w:r w:rsidRPr="001F40F7">
              <w:rPr>
                <w:sz w:val="18"/>
                <w:szCs w:val="18"/>
              </w:rPr>
              <w:t xml:space="preserve"> allows for the temporary disapplying and modifying of a number of requirements within EYFS, giving settings flexibility to respond to changes in workforce availability and potential fluctuations in demand while ensuring children are kept safe.</w:t>
            </w:r>
          </w:p>
          <w:p w14:paraId="436C3AAF" w14:textId="77777777" w:rsidR="007067DC" w:rsidRPr="001F40F7" w:rsidRDefault="007067DC" w:rsidP="005A7B86">
            <w:pPr>
              <w:pStyle w:val="ListParagraph"/>
              <w:numPr>
                <w:ilvl w:val="0"/>
                <w:numId w:val="52"/>
              </w:numPr>
              <w:rPr>
                <w:rFonts w:cstheme="minorHAnsi"/>
                <w:sz w:val="18"/>
                <w:szCs w:val="18"/>
              </w:rPr>
            </w:pPr>
            <w:r w:rsidRPr="001F40F7">
              <w:rPr>
                <w:rFonts w:cstheme="minorHAnsi"/>
                <w:sz w:val="18"/>
                <w:szCs w:val="18"/>
              </w:rPr>
              <w:t>It allows further exceptions to be made to the qualification level that staff hold in order to be counted in the ratio requirements.  We will use reasonable endeavours to ensure that at least half of staff (excluding the manager) hold at least a full and relevant level 2 qualification to meet staff to child ratio requirements, but this is not a legal requirement.</w:t>
            </w:r>
          </w:p>
          <w:p w14:paraId="2A142D22" w14:textId="77777777" w:rsidR="007067DC" w:rsidRPr="001F40F7" w:rsidRDefault="007067DC" w:rsidP="005A7B86">
            <w:pPr>
              <w:pStyle w:val="ListParagraph"/>
              <w:numPr>
                <w:ilvl w:val="0"/>
                <w:numId w:val="52"/>
              </w:numPr>
              <w:rPr>
                <w:rFonts w:cstheme="minorHAnsi"/>
                <w:sz w:val="18"/>
                <w:szCs w:val="18"/>
              </w:rPr>
            </w:pPr>
            <w:r w:rsidRPr="001F40F7">
              <w:rPr>
                <w:rFonts w:cstheme="minorHAnsi"/>
                <w:sz w:val="18"/>
                <w:szCs w:val="18"/>
              </w:rPr>
              <w:t>In nursery classes in maintained schools, caring for children aged 3 and over, reasonable endeavours will be used to ensure that at least one member of staff is a school teacher.  Where this is not possible, there must be at least one member of staff for every 8 children, with at least one member of staff who holds at least a full and relevant level 3 qualification.  We will use our reasonable endeavours to ensure that at least half of other staff hold at least a full and relevant level 2 qualification.</w:t>
            </w:r>
          </w:p>
          <w:p w14:paraId="631437DB" w14:textId="77777777" w:rsidR="007067DC" w:rsidRPr="001F40F7" w:rsidRDefault="007067DC" w:rsidP="005A7B86">
            <w:pPr>
              <w:pStyle w:val="ListParagraph"/>
              <w:numPr>
                <w:ilvl w:val="0"/>
                <w:numId w:val="52"/>
              </w:numPr>
              <w:rPr>
                <w:sz w:val="18"/>
                <w:szCs w:val="18"/>
              </w:rPr>
            </w:pPr>
            <w:r w:rsidRPr="001F40F7">
              <w:rPr>
                <w:sz w:val="18"/>
                <w:szCs w:val="18"/>
              </w:rPr>
              <w:t>We have contingency plans in place should staff be absent as a result of Covid-19.  Our possible approaches to managing a shortfall in staffing include:</w:t>
            </w:r>
          </w:p>
          <w:p w14:paraId="19AFC9D7" w14:textId="77777777" w:rsidR="007067DC" w:rsidRPr="001F40F7" w:rsidRDefault="007067DC" w:rsidP="00F240ED">
            <w:pPr>
              <w:pStyle w:val="ListParagraph"/>
              <w:ind w:left="284"/>
              <w:rPr>
                <w:rFonts w:asciiTheme="minorHAnsi" w:hAnsiTheme="minorHAnsi"/>
                <w:sz w:val="4"/>
                <w:szCs w:val="4"/>
              </w:rPr>
            </w:pPr>
          </w:p>
          <w:p w14:paraId="07DF0B8F" w14:textId="77777777" w:rsidR="007067DC" w:rsidRPr="001F40F7" w:rsidRDefault="007067DC" w:rsidP="005A7B86">
            <w:pPr>
              <w:pStyle w:val="ListParagraph"/>
              <w:numPr>
                <w:ilvl w:val="0"/>
                <w:numId w:val="110"/>
              </w:numPr>
              <w:rPr>
                <w:sz w:val="18"/>
                <w:szCs w:val="18"/>
              </w:rPr>
            </w:pPr>
            <w:r w:rsidRPr="001F40F7">
              <w:rPr>
                <w:sz w:val="18"/>
                <w:szCs w:val="18"/>
              </w:rPr>
              <w:t>We will ensure that appropriate support is made available for pupils with SEND, e.g. by deploying teaching assistants and enabling specialist staff from both within and outside the school to work with pupils in different classes or year groups.</w:t>
            </w:r>
          </w:p>
          <w:p w14:paraId="12CB273F" w14:textId="77777777" w:rsidR="007067DC" w:rsidRPr="001F40F7" w:rsidRDefault="007067DC" w:rsidP="005A7B86">
            <w:pPr>
              <w:pStyle w:val="ListParagraph"/>
              <w:numPr>
                <w:ilvl w:val="0"/>
                <w:numId w:val="110"/>
              </w:numPr>
              <w:rPr>
                <w:sz w:val="18"/>
                <w:szCs w:val="18"/>
              </w:rPr>
            </w:pPr>
            <w:r w:rsidRPr="001F40F7">
              <w:rPr>
                <w:sz w:val="18"/>
                <w:szCs w:val="18"/>
              </w:rPr>
              <w:t xml:space="preserve">Where support staff capacity is available, we will consider using this to support catch-up provision or targeted interventions.  TAs may also be deployed to lead groups or cover lessons, under the direction and supervision of a qualified, or nominated, teacher.  Any redeployments will not be at the expense of supporting pupils with SEND.  The Head teacher will be satisfied that the person has the appropriate skills, expertise and experience to carry out the work, and discuss and agree any proposed changes in role or responsibility with the </w:t>
            </w:r>
            <w:r w:rsidRPr="001F40F7">
              <w:rPr>
                <w:sz w:val="18"/>
                <w:szCs w:val="18"/>
              </w:rPr>
              <w:lastRenderedPageBreak/>
              <w:t>member of staff.  This includes ensuring that safe ratios are met, and/or specific training undertaken, for any interventions or care for pupils with complex needs where specific training or specific ratios are required.</w:t>
            </w:r>
          </w:p>
          <w:p w14:paraId="16AD5B81" w14:textId="1FA1CE53" w:rsidR="007067DC" w:rsidRPr="001F40F7" w:rsidRDefault="007067DC" w:rsidP="005A7B86">
            <w:pPr>
              <w:pStyle w:val="ListParagraph"/>
              <w:numPr>
                <w:ilvl w:val="0"/>
                <w:numId w:val="110"/>
              </w:numPr>
              <w:rPr>
                <w:sz w:val="18"/>
                <w:szCs w:val="18"/>
              </w:rPr>
            </w:pPr>
            <w:r w:rsidRPr="001F40F7">
              <w:rPr>
                <w:sz w:val="18"/>
                <w:szCs w:val="18"/>
              </w:rPr>
              <w:t>We can continue to engage supply teachers and other supply staff during this period</w:t>
            </w:r>
            <w:r w:rsidR="003A56A3">
              <w:rPr>
                <w:sz w:val="18"/>
                <w:szCs w:val="18"/>
              </w:rPr>
              <w:t xml:space="preserve"> </w:t>
            </w:r>
            <w:r w:rsidR="003A56A3" w:rsidRPr="00053C24">
              <w:rPr>
                <w:sz w:val="18"/>
                <w:szCs w:val="18"/>
                <w:highlight w:val="yellow"/>
              </w:rPr>
              <w:t xml:space="preserve">including </w:t>
            </w:r>
            <w:r w:rsidR="003A56A3" w:rsidRPr="00053C24">
              <w:rPr>
                <w:rFonts w:cstheme="minorHAnsi"/>
                <w:sz w:val="18"/>
                <w:szCs w:val="18"/>
                <w:highlight w:val="yellow"/>
              </w:rPr>
              <w:t xml:space="preserve">to deliver face to face education to pupils </w:t>
            </w:r>
            <w:r w:rsidR="001F564F" w:rsidRPr="00053C24">
              <w:rPr>
                <w:rFonts w:cstheme="minorHAnsi"/>
                <w:sz w:val="18"/>
                <w:szCs w:val="18"/>
                <w:highlight w:val="yellow"/>
              </w:rPr>
              <w:t>in</w:t>
            </w:r>
            <w:r w:rsidR="003A56A3" w:rsidRPr="00053C24">
              <w:rPr>
                <w:rFonts w:cstheme="minorHAnsi"/>
                <w:sz w:val="18"/>
                <w:szCs w:val="18"/>
                <w:highlight w:val="yellow"/>
              </w:rPr>
              <w:t xml:space="preserve"> school and remote education</w:t>
            </w:r>
            <w:r w:rsidRPr="001F40F7">
              <w:rPr>
                <w:sz w:val="18"/>
                <w:szCs w:val="18"/>
              </w:rPr>
              <w:t>.</w:t>
            </w:r>
          </w:p>
          <w:p w14:paraId="139C1F82" w14:textId="77777777" w:rsidR="007067DC" w:rsidRPr="001F40F7" w:rsidRDefault="007067DC" w:rsidP="005A7B86">
            <w:pPr>
              <w:pStyle w:val="ListParagraph"/>
              <w:numPr>
                <w:ilvl w:val="0"/>
                <w:numId w:val="110"/>
              </w:numPr>
              <w:rPr>
                <w:sz w:val="18"/>
                <w:szCs w:val="18"/>
              </w:rPr>
            </w:pPr>
            <w:r w:rsidRPr="001F40F7">
              <w:rPr>
                <w:sz w:val="18"/>
                <w:szCs w:val="18"/>
              </w:rPr>
              <w:t>Supply staff and other temporary workers can move between schools, but we will minimise the number of visitors to the school where possible.  Where it is necessary to use supply staff and peripatetic teachers, they will be expected to comply with our arrangements for managing and minimising risk, including taking particular care to maintain distance from other staff and pupils.</w:t>
            </w:r>
          </w:p>
          <w:p w14:paraId="6771882E" w14:textId="77777777" w:rsidR="007067DC" w:rsidRPr="001F40F7" w:rsidRDefault="007067DC" w:rsidP="005A7B86">
            <w:pPr>
              <w:pStyle w:val="ListParagraph"/>
              <w:numPr>
                <w:ilvl w:val="0"/>
                <w:numId w:val="110"/>
              </w:numPr>
              <w:rPr>
                <w:sz w:val="18"/>
                <w:szCs w:val="18"/>
              </w:rPr>
            </w:pPr>
            <w:r w:rsidRPr="001F40F7">
              <w:rPr>
                <w:sz w:val="18"/>
                <w:szCs w:val="18"/>
              </w:rPr>
              <w:t>To minimise the numbers of temporary staff in school, we will use longer assignments with supply teachers and agree a minimum number of hours across the academic year (also applies to other temporary staff, peripatetic teachers such sports coaches, and those delivering before and after school clubs).</w:t>
            </w:r>
          </w:p>
          <w:p w14:paraId="09823145" w14:textId="17C66FF8" w:rsidR="007067DC" w:rsidRPr="009B462E" w:rsidRDefault="009B6532" w:rsidP="005A7B86">
            <w:pPr>
              <w:pStyle w:val="ListParagraph"/>
              <w:numPr>
                <w:ilvl w:val="0"/>
                <w:numId w:val="111"/>
              </w:numPr>
              <w:rPr>
                <w:sz w:val="18"/>
                <w:szCs w:val="18"/>
                <w:highlight w:val="yellow"/>
              </w:rPr>
            </w:pPr>
            <w:r w:rsidRPr="009B462E">
              <w:rPr>
                <w:sz w:val="18"/>
                <w:szCs w:val="18"/>
                <w:highlight w:val="yellow"/>
              </w:rPr>
              <w:t>ITT trainees can continue to go into their host school or college on placement</w:t>
            </w:r>
            <w:r w:rsidR="009B462E" w:rsidRPr="009B462E">
              <w:rPr>
                <w:sz w:val="18"/>
                <w:szCs w:val="18"/>
                <w:highlight w:val="yellow"/>
              </w:rPr>
              <w:t xml:space="preserve"> and students completing Level 2, Level 3 qualifications, including the T Level in Education and Childcare, and early years initial teacher training (EYITT) trainees can continue to go into their early years setting on placement</w:t>
            </w:r>
            <w:r w:rsidRPr="009B462E">
              <w:rPr>
                <w:sz w:val="18"/>
                <w:szCs w:val="18"/>
                <w:highlight w:val="yellow"/>
              </w:rPr>
              <w:t>; should be offered coronavirus (COVID-19) testing in the same way other school staff are and are expected to follow all control measures put in place by school</w:t>
            </w:r>
            <w:r w:rsidR="007067DC" w:rsidRPr="009B462E">
              <w:rPr>
                <w:sz w:val="18"/>
                <w:szCs w:val="18"/>
                <w:highlight w:val="yellow"/>
              </w:rPr>
              <w:t>.</w:t>
            </w:r>
          </w:p>
          <w:p w14:paraId="62A8CE66" w14:textId="77777777" w:rsidR="007067DC" w:rsidRPr="001F40F7" w:rsidRDefault="007067DC" w:rsidP="005A7B86">
            <w:pPr>
              <w:pStyle w:val="ListParagraph"/>
              <w:numPr>
                <w:ilvl w:val="0"/>
                <w:numId w:val="111"/>
              </w:numPr>
              <w:rPr>
                <w:sz w:val="18"/>
                <w:szCs w:val="18"/>
              </w:rPr>
            </w:pPr>
            <w:r w:rsidRPr="001F40F7">
              <w:rPr>
                <w:sz w:val="18"/>
                <w:szCs w:val="18"/>
              </w:rPr>
              <w:t>Volunteers may be used to support the work of the school - they will be properly supported and given appropriate roles.</w:t>
            </w:r>
          </w:p>
          <w:p w14:paraId="010310F3" w14:textId="77777777" w:rsidR="007067DC" w:rsidRPr="001F40F7" w:rsidRDefault="007067DC" w:rsidP="005A7B86">
            <w:pPr>
              <w:pStyle w:val="ListParagraph"/>
              <w:numPr>
                <w:ilvl w:val="0"/>
                <w:numId w:val="111"/>
              </w:numPr>
              <w:rPr>
                <w:sz w:val="18"/>
                <w:szCs w:val="18"/>
              </w:rPr>
            </w:pPr>
            <w:r w:rsidRPr="001F40F7">
              <w:rPr>
                <w:sz w:val="18"/>
                <w:szCs w:val="18"/>
              </w:rPr>
              <w:t>Mixing of volunteers across groups should be kept to a minimum, and they should remain 2m from pupils and staff where possible.</w:t>
            </w:r>
          </w:p>
          <w:p w14:paraId="6DADF159" w14:textId="77777777" w:rsidR="007067DC" w:rsidRPr="001F40F7" w:rsidRDefault="007067DC" w:rsidP="00F240ED">
            <w:pPr>
              <w:overflowPunct/>
              <w:ind w:left="284"/>
              <w:textAlignment w:val="auto"/>
              <w:rPr>
                <w:rFonts w:asciiTheme="minorHAnsi" w:hAnsiTheme="minorHAnsi" w:cs="Arial"/>
                <w:sz w:val="6"/>
                <w:szCs w:val="6"/>
              </w:rPr>
            </w:pPr>
          </w:p>
          <w:p w14:paraId="52B2564A" w14:textId="571254C3" w:rsidR="007067DC" w:rsidRPr="00921815" w:rsidRDefault="003A56A3" w:rsidP="005A7B86">
            <w:pPr>
              <w:pStyle w:val="ListParagraph"/>
              <w:numPr>
                <w:ilvl w:val="0"/>
                <w:numId w:val="52"/>
              </w:numPr>
              <w:rPr>
                <w:rFonts w:asciiTheme="minorHAnsi" w:hAnsiTheme="minorHAnsi" w:cstheme="minorHAnsi"/>
                <w:i/>
                <w:iCs/>
                <w:sz w:val="18"/>
                <w:szCs w:val="18"/>
              </w:rPr>
            </w:pPr>
            <w:r w:rsidRPr="00BF5D13">
              <w:rPr>
                <w:sz w:val="18"/>
                <w:szCs w:val="18"/>
              </w:rPr>
              <w:t xml:space="preserve">If children are aged 2-5 within a setting, we will use our ‘best endeavours’ to ensure at least one person with a full </w:t>
            </w:r>
            <w:r w:rsidRPr="00BF5D13">
              <w:rPr>
                <w:b/>
                <w:bCs/>
                <w:sz w:val="18"/>
                <w:szCs w:val="18"/>
              </w:rPr>
              <w:t>*</w:t>
            </w:r>
            <w:r w:rsidRPr="00BF5D13">
              <w:rPr>
                <w:sz w:val="18"/>
                <w:szCs w:val="18"/>
              </w:rPr>
              <w:t xml:space="preserve"> PFA certificate is on-site when children are present.  If after using best endeavours we are still unable to secure a member of staff with full PFA to be on site then we will carry out a written risk assessment and ensure that someone with a current First Aid at Work or emergency PFA certification is on site at all times children are on premises (</w:t>
            </w:r>
            <w:r w:rsidRPr="00BF5D13">
              <w:rPr>
                <w:rFonts w:asciiTheme="minorHAnsi" w:hAnsiTheme="minorHAnsi" w:cs="Calibri"/>
                <w:sz w:val="18"/>
                <w:szCs w:val="18"/>
              </w:rPr>
              <w:t xml:space="preserve">refer to KAHSC </w:t>
            </w:r>
            <w:hyperlink r:id="rId201" w:history="1">
              <w:r w:rsidRPr="00BF5D13">
                <w:rPr>
                  <w:rStyle w:val="Hyperlink"/>
                  <w:rFonts w:asciiTheme="minorHAnsi" w:hAnsiTheme="minorHAnsi" w:cs="Calibri"/>
                  <w:sz w:val="18"/>
                  <w:szCs w:val="18"/>
                </w:rPr>
                <w:t>Model Covid-19 Paediatric First Aid Risk Assessment</w:t>
              </w:r>
            </w:hyperlink>
            <w:r w:rsidRPr="00BF5D13">
              <w:rPr>
                <w:sz w:val="18"/>
                <w:szCs w:val="18"/>
              </w:rPr>
              <w:t>).</w:t>
            </w:r>
            <w:r w:rsidRPr="00BF5D13">
              <w:rPr>
                <w:rFonts w:cs="Arial"/>
                <w:sz w:val="18"/>
                <w:szCs w:val="18"/>
              </w:rPr>
              <w:t xml:space="preserve">  </w:t>
            </w:r>
            <w:r w:rsidRPr="00BF5D13">
              <w:rPr>
                <w:rFonts w:asciiTheme="minorHAnsi" w:hAnsiTheme="minorHAnsi" w:cstheme="minorHAnsi"/>
                <w:i/>
                <w:iCs/>
                <w:sz w:val="18"/>
                <w:szCs w:val="18"/>
              </w:rPr>
              <w:t xml:space="preserve">The </w:t>
            </w:r>
            <w:r w:rsidRPr="00BF5D13">
              <w:rPr>
                <w:rFonts w:asciiTheme="minorHAnsi" w:hAnsiTheme="minorHAnsi" w:cstheme="minorHAnsi"/>
                <w:i/>
                <w:iCs/>
                <w:color w:val="000000"/>
                <w:sz w:val="18"/>
                <w:szCs w:val="18"/>
              </w:rPr>
              <w:t xml:space="preserve">HSE have relaxed their advice in relation to first aid at work (FAW) or emergency first aid at work (EFAW) certificate expiry dates and have agreed that First Aid at Work or Emergency First Aid at Work certificates that expired after 16 March 2020 can remain valid until 31 October 2020 or 6 months from date of expiry, whichever is later. All </w:t>
            </w:r>
            <w:r w:rsidRPr="00BF5D13">
              <w:rPr>
                <w:rFonts w:cstheme="minorHAnsi"/>
                <w:i/>
                <w:iCs/>
                <w:color w:val="111111"/>
                <w:sz w:val="18"/>
                <w:szCs w:val="18"/>
              </w:rPr>
              <w:t>requalification training for these certificates should be completed by 31 March 2021</w:t>
            </w:r>
            <w:r w:rsidRPr="00BF5D13">
              <w:rPr>
                <w:rFonts w:asciiTheme="minorHAnsi" w:hAnsiTheme="minorHAnsi" w:cstheme="minorHAnsi"/>
                <w:i/>
                <w:iCs/>
                <w:color w:val="000000"/>
                <w:sz w:val="18"/>
                <w:szCs w:val="18"/>
              </w:rPr>
              <w:t xml:space="preserve"> (</w:t>
            </w:r>
            <w:hyperlink r:id="rId202" w:history="1">
              <w:r w:rsidRPr="00BF5D13">
                <w:rPr>
                  <w:rStyle w:val="Hyperlink"/>
                  <w:rFonts w:asciiTheme="minorHAnsi" w:hAnsiTheme="minorHAnsi" w:cstheme="minorHAnsi"/>
                  <w:i/>
                  <w:iCs/>
                  <w:sz w:val="18"/>
                  <w:szCs w:val="18"/>
                  <w:u w:val="none"/>
                </w:rPr>
                <w:t>HSE first aid requalification guidance</w:t>
              </w:r>
            </w:hyperlink>
            <w:r w:rsidRPr="00BF5D13">
              <w:rPr>
                <w:rFonts w:asciiTheme="minorHAnsi" w:hAnsiTheme="minorHAnsi" w:cstheme="minorHAnsi"/>
                <w:bCs/>
                <w:i/>
                <w:iCs/>
                <w:sz w:val="18"/>
                <w:szCs w:val="18"/>
              </w:rPr>
              <w:t xml:space="preserve">).  In line with the </w:t>
            </w:r>
            <w:hyperlink r:id="rId203" w:history="1">
              <w:r w:rsidRPr="00BF5D13">
                <w:rPr>
                  <w:rStyle w:val="Hyperlink"/>
                  <w:rFonts w:asciiTheme="minorHAnsi" w:hAnsiTheme="minorHAnsi" w:cstheme="minorHAnsi"/>
                  <w:bCs/>
                  <w:i/>
                  <w:iCs/>
                  <w:sz w:val="18"/>
                  <w:szCs w:val="18"/>
                </w:rPr>
                <w:t>EYFS disapplication arrangements</w:t>
              </w:r>
            </w:hyperlink>
            <w:r w:rsidRPr="00BF5D13">
              <w:rPr>
                <w:rFonts w:asciiTheme="minorHAnsi" w:hAnsiTheme="minorHAnsi" w:cstheme="minorHAnsi"/>
                <w:bCs/>
                <w:i/>
                <w:iCs/>
                <w:color w:val="000000" w:themeColor="text1"/>
                <w:sz w:val="18"/>
                <w:szCs w:val="18"/>
              </w:rPr>
              <w:t xml:space="preserve"> </w:t>
            </w:r>
            <w:r w:rsidRPr="00053C24">
              <w:rPr>
                <w:rFonts w:asciiTheme="minorHAnsi" w:hAnsiTheme="minorHAnsi" w:cstheme="minorHAnsi"/>
                <w:bCs/>
                <w:i/>
                <w:iCs/>
                <w:color w:val="000000" w:themeColor="text1"/>
                <w:sz w:val="18"/>
                <w:szCs w:val="18"/>
                <w:highlight w:val="yellow"/>
              </w:rPr>
              <w:t>i</w:t>
            </w:r>
            <w:r w:rsidRPr="00053C24">
              <w:rPr>
                <w:rFonts w:asciiTheme="minorHAnsi" w:hAnsiTheme="minorHAnsi" w:cstheme="minorHAnsi"/>
                <w:i/>
                <w:iCs/>
                <w:sz w:val="18"/>
                <w:szCs w:val="18"/>
                <w:highlight w:val="yellow"/>
              </w:rPr>
              <w:t>f PFA certificate requalification training is prevented for reasons associated directly with the coronavirus (COVID-19) pandemic, or by complying with related government advice, the validity of current certificates can be extended to 31/03/21 at the latest. This applies to certificates expiring on or after 01/10/20</w:t>
            </w:r>
            <w:r w:rsidRPr="009831BC">
              <w:rPr>
                <w:rFonts w:asciiTheme="minorHAnsi" w:hAnsiTheme="minorHAnsi" w:cstheme="minorHAnsi"/>
                <w:sz w:val="18"/>
                <w:szCs w:val="18"/>
              </w:rPr>
              <w:t>.</w:t>
            </w:r>
            <w:r w:rsidRPr="00BF5D13">
              <w:rPr>
                <w:rFonts w:asciiTheme="minorHAnsi" w:hAnsiTheme="minorHAnsi" w:cstheme="minorHAnsi"/>
                <w:i/>
                <w:iCs/>
                <w:color w:val="000000" w:themeColor="text1"/>
                <w:sz w:val="18"/>
                <w:szCs w:val="18"/>
              </w:rPr>
              <w:t xml:space="preserve"> </w:t>
            </w:r>
            <w:r>
              <w:rPr>
                <w:rFonts w:asciiTheme="minorHAnsi" w:hAnsiTheme="minorHAnsi" w:cstheme="minorHAnsi"/>
                <w:i/>
                <w:iCs/>
                <w:color w:val="000000" w:themeColor="text1"/>
                <w:sz w:val="18"/>
                <w:szCs w:val="18"/>
              </w:rPr>
              <w:t>I</w:t>
            </w:r>
            <w:r w:rsidRPr="00BF5D13">
              <w:rPr>
                <w:rFonts w:asciiTheme="minorHAnsi" w:hAnsiTheme="minorHAnsi" w:cstheme="minorHAnsi"/>
                <w:bCs/>
                <w:i/>
                <w:iCs/>
                <w:sz w:val="18"/>
                <w:szCs w:val="18"/>
              </w:rPr>
              <w:t>f,</w:t>
            </w:r>
            <w:r w:rsidRPr="00BF5D13">
              <w:rPr>
                <w:rFonts w:asciiTheme="minorHAnsi" w:hAnsiTheme="minorHAnsi" w:cstheme="minorHAnsi"/>
                <w:i/>
                <w:iCs/>
                <w:color w:val="0B0C0C"/>
                <w:sz w:val="18"/>
                <w:szCs w:val="18"/>
                <w:shd w:val="clear" w:color="auto" w:fill="FFFFFF"/>
              </w:rPr>
              <w:t xml:space="preserve"> exceptionally paediatric requalification training is still unavailable, our PFA Covid-19 risk assessment will show how we are making the ‘best endeavours’ to ensure the EYFS Statutory framework Annexe A is being complied with.</w:t>
            </w:r>
          </w:p>
          <w:p w14:paraId="6E616B84" w14:textId="3DF09C8B" w:rsidR="007067DC" w:rsidRPr="00921815" w:rsidRDefault="007067DC" w:rsidP="005A7B86">
            <w:pPr>
              <w:pStyle w:val="ListParagraph"/>
              <w:numPr>
                <w:ilvl w:val="0"/>
                <w:numId w:val="52"/>
              </w:numPr>
              <w:rPr>
                <w:rFonts w:asciiTheme="minorHAnsi" w:hAnsiTheme="minorHAnsi" w:cstheme="minorHAnsi"/>
                <w:i/>
                <w:iCs/>
                <w:sz w:val="18"/>
                <w:szCs w:val="18"/>
              </w:rPr>
            </w:pPr>
            <w:r w:rsidRPr="00921815">
              <w:rPr>
                <w:rFonts w:cstheme="minorHAnsi"/>
                <w:color w:val="111111"/>
                <w:sz w:val="18"/>
                <w:szCs w:val="18"/>
              </w:rPr>
              <w:t>We will ensure we have</w:t>
            </w:r>
            <w:r w:rsidRPr="00921815">
              <w:rPr>
                <w:sz w:val="18"/>
                <w:szCs w:val="18"/>
              </w:rPr>
              <w:t xml:space="preserve"> adequate and appropriate equipment and facilities to give first aid to any employee who is injured or becomes ill at work; the level of first aid cover provided remains </w:t>
            </w:r>
            <w:r w:rsidRPr="00921815">
              <w:rPr>
                <w:sz w:val="18"/>
                <w:szCs w:val="18"/>
              </w:rPr>
              <w:lastRenderedPageBreak/>
              <w:t>appropriate for our particular work environment and the level of first aid provision necessary in high risk settings is fully maintained.</w:t>
            </w:r>
          </w:p>
          <w:p w14:paraId="311E9CB3" w14:textId="3E853B6C" w:rsidR="007067DC" w:rsidRPr="001F40F7" w:rsidRDefault="007067DC" w:rsidP="005A7B86">
            <w:pPr>
              <w:pStyle w:val="ListParagraph"/>
              <w:numPr>
                <w:ilvl w:val="0"/>
                <w:numId w:val="52"/>
              </w:numPr>
              <w:rPr>
                <w:rFonts w:asciiTheme="minorHAnsi" w:hAnsiTheme="minorHAnsi" w:cs="Arial"/>
                <w:sz w:val="18"/>
                <w:szCs w:val="18"/>
              </w:rPr>
            </w:pPr>
            <w:r w:rsidRPr="001F40F7">
              <w:rPr>
                <w:rFonts w:asciiTheme="minorHAnsi" w:hAnsiTheme="minorHAnsi" w:cs="Arial"/>
                <w:sz w:val="18"/>
                <w:szCs w:val="18"/>
              </w:rPr>
              <w:t>Key telephone numbers of all available DSL’s/deputies to be displayed in school.</w:t>
            </w:r>
          </w:p>
          <w:p w14:paraId="7E6E5E2F" w14:textId="77777777" w:rsidR="007067DC" w:rsidRPr="001F40F7" w:rsidRDefault="007067DC" w:rsidP="005A7B86">
            <w:pPr>
              <w:pStyle w:val="ListParagraph"/>
              <w:numPr>
                <w:ilvl w:val="0"/>
                <w:numId w:val="52"/>
              </w:numPr>
              <w:rPr>
                <w:rFonts w:asciiTheme="minorHAnsi" w:hAnsiTheme="minorHAnsi" w:cs="Arial"/>
                <w:sz w:val="18"/>
                <w:szCs w:val="18"/>
              </w:rPr>
            </w:pPr>
            <w:r w:rsidRPr="001F40F7">
              <w:rPr>
                <w:rFonts w:asciiTheme="minorHAnsi" w:hAnsiTheme="minorHAnsi" w:cs="Arial"/>
                <w:sz w:val="18"/>
                <w:szCs w:val="18"/>
              </w:rPr>
              <w:t xml:space="preserve">Ensure the contact details of the </w:t>
            </w:r>
            <w:hyperlink r:id="rId204" w:history="1">
              <w:r w:rsidRPr="001F40F7">
                <w:rPr>
                  <w:rStyle w:val="Hyperlink"/>
                  <w:rFonts w:asciiTheme="minorHAnsi" w:hAnsiTheme="minorHAnsi" w:cs="Arial"/>
                  <w:sz w:val="18"/>
                  <w:szCs w:val="18"/>
                </w:rPr>
                <w:t>Safeguarding Hub/Early Help Team/LADO</w:t>
              </w:r>
            </w:hyperlink>
            <w:r w:rsidRPr="001F40F7">
              <w:rPr>
                <w:rFonts w:asciiTheme="minorHAnsi" w:hAnsiTheme="minorHAnsi" w:cs="Arial"/>
                <w:sz w:val="18"/>
                <w:szCs w:val="18"/>
              </w:rPr>
              <w:t xml:space="preserve"> are available to all staff on duty.</w:t>
            </w:r>
          </w:p>
          <w:p w14:paraId="6B202523" w14:textId="77777777" w:rsidR="007067DC" w:rsidRPr="001F40F7" w:rsidRDefault="007067DC" w:rsidP="005A7B86">
            <w:pPr>
              <w:pStyle w:val="ListParagraph"/>
              <w:numPr>
                <w:ilvl w:val="0"/>
                <w:numId w:val="52"/>
              </w:numPr>
              <w:rPr>
                <w:rFonts w:asciiTheme="minorHAnsi" w:hAnsiTheme="minorHAnsi" w:cstheme="majorHAnsi"/>
                <w:color w:val="000000" w:themeColor="text1"/>
                <w:sz w:val="18"/>
                <w:szCs w:val="18"/>
              </w:rPr>
            </w:pPr>
            <w:r w:rsidRPr="001F40F7">
              <w:rPr>
                <w:rFonts w:asciiTheme="minorHAnsi" w:hAnsiTheme="minorHAnsi" w:cs="Arial"/>
                <w:sz w:val="18"/>
                <w:szCs w:val="18"/>
              </w:rPr>
              <w:t>Ensure sufficient competent staff on duty to administer or supervise the administration of medication.  W</w:t>
            </w:r>
            <w:r w:rsidRPr="001F40F7">
              <w:rPr>
                <w:sz w:val="18"/>
                <w:szCs w:val="18"/>
              </w:rPr>
              <w:t>herever possible, children to self-administer, witnessed by staff.  Where not possible (age, SEND etc.) social distancing cannot be maintained – think about how this can be done safely – PPE, vigilant personal hygiene etc.</w:t>
            </w:r>
          </w:p>
          <w:p w14:paraId="288C24A5" w14:textId="197F53A0" w:rsidR="00A6691A" w:rsidRPr="005765AD" w:rsidRDefault="005765AD" w:rsidP="00A6691A">
            <w:pPr>
              <w:pStyle w:val="Heading3"/>
              <w:rPr>
                <w:highlight w:val="yellow"/>
              </w:rPr>
            </w:pPr>
            <w:r w:rsidRPr="005765AD">
              <w:rPr>
                <w:highlight w:val="yellow"/>
              </w:rPr>
              <w:t>Staff taking leave</w:t>
            </w:r>
          </w:p>
          <w:p w14:paraId="5CA01B64" w14:textId="6F5C7194" w:rsidR="005765AD" w:rsidRDefault="005765AD" w:rsidP="005765AD">
            <w:pPr>
              <w:overflowPunct/>
              <w:autoSpaceDE/>
              <w:autoSpaceDN/>
              <w:adjustRightInd/>
              <w:contextualSpacing/>
              <w:textAlignment w:val="auto"/>
              <w:rPr>
                <w:rStyle w:val="Strong"/>
                <w:rFonts w:asciiTheme="minorHAnsi" w:hAnsiTheme="minorHAnsi" w:cstheme="minorHAnsi"/>
                <w:sz w:val="8"/>
                <w:szCs w:val="8"/>
                <w:highlight w:val="green"/>
              </w:rPr>
            </w:pPr>
          </w:p>
          <w:p w14:paraId="0A1F3E48" w14:textId="1609217C" w:rsidR="005765AD" w:rsidRPr="00053C24" w:rsidRDefault="005765AD" w:rsidP="005A7B86">
            <w:pPr>
              <w:pStyle w:val="Default"/>
              <w:numPr>
                <w:ilvl w:val="0"/>
                <w:numId w:val="52"/>
              </w:numPr>
              <w:rPr>
                <w:rStyle w:val="Strong"/>
                <w:rFonts w:asciiTheme="minorHAnsi" w:hAnsiTheme="minorHAnsi" w:cstheme="minorHAnsi"/>
                <w:b w:val="0"/>
                <w:bCs w:val="0"/>
                <w:color w:val="0B0C0C"/>
                <w:sz w:val="18"/>
                <w:szCs w:val="18"/>
                <w:highlight w:val="yellow"/>
                <w:bdr w:val="none" w:sz="0" w:space="0" w:color="auto" w:frame="1"/>
                <w:shd w:val="clear" w:color="auto" w:fill="F3F2F1"/>
              </w:rPr>
            </w:pPr>
            <w:r w:rsidRPr="00053C24">
              <w:rPr>
                <w:rStyle w:val="Strong"/>
                <w:rFonts w:asciiTheme="minorHAnsi" w:hAnsiTheme="minorHAnsi" w:cstheme="minorHAnsi"/>
                <w:b w:val="0"/>
                <w:bCs w:val="0"/>
                <w:color w:val="0B0C0C"/>
                <w:sz w:val="18"/>
                <w:szCs w:val="18"/>
                <w:highlight w:val="yellow"/>
                <w:bdr w:val="none" w:sz="0" w:space="0" w:color="auto" w:frame="1"/>
                <w:shd w:val="clear" w:color="auto" w:fill="F3F2F1"/>
              </w:rPr>
              <w:t>Under current UK COVID-19 restrictions,</w:t>
            </w:r>
            <w:r w:rsidRPr="00053C24">
              <w:rPr>
                <w:rStyle w:val="Strong"/>
                <w:rFonts w:asciiTheme="minorHAnsi" w:hAnsiTheme="minorHAnsi" w:cstheme="minorHAnsi"/>
                <w:color w:val="0B0C0C"/>
                <w:sz w:val="18"/>
                <w:szCs w:val="18"/>
                <w:highlight w:val="yellow"/>
                <w:bdr w:val="none" w:sz="0" w:space="0" w:color="auto" w:frame="1"/>
                <w:shd w:val="clear" w:color="auto" w:fill="F3F2F1"/>
              </w:rPr>
              <w:t xml:space="preserve"> </w:t>
            </w:r>
            <w:r w:rsidRPr="00053C24">
              <w:rPr>
                <w:rStyle w:val="Strong"/>
                <w:rFonts w:asciiTheme="minorHAnsi" w:hAnsiTheme="minorHAnsi" w:cstheme="minorHAnsi"/>
                <w:b w:val="0"/>
                <w:bCs w:val="0"/>
                <w:color w:val="0B0C0C"/>
                <w:sz w:val="18"/>
                <w:szCs w:val="18"/>
                <w:highlight w:val="yellow"/>
                <w:bdr w:val="none" w:sz="0" w:space="0" w:color="auto" w:frame="1"/>
                <w:shd w:val="clear" w:color="auto" w:fill="F3F2F1"/>
              </w:rPr>
              <w:t>travel, including abroad, is not permitted unless you have a legally permitted reason to do so.  It is illegal to travel abroad for holidays and other leisure purposes</w:t>
            </w:r>
            <w:r w:rsidR="00053C24">
              <w:rPr>
                <w:rStyle w:val="Strong"/>
                <w:rFonts w:asciiTheme="minorHAnsi" w:hAnsiTheme="minorHAnsi" w:cstheme="minorHAnsi"/>
                <w:b w:val="0"/>
                <w:bCs w:val="0"/>
                <w:color w:val="0B0C0C"/>
                <w:sz w:val="18"/>
                <w:szCs w:val="18"/>
                <w:highlight w:val="yellow"/>
                <w:bdr w:val="none" w:sz="0" w:space="0" w:color="auto" w:frame="1"/>
                <w:shd w:val="clear" w:color="auto" w:fill="F3F2F1"/>
              </w:rPr>
              <w:t>.</w:t>
            </w:r>
          </w:p>
          <w:p w14:paraId="2E4CA7DE" w14:textId="77777777" w:rsidR="005765AD" w:rsidRDefault="005765AD" w:rsidP="005A7B86">
            <w:pPr>
              <w:pStyle w:val="Default"/>
              <w:numPr>
                <w:ilvl w:val="0"/>
                <w:numId w:val="52"/>
              </w:numPr>
              <w:rPr>
                <w:rFonts w:asciiTheme="minorHAnsi" w:hAnsiTheme="minorHAnsi" w:cstheme="minorHAnsi"/>
                <w:sz w:val="18"/>
                <w:szCs w:val="18"/>
              </w:rPr>
            </w:pPr>
            <w:r w:rsidRPr="005765AD">
              <w:rPr>
                <w:rFonts w:asciiTheme="minorHAnsi" w:hAnsiTheme="minorHAnsi" w:cstheme="minorHAnsi"/>
                <w:sz w:val="18"/>
                <w:szCs w:val="18"/>
              </w:rPr>
              <w:t>Staff will need to be available to work in school during term time.  We will discuss leave arrangements with staff to inform workforce planning taking into account their individual contractual arrangements.</w:t>
            </w:r>
          </w:p>
          <w:p w14:paraId="4DD0AB84" w14:textId="77777777" w:rsidR="005765AD" w:rsidRPr="005765AD" w:rsidRDefault="005765AD" w:rsidP="005A7B86">
            <w:pPr>
              <w:pStyle w:val="Default"/>
              <w:numPr>
                <w:ilvl w:val="0"/>
                <w:numId w:val="52"/>
              </w:numPr>
              <w:rPr>
                <w:rFonts w:asciiTheme="minorHAnsi" w:hAnsiTheme="minorHAnsi" w:cstheme="minorHAnsi"/>
                <w:sz w:val="18"/>
                <w:szCs w:val="18"/>
              </w:rPr>
            </w:pPr>
            <w:r w:rsidRPr="005765AD">
              <w:rPr>
                <w:rFonts w:asciiTheme="minorHAnsi" w:hAnsiTheme="minorHAnsi" w:cstheme="minorHAnsi"/>
                <w:sz w:val="18"/>
                <w:szCs w:val="18"/>
              </w:rPr>
              <w:t xml:space="preserve">There is a risk that where staff travel abroad for a </w:t>
            </w:r>
            <w:r w:rsidRPr="005765AD">
              <w:rPr>
                <w:rFonts w:asciiTheme="minorHAnsi" w:hAnsiTheme="minorHAnsi" w:cstheme="minorHAnsi"/>
                <w:sz w:val="18"/>
                <w:szCs w:val="18"/>
                <w:highlight w:val="yellow"/>
              </w:rPr>
              <w:t>legally permitted reason</w:t>
            </w:r>
            <w:r w:rsidRPr="005765AD">
              <w:rPr>
                <w:rFonts w:asciiTheme="minorHAnsi" w:hAnsiTheme="minorHAnsi" w:cstheme="minorHAnsi"/>
                <w:sz w:val="18"/>
                <w:szCs w:val="18"/>
              </w:rPr>
              <w:t xml:space="preserve">, their return travel arrangements could be disrupted due to COVID-19 restrictions and they may need to quarantine on their return.  </w:t>
            </w:r>
            <w:r w:rsidRPr="005765AD">
              <w:rPr>
                <w:rFonts w:asciiTheme="minorHAnsi" w:hAnsiTheme="minorHAnsi" w:cstheme="minorHAnsi"/>
                <w:sz w:val="18"/>
                <w:szCs w:val="18"/>
                <w:highlight w:val="yellow"/>
              </w:rPr>
              <w:t xml:space="preserve">Refer to </w:t>
            </w:r>
            <w:hyperlink r:id="rId205" w:history="1">
              <w:r w:rsidRPr="005765AD">
                <w:rPr>
                  <w:rStyle w:val="Hyperlink"/>
                  <w:rFonts w:asciiTheme="minorHAnsi" w:hAnsiTheme="minorHAnsi" w:cstheme="minorHAnsi"/>
                  <w:sz w:val="18"/>
                  <w:szCs w:val="18"/>
                  <w:highlight w:val="yellow"/>
                </w:rPr>
                <w:t>how to self-isolate when you travel</w:t>
              </w:r>
            </w:hyperlink>
            <w:r w:rsidRPr="005765AD">
              <w:rPr>
                <w:rFonts w:asciiTheme="minorHAnsi" w:hAnsiTheme="minorHAnsi" w:cstheme="minorHAnsi"/>
                <w:sz w:val="18"/>
                <w:szCs w:val="18"/>
              </w:rPr>
              <w:t>.</w:t>
            </w:r>
          </w:p>
          <w:p w14:paraId="5950C5D0" w14:textId="77777777" w:rsidR="005765AD" w:rsidRDefault="005765AD" w:rsidP="005A7B86">
            <w:pPr>
              <w:pStyle w:val="ListParagraph"/>
              <w:numPr>
                <w:ilvl w:val="0"/>
                <w:numId w:val="52"/>
              </w:numPr>
              <w:rPr>
                <w:sz w:val="18"/>
                <w:szCs w:val="18"/>
              </w:rPr>
            </w:pPr>
            <w:r w:rsidRPr="001F40F7">
              <w:rPr>
                <w:sz w:val="18"/>
                <w:szCs w:val="18"/>
              </w:rPr>
              <w:t>Where it is not possible to avoid a member of staff having to quarantine during term time, we will consider if it is possible to temporarily amend working arrangements to enable them to work from home.</w:t>
            </w:r>
          </w:p>
          <w:p w14:paraId="0AC194C2" w14:textId="0C1814D5" w:rsidR="005765AD" w:rsidRDefault="005765AD" w:rsidP="005A7B86">
            <w:pPr>
              <w:pStyle w:val="ListParagraph"/>
              <w:numPr>
                <w:ilvl w:val="0"/>
                <w:numId w:val="52"/>
              </w:numPr>
              <w:rPr>
                <w:sz w:val="18"/>
                <w:szCs w:val="18"/>
              </w:rPr>
            </w:pPr>
            <w:r w:rsidRPr="000251D4">
              <w:rPr>
                <w:sz w:val="18"/>
                <w:szCs w:val="18"/>
              </w:rPr>
              <w:t xml:space="preserve">Whilst it remains a decision for individual schools, we will make all staff aware that the view is that if staff </w:t>
            </w:r>
            <w:r w:rsidRPr="00053C24">
              <w:rPr>
                <w:sz w:val="18"/>
                <w:szCs w:val="18"/>
                <w:highlight w:val="yellow"/>
              </w:rPr>
              <w:t>must travel</w:t>
            </w:r>
            <w:r w:rsidRPr="000251D4">
              <w:rPr>
                <w:sz w:val="18"/>
                <w:szCs w:val="18"/>
              </w:rPr>
              <w:t xml:space="preserve"> abroad which then mean they have to quarantine on their return (and this is not within school holiday periods), then this should be treated as unpaid leave.</w:t>
            </w:r>
          </w:p>
          <w:p w14:paraId="6CD28876" w14:textId="77777777" w:rsidR="007067DC" w:rsidRPr="001F40F7" w:rsidRDefault="007067DC" w:rsidP="007407DE">
            <w:pPr>
              <w:pStyle w:val="Heading3"/>
            </w:pPr>
            <w:r w:rsidRPr="001F40F7">
              <w:t>Recruitment</w:t>
            </w:r>
          </w:p>
          <w:p w14:paraId="0CEA8BC8" w14:textId="4BB80E39" w:rsidR="007067DC" w:rsidRPr="001F564F" w:rsidRDefault="007067DC" w:rsidP="005A7B86">
            <w:pPr>
              <w:pStyle w:val="ListParagraph"/>
              <w:numPr>
                <w:ilvl w:val="0"/>
                <w:numId w:val="52"/>
              </w:numPr>
              <w:overflowPunct/>
              <w:autoSpaceDE/>
              <w:autoSpaceDN/>
              <w:adjustRightInd/>
              <w:contextualSpacing/>
              <w:rPr>
                <w:rFonts w:cstheme="minorHAnsi"/>
                <w:color w:val="0B0C0C"/>
                <w:sz w:val="18"/>
                <w:szCs w:val="18"/>
              </w:rPr>
            </w:pPr>
            <w:r w:rsidRPr="001F564F">
              <w:rPr>
                <w:rFonts w:cstheme="minorHAnsi"/>
                <w:color w:val="0B0C0C"/>
                <w:sz w:val="18"/>
                <w:szCs w:val="18"/>
              </w:rPr>
              <w:t>Recruitment will continue as usual.</w:t>
            </w:r>
            <w:r w:rsidR="001F564F" w:rsidRPr="001F564F">
              <w:rPr>
                <w:rFonts w:cstheme="minorHAnsi"/>
                <w:color w:val="0B0C0C"/>
                <w:sz w:val="18"/>
                <w:szCs w:val="18"/>
              </w:rPr>
              <w:t xml:space="preserve">  </w:t>
            </w:r>
            <w:r w:rsidRPr="001F564F">
              <w:rPr>
                <w:rFonts w:cstheme="minorHAnsi"/>
                <w:color w:val="0B0C0C"/>
                <w:sz w:val="18"/>
                <w:szCs w:val="18"/>
              </w:rPr>
              <w:t xml:space="preserve">We will continue to adhere to </w:t>
            </w:r>
            <w:r w:rsidR="009B6532" w:rsidRPr="001F564F">
              <w:rPr>
                <w:rFonts w:cstheme="minorHAnsi"/>
                <w:color w:val="0B0C0C"/>
                <w:sz w:val="18"/>
                <w:szCs w:val="18"/>
              </w:rPr>
              <w:t xml:space="preserve">Keeping Children Safe in Education </w:t>
            </w:r>
            <w:r w:rsidRPr="001F564F">
              <w:rPr>
                <w:rFonts w:cstheme="minorHAnsi"/>
                <w:color w:val="0B0C0C"/>
                <w:sz w:val="18"/>
                <w:szCs w:val="18"/>
              </w:rPr>
              <w:t>regarding pre-appointment checks.</w:t>
            </w:r>
          </w:p>
          <w:p w14:paraId="03A3DCEC" w14:textId="7FBB170A" w:rsidR="007067DC" w:rsidRPr="00FB6D28" w:rsidRDefault="00EB4B7C" w:rsidP="005A7B86">
            <w:pPr>
              <w:pStyle w:val="ListParagraph"/>
              <w:numPr>
                <w:ilvl w:val="0"/>
                <w:numId w:val="52"/>
              </w:numPr>
              <w:overflowPunct/>
              <w:autoSpaceDE/>
              <w:autoSpaceDN/>
              <w:adjustRightInd/>
              <w:contextualSpacing/>
              <w:rPr>
                <w:rFonts w:asciiTheme="minorHAnsi" w:hAnsiTheme="minorHAnsi" w:cstheme="minorHAnsi"/>
                <w:sz w:val="18"/>
                <w:szCs w:val="18"/>
              </w:rPr>
            </w:pPr>
            <w:r w:rsidRPr="00EB4B7C">
              <w:rPr>
                <w:rFonts w:asciiTheme="minorHAnsi" w:hAnsiTheme="minorHAnsi" w:cstheme="minorHAnsi"/>
                <w:sz w:val="18"/>
                <w:szCs w:val="18"/>
                <w:highlight w:val="yellow"/>
              </w:rPr>
              <w:t>We will consider</w:t>
            </w:r>
            <w:r w:rsidR="007067DC" w:rsidRPr="00FB6D28">
              <w:rPr>
                <w:rFonts w:asciiTheme="minorHAnsi" w:hAnsiTheme="minorHAnsi" w:cstheme="minorHAnsi"/>
                <w:sz w:val="18"/>
                <w:szCs w:val="18"/>
              </w:rPr>
              <w:t xml:space="preserve"> a flexible approach to interviews, with alternative options to face-to-face interviews offered where possible.</w:t>
            </w:r>
          </w:p>
          <w:p w14:paraId="0C0D5740" w14:textId="52283467" w:rsidR="007067DC" w:rsidRDefault="007067DC" w:rsidP="005A7B86">
            <w:pPr>
              <w:pStyle w:val="ListParagraph"/>
              <w:numPr>
                <w:ilvl w:val="0"/>
                <w:numId w:val="52"/>
              </w:numPr>
              <w:overflowPunct/>
              <w:autoSpaceDE/>
              <w:autoSpaceDN/>
              <w:adjustRightInd/>
              <w:contextualSpacing/>
              <w:rPr>
                <w:rFonts w:asciiTheme="minorHAnsi" w:hAnsiTheme="minorHAnsi" w:cstheme="minorHAnsi"/>
                <w:sz w:val="18"/>
                <w:szCs w:val="18"/>
              </w:rPr>
            </w:pPr>
            <w:r w:rsidRPr="00FB6D28">
              <w:rPr>
                <w:rFonts w:asciiTheme="minorHAnsi" w:hAnsiTheme="minorHAnsi" w:cstheme="minorHAnsi"/>
                <w:sz w:val="18"/>
                <w:szCs w:val="18"/>
              </w:rPr>
              <w:t xml:space="preserve">Where face-to-face meetings are arranged, we will make clear </w:t>
            </w:r>
            <w:r w:rsidR="009B6532">
              <w:rPr>
                <w:rFonts w:asciiTheme="minorHAnsi" w:hAnsiTheme="minorHAnsi" w:cstheme="minorHAnsi"/>
                <w:sz w:val="18"/>
                <w:szCs w:val="18"/>
              </w:rPr>
              <w:t>that</w:t>
            </w:r>
            <w:r w:rsidRPr="00FB6D28">
              <w:rPr>
                <w:rFonts w:asciiTheme="minorHAnsi" w:hAnsiTheme="minorHAnsi" w:cstheme="minorHAnsi"/>
                <w:sz w:val="18"/>
                <w:szCs w:val="18"/>
              </w:rPr>
              <w:t xml:space="preserve"> candidates must adhere to the system of controls that we have in place</w:t>
            </w:r>
            <w:r w:rsidR="009B6532">
              <w:rPr>
                <w:rFonts w:asciiTheme="minorHAnsi" w:hAnsiTheme="minorHAnsi" w:cstheme="minorHAnsi"/>
                <w:sz w:val="18"/>
                <w:szCs w:val="18"/>
              </w:rPr>
              <w:t xml:space="preserve"> </w:t>
            </w:r>
            <w:r w:rsidR="009B6532" w:rsidRPr="009B6532">
              <w:rPr>
                <w:rFonts w:asciiTheme="minorHAnsi" w:hAnsiTheme="minorHAnsi" w:cstheme="minorHAnsi"/>
                <w:sz w:val="18"/>
                <w:szCs w:val="18"/>
                <w:highlight w:val="yellow"/>
              </w:rPr>
              <w:t>including any requirements to wear</w:t>
            </w:r>
            <w:r w:rsidRPr="00FB6D28">
              <w:rPr>
                <w:rFonts w:asciiTheme="minorHAnsi" w:hAnsiTheme="minorHAnsi" w:cstheme="minorHAnsi"/>
                <w:sz w:val="18"/>
                <w:szCs w:val="18"/>
              </w:rPr>
              <w:t xml:space="preserve"> face coverings where social distancing cannot be managed safely.</w:t>
            </w:r>
          </w:p>
          <w:p w14:paraId="1D0123F1" w14:textId="76D8F250" w:rsidR="00672C7C" w:rsidRPr="009444ED" w:rsidRDefault="00672C7C" w:rsidP="005A7B86">
            <w:pPr>
              <w:pStyle w:val="ListParagraph"/>
              <w:numPr>
                <w:ilvl w:val="0"/>
                <w:numId w:val="52"/>
              </w:numPr>
              <w:overflowPunct/>
              <w:autoSpaceDE/>
              <w:autoSpaceDN/>
              <w:adjustRightInd/>
              <w:contextualSpacing/>
              <w:rPr>
                <w:rStyle w:val="Hyperlink"/>
                <w:rFonts w:asciiTheme="minorHAnsi" w:hAnsiTheme="minorHAnsi" w:cstheme="minorHAnsi"/>
                <w:color w:val="auto"/>
                <w:sz w:val="18"/>
                <w:szCs w:val="18"/>
                <w:u w:val="none"/>
              </w:rPr>
            </w:pPr>
            <w:r w:rsidRPr="00053C24">
              <w:rPr>
                <w:sz w:val="18"/>
                <w:szCs w:val="18"/>
                <w:highlight w:val="yellow"/>
              </w:rPr>
              <w:t xml:space="preserve">Initial teacher training (ITT) providers have worked flexibly to ensure this year’s NQTs are ready and prepared to enter the classroom. They will also be supported by materials DfE is making available to all schools based on the </w:t>
            </w:r>
            <w:hyperlink r:id="rId206" w:history="1">
              <w:r w:rsidRPr="00053C24">
                <w:rPr>
                  <w:rStyle w:val="Hyperlink"/>
                  <w:sz w:val="18"/>
                  <w:szCs w:val="18"/>
                  <w:highlight w:val="yellow"/>
                </w:rPr>
                <w:t>early career framework reforms</w:t>
              </w:r>
            </w:hyperlink>
            <w:r w:rsidRPr="00053C24">
              <w:rPr>
                <w:sz w:val="18"/>
                <w:szCs w:val="18"/>
                <w:highlight w:val="yellow"/>
              </w:rPr>
              <w:t>, to support them.</w:t>
            </w:r>
          </w:p>
        </w:tc>
        <w:tc>
          <w:tcPr>
            <w:tcW w:w="1312" w:type="pct"/>
            <w:tcBorders>
              <w:left w:val="single" w:sz="6" w:space="0" w:color="auto"/>
              <w:right w:val="single" w:sz="6" w:space="0" w:color="auto"/>
            </w:tcBorders>
          </w:tcPr>
          <w:p w14:paraId="768DCF10" w14:textId="77777777" w:rsidR="007067DC" w:rsidRPr="001F40F7" w:rsidRDefault="007067DC" w:rsidP="00F240ED">
            <w:pPr>
              <w:overflowPunct/>
              <w:textAlignment w:val="auto"/>
              <w:rPr>
                <w:rFonts w:asciiTheme="minorHAnsi" w:hAnsiTheme="minorHAnsi" w:cs="Arial"/>
                <w:color w:val="0B0C0C"/>
                <w:sz w:val="18"/>
                <w:szCs w:val="18"/>
                <w:shd w:val="clear" w:color="auto" w:fill="FFFFFF"/>
              </w:rPr>
            </w:pPr>
          </w:p>
          <w:p w14:paraId="394D8FCD" w14:textId="480CD789" w:rsidR="007067DC" w:rsidRDefault="007067DC" w:rsidP="00F240ED">
            <w:pPr>
              <w:overflowPunct/>
              <w:textAlignment w:val="auto"/>
              <w:rPr>
                <w:rFonts w:asciiTheme="minorHAnsi" w:hAnsiTheme="minorHAnsi" w:cs="Arial"/>
                <w:color w:val="0B0C0C"/>
                <w:sz w:val="18"/>
                <w:szCs w:val="18"/>
                <w:shd w:val="clear" w:color="auto" w:fill="FFFFFF"/>
              </w:rPr>
            </w:pPr>
          </w:p>
          <w:p w14:paraId="2FB57F62" w14:textId="77777777" w:rsidR="007067DC" w:rsidRPr="0002774B" w:rsidRDefault="007067DC" w:rsidP="00F240ED">
            <w:pPr>
              <w:overflowPunct/>
              <w:textAlignment w:val="auto"/>
              <w:rPr>
                <w:rFonts w:asciiTheme="minorHAnsi" w:hAnsiTheme="minorHAnsi" w:cs="Arial"/>
                <w:color w:val="0B0C0C"/>
                <w:sz w:val="4"/>
                <w:szCs w:val="4"/>
                <w:shd w:val="clear" w:color="auto" w:fill="FFFFFF"/>
              </w:rPr>
            </w:pPr>
          </w:p>
          <w:p w14:paraId="69CAC661" w14:textId="7DAAF4BC" w:rsidR="007067DC" w:rsidRPr="001F40F7" w:rsidRDefault="007067DC" w:rsidP="00F240ED">
            <w:pPr>
              <w:overflowPunct/>
              <w:textAlignment w:val="auto"/>
              <w:rPr>
                <w:rFonts w:asciiTheme="minorHAnsi" w:hAnsiTheme="minorHAnsi" w:cs="Arial"/>
                <w:color w:val="0B0C0C"/>
                <w:sz w:val="18"/>
                <w:szCs w:val="18"/>
                <w:shd w:val="clear" w:color="auto" w:fill="FFFFFF"/>
              </w:rPr>
            </w:pPr>
            <w:r w:rsidRPr="001F40F7">
              <w:rPr>
                <w:rFonts w:asciiTheme="minorHAnsi" w:hAnsiTheme="minorHAnsi" w:cs="Arial"/>
                <w:color w:val="0B0C0C"/>
                <w:sz w:val="18"/>
                <w:szCs w:val="18"/>
                <w:shd w:val="clear" w:color="auto" w:fill="FFFFFF"/>
              </w:rPr>
              <w:t xml:space="preserve">Refer to </w:t>
            </w:r>
            <w:hyperlink r:id="rId207" w:history="1">
              <w:r w:rsidRPr="001F40F7">
                <w:rPr>
                  <w:rStyle w:val="Hyperlink"/>
                  <w:rFonts w:cstheme="minorHAnsi"/>
                  <w:sz w:val="18"/>
                  <w:szCs w:val="18"/>
                </w:rPr>
                <w:t>Early Years Foundation Stage Framework</w:t>
              </w:r>
            </w:hyperlink>
            <w:r w:rsidRPr="001F40F7">
              <w:rPr>
                <w:rFonts w:asciiTheme="minorHAnsi" w:hAnsiTheme="minorHAnsi" w:cs="Arial"/>
                <w:color w:val="0B0C0C"/>
                <w:sz w:val="18"/>
                <w:szCs w:val="18"/>
                <w:shd w:val="clear" w:color="auto" w:fill="FFFFFF"/>
              </w:rPr>
              <w:t xml:space="preserve"> and </w:t>
            </w:r>
            <w:r w:rsidRPr="001F40F7">
              <w:rPr>
                <w:rFonts w:cstheme="minorHAnsi"/>
                <w:sz w:val="18"/>
                <w:szCs w:val="18"/>
              </w:rPr>
              <w:t xml:space="preserve">the </w:t>
            </w:r>
            <w:hyperlink r:id="rId208" w:history="1">
              <w:r w:rsidRPr="001F40F7">
                <w:rPr>
                  <w:rStyle w:val="Hyperlink"/>
                  <w:rFonts w:cstheme="minorHAnsi"/>
                  <w:sz w:val="18"/>
                  <w:szCs w:val="18"/>
                </w:rPr>
                <w:t>EYFS: disapplications and modifications for early years provision open during the coronavirus (COVID-19) outbreak</w:t>
              </w:r>
            </w:hyperlink>
          </w:p>
          <w:p w14:paraId="2329678F" w14:textId="77777777" w:rsidR="007067DC" w:rsidRPr="001F40F7" w:rsidRDefault="007067DC" w:rsidP="00F240ED">
            <w:pPr>
              <w:overflowPunct/>
              <w:textAlignment w:val="auto"/>
              <w:rPr>
                <w:rFonts w:asciiTheme="minorHAnsi" w:hAnsiTheme="minorHAnsi" w:cs="Arial"/>
                <w:color w:val="0B0C0C"/>
                <w:sz w:val="18"/>
                <w:szCs w:val="18"/>
                <w:shd w:val="clear" w:color="auto" w:fill="FFFFFF"/>
              </w:rPr>
            </w:pPr>
          </w:p>
          <w:p w14:paraId="06769725" w14:textId="77777777" w:rsidR="007067DC" w:rsidRPr="001F40F7" w:rsidRDefault="007067DC" w:rsidP="00F240ED">
            <w:pPr>
              <w:overflowPunct/>
              <w:textAlignment w:val="auto"/>
              <w:rPr>
                <w:rFonts w:asciiTheme="minorHAnsi" w:hAnsiTheme="minorHAnsi" w:cs="Arial"/>
                <w:color w:val="0B0C0C"/>
                <w:sz w:val="18"/>
                <w:szCs w:val="18"/>
                <w:shd w:val="clear" w:color="auto" w:fill="FFFFFF"/>
              </w:rPr>
            </w:pPr>
          </w:p>
          <w:p w14:paraId="0E9110C7" w14:textId="77777777" w:rsidR="007067DC" w:rsidRPr="001F40F7" w:rsidRDefault="007067DC" w:rsidP="00F240ED">
            <w:pPr>
              <w:overflowPunct/>
              <w:textAlignment w:val="auto"/>
              <w:rPr>
                <w:rFonts w:asciiTheme="minorHAnsi" w:hAnsiTheme="minorHAnsi" w:cs="Arial"/>
                <w:color w:val="0B0C0C"/>
                <w:sz w:val="18"/>
                <w:szCs w:val="18"/>
                <w:shd w:val="clear" w:color="auto" w:fill="FFFFFF"/>
              </w:rPr>
            </w:pPr>
          </w:p>
          <w:p w14:paraId="6E3D6DD1" w14:textId="77777777" w:rsidR="007067DC" w:rsidRPr="001F40F7" w:rsidRDefault="007067DC" w:rsidP="00F240ED">
            <w:pPr>
              <w:overflowPunct/>
              <w:textAlignment w:val="auto"/>
              <w:rPr>
                <w:rFonts w:asciiTheme="minorHAnsi" w:hAnsiTheme="minorHAnsi" w:cs="Arial"/>
                <w:color w:val="0B0C0C"/>
                <w:sz w:val="18"/>
                <w:szCs w:val="18"/>
                <w:shd w:val="clear" w:color="auto" w:fill="FFFFFF"/>
              </w:rPr>
            </w:pPr>
          </w:p>
          <w:p w14:paraId="45AAEEBA" w14:textId="77777777" w:rsidR="007067DC" w:rsidRPr="001F40F7" w:rsidRDefault="007067DC" w:rsidP="00F240ED">
            <w:pPr>
              <w:overflowPunct/>
              <w:textAlignment w:val="auto"/>
              <w:rPr>
                <w:rFonts w:asciiTheme="minorHAnsi" w:hAnsiTheme="minorHAnsi" w:cs="Arial"/>
                <w:color w:val="0B0C0C"/>
                <w:sz w:val="18"/>
                <w:szCs w:val="18"/>
                <w:shd w:val="clear" w:color="auto" w:fill="FFFFFF"/>
              </w:rPr>
            </w:pPr>
          </w:p>
          <w:p w14:paraId="49951C87" w14:textId="2430E9D8" w:rsidR="007067DC" w:rsidRDefault="007067DC" w:rsidP="00F240ED">
            <w:pPr>
              <w:overflowPunct/>
              <w:textAlignment w:val="auto"/>
              <w:rPr>
                <w:rFonts w:asciiTheme="minorHAnsi" w:hAnsiTheme="minorHAnsi" w:cs="Arial"/>
                <w:color w:val="0B0C0C"/>
                <w:sz w:val="18"/>
                <w:szCs w:val="18"/>
                <w:shd w:val="clear" w:color="auto" w:fill="FFFFFF"/>
              </w:rPr>
            </w:pPr>
          </w:p>
          <w:p w14:paraId="0387C6C2" w14:textId="0AE0B84D" w:rsidR="00566AE4" w:rsidRDefault="00566AE4" w:rsidP="00F240ED">
            <w:pPr>
              <w:overflowPunct/>
              <w:textAlignment w:val="auto"/>
              <w:rPr>
                <w:rFonts w:asciiTheme="minorHAnsi" w:hAnsiTheme="minorHAnsi" w:cs="Arial"/>
                <w:color w:val="0B0C0C"/>
                <w:sz w:val="18"/>
                <w:szCs w:val="18"/>
                <w:shd w:val="clear" w:color="auto" w:fill="FFFFFF"/>
              </w:rPr>
            </w:pPr>
          </w:p>
          <w:p w14:paraId="6A0B21CF" w14:textId="481CF91C" w:rsidR="00566AE4" w:rsidRDefault="00566AE4" w:rsidP="00F240ED">
            <w:pPr>
              <w:overflowPunct/>
              <w:textAlignment w:val="auto"/>
              <w:rPr>
                <w:rFonts w:asciiTheme="minorHAnsi" w:hAnsiTheme="minorHAnsi" w:cs="Arial"/>
                <w:color w:val="0B0C0C"/>
                <w:sz w:val="18"/>
                <w:szCs w:val="18"/>
                <w:shd w:val="clear" w:color="auto" w:fill="FFFFFF"/>
              </w:rPr>
            </w:pPr>
          </w:p>
          <w:p w14:paraId="1A8D8B21" w14:textId="431F304E" w:rsidR="00566AE4" w:rsidRDefault="00566AE4" w:rsidP="00F240ED">
            <w:pPr>
              <w:overflowPunct/>
              <w:textAlignment w:val="auto"/>
              <w:rPr>
                <w:rFonts w:asciiTheme="minorHAnsi" w:hAnsiTheme="minorHAnsi" w:cs="Arial"/>
                <w:color w:val="0B0C0C"/>
                <w:sz w:val="18"/>
                <w:szCs w:val="18"/>
                <w:shd w:val="clear" w:color="auto" w:fill="FFFFFF"/>
              </w:rPr>
            </w:pPr>
          </w:p>
          <w:p w14:paraId="1E8CE679" w14:textId="1E726409" w:rsidR="00566AE4" w:rsidRDefault="00566AE4" w:rsidP="00F240ED">
            <w:pPr>
              <w:overflowPunct/>
              <w:textAlignment w:val="auto"/>
              <w:rPr>
                <w:rFonts w:asciiTheme="minorHAnsi" w:hAnsiTheme="minorHAnsi" w:cs="Arial"/>
                <w:color w:val="0B0C0C"/>
                <w:sz w:val="18"/>
                <w:szCs w:val="18"/>
                <w:shd w:val="clear" w:color="auto" w:fill="FFFFFF"/>
              </w:rPr>
            </w:pPr>
          </w:p>
          <w:p w14:paraId="257469F7" w14:textId="7E11E126" w:rsidR="00566AE4" w:rsidRDefault="00566AE4" w:rsidP="00F240ED">
            <w:pPr>
              <w:overflowPunct/>
              <w:textAlignment w:val="auto"/>
              <w:rPr>
                <w:rFonts w:asciiTheme="minorHAnsi" w:hAnsiTheme="minorHAnsi" w:cs="Arial"/>
                <w:color w:val="0B0C0C"/>
                <w:sz w:val="18"/>
                <w:szCs w:val="18"/>
                <w:shd w:val="clear" w:color="auto" w:fill="FFFFFF"/>
              </w:rPr>
            </w:pPr>
          </w:p>
          <w:p w14:paraId="0EF76665" w14:textId="441FE045" w:rsidR="00566AE4" w:rsidRDefault="00566AE4" w:rsidP="00F240ED">
            <w:pPr>
              <w:overflowPunct/>
              <w:textAlignment w:val="auto"/>
              <w:rPr>
                <w:rFonts w:asciiTheme="minorHAnsi" w:hAnsiTheme="minorHAnsi" w:cs="Arial"/>
                <w:color w:val="0B0C0C"/>
                <w:sz w:val="18"/>
                <w:szCs w:val="18"/>
                <w:shd w:val="clear" w:color="auto" w:fill="FFFFFF"/>
              </w:rPr>
            </w:pPr>
          </w:p>
          <w:p w14:paraId="15EB9E05" w14:textId="77777777" w:rsidR="00566AE4" w:rsidRPr="001F40F7" w:rsidRDefault="00566AE4" w:rsidP="00F240ED">
            <w:pPr>
              <w:overflowPunct/>
              <w:textAlignment w:val="auto"/>
              <w:rPr>
                <w:rFonts w:asciiTheme="minorHAnsi" w:hAnsiTheme="minorHAnsi" w:cs="Arial"/>
                <w:color w:val="0B0C0C"/>
                <w:sz w:val="18"/>
                <w:szCs w:val="18"/>
                <w:shd w:val="clear" w:color="auto" w:fill="FFFFFF"/>
              </w:rPr>
            </w:pPr>
          </w:p>
          <w:p w14:paraId="78744167" w14:textId="2040BEC3" w:rsidR="007067DC" w:rsidRDefault="007067DC" w:rsidP="00F240ED">
            <w:pPr>
              <w:overflowPunct/>
              <w:textAlignment w:val="auto"/>
              <w:rPr>
                <w:rFonts w:asciiTheme="minorHAnsi" w:hAnsiTheme="minorHAnsi" w:cs="Arial"/>
                <w:color w:val="0B0C0C"/>
                <w:sz w:val="18"/>
                <w:szCs w:val="18"/>
                <w:shd w:val="clear" w:color="auto" w:fill="FFFFFF"/>
              </w:rPr>
            </w:pPr>
          </w:p>
          <w:p w14:paraId="6EE30379" w14:textId="77777777" w:rsidR="00053C24" w:rsidRPr="001F40F7" w:rsidRDefault="00053C24" w:rsidP="00F240ED">
            <w:pPr>
              <w:overflowPunct/>
              <w:textAlignment w:val="auto"/>
              <w:rPr>
                <w:rFonts w:asciiTheme="minorHAnsi" w:hAnsiTheme="minorHAnsi" w:cs="Arial"/>
                <w:color w:val="0B0C0C"/>
                <w:sz w:val="18"/>
                <w:szCs w:val="18"/>
                <w:shd w:val="clear" w:color="auto" w:fill="FFFFFF"/>
              </w:rPr>
            </w:pPr>
          </w:p>
          <w:p w14:paraId="5CDCC25F" w14:textId="77777777" w:rsidR="007067DC" w:rsidRPr="001F40F7" w:rsidRDefault="007067DC" w:rsidP="00F240ED">
            <w:pPr>
              <w:overflowPunct/>
              <w:textAlignment w:val="auto"/>
              <w:rPr>
                <w:rFonts w:asciiTheme="minorHAnsi" w:hAnsiTheme="minorHAnsi" w:cs="Arial"/>
                <w:color w:val="0B0C0C"/>
                <w:sz w:val="18"/>
                <w:szCs w:val="18"/>
                <w:shd w:val="clear" w:color="auto" w:fill="FFFFFF"/>
              </w:rPr>
            </w:pPr>
            <w:r w:rsidRPr="001F40F7">
              <w:rPr>
                <w:rFonts w:cstheme="minorHAnsi"/>
                <w:color w:val="0B0C0C"/>
                <w:sz w:val="18"/>
                <w:szCs w:val="18"/>
              </w:rPr>
              <w:t xml:space="preserve">Refer to </w:t>
            </w:r>
            <w:hyperlink r:id="rId209" w:history="1">
              <w:r w:rsidRPr="001F40F7">
                <w:rPr>
                  <w:rFonts w:cstheme="minorHAnsi"/>
                  <w:color w:val="0000FF"/>
                  <w:sz w:val="18"/>
                  <w:szCs w:val="18"/>
                  <w:u w:val="single"/>
                  <w:bdr w:val="none" w:sz="0" w:space="0" w:color="auto" w:frame="1"/>
                </w:rPr>
                <w:t>making the best use of teaching assistants</w:t>
              </w:r>
            </w:hyperlink>
            <w:r w:rsidRPr="001F40F7">
              <w:rPr>
                <w:rFonts w:cstheme="minorHAnsi"/>
                <w:color w:val="0B0C0C"/>
                <w:sz w:val="18"/>
                <w:szCs w:val="18"/>
              </w:rPr>
              <w:t>.</w:t>
            </w:r>
          </w:p>
          <w:p w14:paraId="1C199FB7" w14:textId="77777777" w:rsidR="007067DC" w:rsidRPr="001F40F7" w:rsidRDefault="007067DC" w:rsidP="00F240ED">
            <w:pPr>
              <w:overflowPunct/>
              <w:textAlignment w:val="auto"/>
              <w:rPr>
                <w:rFonts w:asciiTheme="minorHAnsi" w:hAnsiTheme="minorHAnsi" w:cs="Arial"/>
                <w:color w:val="0B0C0C"/>
                <w:sz w:val="18"/>
                <w:szCs w:val="18"/>
                <w:shd w:val="clear" w:color="auto" w:fill="FFFFFF"/>
              </w:rPr>
            </w:pPr>
          </w:p>
          <w:p w14:paraId="1E10E3DC" w14:textId="77777777" w:rsidR="007067DC" w:rsidRPr="001F40F7" w:rsidRDefault="007067DC" w:rsidP="00F240ED">
            <w:pPr>
              <w:overflowPunct/>
              <w:textAlignment w:val="auto"/>
              <w:rPr>
                <w:rFonts w:asciiTheme="minorHAnsi" w:hAnsiTheme="minorHAnsi" w:cs="Arial"/>
                <w:color w:val="0B0C0C"/>
                <w:sz w:val="18"/>
                <w:szCs w:val="18"/>
                <w:shd w:val="clear" w:color="auto" w:fill="FFFFFF"/>
              </w:rPr>
            </w:pPr>
          </w:p>
          <w:p w14:paraId="09022121" w14:textId="77777777" w:rsidR="007067DC" w:rsidRPr="001F40F7" w:rsidRDefault="007067DC" w:rsidP="00F240ED">
            <w:pPr>
              <w:overflowPunct/>
              <w:textAlignment w:val="auto"/>
              <w:rPr>
                <w:rFonts w:asciiTheme="minorHAnsi" w:hAnsiTheme="minorHAnsi" w:cs="Arial"/>
                <w:color w:val="0B0C0C"/>
                <w:sz w:val="18"/>
                <w:szCs w:val="18"/>
                <w:shd w:val="clear" w:color="auto" w:fill="FFFFFF"/>
              </w:rPr>
            </w:pPr>
          </w:p>
          <w:p w14:paraId="31BD96ED" w14:textId="77777777" w:rsidR="007067DC" w:rsidRPr="001F40F7" w:rsidRDefault="007067DC" w:rsidP="00F240ED">
            <w:pPr>
              <w:overflowPunct/>
              <w:textAlignment w:val="auto"/>
              <w:rPr>
                <w:rFonts w:asciiTheme="minorHAnsi" w:hAnsiTheme="minorHAnsi" w:cs="Arial"/>
                <w:color w:val="0B0C0C"/>
                <w:sz w:val="18"/>
                <w:szCs w:val="18"/>
                <w:shd w:val="clear" w:color="auto" w:fill="FFFFFF"/>
              </w:rPr>
            </w:pPr>
          </w:p>
          <w:p w14:paraId="5153D4D1" w14:textId="77777777" w:rsidR="007067DC" w:rsidRPr="001F40F7" w:rsidRDefault="007067DC" w:rsidP="00F240ED">
            <w:pPr>
              <w:overflowPunct/>
              <w:textAlignment w:val="auto"/>
              <w:rPr>
                <w:rFonts w:asciiTheme="minorHAnsi" w:hAnsiTheme="minorHAnsi" w:cs="Arial"/>
                <w:color w:val="0B0C0C"/>
                <w:sz w:val="18"/>
                <w:szCs w:val="18"/>
                <w:shd w:val="clear" w:color="auto" w:fill="FFFFFF"/>
              </w:rPr>
            </w:pPr>
          </w:p>
          <w:p w14:paraId="18184426" w14:textId="77777777" w:rsidR="007067DC" w:rsidRPr="001F40F7" w:rsidRDefault="007067DC" w:rsidP="00F240ED">
            <w:pPr>
              <w:overflowPunct/>
              <w:textAlignment w:val="auto"/>
              <w:rPr>
                <w:rFonts w:asciiTheme="minorHAnsi" w:hAnsiTheme="minorHAnsi" w:cs="Arial"/>
                <w:color w:val="0B0C0C"/>
                <w:sz w:val="18"/>
                <w:szCs w:val="18"/>
                <w:shd w:val="clear" w:color="auto" w:fill="FFFFFF"/>
              </w:rPr>
            </w:pPr>
          </w:p>
          <w:p w14:paraId="75FB20B2" w14:textId="77777777" w:rsidR="007067DC" w:rsidRPr="001F40F7" w:rsidRDefault="007067DC" w:rsidP="00F240ED">
            <w:pPr>
              <w:overflowPunct/>
              <w:textAlignment w:val="auto"/>
              <w:rPr>
                <w:rFonts w:asciiTheme="minorHAnsi" w:hAnsiTheme="minorHAnsi" w:cs="Arial"/>
                <w:color w:val="0B0C0C"/>
                <w:sz w:val="18"/>
                <w:szCs w:val="18"/>
                <w:shd w:val="clear" w:color="auto" w:fill="FFFFFF"/>
              </w:rPr>
            </w:pPr>
          </w:p>
          <w:p w14:paraId="57F226F0" w14:textId="59240391" w:rsidR="007067DC" w:rsidRPr="001F40F7" w:rsidRDefault="007067DC" w:rsidP="00C25268">
            <w:pPr>
              <w:rPr>
                <w:rFonts w:asciiTheme="minorHAnsi" w:hAnsiTheme="minorHAnsi" w:cs="ArialMT"/>
                <w:sz w:val="18"/>
                <w:szCs w:val="18"/>
              </w:rPr>
            </w:pPr>
            <w:r w:rsidRPr="001F40F7">
              <w:rPr>
                <w:rFonts w:asciiTheme="minorHAnsi" w:hAnsiTheme="minorHAnsi" w:cstheme="minorHAnsi"/>
                <w:sz w:val="18"/>
                <w:szCs w:val="18"/>
              </w:rPr>
              <w:t xml:space="preserve">Consider using </w:t>
            </w:r>
            <w:hyperlink r:id="rId210" w:history="1">
              <w:r w:rsidRPr="001F40F7">
                <w:rPr>
                  <w:rStyle w:val="Hyperlink"/>
                  <w:rFonts w:asciiTheme="minorHAnsi" w:hAnsiTheme="minorHAnsi" w:cstheme="minorHAnsi"/>
                  <w:sz w:val="18"/>
                  <w:szCs w:val="18"/>
                </w:rPr>
                <w:t>DfE’s and Crown Commercial Service’s agency supply deal</w:t>
              </w:r>
            </w:hyperlink>
            <w:r w:rsidRPr="001F40F7">
              <w:rPr>
                <w:rFonts w:asciiTheme="minorHAnsi" w:hAnsiTheme="minorHAnsi" w:cstheme="minorHAnsi"/>
                <w:sz w:val="18"/>
                <w:szCs w:val="18"/>
              </w:rPr>
              <w:t xml:space="preserve"> when hiring agency workers.  Get direct support on how to use the deal by emailing </w:t>
            </w:r>
            <w:hyperlink r:id="rId211" w:history="1">
              <w:r w:rsidRPr="001F40F7">
                <w:rPr>
                  <w:rStyle w:val="Hyperlink"/>
                  <w:rFonts w:asciiTheme="minorHAnsi" w:hAnsiTheme="minorHAnsi" w:cstheme="minorHAnsi"/>
                  <w:sz w:val="18"/>
                  <w:szCs w:val="18"/>
                </w:rPr>
                <w:t>supplyteachers@crowncommercial.gov.uk</w:t>
              </w:r>
            </w:hyperlink>
            <w:r w:rsidRPr="001F40F7">
              <w:rPr>
                <w:rFonts w:asciiTheme="minorHAnsi" w:hAnsiTheme="minorHAnsi" w:cstheme="minorHAnsi"/>
                <w:sz w:val="18"/>
                <w:szCs w:val="18"/>
              </w:rPr>
              <w:t xml:space="preserve"> with the school’s details &amp; contact details.</w:t>
            </w:r>
          </w:p>
          <w:p w14:paraId="7FCC9AAD" w14:textId="77777777" w:rsidR="007067DC" w:rsidRPr="001F40F7" w:rsidRDefault="007067DC" w:rsidP="00F240ED">
            <w:pPr>
              <w:overflowPunct/>
              <w:textAlignment w:val="auto"/>
              <w:rPr>
                <w:rFonts w:asciiTheme="minorHAnsi" w:hAnsiTheme="minorHAnsi" w:cs="ArialMT"/>
                <w:sz w:val="18"/>
                <w:szCs w:val="18"/>
              </w:rPr>
            </w:pPr>
          </w:p>
          <w:p w14:paraId="6756E8B7" w14:textId="77777777" w:rsidR="007067DC" w:rsidRPr="001F40F7" w:rsidRDefault="007067DC" w:rsidP="007F0EBB">
            <w:pPr>
              <w:rPr>
                <w:rFonts w:asciiTheme="minorHAnsi" w:hAnsiTheme="minorHAnsi" w:cstheme="minorHAnsi"/>
                <w:bCs/>
                <w:sz w:val="18"/>
                <w:szCs w:val="18"/>
              </w:rPr>
            </w:pPr>
            <w:r w:rsidRPr="001F40F7">
              <w:rPr>
                <w:rFonts w:asciiTheme="minorHAnsi" w:hAnsiTheme="minorHAnsi" w:cs="Calibri"/>
                <w:sz w:val="18"/>
                <w:szCs w:val="18"/>
              </w:rPr>
              <w:t xml:space="preserve">Refer also to </w:t>
            </w:r>
            <w:hyperlink r:id="rId212" w:history="1">
              <w:r w:rsidRPr="001F40F7">
                <w:rPr>
                  <w:rStyle w:val="Hyperlink"/>
                  <w:sz w:val="18"/>
                  <w:szCs w:val="18"/>
                </w:rPr>
                <w:t>CCC COVID-19 Guidance for Supply Agencies, Head teachers and Supply Staff</w:t>
              </w:r>
            </w:hyperlink>
          </w:p>
          <w:p w14:paraId="0C2A96B7" w14:textId="77777777" w:rsidR="007067DC" w:rsidRPr="001F40F7" w:rsidRDefault="007067DC" w:rsidP="00F240ED">
            <w:pPr>
              <w:overflowPunct/>
              <w:textAlignment w:val="auto"/>
              <w:rPr>
                <w:rFonts w:asciiTheme="minorHAnsi" w:hAnsiTheme="minorHAnsi" w:cs="ArialMT"/>
                <w:sz w:val="18"/>
                <w:szCs w:val="18"/>
              </w:rPr>
            </w:pPr>
          </w:p>
          <w:p w14:paraId="58E4A2FA" w14:textId="77777777" w:rsidR="007067DC" w:rsidRPr="001F40F7" w:rsidRDefault="007067DC" w:rsidP="00F240ED">
            <w:pPr>
              <w:overflowPunct/>
              <w:textAlignment w:val="auto"/>
              <w:rPr>
                <w:rFonts w:asciiTheme="minorHAnsi" w:hAnsiTheme="minorHAnsi" w:cs="ArialMT"/>
                <w:sz w:val="18"/>
                <w:szCs w:val="18"/>
              </w:rPr>
            </w:pPr>
          </w:p>
          <w:p w14:paraId="564D2903" w14:textId="221993B8" w:rsidR="007067DC" w:rsidRDefault="007067DC" w:rsidP="00F240ED">
            <w:pPr>
              <w:overflowPunct/>
              <w:textAlignment w:val="auto"/>
              <w:rPr>
                <w:rFonts w:asciiTheme="minorHAnsi" w:hAnsiTheme="minorHAnsi" w:cs="ArialMT"/>
                <w:sz w:val="18"/>
                <w:szCs w:val="18"/>
              </w:rPr>
            </w:pPr>
          </w:p>
          <w:p w14:paraId="4A44C931" w14:textId="4BE7445A" w:rsidR="001F564F" w:rsidRDefault="001F564F" w:rsidP="00F240ED">
            <w:pPr>
              <w:overflowPunct/>
              <w:textAlignment w:val="auto"/>
              <w:rPr>
                <w:rFonts w:asciiTheme="minorHAnsi" w:hAnsiTheme="minorHAnsi" w:cs="ArialMT"/>
                <w:sz w:val="18"/>
                <w:szCs w:val="18"/>
              </w:rPr>
            </w:pPr>
          </w:p>
          <w:p w14:paraId="02360B96" w14:textId="6E6739A1" w:rsidR="001F564F" w:rsidRDefault="001F564F" w:rsidP="00F240ED">
            <w:pPr>
              <w:overflowPunct/>
              <w:textAlignment w:val="auto"/>
              <w:rPr>
                <w:rFonts w:asciiTheme="minorHAnsi" w:hAnsiTheme="minorHAnsi" w:cs="ArialMT"/>
                <w:sz w:val="18"/>
                <w:szCs w:val="18"/>
              </w:rPr>
            </w:pPr>
          </w:p>
          <w:p w14:paraId="091AC1EA" w14:textId="32C24912" w:rsidR="001F564F" w:rsidRDefault="001F564F" w:rsidP="00F240ED">
            <w:pPr>
              <w:overflowPunct/>
              <w:textAlignment w:val="auto"/>
              <w:rPr>
                <w:rFonts w:asciiTheme="minorHAnsi" w:hAnsiTheme="minorHAnsi" w:cs="ArialMT"/>
                <w:sz w:val="18"/>
                <w:szCs w:val="18"/>
              </w:rPr>
            </w:pPr>
          </w:p>
          <w:p w14:paraId="627A186B" w14:textId="6D6A1055" w:rsidR="009B462E" w:rsidRDefault="009B462E" w:rsidP="00F240ED">
            <w:pPr>
              <w:overflowPunct/>
              <w:textAlignment w:val="auto"/>
              <w:rPr>
                <w:rFonts w:asciiTheme="minorHAnsi" w:hAnsiTheme="minorHAnsi" w:cs="ArialMT"/>
                <w:sz w:val="18"/>
                <w:szCs w:val="18"/>
              </w:rPr>
            </w:pPr>
          </w:p>
          <w:p w14:paraId="19018C1C" w14:textId="77777777" w:rsidR="002333E5" w:rsidRDefault="002333E5" w:rsidP="00F240ED">
            <w:pPr>
              <w:overflowPunct/>
              <w:textAlignment w:val="auto"/>
              <w:rPr>
                <w:rFonts w:asciiTheme="minorHAnsi" w:hAnsiTheme="minorHAnsi" w:cs="ArialMT"/>
                <w:sz w:val="18"/>
                <w:szCs w:val="18"/>
              </w:rPr>
            </w:pPr>
          </w:p>
          <w:p w14:paraId="20BAB0C2" w14:textId="77777777" w:rsidR="009B462E" w:rsidRDefault="009B462E" w:rsidP="00F240ED">
            <w:pPr>
              <w:overflowPunct/>
              <w:textAlignment w:val="auto"/>
              <w:rPr>
                <w:rFonts w:asciiTheme="minorHAnsi" w:hAnsiTheme="minorHAnsi" w:cs="ArialMT"/>
                <w:sz w:val="18"/>
                <w:szCs w:val="18"/>
              </w:rPr>
            </w:pPr>
          </w:p>
          <w:p w14:paraId="7BF47CAC" w14:textId="77777777" w:rsidR="00A462FA" w:rsidRDefault="00A462FA" w:rsidP="00F240ED">
            <w:pPr>
              <w:overflowPunct/>
              <w:textAlignment w:val="auto"/>
              <w:rPr>
                <w:rFonts w:asciiTheme="minorHAnsi" w:hAnsiTheme="minorHAnsi" w:cs="ArialMT"/>
                <w:sz w:val="18"/>
                <w:szCs w:val="18"/>
              </w:rPr>
            </w:pPr>
          </w:p>
          <w:p w14:paraId="260328BC" w14:textId="77777777" w:rsidR="00CB71B5" w:rsidRPr="001F40F7" w:rsidRDefault="00CB71B5" w:rsidP="00F240ED">
            <w:pPr>
              <w:overflowPunct/>
              <w:textAlignment w:val="auto"/>
              <w:rPr>
                <w:rFonts w:asciiTheme="minorHAnsi" w:hAnsiTheme="minorHAnsi" w:cs="ArialMT"/>
                <w:sz w:val="18"/>
                <w:szCs w:val="18"/>
              </w:rPr>
            </w:pPr>
          </w:p>
          <w:p w14:paraId="43300000" w14:textId="77777777" w:rsidR="007067DC" w:rsidRPr="0002774B" w:rsidRDefault="007067DC" w:rsidP="00F240ED">
            <w:pPr>
              <w:overflowPunct/>
              <w:textAlignment w:val="auto"/>
              <w:rPr>
                <w:rFonts w:asciiTheme="minorHAnsi" w:hAnsiTheme="minorHAnsi" w:cs="ArialMT"/>
                <w:sz w:val="6"/>
                <w:szCs w:val="10"/>
              </w:rPr>
            </w:pPr>
          </w:p>
          <w:p w14:paraId="641D9D45" w14:textId="06A9A615" w:rsidR="007067DC" w:rsidRDefault="007067DC" w:rsidP="00995D09">
            <w:pPr>
              <w:overflowPunct/>
              <w:textAlignment w:val="auto"/>
              <w:rPr>
                <w:rFonts w:asciiTheme="minorHAnsi" w:hAnsiTheme="minorHAnsi" w:cs="ArialMT"/>
                <w:sz w:val="18"/>
                <w:szCs w:val="18"/>
              </w:rPr>
            </w:pPr>
            <w:r w:rsidRPr="00FD391F">
              <w:rPr>
                <w:rFonts w:asciiTheme="minorHAnsi" w:hAnsiTheme="minorHAnsi" w:cs="ArialMT"/>
                <w:b/>
                <w:bCs/>
                <w:sz w:val="18"/>
                <w:szCs w:val="18"/>
              </w:rPr>
              <w:t>*</w:t>
            </w:r>
            <w:r>
              <w:rPr>
                <w:rFonts w:asciiTheme="minorHAnsi" w:hAnsiTheme="minorHAnsi" w:cs="ArialMT"/>
                <w:sz w:val="18"/>
                <w:szCs w:val="18"/>
              </w:rPr>
              <w:t xml:space="preserve"> </w:t>
            </w:r>
            <w:r w:rsidRPr="001F40F7">
              <w:rPr>
                <w:rFonts w:asciiTheme="minorHAnsi" w:hAnsiTheme="minorHAnsi" w:cs="ArialMT"/>
                <w:sz w:val="18"/>
                <w:szCs w:val="18"/>
              </w:rPr>
              <w:t>Best endeavours’ means to identify and take all the steps possible within your power, which could, if successful, ensure there is a paediatric first aider on site when a setting is open, as per the usual EYFS requirement on PFA.</w:t>
            </w:r>
          </w:p>
          <w:p w14:paraId="679D64D4" w14:textId="77777777" w:rsidR="00911373" w:rsidRDefault="00911373" w:rsidP="00911373">
            <w:pPr>
              <w:overflowPunct/>
              <w:rPr>
                <w:rFonts w:asciiTheme="minorHAnsi" w:hAnsiTheme="minorHAnsi" w:cs="ArialMT"/>
                <w:sz w:val="18"/>
                <w:szCs w:val="18"/>
              </w:rPr>
            </w:pPr>
            <w:r>
              <w:rPr>
                <w:rFonts w:asciiTheme="minorHAnsi" w:hAnsiTheme="minorHAnsi" w:cs="ArialMT"/>
                <w:sz w:val="18"/>
                <w:szCs w:val="18"/>
              </w:rPr>
              <w:t>School should have an adequate number of Paediatric first aiders available as there are 6 trained staff</w:t>
            </w:r>
          </w:p>
          <w:p w14:paraId="2159A835" w14:textId="26ADB538" w:rsidR="007067DC" w:rsidRPr="001F40F7" w:rsidRDefault="007067DC" w:rsidP="00995D09">
            <w:pPr>
              <w:overflowPunct/>
              <w:textAlignment w:val="auto"/>
              <w:rPr>
                <w:rFonts w:asciiTheme="minorHAnsi" w:hAnsiTheme="minorHAnsi" w:cs="Arial"/>
                <w:color w:val="0B0C0C"/>
                <w:sz w:val="18"/>
                <w:szCs w:val="18"/>
                <w:shd w:val="clear" w:color="auto" w:fill="FFFFFF"/>
              </w:rPr>
            </w:pPr>
            <w:r w:rsidRPr="001F40F7">
              <w:rPr>
                <w:rFonts w:asciiTheme="minorHAnsi" w:hAnsiTheme="minorHAnsi" w:cstheme="minorHAnsi"/>
                <w:color w:val="0B0C0C"/>
                <w:sz w:val="18"/>
                <w:szCs w:val="18"/>
                <w:shd w:val="clear" w:color="auto" w:fill="FFFFFF"/>
              </w:rPr>
              <w:t xml:space="preserve">If asked to do so, we should be able to explain </w:t>
            </w:r>
            <w:r w:rsidRPr="000251D4">
              <w:rPr>
                <w:rFonts w:asciiTheme="minorHAnsi" w:hAnsiTheme="minorHAnsi" w:cstheme="minorHAnsi"/>
                <w:color w:val="0B0C0C"/>
                <w:sz w:val="18"/>
                <w:szCs w:val="18"/>
                <w:shd w:val="clear" w:color="auto" w:fill="FFFFFF"/>
              </w:rPr>
              <w:t xml:space="preserve">why any first aider hasn’t been able to requalify and demonstrate what steps have taken to access the training.  </w:t>
            </w:r>
            <w:r w:rsidRPr="000251D4">
              <w:rPr>
                <w:sz w:val="18"/>
                <w:szCs w:val="18"/>
              </w:rPr>
              <w:t xml:space="preserve">We must </w:t>
            </w:r>
            <w:r w:rsidR="00071185">
              <w:rPr>
                <w:sz w:val="18"/>
                <w:szCs w:val="18"/>
              </w:rPr>
              <w:t xml:space="preserve">make </w:t>
            </w:r>
            <w:r w:rsidRPr="000251D4">
              <w:rPr>
                <w:sz w:val="18"/>
                <w:szCs w:val="18"/>
              </w:rPr>
              <w:t>every effort to arrange requalification training ASAP and explain in detail why we have not been able to do so; e.g. we must show evidence that staff with expired certificates are booked on to requalification courses.</w:t>
            </w:r>
            <w:r w:rsidR="003A56A3">
              <w:rPr>
                <w:sz w:val="18"/>
                <w:szCs w:val="18"/>
              </w:rPr>
              <w:t xml:space="preserve">  </w:t>
            </w:r>
          </w:p>
          <w:p w14:paraId="46B68F05" w14:textId="55A9B601" w:rsidR="007067DC" w:rsidRDefault="007067DC" w:rsidP="00873389">
            <w:pPr>
              <w:overflowPunct/>
              <w:textAlignment w:val="auto"/>
              <w:rPr>
                <w:rFonts w:asciiTheme="minorHAnsi" w:hAnsiTheme="minorHAnsi" w:cs="Arial"/>
                <w:color w:val="0B0C0C"/>
                <w:sz w:val="16"/>
                <w:szCs w:val="16"/>
                <w:shd w:val="clear" w:color="auto" w:fill="FFFFFF"/>
              </w:rPr>
            </w:pPr>
          </w:p>
          <w:p w14:paraId="6AB82684" w14:textId="35AA9435" w:rsidR="006C5A24" w:rsidRDefault="006C5A24" w:rsidP="00873389">
            <w:pPr>
              <w:overflowPunct/>
              <w:textAlignment w:val="auto"/>
              <w:rPr>
                <w:rFonts w:asciiTheme="minorHAnsi" w:hAnsiTheme="minorHAnsi" w:cs="Arial"/>
                <w:color w:val="0B0C0C"/>
                <w:sz w:val="16"/>
                <w:szCs w:val="16"/>
                <w:shd w:val="clear" w:color="auto" w:fill="FFFFFF"/>
              </w:rPr>
            </w:pPr>
          </w:p>
          <w:p w14:paraId="6C049190" w14:textId="06513920" w:rsidR="006C5A24" w:rsidRDefault="006C5A24" w:rsidP="00873389">
            <w:pPr>
              <w:overflowPunct/>
              <w:textAlignment w:val="auto"/>
              <w:rPr>
                <w:rFonts w:asciiTheme="minorHAnsi" w:hAnsiTheme="minorHAnsi" w:cs="Arial"/>
                <w:color w:val="0B0C0C"/>
                <w:sz w:val="16"/>
                <w:szCs w:val="16"/>
                <w:shd w:val="clear" w:color="auto" w:fill="FFFFFF"/>
              </w:rPr>
            </w:pPr>
          </w:p>
          <w:p w14:paraId="7509452E" w14:textId="7FAFFDA1" w:rsidR="006C5A24" w:rsidRDefault="006C5A24" w:rsidP="00873389">
            <w:pPr>
              <w:overflowPunct/>
              <w:textAlignment w:val="auto"/>
              <w:rPr>
                <w:rFonts w:asciiTheme="minorHAnsi" w:hAnsiTheme="minorHAnsi" w:cs="Arial"/>
                <w:color w:val="0B0C0C"/>
                <w:sz w:val="16"/>
                <w:szCs w:val="16"/>
                <w:shd w:val="clear" w:color="auto" w:fill="FFFFFF"/>
              </w:rPr>
            </w:pPr>
          </w:p>
          <w:p w14:paraId="1DA1F683" w14:textId="697ABE27" w:rsidR="006C5A24" w:rsidRDefault="006C5A24" w:rsidP="00873389">
            <w:pPr>
              <w:overflowPunct/>
              <w:textAlignment w:val="auto"/>
              <w:rPr>
                <w:rFonts w:asciiTheme="minorHAnsi" w:hAnsiTheme="minorHAnsi" w:cs="Arial"/>
                <w:color w:val="0B0C0C"/>
                <w:sz w:val="16"/>
                <w:szCs w:val="16"/>
                <w:shd w:val="clear" w:color="auto" w:fill="FFFFFF"/>
              </w:rPr>
            </w:pPr>
          </w:p>
          <w:p w14:paraId="24DDD1B6" w14:textId="6CC2EA0A" w:rsidR="006C5A24" w:rsidRDefault="006C5A24" w:rsidP="00873389">
            <w:pPr>
              <w:overflowPunct/>
              <w:textAlignment w:val="auto"/>
              <w:rPr>
                <w:rFonts w:asciiTheme="minorHAnsi" w:hAnsiTheme="minorHAnsi" w:cs="Arial"/>
                <w:color w:val="0B0C0C"/>
                <w:sz w:val="16"/>
                <w:szCs w:val="16"/>
                <w:shd w:val="clear" w:color="auto" w:fill="FFFFFF"/>
              </w:rPr>
            </w:pPr>
          </w:p>
          <w:p w14:paraId="0C9960F2" w14:textId="77777777" w:rsidR="006C5A24" w:rsidRPr="006C5A24" w:rsidRDefault="006C5A24" w:rsidP="00873389">
            <w:pPr>
              <w:overflowPunct/>
              <w:textAlignment w:val="auto"/>
              <w:rPr>
                <w:rFonts w:asciiTheme="minorHAnsi" w:hAnsiTheme="minorHAnsi" w:cs="Arial"/>
                <w:color w:val="0B0C0C"/>
                <w:sz w:val="12"/>
                <w:szCs w:val="12"/>
                <w:shd w:val="clear" w:color="auto" w:fill="FFFFFF"/>
              </w:rPr>
            </w:pPr>
          </w:p>
          <w:p w14:paraId="64997BCC" w14:textId="6B68D221" w:rsidR="007067DC" w:rsidRDefault="00CB71B5" w:rsidP="00F240ED">
            <w:pPr>
              <w:overflowPunct/>
              <w:textAlignment w:val="auto"/>
              <w:rPr>
                <w:sz w:val="18"/>
                <w:szCs w:val="18"/>
              </w:rPr>
            </w:pPr>
            <w:r w:rsidRPr="00BF5D13">
              <w:rPr>
                <w:rFonts w:asciiTheme="minorHAnsi" w:hAnsiTheme="minorHAnsi" w:cs="Arial"/>
                <w:color w:val="0B0C0C"/>
                <w:sz w:val="18"/>
                <w:szCs w:val="18"/>
                <w:shd w:val="clear" w:color="auto" w:fill="FFFFFF"/>
              </w:rPr>
              <w:t xml:space="preserve">Where it is not possible to have a DSL or Deputy physically in school, arrangements may be made for the DSL to be contactable via phone or video link if working from home.  Alternatively, arrangements may be made with an alternative school to use the expertise of their DSL.  </w:t>
            </w:r>
            <w:r w:rsidRPr="00053C24">
              <w:rPr>
                <w:sz w:val="18"/>
                <w:szCs w:val="18"/>
                <w:highlight w:val="yellow"/>
              </w:rPr>
              <w:t>Where a trained DSL (or deputy) is not on site, in addition to one of the above options, a senior leader should take responsibility for co-ordinating safeguarding on site.</w:t>
            </w:r>
          </w:p>
          <w:p w14:paraId="2F523287" w14:textId="7F69264D" w:rsidR="002333E5" w:rsidRDefault="002333E5" w:rsidP="00F240ED">
            <w:pPr>
              <w:overflowPunct/>
              <w:textAlignment w:val="auto"/>
              <w:rPr>
                <w:color w:val="0B0C0C"/>
                <w:sz w:val="18"/>
                <w:szCs w:val="18"/>
                <w:shd w:val="clear" w:color="auto" w:fill="FFFFFF"/>
              </w:rPr>
            </w:pPr>
          </w:p>
          <w:p w14:paraId="4255C0DE" w14:textId="77777777" w:rsidR="00A6691A" w:rsidRPr="00EB368A" w:rsidRDefault="00A6691A" w:rsidP="00A6691A">
            <w:pPr>
              <w:pStyle w:val="Heading1"/>
              <w:shd w:val="clear" w:color="auto" w:fill="FFFFFF"/>
              <w:spacing w:before="0" w:after="0"/>
              <w:rPr>
                <w:rFonts w:asciiTheme="minorHAnsi" w:hAnsiTheme="minorHAnsi" w:cstheme="minorHAnsi"/>
                <w:b w:val="0"/>
                <w:bCs/>
                <w:color w:val="0B0C0C"/>
                <w:sz w:val="18"/>
                <w:szCs w:val="18"/>
              </w:rPr>
            </w:pPr>
            <w:r w:rsidRPr="00861033">
              <w:rPr>
                <w:rFonts w:asciiTheme="minorHAnsi" w:hAnsiTheme="minorHAnsi" w:cstheme="minorHAnsi"/>
                <w:b w:val="0"/>
                <w:bCs/>
                <w:sz w:val="18"/>
                <w:szCs w:val="18"/>
              </w:rPr>
              <w:t xml:space="preserve">The latest guidance on </w:t>
            </w:r>
            <w:r w:rsidRPr="00053C24">
              <w:rPr>
                <w:rFonts w:asciiTheme="minorHAnsi" w:hAnsiTheme="minorHAnsi" w:cstheme="minorHAnsi"/>
                <w:b w:val="0"/>
                <w:bCs/>
                <w:sz w:val="18"/>
                <w:szCs w:val="18"/>
                <w:highlight w:val="yellow"/>
              </w:rPr>
              <w:t>travel/</w:t>
            </w:r>
            <w:r w:rsidRPr="00861033">
              <w:rPr>
                <w:rFonts w:asciiTheme="minorHAnsi" w:hAnsiTheme="minorHAnsi" w:cstheme="minorHAnsi"/>
                <w:b w:val="0"/>
                <w:bCs/>
                <w:sz w:val="18"/>
                <w:szCs w:val="18"/>
              </w:rPr>
              <w:t xml:space="preserve">quarantine can be accessed at </w:t>
            </w:r>
            <w:hyperlink r:id="rId213" w:history="1">
              <w:r w:rsidRPr="00053C24">
                <w:rPr>
                  <w:rStyle w:val="Hyperlink"/>
                  <w:rFonts w:asciiTheme="minorHAnsi" w:hAnsiTheme="minorHAnsi" w:cstheme="minorHAnsi"/>
                  <w:b w:val="0"/>
                  <w:bCs/>
                  <w:sz w:val="18"/>
                  <w:szCs w:val="18"/>
                  <w:highlight w:val="yellow"/>
                </w:rPr>
                <w:t>Coronavirus Covid-19 safer travel guidance for passengers</w:t>
              </w:r>
            </w:hyperlink>
            <w:r w:rsidRPr="00053C24">
              <w:rPr>
                <w:rFonts w:asciiTheme="minorHAnsi" w:hAnsiTheme="minorHAnsi" w:cstheme="minorHAnsi"/>
                <w:b w:val="0"/>
                <w:bCs/>
                <w:sz w:val="18"/>
                <w:szCs w:val="18"/>
                <w:highlight w:val="yellow"/>
              </w:rPr>
              <w:t xml:space="preserve">, </w:t>
            </w:r>
            <w:hyperlink r:id="rId214" w:history="1">
              <w:r w:rsidRPr="00053C24">
                <w:rPr>
                  <w:rStyle w:val="Hyperlink"/>
                  <w:rFonts w:asciiTheme="minorHAnsi" w:hAnsiTheme="minorHAnsi" w:cstheme="minorHAnsi"/>
                  <w:b w:val="0"/>
                  <w:bCs/>
                  <w:sz w:val="18"/>
                  <w:szCs w:val="18"/>
                  <w:highlight w:val="yellow"/>
                </w:rPr>
                <w:t>How to quarantine when you arrive in England</w:t>
              </w:r>
            </w:hyperlink>
            <w:r w:rsidRPr="00053C24">
              <w:rPr>
                <w:rFonts w:asciiTheme="minorHAnsi" w:hAnsiTheme="minorHAnsi" w:cstheme="minorHAnsi"/>
                <w:b w:val="0"/>
                <w:bCs/>
                <w:sz w:val="18"/>
                <w:szCs w:val="18"/>
                <w:highlight w:val="yellow"/>
              </w:rPr>
              <w:t xml:space="preserve">, </w:t>
            </w:r>
            <w:hyperlink r:id="rId215" w:history="1">
              <w:r w:rsidRPr="00053C24">
                <w:rPr>
                  <w:rStyle w:val="Hyperlink"/>
                  <w:rFonts w:asciiTheme="minorHAnsi" w:hAnsiTheme="minorHAnsi" w:cstheme="minorHAnsi"/>
                  <w:b w:val="0"/>
                  <w:bCs/>
                  <w:sz w:val="18"/>
                  <w:szCs w:val="18"/>
                  <w:highlight w:val="yellow"/>
                </w:rPr>
                <w:t>Coronavirus (COVID-19) testing before you travel to England</w:t>
              </w:r>
            </w:hyperlink>
            <w:r>
              <w:rPr>
                <w:rFonts w:asciiTheme="minorHAnsi" w:hAnsiTheme="minorHAnsi" w:cstheme="minorHAnsi"/>
                <w:b w:val="0"/>
                <w:bCs/>
                <w:sz w:val="18"/>
                <w:szCs w:val="18"/>
              </w:rPr>
              <w:t>,</w:t>
            </w:r>
            <w:r w:rsidRPr="00EB368A">
              <w:rPr>
                <w:rFonts w:asciiTheme="minorHAnsi" w:hAnsiTheme="minorHAnsi" w:cstheme="minorHAnsi"/>
                <w:b w:val="0"/>
                <w:bCs/>
                <w:sz w:val="18"/>
                <w:szCs w:val="18"/>
              </w:rPr>
              <w:t xml:space="preserve"> </w:t>
            </w:r>
            <w:hyperlink r:id="rId216" w:history="1">
              <w:r w:rsidRPr="00EB368A">
                <w:rPr>
                  <w:rStyle w:val="Hyperlink"/>
                  <w:rFonts w:asciiTheme="minorHAnsi" w:hAnsiTheme="minorHAnsi" w:cstheme="minorHAnsi"/>
                  <w:b w:val="0"/>
                  <w:bCs/>
                  <w:sz w:val="18"/>
                  <w:szCs w:val="18"/>
                </w:rPr>
                <w:t>Travel Corridors</w:t>
              </w:r>
            </w:hyperlink>
            <w:r w:rsidRPr="00EB368A">
              <w:rPr>
                <w:rFonts w:asciiTheme="minorHAnsi" w:hAnsiTheme="minorHAnsi" w:cstheme="minorHAnsi"/>
                <w:b w:val="0"/>
                <w:bCs/>
                <w:color w:val="0B0C0C"/>
                <w:sz w:val="18"/>
                <w:szCs w:val="18"/>
              </w:rPr>
              <w:t xml:space="preserve">, </w:t>
            </w:r>
            <w:hyperlink r:id="rId217" w:history="1">
              <w:r w:rsidRPr="00053C24">
                <w:rPr>
                  <w:rStyle w:val="Hyperlink"/>
                  <w:rFonts w:asciiTheme="minorHAnsi" w:hAnsiTheme="minorHAnsi" w:cstheme="minorHAnsi"/>
                  <w:b w:val="0"/>
                  <w:bCs/>
                  <w:sz w:val="18"/>
                  <w:szCs w:val="18"/>
                  <w:highlight w:val="yellow"/>
                </w:rPr>
                <w:t>Booking and staying in a quarantine hotel when you arrive in England</w:t>
              </w:r>
            </w:hyperlink>
            <w:r w:rsidRPr="00053C24">
              <w:rPr>
                <w:rFonts w:asciiTheme="minorHAnsi" w:hAnsiTheme="minorHAnsi" w:cstheme="minorHAnsi"/>
                <w:b w:val="0"/>
                <w:bCs/>
                <w:color w:val="0B0C0C"/>
                <w:sz w:val="18"/>
                <w:szCs w:val="18"/>
                <w:highlight w:val="yellow"/>
              </w:rPr>
              <w:t xml:space="preserve">, </w:t>
            </w:r>
            <w:hyperlink r:id="rId218" w:anchor="travel-bans-to-the-uk---banned-countries" w:history="1">
              <w:r w:rsidRPr="00053C24">
                <w:rPr>
                  <w:rStyle w:val="Hyperlink"/>
                  <w:rFonts w:asciiTheme="minorHAnsi" w:hAnsiTheme="minorHAnsi" w:cstheme="minorHAnsi"/>
                  <w:b w:val="0"/>
                  <w:bCs/>
                  <w:sz w:val="18"/>
                  <w:szCs w:val="18"/>
                  <w:highlight w:val="yellow"/>
                </w:rPr>
                <w:t>Coronavirus (COVID-19): red list travel ban countries</w:t>
              </w:r>
            </w:hyperlink>
          </w:p>
          <w:p w14:paraId="5B7ACACC" w14:textId="77777777" w:rsidR="007067DC" w:rsidRPr="001F40F7" w:rsidRDefault="007067DC" w:rsidP="00F240ED">
            <w:pPr>
              <w:overflowPunct/>
              <w:textAlignment w:val="auto"/>
              <w:rPr>
                <w:sz w:val="18"/>
                <w:szCs w:val="18"/>
                <w:shd w:val="clear" w:color="auto" w:fill="FFFFFF"/>
              </w:rPr>
            </w:pPr>
          </w:p>
          <w:p w14:paraId="345FEB8C" w14:textId="42ED8498" w:rsidR="007067DC" w:rsidRDefault="007067DC" w:rsidP="00DE6D78">
            <w:pPr>
              <w:overflowPunct/>
              <w:textAlignment w:val="auto"/>
              <w:rPr>
                <w:sz w:val="18"/>
                <w:szCs w:val="18"/>
                <w:shd w:val="clear" w:color="auto" w:fill="FFFFFF"/>
              </w:rPr>
            </w:pPr>
            <w:bookmarkStart w:id="14" w:name="_Hlk51852319"/>
          </w:p>
          <w:p w14:paraId="2D04A099" w14:textId="77777777" w:rsidR="005765AD" w:rsidRDefault="005765AD" w:rsidP="00DE6D78">
            <w:pPr>
              <w:overflowPunct/>
              <w:textAlignment w:val="auto"/>
              <w:rPr>
                <w:sz w:val="18"/>
                <w:szCs w:val="18"/>
                <w:shd w:val="clear" w:color="auto" w:fill="FFFFFF"/>
              </w:rPr>
            </w:pPr>
          </w:p>
          <w:p w14:paraId="550AD65A" w14:textId="0F5AB1F1" w:rsidR="007067DC" w:rsidRDefault="007067DC" w:rsidP="00DE6D78">
            <w:pPr>
              <w:overflowPunct/>
              <w:textAlignment w:val="auto"/>
              <w:rPr>
                <w:sz w:val="18"/>
                <w:szCs w:val="18"/>
                <w:shd w:val="clear" w:color="auto" w:fill="FFFFFF"/>
              </w:rPr>
            </w:pPr>
          </w:p>
          <w:p w14:paraId="25691FD4" w14:textId="0AB417E0" w:rsidR="007067DC" w:rsidRDefault="007067DC" w:rsidP="00DE6D78">
            <w:pPr>
              <w:overflowPunct/>
              <w:textAlignment w:val="auto"/>
              <w:rPr>
                <w:sz w:val="18"/>
                <w:szCs w:val="18"/>
                <w:shd w:val="clear" w:color="auto" w:fill="FFFFFF"/>
              </w:rPr>
            </w:pPr>
          </w:p>
          <w:p w14:paraId="664406C8" w14:textId="5AC516AC" w:rsidR="007067DC" w:rsidRDefault="007067DC" w:rsidP="00DE6D78">
            <w:pPr>
              <w:overflowPunct/>
              <w:textAlignment w:val="auto"/>
              <w:rPr>
                <w:sz w:val="18"/>
                <w:szCs w:val="18"/>
                <w:shd w:val="clear" w:color="auto" w:fill="FFFFFF"/>
              </w:rPr>
            </w:pPr>
          </w:p>
          <w:p w14:paraId="28C35C6F" w14:textId="26CE54BC" w:rsidR="007067DC" w:rsidRDefault="007067DC" w:rsidP="00DE6D78">
            <w:pPr>
              <w:overflowPunct/>
              <w:textAlignment w:val="auto"/>
              <w:rPr>
                <w:sz w:val="18"/>
                <w:szCs w:val="18"/>
                <w:shd w:val="clear" w:color="auto" w:fill="FFFFFF"/>
              </w:rPr>
            </w:pPr>
          </w:p>
          <w:p w14:paraId="549568CB" w14:textId="02E20BF1" w:rsidR="00A6691A" w:rsidRDefault="00A6691A" w:rsidP="00DE6D78">
            <w:pPr>
              <w:overflowPunct/>
              <w:textAlignment w:val="auto"/>
              <w:rPr>
                <w:sz w:val="18"/>
                <w:szCs w:val="18"/>
                <w:shd w:val="clear" w:color="auto" w:fill="FFFFFF"/>
              </w:rPr>
            </w:pPr>
          </w:p>
          <w:p w14:paraId="34F0C803" w14:textId="1435DC0F" w:rsidR="00A6691A" w:rsidRDefault="00A6691A" w:rsidP="00DE6D78">
            <w:pPr>
              <w:overflowPunct/>
              <w:textAlignment w:val="auto"/>
              <w:rPr>
                <w:sz w:val="18"/>
                <w:szCs w:val="18"/>
                <w:shd w:val="clear" w:color="auto" w:fill="FFFFFF"/>
              </w:rPr>
            </w:pPr>
          </w:p>
          <w:p w14:paraId="1768EF17" w14:textId="77777777" w:rsidR="002F134F" w:rsidRPr="00053C24" w:rsidRDefault="002F134F" w:rsidP="00DE6D78">
            <w:pPr>
              <w:overflowPunct/>
              <w:textAlignment w:val="auto"/>
              <w:rPr>
                <w:sz w:val="8"/>
                <w:szCs w:val="8"/>
                <w:shd w:val="clear" w:color="auto" w:fill="FFFFFF"/>
              </w:rPr>
            </w:pPr>
          </w:p>
          <w:p w14:paraId="03442CC8" w14:textId="4D060D82" w:rsidR="00672C7C" w:rsidRDefault="00672C7C" w:rsidP="00672C7C">
            <w:pPr>
              <w:overflowPunct/>
              <w:textAlignment w:val="auto"/>
              <w:rPr>
                <w:sz w:val="18"/>
                <w:szCs w:val="18"/>
              </w:rPr>
            </w:pPr>
            <w:r w:rsidRPr="00053C24">
              <w:rPr>
                <w:sz w:val="18"/>
                <w:szCs w:val="18"/>
                <w:highlight w:val="yellow"/>
              </w:rPr>
              <w:t xml:space="preserve">The government’s </w:t>
            </w:r>
            <w:hyperlink r:id="rId219" w:history="1">
              <w:r w:rsidRPr="00053C24">
                <w:rPr>
                  <w:rStyle w:val="Hyperlink"/>
                  <w:sz w:val="18"/>
                  <w:szCs w:val="18"/>
                  <w:highlight w:val="yellow"/>
                </w:rPr>
                <w:t>Teaching Vacancies</w:t>
              </w:r>
            </w:hyperlink>
            <w:r w:rsidRPr="00053C24">
              <w:rPr>
                <w:sz w:val="18"/>
                <w:szCs w:val="18"/>
                <w:highlight w:val="yellow"/>
              </w:rPr>
              <w:t xml:space="preserve"> service can help </w:t>
            </w:r>
            <w:r w:rsidR="00053C24">
              <w:rPr>
                <w:sz w:val="18"/>
                <w:szCs w:val="18"/>
                <w:highlight w:val="yellow"/>
              </w:rPr>
              <w:t>us</w:t>
            </w:r>
            <w:r w:rsidRPr="00053C24">
              <w:rPr>
                <w:sz w:val="18"/>
                <w:szCs w:val="18"/>
                <w:highlight w:val="yellow"/>
              </w:rPr>
              <w:t xml:space="preserve"> list vacancies for both permanent and fixed-term teaching staff quickly</w:t>
            </w:r>
          </w:p>
          <w:p w14:paraId="7C411BED" w14:textId="77777777" w:rsidR="00053C24" w:rsidRPr="00053C24" w:rsidRDefault="00053C24" w:rsidP="00672C7C">
            <w:pPr>
              <w:overflowPunct/>
              <w:textAlignment w:val="auto"/>
              <w:rPr>
                <w:sz w:val="18"/>
                <w:szCs w:val="18"/>
                <w:shd w:val="clear" w:color="auto" w:fill="FFFFFF"/>
              </w:rPr>
            </w:pPr>
          </w:p>
          <w:p w14:paraId="32390AB2" w14:textId="529E7036" w:rsidR="007067DC" w:rsidRPr="00053C24" w:rsidRDefault="007067DC" w:rsidP="00DE6D78">
            <w:pPr>
              <w:overflowPunct/>
              <w:textAlignment w:val="auto"/>
              <w:rPr>
                <w:sz w:val="18"/>
                <w:szCs w:val="18"/>
                <w:shd w:val="clear" w:color="auto" w:fill="FFFFFF"/>
              </w:rPr>
            </w:pPr>
          </w:p>
          <w:bookmarkEnd w:id="14"/>
          <w:p w14:paraId="19D22B42" w14:textId="54F0F742" w:rsidR="007067DC" w:rsidRPr="001F40F7" w:rsidRDefault="007067DC" w:rsidP="00F240ED">
            <w:pPr>
              <w:overflowPunct/>
              <w:textAlignment w:val="auto"/>
              <w:rPr>
                <w:rFonts w:asciiTheme="minorHAnsi" w:hAnsiTheme="minorHAnsi" w:cs="Arial"/>
                <w:color w:val="0B0C0C"/>
                <w:sz w:val="18"/>
                <w:szCs w:val="18"/>
                <w:shd w:val="clear" w:color="auto" w:fill="FFFFFF"/>
              </w:rPr>
            </w:pPr>
            <w:r w:rsidRPr="00FB6D28">
              <w:rPr>
                <w:rFonts w:asciiTheme="minorHAnsi" w:hAnsiTheme="minorHAnsi" w:cstheme="minorHAnsi"/>
                <w:sz w:val="18"/>
                <w:szCs w:val="18"/>
              </w:rPr>
              <w:t xml:space="preserve">Interviewing remotely may be a new experience for many schools.  Refer to </w:t>
            </w:r>
            <w:hyperlink r:id="rId220" w:history="1">
              <w:r w:rsidR="009B6532" w:rsidRPr="009B6532">
                <w:rPr>
                  <w:rStyle w:val="Hyperlink"/>
                  <w:rFonts w:asciiTheme="minorHAnsi" w:hAnsiTheme="minorHAnsi" w:cstheme="minorHAnsi"/>
                  <w:sz w:val="18"/>
                  <w:szCs w:val="18"/>
                  <w:highlight w:val="yellow"/>
                </w:rPr>
                <w:t>experience of implementing interviews remotely</w:t>
              </w:r>
            </w:hyperlink>
            <w:r w:rsidRPr="00FB6D28">
              <w:rPr>
                <w:rFonts w:asciiTheme="minorHAnsi" w:hAnsiTheme="minorHAnsi" w:cstheme="minorHAnsi"/>
                <w:sz w:val="18"/>
                <w:szCs w:val="18"/>
              </w:rPr>
              <w:t xml:space="preserve"> and </w:t>
            </w:r>
            <w:hyperlink r:id="rId221" w:history="1">
              <w:r w:rsidR="009B6532">
                <w:rPr>
                  <w:rStyle w:val="Hyperlink"/>
                  <w:rFonts w:asciiTheme="minorHAnsi" w:hAnsiTheme="minorHAnsi" w:cstheme="minorHAnsi"/>
                  <w:sz w:val="18"/>
                  <w:szCs w:val="18"/>
                </w:rPr>
                <w:t>attending your first remote interview</w:t>
              </w:r>
            </w:hyperlink>
          </w:p>
        </w:tc>
        <w:tc>
          <w:tcPr>
            <w:tcW w:w="316" w:type="pct"/>
            <w:tcBorders>
              <w:left w:val="single" w:sz="6" w:space="0" w:color="auto"/>
              <w:right w:val="single" w:sz="6" w:space="0" w:color="auto"/>
            </w:tcBorders>
          </w:tcPr>
          <w:p w14:paraId="2ED2387A" w14:textId="77777777" w:rsidR="007067DC" w:rsidRPr="001F40F7" w:rsidRDefault="007067DC" w:rsidP="00F240ED">
            <w:pPr>
              <w:jc w:val="center"/>
              <w:rPr>
                <w:color w:val="000000"/>
                <w:sz w:val="18"/>
                <w:szCs w:val="18"/>
              </w:rPr>
            </w:pPr>
          </w:p>
        </w:tc>
      </w:tr>
      <w:tr w:rsidR="007067DC" w:rsidRPr="001F40F7" w14:paraId="25425C28" w14:textId="77777777" w:rsidTr="007067DC">
        <w:trPr>
          <w:trHeight w:val="67"/>
        </w:trPr>
        <w:tc>
          <w:tcPr>
            <w:tcW w:w="501" w:type="pct"/>
            <w:tcBorders>
              <w:top w:val="single" w:sz="6" w:space="0" w:color="auto"/>
              <w:left w:val="single" w:sz="6" w:space="0" w:color="auto"/>
              <w:bottom w:val="single" w:sz="6" w:space="0" w:color="auto"/>
              <w:right w:val="single" w:sz="6" w:space="0" w:color="auto"/>
            </w:tcBorders>
          </w:tcPr>
          <w:p w14:paraId="510E1D00" w14:textId="77777777" w:rsidR="007067DC" w:rsidRPr="001F40F7" w:rsidRDefault="007067DC" w:rsidP="007A7BD7">
            <w:pPr>
              <w:rPr>
                <w:rFonts w:asciiTheme="minorHAnsi" w:hAnsiTheme="minorHAnsi" w:cs="Calibri"/>
                <w:bCs/>
                <w:sz w:val="18"/>
                <w:szCs w:val="18"/>
              </w:rPr>
            </w:pPr>
            <w:r w:rsidRPr="001F40F7">
              <w:rPr>
                <w:rFonts w:asciiTheme="minorHAnsi" w:hAnsiTheme="minorHAnsi" w:cs="Calibri"/>
                <w:bCs/>
                <w:sz w:val="18"/>
                <w:szCs w:val="18"/>
              </w:rPr>
              <w:lastRenderedPageBreak/>
              <w:t xml:space="preserve">Visiting children in their own homes and </w:t>
            </w:r>
            <w:r w:rsidRPr="001F40F7">
              <w:rPr>
                <w:rFonts w:asciiTheme="minorHAnsi" w:hAnsiTheme="minorHAnsi" w:cs="Calibri"/>
                <w:bCs/>
                <w:sz w:val="18"/>
                <w:szCs w:val="18"/>
              </w:rPr>
              <w:lastRenderedPageBreak/>
              <w:t>contact with Covid-19 virus</w:t>
            </w:r>
          </w:p>
        </w:tc>
        <w:tc>
          <w:tcPr>
            <w:tcW w:w="276" w:type="pct"/>
            <w:tcBorders>
              <w:top w:val="single" w:sz="6" w:space="0" w:color="auto"/>
              <w:left w:val="single" w:sz="6" w:space="0" w:color="auto"/>
              <w:bottom w:val="single" w:sz="6" w:space="0" w:color="auto"/>
              <w:right w:val="single" w:sz="6" w:space="0" w:color="auto"/>
            </w:tcBorders>
          </w:tcPr>
          <w:p w14:paraId="2F969CDF" w14:textId="77777777" w:rsidR="007067DC" w:rsidRPr="001F40F7" w:rsidRDefault="007067DC" w:rsidP="0086656E">
            <w:pPr>
              <w:jc w:val="center"/>
              <w:rPr>
                <w:rFonts w:cs="Arial"/>
                <w:sz w:val="18"/>
                <w:szCs w:val="18"/>
              </w:rPr>
            </w:pPr>
            <w:r w:rsidRPr="001F40F7">
              <w:rPr>
                <w:rFonts w:cs="Arial"/>
                <w:sz w:val="18"/>
                <w:szCs w:val="18"/>
              </w:rPr>
              <w:lastRenderedPageBreak/>
              <w:t>High</w:t>
            </w:r>
          </w:p>
        </w:tc>
        <w:tc>
          <w:tcPr>
            <w:tcW w:w="2595" w:type="pct"/>
            <w:tcBorders>
              <w:top w:val="single" w:sz="6" w:space="0" w:color="auto"/>
              <w:left w:val="single" w:sz="6" w:space="0" w:color="auto"/>
              <w:bottom w:val="single" w:sz="6" w:space="0" w:color="auto"/>
              <w:right w:val="single" w:sz="6" w:space="0" w:color="auto"/>
            </w:tcBorders>
          </w:tcPr>
          <w:p w14:paraId="400CDDBF" w14:textId="068D51EC" w:rsidR="007067DC" w:rsidRPr="001F40F7" w:rsidRDefault="007067DC" w:rsidP="00DB2DF5">
            <w:pPr>
              <w:pStyle w:val="ListParagraph"/>
              <w:numPr>
                <w:ilvl w:val="0"/>
                <w:numId w:val="5"/>
              </w:numPr>
              <w:ind w:left="284" w:hanging="284"/>
              <w:rPr>
                <w:rStyle w:val="Hyperlink"/>
                <w:rFonts w:asciiTheme="minorHAnsi" w:hAnsiTheme="minorHAnsi" w:cstheme="majorHAnsi"/>
                <w:color w:val="000000" w:themeColor="text1"/>
                <w:sz w:val="18"/>
                <w:szCs w:val="18"/>
                <w:u w:val="none"/>
              </w:rPr>
            </w:pPr>
            <w:r w:rsidRPr="001F40F7">
              <w:rPr>
                <w:rStyle w:val="Hyperlink"/>
                <w:rFonts w:asciiTheme="minorHAnsi" w:hAnsiTheme="minorHAnsi" w:cstheme="majorHAnsi"/>
                <w:color w:val="000000" w:themeColor="text1"/>
                <w:sz w:val="18"/>
                <w:szCs w:val="18"/>
                <w:u w:val="none"/>
              </w:rPr>
              <w:t xml:space="preserve">Should we have a situation where a child requires a home </w:t>
            </w:r>
            <w:r w:rsidRPr="001F564F">
              <w:rPr>
                <w:rStyle w:val="Hyperlink"/>
                <w:rFonts w:asciiTheme="minorHAnsi" w:hAnsiTheme="minorHAnsi" w:cstheme="majorHAnsi"/>
                <w:color w:val="000000" w:themeColor="text1"/>
                <w:sz w:val="18"/>
                <w:szCs w:val="18"/>
                <w:u w:val="none"/>
              </w:rPr>
              <w:t xml:space="preserve">visit </w:t>
            </w:r>
            <w:r w:rsidR="001F564F" w:rsidRPr="001F564F">
              <w:rPr>
                <w:rStyle w:val="Hyperlink"/>
                <w:rFonts w:asciiTheme="minorHAnsi" w:hAnsiTheme="minorHAnsi" w:cstheme="majorHAnsi"/>
                <w:color w:val="000000" w:themeColor="text1"/>
                <w:sz w:val="18"/>
                <w:szCs w:val="18"/>
                <w:highlight w:val="yellow"/>
                <w:u w:val="none"/>
              </w:rPr>
              <w:t>s</w:t>
            </w:r>
            <w:r w:rsidR="001F564F" w:rsidRPr="001F564F">
              <w:rPr>
                <w:rStyle w:val="Hyperlink"/>
                <w:rFonts w:cstheme="majorHAnsi"/>
                <w:color w:val="000000" w:themeColor="text1"/>
                <w:sz w:val="18"/>
                <w:szCs w:val="18"/>
                <w:highlight w:val="yellow"/>
                <w:u w:val="none"/>
              </w:rPr>
              <w:t>uch as</w:t>
            </w:r>
            <w:r w:rsidR="001F564F" w:rsidRPr="001F564F">
              <w:rPr>
                <w:rStyle w:val="Hyperlink"/>
                <w:rFonts w:asciiTheme="minorHAnsi" w:hAnsiTheme="minorHAnsi" w:cstheme="majorHAnsi"/>
                <w:color w:val="000000" w:themeColor="text1"/>
                <w:sz w:val="18"/>
                <w:szCs w:val="18"/>
                <w:u w:val="none"/>
              </w:rPr>
              <w:t xml:space="preserve"> </w:t>
            </w:r>
            <w:r w:rsidRPr="001F564F">
              <w:rPr>
                <w:rStyle w:val="Hyperlink"/>
                <w:rFonts w:asciiTheme="minorHAnsi" w:hAnsiTheme="minorHAnsi" w:cstheme="majorHAnsi"/>
                <w:color w:val="000000" w:themeColor="text1"/>
                <w:sz w:val="18"/>
                <w:szCs w:val="18"/>
                <w:u w:val="none"/>
              </w:rPr>
              <w:t>in relation to safeguarding concerns</w:t>
            </w:r>
            <w:r w:rsidR="001F564F" w:rsidRPr="001F564F">
              <w:rPr>
                <w:rStyle w:val="Hyperlink"/>
                <w:rFonts w:asciiTheme="minorHAnsi" w:hAnsiTheme="minorHAnsi" w:cstheme="majorHAnsi"/>
                <w:color w:val="000000" w:themeColor="text1"/>
                <w:sz w:val="18"/>
                <w:szCs w:val="18"/>
                <w:u w:val="none"/>
              </w:rPr>
              <w:t xml:space="preserve"> </w:t>
            </w:r>
            <w:r w:rsidR="001F564F" w:rsidRPr="001F564F">
              <w:rPr>
                <w:rStyle w:val="Hyperlink"/>
                <w:rFonts w:cstheme="majorHAnsi"/>
                <w:color w:val="000000" w:themeColor="text1"/>
                <w:sz w:val="18"/>
                <w:szCs w:val="18"/>
                <w:highlight w:val="yellow"/>
                <w:u w:val="none"/>
              </w:rPr>
              <w:t>or delivery of the EHC Plan to pupils not attending school</w:t>
            </w:r>
            <w:r w:rsidRPr="001F40F7">
              <w:rPr>
                <w:rStyle w:val="Hyperlink"/>
                <w:rFonts w:asciiTheme="minorHAnsi" w:hAnsiTheme="minorHAnsi" w:cstheme="majorHAnsi"/>
                <w:color w:val="000000" w:themeColor="text1"/>
                <w:sz w:val="18"/>
                <w:szCs w:val="18"/>
                <w:u w:val="none"/>
              </w:rPr>
              <w:t xml:space="preserve">, we will consider and adhere to guidance issued in </w:t>
            </w:r>
            <w:hyperlink r:id="rId222" w:history="1">
              <w:r w:rsidRPr="001F40F7">
                <w:rPr>
                  <w:rStyle w:val="Hyperlink"/>
                  <w:rFonts w:asciiTheme="minorHAnsi" w:hAnsiTheme="minorHAnsi" w:cstheme="majorHAnsi"/>
                  <w:sz w:val="18"/>
                  <w:szCs w:val="18"/>
                </w:rPr>
                <w:t>Safe working in education, childcare and children’s social care settings, including the use of PPE</w:t>
              </w:r>
            </w:hyperlink>
            <w:r w:rsidRPr="001F40F7">
              <w:rPr>
                <w:rStyle w:val="Hyperlink"/>
                <w:rFonts w:asciiTheme="minorHAnsi" w:hAnsiTheme="minorHAnsi" w:cstheme="majorHAnsi"/>
                <w:color w:val="000000" w:themeColor="text1"/>
                <w:sz w:val="18"/>
                <w:szCs w:val="18"/>
                <w:u w:val="none"/>
              </w:rPr>
              <w:t>.</w:t>
            </w:r>
          </w:p>
        </w:tc>
        <w:tc>
          <w:tcPr>
            <w:tcW w:w="1312" w:type="pct"/>
            <w:tcBorders>
              <w:left w:val="single" w:sz="6" w:space="0" w:color="auto"/>
              <w:right w:val="single" w:sz="6" w:space="0" w:color="auto"/>
            </w:tcBorders>
          </w:tcPr>
          <w:p w14:paraId="48A3ADD8" w14:textId="77777777" w:rsidR="007067DC" w:rsidRPr="001F40F7" w:rsidRDefault="007067DC" w:rsidP="009C7F75">
            <w:pPr>
              <w:overflowPunct/>
              <w:textAlignment w:val="auto"/>
              <w:rPr>
                <w:rFonts w:asciiTheme="minorHAnsi" w:hAnsiTheme="minorHAnsi" w:cs="Arial"/>
                <w:color w:val="0B0C0C"/>
                <w:sz w:val="18"/>
                <w:szCs w:val="18"/>
                <w:shd w:val="clear" w:color="auto" w:fill="FFFFFF"/>
              </w:rPr>
            </w:pPr>
            <w:r w:rsidRPr="001F40F7">
              <w:rPr>
                <w:rFonts w:asciiTheme="minorHAnsi" w:hAnsiTheme="minorHAnsi" w:cs="Arial"/>
                <w:color w:val="0B0C0C"/>
                <w:sz w:val="18"/>
                <w:szCs w:val="18"/>
                <w:shd w:val="clear" w:color="auto" w:fill="FFFFFF"/>
              </w:rPr>
              <w:t xml:space="preserve">Refer to model </w:t>
            </w:r>
            <w:hyperlink r:id="rId223" w:history="1">
              <w:r w:rsidRPr="001F40F7">
                <w:rPr>
                  <w:rStyle w:val="Hyperlink"/>
                  <w:rFonts w:asciiTheme="minorHAnsi" w:hAnsiTheme="minorHAnsi" w:cs="Arial"/>
                  <w:sz w:val="18"/>
                  <w:szCs w:val="18"/>
                  <w:shd w:val="clear" w:color="auto" w:fill="FFFFFF"/>
                </w:rPr>
                <w:t>Covid-19 Home Visits Risk Assessment</w:t>
              </w:r>
            </w:hyperlink>
            <w:r w:rsidRPr="001F40F7">
              <w:rPr>
                <w:rFonts w:asciiTheme="minorHAnsi" w:hAnsiTheme="minorHAnsi" w:cs="Arial"/>
                <w:color w:val="0B0C0C"/>
                <w:sz w:val="18"/>
                <w:szCs w:val="18"/>
                <w:shd w:val="clear" w:color="auto" w:fill="FFFFFF"/>
              </w:rPr>
              <w:t xml:space="preserve"> on the KAHSC website</w:t>
            </w:r>
          </w:p>
        </w:tc>
        <w:tc>
          <w:tcPr>
            <w:tcW w:w="316" w:type="pct"/>
            <w:tcBorders>
              <w:left w:val="single" w:sz="6" w:space="0" w:color="auto"/>
              <w:right w:val="single" w:sz="6" w:space="0" w:color="auto"/>
            </w:tcBorders>
          </w:tcPr>
          <w:p w14:paraId="4A511FEB" w14:textId="77777777" w:rsidR="007067DC" w:rsidRPr="001F40F7" w:rsidRDefault="007067DC" w:rsidP="0086656E">
            <w:pPr>
              <w:jc w:val="center"/>
              <w:rPr>
                <w:color w:val="000000"/>
                <w:sz w:val="18"/>
                <w:szCs w:val="18"/>
              </w:rPr>
            </w:pPr>
          </w:p>
        </w:tc>
      </w:tr>
      <w:tr w:rsidR="007067DC" w:rsidRPr="001F40F7" w14:paraId="5A4814DC" w14:textId="77777777" w:rsidTr="007067DC">
        <w:trPr>
          <w:trHeight w:val="37"/>
        </w:trPr>
        <w:tc>
          <w:tcPr>
            <w:tcW w:w="501" w:type="pct"/>
            <w:tcBorders>
              <w:top w:val="single" w:sz="6" w:space="0" w:color="auto"/>
              <w:left w:val="single" w:sz="6" w:space="0" w:color="auto"/>
              <w:bottom w:val="single" w:sz="6" w:space="0" w:color="auto"/>
              <w:right w:val="single" w:sz="6" w:space="0" w:color="auto"/>
            </w:tcBorders>
          </w:tcPr>
          <w:p w14:paraId="7DD61F94" w14:textId="77777777" w:rsidR="007067DC" w:rsidRPr="001F40F7" w:rsidRDefault="007067DC" w:rsidP="0086656E">
            <w:pPr>
              <w:rPr>
                <w:rFonts w:cs="Arial"/>
                <w:sz w:val="18"/>
                <w:szCs w:val="18"/>
              </w:rPr>
            </w:pPr>
            <w:r w:rsidRPr="001F40F7">
              <w:rPr>
                <w:rFonts w:asciiTheme="minorHAnsi" w:hAnsiTheme="minorHAnsi" w:cs="Calibri"/>
                <w:bCs/>
                <w:sz w:val="18"/>
                <w:szCs w:val="18"/>
              </w:rPr>
              <w:t xml:space="preserve">Visitors &amp; </w:t>
            </w:r>
            <w:r w:rsidRPr="001F40F7">
              <w:rPr>
                <w:rFonts w:asciiTheme="minorHAnsi" w:hAnsiTheme="minorHAnsi" w:cs="Calibri"/>
                <w:sz w:val="18"/>
                <w:szCs w:val="18"/>
              </w:rPr>
              <w:t>s</w:t>
            </w:r>
            <w:r w:rsidRPr="001F40F7">
              <w:rPr>
                <w:rFonts w:cs="Arial"/>
                <w:sz w:val="18"/>
                <w:szCs w:val="18"/>
              </w:rPr>
              <w:t xml:space="preserve">pread of Covid-19 virus </w:t>
            </w:r>
          </w:p>
        </w:tc>
        <w:tc>
          <w:tcPr>
            <w:tcW w:w="276" w:type="pct"/>
            <w:tcBorders>
              <w:top w:val="single" w:sz="6" w:space="0" w:color="auto"/>
              <w:left w:val="single" w:sz="6" w:space="0" w:color="auto"/>
              <w:bottom w:val="single" w:sz="6" w:space="0" w:color="auto"/>
              <w:right w:val="single" w:sz="6" w:space="0" w:color="auto"/>
            </w:tcBorders>
          </w:tcPr>
          <w:p w14:paraId="2BB8D5C5" w14:textId="77777777" w:rsidR="007067DC" w:rsidRPr="001F40F7" w:rsidRDefault="007067DC" w:rsidP="0086656E">
            <w:pPr>
              <w:jc w:val="center"/>
              <w:rPr>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7BA43B76" w14:textId="01613F64" w:rsidR="007067DC" w:rsidRPr="00DA52AA" w:rsidRDefault="007067DC" w:rsidP="00DA52AA">
            <w:pPr>
              <w:pStyle w:val="Heading3"/>
              <w:spacing w:before="0"/>
            </w:pPr>
            <w:bookmarkStart w:id="15" w:name="_Hlk51847944"/>
            <w:r w:rsidRPr="000251D4">
              <w:t>ALL Visitors</w:t>
            </w:r>
          </w:p>
          <w:p w14:paraId="13058F09" w14:textId="77777777" w:rsidR="007067DC" w:rsidRDefault="007067DC" w:rsidP="0089102A">
            <w:pPr>
              <w:pStyle w:val="ListParagraph"/>
              <w:numPr>
                <w:ilvl w:val="0"/>
                <w:numId w:val="5"/>
              </w:numPr>
              <w:ind w:left="284" w:hanging="284"/>
              <w:rPr>
                <w:rFonts w:asciiTheme="minorHAnsi" w:hAnsiTheme="minorHAnsi" w:cs="Arial"/>
                <w:sz w:val="18"/>
                <w:szCs w:val="18"/>
              </w:rPr>
            </w:pPr>
            <w:bookmarkStart w:id="16" w:name="_Hlk51847929"/>
            <w:bookmarkEnd w:id="15"/>
            <w:r w:rsidRPr="001F40F7">
              <w:rPr>
                <w:rFonts w:asciiTheme="minorHAnsi" w:hAnsiTheme="minorHAnsi" w:cs="Arial"/>
                <w:sz w:val="18"/>
                <w:szCs w:val="18"/>
              </w:rPr>
              <w:t>Visitors to the premises will be discouraged and meetings held remotely where possible.  Visitors will be by appointment only.</w:t>
            </w:r>
            <w:bookmarkStart w:id="17" w:name="_Hlk51848296"/>
          </w:p>
          <w:p w14:paraId="4D5106AF" w14:textId="5E542A87" w:rsidR="007067DC" w:rsidRPr="000251D4" w:rsidRDefault="007067DC" w:rsidP="0089102A">
            <w:pPr>
              <w:pStyle w:val="ListParagraph"/>
              <w:numPr>
                <w:ilvl w:val="0"/>
                <w:numId w:val="5"/>
              </w:numPr>
              <w:ind w:left="284" w:hanging="284"/>
              <w:rPr>
                <w:rFonts w:cs="Calibri"/>
                <w:sz w:val="18"/>
                <w:szCs w:val="18"/>
              </w:rPr>
            </w:pPr>
            <w:r w:rsidRPr="00123FAD">
              <w:rPr>
                <w:rFonts w:asciiTheme="minorHAnsi" w:hAnsiTheme="minorHAnsi" w:cstheme="minorHAnsi"/>
                <w:sz w:val="18"/>
                <w:szCs w:val="18"/>
              </w:rPr>
              <w:t xml:space="preserve">A record should be kept of all </w:t>
            </w:r>
            <w:r w:rsidRPr="00FB6D28">
              <w:rPr>
                <w:rFonts w:asciiTheme="minorHAnsi" w:hAnsiTheme="minorHAnsi" w:cstheme="minorHAnsi"/>
                <w:sz w:val="18"/>
                <w:szCs w:val="18"/>
              </w:rPr>
              <w:t xml:space="preserve">visitors/contractors with sufficient detail to support rapid contact tracing if required by NHS Test and Trace.  </w:t>
            </w:r>
            <w:r w:rsidRPr="00FB6D28">
              <w:rPr>
                <w:rFonts w:cs="Calibri"/>
                <w:sz w:val="18"/>
                <w:szCs w:val="18"/>
              </w:rPr>
              <w:t>Create a signing in sheet – with date, times, name, company (where relevant), contact Tel No., where in the building</w:t>
            </w:r>
            <w:r w:rsidRPr="00123FAD">
              <w:rPr>
                <w:rFonts w:cs="Calibri"/>
                <w:sz w:val="18"/>
                <w:szCs w:val="18"/>
              </w:rPr>
              <w:t xml:space="preserve"> they are going to be for the majority of the time and who they are meeting with (see </w:t>
            </w:r>
            <w:hyperlink r:id="rId224" w:history="1">
              <w:r w:rsidRPr="000251D4">
                <w:rPr>
                  <w:rStyle w:val="Hyperlink"/>
                  <w:bCs/>
                  <w:sz w:val="18"/>
                  <w:szCs w:val="18"/>
                </w:rPr>
                <w:t>Model Visitors Form</w:t>
              </w:r>
            </w:hyperlink>
            <w:r w:rsidRPr="000251D4">
              <w:rPr>
                <w:rStyle w:val="Hyperlink"/>
                <w:bCs/>
                <w:color w:val="000000" w:themeColor="text1"/>
                <w:sz w:val="18"/>
                <w:szCs w:val="18"/>
                <w:u w:val="none"/>
              </w:rPr>
              <w:t xml:space="preserve"> on the KAHSC website)</w:t>
            </w:r>
            <w:r w:rsidRPr="000251D4">
              <w:rPr>
                <w:rFonts w:cs="Calibri"/>
                <w:sz w:val="18"/>
                <w:szCs w:val="18"/>
              </w:rPr>
              <w:t xml:space="preserve">.  Do not leave a pen available – they should use their own.  </w:t>
            </w:r>
            <w:r w:rsidRPr="000251D4">
              <w:rPr>
                <w:bCs/>
                <w:color w:val="000000" w:themeColor="text1"/>
                <w:sz w:val="18"/>
                <w:szCs w:val="18"/>
              </w:rPr>
              <w:t xml:space="preserve">Refer to </w:t>
            </w:r>
            <w:hyperlink r:id="rId225" w:history="1">
              <w:r w:rsidRPr="000251D4">
                <w:rPr>
                  <w:rStyle w:val="Hyperlink"/>
                  <w:rFonts w:cs="Calibri"/>
                  <w:sz w:val="18"/>
                  <w:szCs w:val="18"/>
                </w:rPr>
                <w:t>Maintaining records to support NHS Test &amp; Trace</w:t>
              </w:r>
            </w:hyperlink>
          </w:p>
          <w:bookmarkEnd w:id="17"/>
          <w:p w14:paraId="387A4E74" w14:textId="77777777" w:rsidR="007067DC" w:rsidRPr="000251D4" w:rsidRDefault="007067DC" w:rsidP="0089102A">
            <w:pPr>
              <w:pStyle w:val="ListParagraph"/>
              <w:numPr>
                <w:ilvl w:val="0"/>
                <w:numId w:val="5"/>
              </w:numPr>
              <w:ind w:left="284" w:hanging="284"/>
              <w:rPr>
                <w:rFonts w:cs="Calibri"/>
                <w:sz w:val="18"/>
                <w:szCs w:val="18"/>
              </w:rPr>
            </w:pPr>
            <w:r w:rsidRPr="000251D4">
              <w:rPr>
                <w:rFonts w:cs="Calibri"/>
                <w:color w:val="0B0C0C"/>
                <w:sz w:val="18"/>
                <w:szCs w:val="18"/>
              </w:rPr>
              <w:t>Site guidance on physical distancing and hygiene should be documented &amp; explained to visitors/contractors on or before arrival - m</w:t>
            </w:r>
            <w:r w:rsidRPr="000251D4">
              <w:rPr>
                <w:rFonts w:cs="Calibri"/>
                <w:sz w:val="18"/>
                <w:szCs w:val="18"/>
              </w:rPr>
              <w:t>ake it clear via a notice on the inner door that all visitors must</w:t>
            </w:r>
            <w:r w:rsidRPr="000251D4">
              <w:rPr>
                <w:rFonts w:cs="Calibri"/>
                <w:b/>
                <w:bCs/>
                <w:sz w:val="18"/>
                <w:szCs w:val="18"/>
              </w:rPr>
              <w:t xml:space="preserve"> </w:t>
            </w:r>
            <w:r w:rsidRPr="000251D4">
              <w:rPr>
                <w:rFonts w:cs="Calibri"/>
                <w:sz w:val="18"/>
                <w:szCs w:val="18"/>
              </w:rPr>
              <w:t xml:space="preserve">wash their hands as soon as they enter the building or sanitise their hands.  </w:t>
            </w:r>
            <w:r w:rsidRPr="000251D4">
              <w:rPr>
                <w:rFonts w:asciiTheme="minorHAnsi" w:hAnsiTheme="minorHAnsi" w:cstheme="minorHAnsi"/>
                <w:sz w:val="18"/>
                <w:szCs w:val="18"/>
              </w:rPr>
              <w:t>Ensure that any keypads or electronic entry systems are regularly sanitised throughout the day (as above).</w:t>
            </w:r>
          </w:p>
          <w:p w14:paraId="47207AAD" w14:textId="77777777" w:rsidR="007067DC" w:rsidRPr="000251D4" w:rsidRDefault="007067DC" w:rsidP="0089102A">
            <w:pPr>
              <w:pStyle w:val="ListParagraph"/>
              <w:numPr>
                <w:ilvl w:val="0"/>
                <w:numId w:val="5"/>
              </w:numPr>
              <w:ind w:left="284" w:hanging="284"/>
              <w:rPr>
                <w:rFonts w:cs="Calibri"/>
                <w:sz w:val="18"/>
                <w:szCs w:val="18"/>
              </w:rPr>
            </w:pPr>
            <w:r w:rsidRPr="000251D4">
              <w:rPr>
                <w:rFonts w:cs="Calibri"/>
                <w:sz w:val="18"/>
                <w:szCs w:val="18"/>
              </w:rPr>
              <w:t>Where possible, limit the areas that visitors/contractors can go in the building and reduce the number of people they come into contact with.</w:t>
            </w:r>
          </w:p>
          <w:p w14:paraId="472ABAE7" w14:textId="66AECF86" w:rsidR="007067DC" w:rsidRPr="00DA52AA" w:rsidRDefault="007067DC" w:rsidP="00DA52AA">
            <w:pPr>
              <w:pStyle w:val="Heading3"/>
            </w:pPr>
            <w:r w:rsidRPr="000251D4">
              <w:t>External education professionals</w:t>
            </w:r>
          </w:p>
          <w:p w14:paraId="75AB0217" w14:textId="41F780FD" w:rsidR="007067DC" w:rsidRPr="000251D4" w:rsidRDefault="007067DC" w:rsidP="0089102A">
            <w:pPr>
              <w:pStyle w:val="ListParagraph"/>
              <w:numPr>
                <w:ilvl w:val="0"/>
                <w:numId w:val="5"/>
              </w:numPr>
              <w:ind w:left="284" w:hanging="284"/>
              <w:rPr>
                <w:rFonts w:asciiTheme="minorHAnsi" w:hAnsiTheme="minorHAnsi" w:cs="Arial"/>
                <w:sz w:val="18"/>
                <w:szCs w:val="18"/>
              </w:rPr>
            </w:pPr>
            <w:r w:rsidRPr="001F40F7">
              <w:rPr>
                <w:rFonts w:cstheme="minorHAnsi"/>
                <w:sz w:val="18"/>
                <w:szCs w:val="18"/>
              </w:rPr>
              <w:t xml:space="preserve">In instances where we need to use other essential professionals such as social workers, speech and language therapists or counsellors, or professionals to support delivery of a child’s EHC plan, we will assess whether the professionals need to attend in person or can do so virtually.  If they need to attend in person, they should closely follow the protective measures in </w:t>
            </w:r>
            <w:r w:rsidRPr="000251D4">
              <w:rPr>
                <w:rFonts w:cstheme="minorHAnsi"/>
                <w:sz w:val="18"/>
                <w:szCs w:val="18"/>
              </w:rPr>
              <w:t>school, wash hands frequently, keep the number of attendances to a minimum, where possible to do so, maintain social distancing.</w:t>
            </w:r>
          </w:p>
          <w:p w14:paraId="18E31D2A" w14:textId="508DED99" w:rsidR="007067DC" w:rsidRPr="00DA52AA" w:rsidRDefault="007067DC" w:rsidP="00DA52AA">
            <w:pPr>
              <w:pStyle w:val="Heading3"/>
            </w:pPr>
            <w:r w:rsidRPr="000251D4">
              <w:t>Other Visitors</w:t>
            </w:r>
          </w:p>
          <w:p w14:paraId="2F9E5023" w14:textId="7CEA3A96" w:rsidR="007067DC" w:rsidRPr="00BD5FDA" w:rsidRDefault="007067DC" w:rsidP="0089102A">
            <w:pPr>
              <w:pStyle w:val="ListParagraph"/>
              <w:numPr>
                <w:ilvl w:val="0"/>
                <w:numId w:val="5"/>
              </w:numPr>
              <w:ind w:left="284" w:hanging="284"/>
              <w:rPr>
                <w:rFonts w:asciiTheme="minorHAnsi" w:hAnsiTheme="minorHAnsi" w:cs="Arial"/>
                <w:sz w:val="18"/>
                <w:szCs w:val="18"/>
              </w:rPr>
            </w:pPr>
            <w:r w:rsidRPr="001F40F7">
              <w:rPr>
                <w:rFonts w:asciiTheme="minorHAnsi" w:hAnsiTheme="minorHAnsi" w:cstheme="minorHAnsi"/>
                <w:sz w:val="18"/>
                <w:szCs w:val="18"/>
              </w:rPr>
              <w:t xml:space="preserve">We will consider how to manage other visitors to the site, </w:t>
            </w:r>
            <w:r>
              <w:rPr>
                <w:rFonts w:asciiTheme="minorHAnsi" w:hAnsiTheme="minorHAnsi" w:cstheme="minorHAnsi"/>
                <w:sz w:val="18"/>
                <w:szCs w:val="18"/>
              </w:rPr>
              <w:t>including</w:t>
            </w:r>
            <w:r w:rsidRPr="001F40F7">
              <w:rPr>
                <w:rFonts w:asciiTheme="minorHAnsi" w:hAnsiTheme="minorHAnsi" w:cstheme="minorHAnsi"/>
                <w:sz w:val="18"/>
                <w:szCs w:val="18"/>
              </w:rPr>
              <w:t xml:space="preserve"> contractors, and ensure that the risks associated with managing contractors, visitors, catering staff and deliveries, as well as cleaning staff on site who may be working throughout the school and across different groups, are addressed.  This will require close cooperation between both school and the other relevant employers. </w:t>
            </w:r>
            <w:r w:rsidR="00EE7FBD">
              <w:rPr>
                <w:rFonts w:asciiTheme="minorHAnsi" w:hAnsiTheme="minorHAnsi" w:cstheme="minorHAnsi"/>
                <w:sz w:val="18"/>
                <w:szCs w:val="18"/>
              </w:rPr>
              <w:t xml:space="preserve"> </w:t>
            </w:r>
            <w:r w:rsidRPr="001F40F7">
              <w:rPr>
                <w:rFonts w:asciiTheme="minorHAnsi" w:hAnsiTheme="minorHAnsi" w:cstheme="minorHAnsi"/>
                <w:sz w:val="18"/>
                <w:szCs w:val="18"/>
              </w:rPr>
              <w:t>We will have discussions with key contractors about the school’s control measures and ways of working.</w:t>
            </w:r>
          </w:p>
          <w:p w14:paraId="1F0BD32D" w14:textId="51366A71" w:rsidR="007067DC" w:rsidRPr="00BD5FDA" w:rsidRDefault="007067DC" w:rsidP="0089102A">
            <w:pPr>
              <w:pStyle w:val="ListParagraph"/>
              <w:numPr>
                <w:ilvl w:val="0"/>
                <w:numId w:val="5"/>
              </w:numPr>
              <w:ind w:left="284" w:hanging="284"/>
              <w:rPr>
                <w:rFonts w:asciiTheme="minorHAnsi" w:hAnsiTheme="minorHAnsi" w:cs="Arial"/>
                <w:sz w:val="18"/>
                <w:szCs w:val="18"/>
              </w:rPr>
            </w:pPr>
            <w:r w:rsidRPr="00BD5FDA">
              <w:rPr>
                <w:rFonts w:cs="Calibri"/>
                <w:sz w:val="18"/>
                <w:szCs w:val="18"/>
              </w:rPr>
              <w:t>Access to contractors/external maintenance personnel should be by appointment only and wherever possible, arranged after school, holidays or weekends to reduce contact with others and appropriate hygiene and social distancing arrangements are followed (including in an emergency situation where access is required urgently to undertake maintenance/repair).</w:t>
            </w:r>
          </w:p>
          <w:p w14:paraId="33DE40AC" w14:textId="78FDA30A" w:rsidR="007067DC" w:rsidRPr="000251D4" w:rsidRDefault="007067DC" w:rsidP="00F43C22">
            <w:pPr>
              <w:pStyle w:val="Heading3"/>
            </w:pPr>
            <w:bookmarkStart w:id="18" w:name="_Hlk51846956"/>
            <w:r w:rsidRPr="000251D4">
              <w:t>Parents/Carers</w:t>
            </w:r>
          </w:p>
          <w:p w14:paraId="250832B3" w14:textId="287F7B56" w:rsidR="007067DC" w:rsidRPr="000251D4" w:rsidRDefault="007067DC" w:rsidP="00F43C22">
            <w:pPr>
              <w:pStyle w:val="Heading4"/>
            </w:pPr>
            <w:r w:rsidRPr="000251D4">
              <w:t>New Admissions</w:t>
            </w:r>
          </w:p>
          <w:p w14:paraId="10D5AF48" w14:textId="241B35F7" w:rsidR="007067DC" w:rsidRPr="000251D4" w:rsidRDefault="00672C7C" w:rsidP="0089102A">
            <w:pPr>
              <w:pStyle w:val="ListParagraph"/>
              <w:numPr>
                <w:ilvl w:val="0"/>
                <w:numId w:val="5"/>
              </w:numPr>
              <w:ind w:left="284" w:hanging="284"/>
              <w:rPr>
                <w:rFonts w:cs="Calibri"/>
                <w:sz w:val="18"/>
                <w:szCs w:val="18"/>
              </w:rPr>
            </w:pPr>
            <w:r w:rsidRPr="00BC6306">
              <w:rPr>
                <w:rFonts w:cstheme="minorHAnsi"/>
                <w:color w:val="000000" w:themeColor="text1"/>
                <w:sz w:val="18"/>
                <w:szCs w:val="18"/>
              </w:rPr>
              <w:t xml:space="preserve">For new admissions, </w:t>
            </w:r>
            <w:r w:rsidRPr="00053C24">
              <w:rPr>
                <w:rFonts w:cstheme="minorHAnsi"/>
                <w:color w:val="000000" w:themeColor="text1"/>
                <w:sz w:val="18"/>
                <w:szCs w:val="18"/>
                <w:highlight w:val="yellow"/>
              </w:rPr>
              <w:t>we will</w:t>
            </w:r>
            <w:r w:rsidRPr="00BC6306">
              <w:rPr>
                <w:rFonts w:cstheme="minorHAnsi"/>
                <w:color w:val="000000" w:themeColor="text1"/>
                <w:sz w:val="18"/>
                <w:szCs w:val="18"/>
              </w:rPr>
              <w:t xml:space="preserve"> provide virtual tours for prospective parents and carers </w:t>
            </w:r>
            <w:r w:rsidRPr="00053C24">
              <w:rPr>
                <w:rFonts w:cstheme="minorHAnsi"/>
                <w:color w:val="000000" w:themeColor="text1"/>
                <w:sz w:val="18"/>
                <w:szCs w:val="18"/>
                <w:highlight w:val="yellow"/>
              </w:rPr>
              <w:t>wherever possible</w:t>
            </w:r>
            <w:r w:rsidR="007067DC" w:rsidRPr="000251D4">
              <w:rPr>
                <w:rFonts w:cstheme="minorHAnsi"/>
                <w:color w:val="0B0C0C"/>
                <w:sz w:val="18"/>
                <w:szCs w:val="18"/>
              </w:rPr>
              <w:t>.</w:t>
            </w:r>
          </w:p>
          <w:p w14:paraId="7A7DBCAD" w14:textId="045C83D3" w:rsidR="007067DC" w:rsidRPr="000251D4" w:rsidRDefault="007067DC" w:rsidP="0089102A">
            <w:pPr>
              <w:pStyle w:val="ListParagraph"/>
              <w:numPr>
                <w:ilvl w:val="0"/>
                <w:numId w:val="5"/>
              </w:numPr>
              <w:shd w:val="clear" w:color="auto" w:fill="FFFFFF"/>
              <w:ind w:left="284" w:hanging="284"/>
              <w:rPr>
                <w:rFonts w:cstheme="minorHAnsi"/>
                <w:color w:val="0B0C0C"/>
                <w:sz w:val="18"/>
                <w:szCs w:val="18"/>
              </w:rPr>
            </w:pPr>
            <w:r w:rsidRPr="000251D4">
              <w:rPr>
                <w:rFonts w:cstheme="minorHAnsi"/>
                <w:color w:val="0B0C0C"/>
                <w:sz w:val="18"/>
                <w:szCs w:val="18"/>
              </w:rPr>
              <w:t xml:space="preserve">If parents and carers are keen to visit in person, we will </w:t>
            </w:r>
            <w:r w:rsidR="00672C7C" w:rsidRPr="00053C24">
              <w:rPr>
                <w:rFonts w:cstheme="minorHAnsi"/>
                <w:color w:val="0B0C0C"/>
                <w:sz w:val="18"/>
                <w:szCs w:val="18"/>
                <w:highlight w:val="yellow"/>
              </w:rPr>
              <w:t>ensure</w:t>
            </w:r>
            <w:r w:rsidRPr="000251D4">
              <w:rPr>
                <w:rFonts w:cstheme="minorHAnsi"/>
                <w:color w:val="0B0C0C"/>
                <w:sz w:val="18"/>
                <w:szCs w:val="18"/>
              </w:rPr>
              <w:t>:</w:t>
            </w:r>
          </w:p>
          <w:p w14:paraId="44BC2D96" w14:textId="77777777" w:rsidR="007067DC" w:rsidRPr="000251D4" w:rsidRDefault="007067DC" w:rsidP="00F43C22">
            <w:pPr>
              <w:pStyle w:val="ListParagraph"/>
              <w:shd w:val="clear" w:color="auto" w:fill="FFFFFF"/>
              <w:ind w:left="360"/>
              <w:rPr>
                <w:rFonts w:cstheme="minorHAnsi"/>
                <w:color w:val="0B0C0C"/>
                <w:sz w:val="4"/>
                <w:szCs w:val="4"/>
              </w:rPr>
            </w:pPr>
          </w:p>
          <w:p w14:paraId="022DAD56" w14:textId="296C0AB0" w:rsidR="007067DC" w:rsidRPr="000251D4" w:rsidRDefault="007067DC" w:rsidP="005A7B86">
            <w:pPr>
              <w:pStyle w:val="ListParagraph"/>
              <w:numPr>
                <w:ilvl w:val="0"/>
                <w:numId w:val="63"/>
              </w:numPr>
              <w:ind w:left="511" w:hanging="227"/>
              <w:rPr>
                <w:sz w:val="18"/>
                <w:szCs w:val="18"/>
              </w:rPr>
            </w:pPr>
            <w:r w:rsidRPr="000251D4">
              <w:rPr>
                <w:sz w:val="18"/>
                <w:szCs w:val="18"/>
              </w:rPr>
              <w:lastRenderedPageBreak/>
              <w:t>ensuring face coverings are worn if required in line with arrangements for staff and other visitors to the setting;</w:t>
            </w:r>
          </w:p>
          <w:p w14:paraId="2D5F678D" w14:textId="77777777" w:rsidR="007067DC" w:rsidRPr="000251D4" w:rsidRDefault="007067DC" w:rsidP="005A7B86">
            <w:pPr>
              <w:pStyle w:val="ListParagraph"/>
              <w:numPr>
                <w:ilvl w:val="0"/>
                <w:numId w:val="63"/>
              </w:numPr>
              <w:ind w:left="511" w:hanging="227"/>
              <w:rPr>
                <w:sz w:val="18"/>
                <w:szCs w:val="18"/>
              </w:rPr>
            </w:pPr>
            <w:r w:rsidRPr="000251D4">
              <w:rPr>
                <w:sz w:val="18"/>
                <w:szCs w:val="18"/>
              </w:rPr>
              <w:t>there is regular handwashing, especially before and after the visit;</w:t>
            </w:r>
          </w:p>
          <w:p w14:paraId="4014659D" w14:textId="77777777" w:rsidR="007067DC" w:rsidRPr="000251D4" w:rsidRDefault="007067DC" w:rsidP="005A7B86">
            <w:pPr>
              <w:pStyle w:val="ListParagraph"/>
              <w:numPr>
                <w:ilvl w:val="0"/>
                <w:numId w:val="63"/>
              </w:numPr>
              <w:ind w:left="511" w:hanging="227"/>
              <w:rPr>
                <w:sz w:val="18"/>
                <w:szCs w:val="18"/>
              </w:rPr>
            </w:pPr>
            <w:r w:rsidRPr="000251D4">
              <w:rPr>
                <w:sz w:val="18"/>
                <w:szCs w:val="18"/>
              </w:rPr>
              <w:t>holding visits after hours.  If this is not possible, consider limiting visits to the outside play areas during regular hours, and ensure strict social distancing is observed.</w:t>
            </w:r>
          </w:p>
          <w:p w14:paraId="698B1D43" w14:textId="77777777" w:rsidR="007067DC" w:rsidRPr="000251D4" w:rsidRDefault="007067DC" w:rsidP="00F43C22">
            <w:pPr>
              <w:pStyle w:val="ListParagraph"/>
              <w:shd w:val="clear" w:color="auto" w:fill="FFFFFF"/>
              <w:ind w:left="360"/>
              <w:rPr>
                <w:rFonts w:cstheme="minorHAnsi"/>
                <w:color w:val="0B0C0C"/>
                <w:sz w:val="4"/>
                <w:szCs w:val="4"/>
              </w:rPr>
            </w:pPr>
          </w:p>
          <w:p w14:paraId="18EE7C64" w14:textId="77777777" w:rsidR="007067DC" w:rsidRPr="000251D4" w:rsidRDefault="007067DC" w:rsidP="0089102A">
            <w:pPr>
              <w:pStyle w:val="ListParagraph"/>
              <w:numPr>
                <w:ilvl w:val="0"/>
                <w:numId w:val="5"/>
              </w:numPr>
              <w:shd w:val="clear" w:color="auto" w:fill="FFFFFF"/>
              <w:ind w:left="284" w:hanging="284"/>
              <w:rPr>
                <w:rFonts w:cstheme="minorHAnsi"/>
                <w:color w:val="0B0C0C"/>
                <w:sz w:val="18"/>
                <w:szCs w:val="18"/>
              </w:rPr>
            </w:pPr>
            <w:r w:rsidRPr="000251D4">
              <w:rPr>
                <w:rFonts w:cstheme="minorHAnsi"/>
                <w:color w:val="0B0C0C"/>
                <w:sz w:val="18"/>
                <w:szCs w:val="18"/>
              </w:rPr>
              <w:t>Prior to a visit, we will ensure that parents and carers are aware:</w:t>
            </w:r>
          </w:p>
          <w:p w14:paraId="1026D522" w14:textId="77777777" w:rsidR="007067DC" w:rsidRPr="000251D4" w:rsidRDefault="007067DC" w:rsidP="00F43C22">
            <w:pPr>
              <w:pStyle w:val="ListParagraph"/>
              <w:shd w:val="clear" w:color="auto" w:fill="FFFFFF"/>
              <w:ind w:left="360"/>
              <w:rPr>
                <w:rFonts w:cstheme="minorHAnsi"/>
                <w:color w:val="0B0C0C"/>
                <w:sz w:val="4"/>
                <w:szCs w:val="4"/>
              </w:rPr>
            </w:pPr>
          </w:p>
          <w:p w14:paraId="3CCB33CC" w14:textId="6FD4C5BE" w:rsidR="007067DC" w:rsidRPr="000251D4" w:rsidRDefault="007067DC" w:rsidP="005A7B86">
            <w:pPr>
              <w:numPr>
                <w:ilvl w:val="0"/>
                <w:numId w:val="64"/>
              </w:numPr>
              <w:shd w:val="clear" w:color="auto" w:fill="FFFFFF"/>
              <w:overflowPunct/>
              <w:autoSpaceDE/>
              <w:autoSpaceDN/>
              <w:adjustRightInd/>
              <w:ind w:left="511" w:hanging="227"/>
              <w:textAlignment w:val="auto"/>
              <w:rPr>
                <w:rFonts w:cstheme="minorHAnsi"/>
                <w:color w:val="0B0C0C"/>
                <w:sz w:val="18"/>
                <w:szCs w:val="18"/>
              </w:rPr>
            </w:pPr>
            <w:r w:rsidRPr="000251D4">
              <w:rPr>
                <w:rFonts w:cstheme="minorHAnsi"/>
                <w:color w:val="0B0C0C"/>
                <w:sz w:val="18"/>
                <w:szCs w:val="18"/>
              </w:rPr>
              <w:t>of our ‘system of controls’;</w:t>
            </w:r>
          </w:p>
          <w:p w14:paraId="5A8EE6A9" w14:textId="50B2FFCF" w:rsidR="007067DC" w:rsidRPr="000251D4" w:rsidRDefault="007067DC" w:rsidP="005A7B86">
            <w:pPr>
              <w:numPr>
                <w:ilvl w:val="0"/>
                <w:numId w:val="64"/>
              </w:numPr>
              <w:shd w:val="clear" w:color="auto" w:fill="FFFFFF"/>
              <w:overflowPunct/>
              <w:autoSpaceDE/>
              <w:autoSpaceDN/>
              <w:adjustRightInd/>
              <w:ind w:left="511" w:hanging="227"/>
              <w:textAlignment w:val="auto"/>
              <w:rPr>
                <w:rFonts w:cstheme="minorHAnsi"/>
                <w:color w:val="0B0C0C"/>
                <w:sz w:val="18"/>
                <w:szCs w:val="18"/>
              </w:rPr>
            </w:pPr>
            <w:r w:rsidRPr="000251D4">
              <w:rPr>
                <w:rFonts w:cstheme="minorHAnsi"/>
                <w:color w:val="0B0C0C"/>
                <w:sz w:val="18"/>
                <w:szCs w:val="18"/>
              </w:rPr>
              <w:t>how this impacts them and their responsibilities during their visit;</w:t>
            </w:r>
          </w:p>
          <w:p w14:paraId="3733BB29" w14:textId="7E0C96B7" w:rsidR="007067DC" w:rsidRPr="000251D4" w:rsidRDefault="007067DC" w:rsidP="005A7B86">
            <w:pPr>
              <w:numPr>
                <w:ilvl w:val="0"/>
                <w:numId w:val="64"/>
              </w:numPr>
              <w:shd w:val="clear" w:color="auto" w:fill="FFFFFF"/>
              <w:overflowPunct/>
              <w:autoSpaceDE/>
              <w:autoSpaceDN/>
              <w:adjustRightInd/>
              <w:ind w:left="511" w:hanging="227"/>
              <w:textAlignment w:val="auto"/>
              <w:rPr>
                <w:rFonts w:cstheme="minorHAnsi"/>
                <w:color w:val="0B0C0C"/>
                <w:sz w:val="18"/>
                <w:szCs w:val="18"/>
              </w:rPr>
            </w:pPr>
            <w:r w:rsidRPr="000251D4">
              <w:rPr>
                <w:rFonts w:cstheme="minorHAnsi"/>
                <w:color w:val="0B0C0C"/>
                <w:sz w:val="18"/>
                <w:szCs w:val="18"/>
              </w:rPr>
              <w:t>how to maintain social distancing from staff, other visitors, and children other than those in their care.</w:t>
            </w:r>
          </w:p>
          <w:p w14:paraId="34449B7B" w14:textId="77777777" w:rsidR="007067DC" w:rsidRPr="000251D4" w:rsidRDefault="007067DC" w:rsidP="00F43C22">
            <w:pPr>
              <w:pStyle w:val="Heading4"/>
            </w:pPr>
            <w:r w:rsidRPr="000251D4">
              <w:t>Other visits by parents and carers</w:t>
            </w:r>
          </w:p>
          <w:p w14:paraId="5E226A61" w14:textId="1ED8DE0C" w:rsidR="007067DC" w:rsidRPr="00EE7FBD" w:rsidRDefault="00EE7FBD" w:rsidP="0089102A">
            <w:pPr>
              <w:pStyle w:val="ListParagraph"/>
              <w:numPr>
                <w:ilvl w:val="0"/>
                <w:numId w:val="5"/>
              </w:numPr>
              <w:shd w:val="clear" w:color="auto" w:fill="FFFFFF"/>
              <w:ind w:left="284" w:hanging="284"/>
              <w:rPr>
                <w:rFonts w:cstheme="minorHAnsi"/>
                <w:color w:val="0B0C0C"/>
                <w:sz w:val="12"/>
                <w:szCs w:val="12"/>
                <w:highlight w:val="yellow"/>
              </w:rPr>
            </w:pPr>
            <w:r w:rsidRPr="00EE7FBD">
              <w:rPr>
                <w:sz w:val="18"/>
                <w:szCs w:val="18"/>
                <w:highlight w:val="yellow"/>
              </w:rPr>
              <w:t xml:space="preserve">In-person visits from parents and carers can take place if they are necessary but </w:t>
            </w:r>
            <w:r>
              <w:rPr>
                <w:sz w:val="18"/>
                <w:szCs w:val="18"/>
                <w:highlight w:val="yellow"/>
              </w:rPr>
              <w:t>we will</w:t>
            </w:r>
            <w:r w:rsidRPr="00EE7FBD">
              <w:rPr>
                <w:sz w:val="18"/>
                <w:szCs w:val="18"/>
                <w:highlight w:val="yellow"/>
              </w:rPr>
              <w:t xml:space="preserve"> make use of remote visits wherever possible. </w:t>
            </w:r>
            <w:r>
              <w:rPr>
                <w:sz w:val="18"/>
                <w:szCs w:val="18"/>
                <w:highlight w:val="yellow"/>
              </w:rPr>
              <w:t xml:space="preserve"> We will</w:t>
            </w:r>
            <w:r w:rsidRPr="00EE7FBD">
              <w:rPr>
                <w:sz w:val="18"/>
                <w:szCs w:val="18"/>
                <w:highlight w:val="yellow"/>
              </w:rPr>
              <w:t xml:space="preserve"> work with parents and carers to ensure they still have visibility of the childcare environment during this time, including through the use of remote visits, pictures and phone calls</w:t>
            </w:r>
            <w:r w:rsidR="0061441A">
              <w:rPr>
                <w:sz w:val="18"/>
                <w:szCs w:val="18"/>
                <w:highlight w:val="yellow"/>
              </w:rPr>
              <w:t>.</w:t>
            </w:r>
          </w:p>
          <w:p w14:paraId="038CAE25" w14:textId="77777777" w:rsidR="007067DC" w:rsidRPr="000251D4" w:rsidRDefault="007067DC" w:rsidP="00C04BF8">
            <w:pPr>
              <w:pStyle w:val="Heading4"/>
            </w:pPr>
            <w:r w:rsidRPr="000251D4">
              <w:rPr>
                <w:color w:val="FF0000"/>
              </w:rPr>
              <w:t>[EYFS]</w:t>
            </w:r>
            <w:r w:rsidRPr="000251D4">
              <w:rPr>
                <w:color w:val="auto"/>
              </w:rPr>
              <w:t xml:space="preserve"> </w:t>
            </w:r>
            <w:r w:rsidRPr="000251D4">
              <w:t>Parents settling children</w:t>
            </w:r>
          </w:p>
          <w:p w14:paraId="1E4A9FAE" w14:textId="77777777" w:rsidR="007067DC" w:rsidRPr="000251D4" w:rsidRDefault="007067DC" w:rsidP="00BD5FDA">
            <w:pPr>
              <w:pStyle w:val="ListParagraph"/>
              <w:numPr>
                <w:ilvl w:val="0"/>
                <w:numId w:val="5"/>
              </w:numPr>
              <w:shd w:val="clear" w:color="auto" w:fill="FFFFFF"/>
              <w:rPr>
                <w:rFonts w:cstheme="minorHAnsi"/>
                <w:color w:val="0B0C0C"/>
                <w:sz w:val="18"/>
                <w:szCs w:val="18"/>
              </w:rPr>
            </w:pPr>
            <w:r w:rsidRPr="000251D4">
              <w:rPr>
                <w:rFonts w:cstheme="minorHAnsi"/>
                <w:color w:val="0B0C0C"/>
                <w:sz w:val="18"/>
                <w:szCs w:val="18"/>
              </w:rPr>
              <w:t>We will ensure that parents and carers:</w:t>
            </w:r>
          </w:p>
          <w:p w14:paraId="2FDC8591" w14:textId="77777777" w:rsidR="007067DC" w:rsidRPr="000251D4" w:rsidRDefault="007067DC" w:rsidP="00F43C22">
            <w:pPr>
              <w:pStyle w:val="ListParagraph"/>
              <w:shd w:val="clear" w:color="auto" w:fill="FFFFFF"/>
              <w:ind w:left="360"/>
              <w:rPr>
                <w:rFonts w:cstheme="minorHAnsi"/>
                <w:color w:val="0B0C0C"/>
                <w:sz w:val="4"/>
                <w:szCs w:val="4"/>
              </w:rPr>
            </w:pPr>
          </w:p>
          <w:p w14:paraId="39FCDDB9" w14:textId="05C29634" w:rsidR="007067DC" w:rsidRPr="000251D4" w:rsidRDefault="007067DC" w:rsidP="005A7B86">
            <w:pPr>
              <w:numPr>
                <w:ilvl w:val="0"/>
                <w:numId w:val="65"/>
              </w:numPr>
              <w:shd w:val="clear" w:color="auto" w:fill="FFFFFF"/>
              <w:overflowPunct/>
              <w:autoSpaceDE/>
              <w:autoSpaceDN/>
              <w:adjustRightInd/>
              <w:textAlignment w:val="auto"/>
              <w:rPr>
                <w:rFonts w:cstheme="minorHAnsi"/>
                <w:color w:val="0B0C0C"/>
                <w:sz w:val="18"/>
                <w:szCs w:val="18"/>
              </w:rPr>
            </w:pPr>
            <w:r w:rsidRPr="000251D4">
              <w:rPr>
                <w:rFonts w:cstheme="minorHAnsi"/>
                <w:color w:val="0B0C0C"/>
                <w:sz w:val="18"/>
                <w:szCs w:val="18"/>
              </w:rPr>
              <w:t>wear face coverings, if required, in line with arrangements for staff and other visitors to the setting;</w:t>
            </w:r>
          </w:p>
          <w:p w14:paraId="34D2D813" w14:textId="77777777" w:rsidR="007067DC" w:rsidRPr="000251D4" w:rsidRDefault="007067DC" w:rsidP="005A7B86">
            <w:pPr>
              <w:numPr>
                <w:ilvl w:val="0"/>
                <w:numId w:val="65"/>
              </w:numPr>
              <w:shd w:val="clear" w:color="auto" w:fill="FFFFFF"/>
              <w:overflowPunct/>
              <w:autoSpaceDE/>
              <w:autoSpaceDN/>
              <w:adjustRightInd/>
              <w:textAlignment w:val="auto"/>
              <w:rPr>
                <w:rFonts w:cstheme="minorHAnsi"/>
                <w:color w:val="0B0C0C"/>
                <w:sz w:val="18"/>
                <w:szCs w:val="18"/>
              </w:rPr>
            </w:pPr>
            <w:r w:rsidRPr="000251D4">
              <w:rPr>
                <w:rFonts w:cstheme="minorHAnsi"/>
                <w:color w:val="0B0C0C"/>
                <w:sz w:val="18"/>
                <w:szCs w:val="18"/>
              </w:rPr>
              <w:t>stay for a limited amount of time (ideally not more than an hour);</w:t>
            </w:r>
          </w:p>
          <w:p w14:paraId="17B830E3" w14:textId="77777777" w:rsidR="007067DC" w:rsidRPr="000251D4" w:rsidRDefault="007067DC" w:rsidP="005A7B86">
            <w:pPr>
              <w:numPr>
                <w:ilvl w:val="0"/>
                <w:numId w:val="65"/>
              </w:numPr>
              <w:shd w:val="clear" w:color="auto" w:fill="FFFFFF"/>
              <w:overflowPunct/>
              <w:autoSpaceDE/>
              <w:autoSpaceDN/>
              <w:adjustRightInd/>
              <w:textAlignment w:val="auto"/>
              <w:rPr>
                <w:rFonts w:cstheme="minorHAnsi"/>
                <w:color w:val="0B0C0C"/>
                <w:sz w:val="18"/>
                <w:szCs w:val="18"/>
              </w:rPr>
            </w:pPr>
            <w:r w:rsidRPr="000251D4">
              <w:rPr>
                <w:rFonts w:cstheme="minorHAnsi"/>
                <w:color w:val="0B0C0C"/>
                <w:sz w:val="18"/>
                <w:szCs w:val="18"/>
              </w:rPr>
              <w:t>avoid close contact with other children;</w:t>
            </w:r>
          </w:p>
          <w:p w14:paraId="10384218" w14:textId="77777777" w:rsidR="007067DC" w:rsidRPr="00921815" w:rsidRDefault="007067DC" w:rsidP="005A7B86">
            <w:pPr>
              <w:numPr>
                <w:ilvl w:val="0"/>
                <w:numId w:val="65"/>
              </w:numPr>
              <w:shd w:val="clear" w:color="auto" w:fill="FFFFFF"/>
              <w:overflowPunct/>
              <w:autoSpaceDE/>
              <w:autoSpaceDN/>
              <w:adjustRightInd/>
              <w:textAlignment w:val="auto"/>
              <w:rPr>
                <w:rFonts w:cstheme="minorHAnsi"/>
                <w:color w:val="0B0C0C"/>
                <w:sz w:val="18"/>
                <w:szCs w:val="18"/>
              </w:rPr>
            </w:pPr>
            <w:r w:rsidRPr="000251D4">
              <w:rPr>
                <w:rFonts w:cstheme="minorHAnsi"/>
                <w:color w:val="0B0C0C"/>
                <w:sz w:val="18"/>
                <w:szCs w:val="18"/>
              </w:rPr>
              <w:t xml:space="preserve">are aware of our ‘system of </w:t>
            </w:r>
            <w:r w:rsidRPr="00921815">
              <w:rPr>
                <w:rFonts w:cstheme="minorHAnsi"/>
                <w:color w:val="0B0C0C"/>
                <w:sz w:val="18"/>
                <w:szCs w:val="18"/>
              </w:rPr>
              <w:t>controls’, how this impacts them, and their responsibilities in supporting it when visiting school with their child;</w:t>
            </w:r>
          </w:p>
          <w:p w14:paraId="594C4D16" w14:textId="77777777" w:rsidR="007067DC" w:rsidRPr="00921815" w:rsidRDefault="007067DC" w:rsidP="005A7B86">
            <w:pPr>
              <w:pStyle w:val="ListParagraph"/>
              <w:numPr>
                <w:ilvl w:val="0"/>
                <w:numId w:val="65"/>
              </w:numPr>
              <w:shd w:val="clear" w:color="auto" w:fill="FFFFFF"/>
              <w:rPr>
                <w:rFonts w:cstheme="minorHAnsi"/>
                <w:color w:val="0B0C0C"/>
                <w:sz w:val="18"/>
                <w:szCs w:val="18"/>
              </w:rPr>
            </w:pPr>
            <w:r w:rsidRPr="00921815">
              <w:rPr>
                <w:rFonts w:cstheme="minorHAnsi"/>
                <w:color w:val="0B0C0C"/>
                <w:sz w:val="18"/>
                <w:szCs w:val="18"/>
              </w:rPr>
              <w:t>we will explain these expectations, verbally or in writing, to parents and carers before or on arrival.</w:t>
            </w:r>
          </w:p>
          <w:p w14:paraId="5A649849" w14:textId="77777777" w:rsidR="00672C7C" w:rsidRPr="00053C24" w:rsidRDefault="00672C7C" w:rsidP="00672C7C">
            <w:pPr>
              <w:spacing w:before="80" w:after="40"/>
              <w:rPr>
                <w:rFonts w:asciiTheme="minorHAnsi" w:hAnsiTheme="minorHAnsi" w:cstheme="minorHAnsi"/>
                <w:b/>
                <w:i/>
                <w:color w:val="000000" w:themeColor="text1"/>
                <w:sz w:val="18"/>
                <w:szCs w:val="18"/>
                <w:highlight w:val="yellow"/>
              </w:rPr>
            </w:pPr>
            <w:bookmarkStart w:id="19" w:name="_Hlk61448365"/>
            <w:r w:rsidRPr="00053C24">
              <w:rPr>
                <w:rFonts w:asciiTheme="minorHAnsi" w:hAnsiTheme="minorHAnsi" w:cstheme="minorHAnsi"/>
                <w:b/>
                <w:i/>
                <w:color w:val="000000" w:themeColor="text1"/>
                <w:sz w:val="18"/>
                <w:szCs w:val="18"/>
                <w:highlight w:val="yellow"/>
              </w:rPr>
              <w:t>Support Groups for Parents and Children</w:t>
            </w:r>
          </w:p>
          <w:p w14:paraId="603306B4" w14:textId="77777777" w:rsidR="00672C7C" w:rsidRPr="00053C24" w:rsidRDefault="00672C7C" w:rsidP="005A7B86">
            <w:pPr>
              <w:pStyle w:val="ListParagraph"/>
              <w:numPr>
                <w:ilvl w:val="0"/>
                <w:numId w:val="91"/>
              </w:numPr>
              <w:ind w:left="284" w:hanging="284"/>
              <w:rPr>
                <w:rFonts w:asciiTheme="minorHAnsi" w:hAnsiTheme="minorHAnsi" w:cstheme="minorHAnsi"/>
                <w:color w:val="000000" w:themeColor="text1"/>
                <w:sz w:val="16"/>
                <w:szCs w:val="16"/>
                <w:highlight w:val="yellow"/>
              </w:rPr>
            </w:pPr>
            <w:r w:rsidRPr="00053C24">
              <w:rPr>
                <w:sz w:val="18"/>
                <w:szCs w:val="18"/>
                <w:highlight w:val="yellow"/>
              </w:rPr>
              <w:t>Support groups, such as for breastfeeding, postnatal, and baby and toddler groups, for the provision of support for parents and their children, that are necessary to deliver in person, can continue with up to 15 participants (children under five are not counted in the number) where formally organised to provide mutual aid, therapy or any other form of support.  This includes where parents and carers meet other parents and carers with or without their young children.  This would not typically permit parent-and-child groups focused on social or development activities, such as singalong groups or art classes.</w:t>
            </w:r>
          </w:p>
          <w:p w14:paraId="47E9740E" w14:textId="384EA09F" w:rsidR="00790896" w:rsidRDefault="007067DC" w:rsidP="005A7B86">
            <w:pPr>
              <w:pStyle w:val="ListParagraph"/>
              <w:numPr>
                <w:ilvl w:val="0"/>
                <w:numId w:val="91"/>
              </w:numPr>
              <w:ind w:left="284" w:hanging="284"/>
              <w:rPr>
                <w:rFonts w:asciiTheme="minorHAnsi" w:hAnsiTheme="minorHAnsi" w:cstheme="minorHAnsi"/>
                <w:sz w:val="18"/>
                <w:szCs w:val="18"/>
              </w:rPr>
            </w:pPr>
            <w:bookmarkStart w:id="20" w:name="_Hlk61448440"/>
            <w:bookmarkEnd w:id="19"/>
            <w:r w:rsidRPr="00790896">
              <w:rPr>
                <w:rFonts w:asciiTheme="minorHAnsi" w:hAnsiTheme="minorHAnsi" w:cstheme="minorHAnsi"/>
                <w:sz w:val="18"/>
                <w:szCs w:val="18"/>
              </w:rPr>
              <w:t>It is important for group participants to maintain:</w:t>
            </w:r>
          </w:p>
          <w:p w14:paraId="3B74B52D" w14:textId="77777777" w:rsidR="00790896" w:rsidRPr="00790896" w:rsidRDefault="00790896" w:rsidP="00790896">
            <w:pPr>
              <w:pStyle w:val="ListParagraph"/>
              <w:ind w:left="284"/>
              <w:rPr>
                <w:rFonts w:asciiTheme="minorHAnsi" w:hAnsiTheme="minorHAnsi" w:cstheme="minorHAnsi"/>
                <w:sz w:val="6"/>
                <w:szCs w:val="6"/>
              </w:rPr>
            </w:pPr>
          </w:p>
          <w:p w14:paraId="4C1EF46E" w14:textId="77777777" w:rsidR="00790896" w:rsidRPr="00790896" w:rsidRDefault="007067DC" w:rsidP="005A7B86">
            <w:pPr>
              <w:pStyle w:val="ListParagraph"/>
              <w:numPr>
                <w:ilvl w:val="0"/>
                <w:numId w:val="100"/>
              </w:numPr>
              <w:rPr>
                <w:rFonts w:asciiTheme="minorHAnsi" w:hAnsiTheme="minorHAnsi" w:cstheme="minorHAnsi"/>
                <w:sz w:val="18"/>
                <w:szCs w:val="18"/>
              </w:rPr>
            </w:pPr>
            <w:r w:rsidRPr="00790896">
              <w:rPr>
                <w:rFonts w:asciiTheme="minorHAnsi" w:hAnsiTheme="minorHAnsi" w:cstheme="minorHAnsi"/>
                <w:sz w:val="18"/>
                <w:szCs w:val="18"/>
              </w:rPr>
              <w:t>Social distancing between adults who do not live together and who are not in the same bubble</w:t>
            </w:r>
          </w:p>
          <w:p w14:paraId="3A825B9F" w14:textId="075748C8" w:rsidR="00790896" w:rsidRDefault="007067DC" w:rsidP="005A7B86">
            <w:pPr>
              <w:pStyle w:val="ListParagraph"/>
              <w:numPr>
                <w:ilvl w:val="0"/>
                <w:numId w:val="100"/>
              </w:numPr>
              <w:rPr>
                <w:rFonts w:asciiTheme="minorHAnsi" w:hAnsiTheme="minorHAnsi" w:cstheme="minorHAnsi"/>
                <w:sz w:val="18"/>
                <w:szCs w:val="18"/>
              </w:rPr>
            </w:pPr>
            <w:r w:rsidRPr="00790896">
              <w:rPr>
                <w:rFonts w:asciiTheme="minorHAnsi" w:hAnsiTheme="minorHAnsi" w:cstheme="minorHAnsi"/>
                <w:sz w:val="18"/>
                <w:szCs w:val="18"/>
              </w:rPr>
              <w:t>Good hand hygiene.  Participants should clean their hands as they arrive and as they leave.</w:t>
            </w:r>
          </w:p>
          <w:p w14:paraId="3A8FD46F" w14:textId="77777777" w:rsidR="00790896" w:rsidRPr="00790896" w:rsidRDefault="00790896" w:rsidP="00790896">
            <w:pPr>
              <w:pStyle w:val="ListParagraph"/>
              <w:ind w:left="284"/>
              <w:rPr>
                <w:rFonts w:asciiTheme="minorHAnsi" w:hAnsiTheme="minorHAnsi" w:cstheme="minorHAnsi"/>
                <w:sz w:val="4"/>
                <w:szCs w:val="4"/>
              </w:rPr>
            </w:pPr>
          </w:p>
          <w:bookmarkEnd w:id="20"/>
          <w:p w14:paraId="6DD364BE" w14:textId="5F2CB2F0" w:rsidR="00566AE4" w:rsidRPr="00EE7FBD" w:rsidRDefault="00EE7FBD" w:rsidP="005A7B86">
            <w:pPr>
              <w:pStyle w:val="ListParagraph"/>
              <w:numPr>
                <w:ilvl w:val="0"/>
                <w:numId w:val="91"/>
              </w:numPr>
              <w:ind w:left="284" w:hanging="284"/>
              <w:rPr>
                <w:rFonts w:asciiTheme="minorHAnsi" w:hAnsiTheme="minorHAnsi" w:cstheme="minorHAnsi"/>
                <w:sz w:val="12"/>
                <w:szCs w:val="12"/>
                <w:highlight w:val="yellow"/>
              </w:rPr>
            </w:pPr>
            <w:r w:rsidRPr="00EE7FBD">
              <w:rPr>
                <w:sz w:val="18"/>
                <w:szCs w:val="18"/>
                <w:highlight w:val="yellow"/>
              </w:rPr>
              <w:t>I</w:t>
            </w:r>
            <w:r w:rsidR="00566AE4" w:rsidRPr="00EE7FBD">
              <w:rPr>
                <w:sz w:val="18"/>
                <w:szCs w:val="18"/>
                <w:highlight w:val="yellow"/>
              </w:rPr>
              <w:t xml:space="preserve">n Ofsted registered settings, face coverings </w:t>
            </w:r>
            <w:r w:rsidRPr="00EE7FBD">
              <w:rPr>
                <w:sz w:val="18"/>
                <w:szCs w:val="18"/>
                <w:highlight w:val="yellow"/>
              </w:rPr>
              <w:t>should be</w:t>
            </w:r>
            <w:r w:rsidR="00566AE4" w:rsidRPr="00EE7FBD">
              <w:rPr>
                <w:sz w:val="18"/>
                <w:szCs w:val="18"/>
                <w:highlight w:val="yellow"/>
              </w:rPr>
              <w:t xml:space="preserve"> worn by both staff and adult visitors where social distancing between adults is not possible </w:t>
            </w:r>
            <w:r w:rsidRPr="00EE7FBD">
              <w:rPr>
                <w:sz w:val="18"/>
                <w:szCs w:val="18"/>
                <w:highlight w:val="yellow"/>
              </w:rPr>
              <w:t xml:space="preserve">e.g. </w:t>
            </w:r>
            <w:r w:rsidR="00566AE4" w:rsidRPr="00EE7FBD">
              <w:rPr>
                <w:sz w:val="18"/>
                <w:szCs w:val="18"/>
                <w:highlight w:val="yellow"/>
              </w:rPr>
              <w:t>when moving around in corridors and communal areas</w:t>
            </w:r>
            <w:r w:rsidRPr="00EE7FBD">
              <w:rPr>
                <w:sz w:val="18"/>
                <w:szCs w:val="18"/>
                <w:highlight w:val="yellow"/>
              </w:rPr>
              <w:t>.</w:t>
            </w:r>
          </w:p>
          <w:p w14:paraId="774AF7D1" w14:textId="363A18BA" w:rsidR="00790896" w:rsidRPr="00790896" w:rsidRDefault="00790896" w:rsidP="005A7B86">
            <w:pPr>
              <w:pStyle w:val="ListParagraph"/>
              <w:numPr>
                <w:ilvl w:val="0"/>
                <w:numId w:val="91"/>
              </w:numPr>
              <w:ind w:left="284" w:hanging="284"/>
              <w:rPr>
                <w:rFonts w:asciiTheme="minorHAnsi" w:hAnsiTheme="minorHAnsi" w:cstheme="minorHAnsi"/>
                <w:sz w:val="18"/>
                <w:szCs w:val="18"/>
              </w:rPr>
            </w:pPr>
            <w:r w:rsidRPr="00790896">
              <w:rPr>
                <w:sz w:val="18"/>
                <w:szCs w:val="18"/>
              </w:rPr>
              <w:t>Group leaders should ensure:</w:t>
            </w:r>
          </w:p>
          <w:p w14:paraId="5C33F917" w14:textId="77777777" w:rsidR="00790896" w:rsidRPr="00790896" w:rsidRDefault="00790896" w:rsidP="00790896">
            <w:pPr>
              <w:pStyle w:val="ListParagraph"/>
              <w:ind w:left="284"/>
              <w:rPr>
                <w:rFonts w:asciiTheme="minorHAnsi" w:hAnsiTheme="minorHAnsi" w:cstheme="minorHAnsi"/>
                <w:sz w:val="4"/>
                <w:szCs w:val="4"/>
              </w:rPr>
            </w:pPr>
          </w:p>
          <w:p w14:paraId="121204BD" w14:textId="77777777" w:rsidR="00790896" w:rsidRPr="00790896" w:rsidRDefault="00790896" w:rsidP="005A7B86">
            <w:pPr>
              <w:pStyle w:val="ListParagraph"/>
              <w:numPr>
                <w:ilvl w:val="0"/>
                <w:numId w:val="99"/>
              </w:numPr>
              <w:overflowPunct/>
              <w:autoSpaceDE/>
              <w:autoSpaceDN/>
              <w:adjustRightInd/>
              <w:spacing w:after="120"/>
              <w:contextualSpacing/>
              <w:textAlignment w:val="auto"/>
              <w:rPr>
                <w:sz w:val="18"/>
                <w:szCs w:val="18"/>
              </w:rPr>
            </w:pPr>
            <w:r w:rsidRPr="00790896">
              <w:rPr>
                <w:sz w:val="18"/>
                <w:szCs w:val="18"/>
              </w:rPr>
              <w:t>a risk assessment is completed prior to groups and activities taking place;</w:t>
            </w:r>
          </w:p>
          <w:p w14:paraId="584C8B38" w14:textId="77777777" w:rsidR="00790896" w:rsidRPr="00790896" w:rsidRDefault="00790896" w:rsidP="005A7B86">
            <w:pPr>
              <w:pStyle w:val="ListParagraph"/>
              <w:numPr>
                <w:ilvl w:val="0"/>
                <w:numId w:val="99"/>
              </w:numPr>
              <w:overflowPunct/>
              <w:autoSpaceDE/>
              <w:autoSpaceDN/>
              <w:adjustRightInd/>
              <w:spacing w:after="120"/>
              <w:contextualSpacing/>
              <w:textAlignment w:val="auto"/>
              <w:rPr>
                <w:sz w:val="18"/>
                <w:szCs w:val="18"/>
              </w:rPr>
            </w:pPr>
            <w:r w:rsidRPr="00790896">
              <w:rPr>
                <w:sz w:val="18"/>
                <w:szCs w:val="18"/>
              </w:rPr>
              <w:t>groups and activities take place separately to areas being used at the same time by registered children attending an Ofsted registered setting;</w:t>
            </w:r>
          </w:p>
          <w:p w14:paraId="0B85C4E7" w14:textId="77777777" w:rsidR="00790896" w:rsidRPr="00790896" w:rsidRDefault="00790896" w:rsidP="005A7B86">
            <w:pPr>
              <w:pStyle w:val="ListParagraph"/>
              <w:numPr>
                <w:ilvl w:val="0"/>
                <w:numId w:val="99"/>
              </w:numPr>
              <w:overflowPunct/>
              <w:autoSpaceDE/>
              <w:autoSpaceDN/>
              <w:adjustRightInd/>
              <w:spacing w:after="120"/>
              <w:contextualSpacing/>
              <w:textAlignment w:val="auto"/>
              <w:rPr>
                <w:sz w:val="18"/>
                <w:szCs w:val="18"/>
              </w:rPr>
            </w:pPr>
            <w:r w:rsidRPr="00790896">
              <w:rPr>
                <w:sz w:val="18"/>
                <w:szCs w:val="18"/>
              </w:rPr>
              <w:t>the areas used are well ventilated (see the section on ventilation);</w:t>
            </w:r>
          </w:p>
          <w:p w14:paraId="1EDE7113" w14:textId="77777777" w:rsidR="00790896" w:rsidRPr="00790896" w:rsidRDefault="00790896" w:rsidP="005A7B86">
            <w:pPr>
              <w:pStyle w:val="ListParagraph"/>
              <w:numPr>
                <w:ilvl w:val="0"/>
                <w:numId w:val="99"/>
              </w:numPr>
              <w:overflowPunct/>
              <w:autoSpaceDE/>
              <w:autoSpaceDN/>
              <w:adjustRightInd/>
              <w:spacing w:after="120"/>
              <w:contextualSpacing/>
              <w:textAlignment w:val="auto"/>
              <w:rPr>
                <w:sz w:val="18"/>
                <w:szCs w:val="18"/>
              </w:rPr>
            </w:pPr>
            <w:r w:rsidRPr="00790896">
              <w:rPr>
                <w:sz w:val="18"/>
                <w:szCs w:val="18"/>
              </w:rPr>
              <w:t>any rooms used by these groups are cleaned after each use;</w:t>
            </w:r>
          </w:p>
          <w:p w14:paraId="76CE295A" w14:textId="2304A112" w:rsidR="00790896" w:rsidRPr="00790896" w:rsidRDefault="00790896" w:rsidP="005A7B86">
            <w:pPr>
              <w:pStyle w:val="ListParagraph"/>
              <w:numPr>
                <w:ilvl w:val="0"/>
                <w:numId w:val="99"/>
              </w:numPr>
              <w:overflowPunct/>
              <w:autoSpaceDE/>
              <w:autoSpaceDN/>
              <w:adjustRightInd/>
              <w:ind w:left="641" w:hanging="357"/>
              <w:contextualSpacing/>
              <w:textAlignment w:val="auto"/>
              <w:rPr>
                <w:sz w:val="18"/>
                <w:szCs w:val="18"/>
              </w:rPr>
            </w:pPr>
            <w:r w:rsidRPr="00790896">
              <w:rPr>
                <w:rFonts w:cstheme="minorHAnsi"/>
                <w:sz w:val="18"/>
                <w:szCs w:val="18"/>
                <w:bdr w:val="none" w:sz="0" w:space="0" w:color="auto" w:frame="1"/>
              </w:rPr>
              <w:t>a record of all visitors to the setting</w:t>
            </w:r>
            <w:r w:rsidRPr="00790896">
              <w:rPr>
                <w:sz w:val="18"/>
                <w:szCs w:val="18"/>
              </w:rPr>
              <w:t xml:space="preserve"> is kept</w:t>
            </w:r>
            <w:r>
              <w:rPr>
                <w:sz w:val="18"/>
                <w:szCs w:val="18"/>
              </w:rPr>
              <w:t xml:space="preserve"> - </w:t>
            </w:r>
            <w:hyperlink r:id="rId226" w:history="1">
              <w:r w:rsidRPr="00400FDE">
                <w:rPr>
                  <w:rStyle w:val="Hyperlink"/>
                  <w:rFonts w:cs="Calibri"/>
                  <w:sz w:val="18"/>
                  <w:szCs w:val="18"/>
                </w:rPr>
                <w:t>Maintaining records to support NHS Test &amp; Trace</w:t>
              </w:r>
            </w:hyperlink>
            <w:r>
              <w:rPr>
                <w:sz w:val="18"/>
                <w:szCs w:val="18"/>
              </w:rPr>
              <w:t>.</w:t>
            </w:r>
          </w:p>
          <w:bookmarkEnd w:id="18"/>
          <w:p w14:paraId="48223DF5" w14:textId="5DACA22A" w:rsidR="007067DC" w:rsidRPr="00921815" w:rsidRDefault="007067DC" w:rsidP="00F43C22">
            <w:pPr>
              <w:pStyle w:val="Heading3"/>
            </w:pPr>
            <w:r w:rsidRPr="00921815">
              <w:t>Lettings</w:t>
            </w:r>
          </w:p>
          <w:p w14:paraId="23D4BF26" w14:textId="77777777" w:rsidR="007067DC" w:rsidRPr="001F40F7" w:rsidRDefault="007067DC" w:rsidP="0089102A">
            <w:pPr>
              <w:pStyle w:val="ListParagraph"/>
              <w:numPr>
                <w:ilvl w:val="0"/>
                <w:numId w:val="5"/>
              </w:numPr>
              <w:ind w:left="284" w:hanging="284"/>
              <w:rPr>
                <w:rFonts w:asciiTheme="minorHAnsi" w:hAnsiTheme="minorHAnsi" w:cs="Arial"/>
                <w:sz w:val="18"/>
                <w:szCs w:val="18"/>
              </w:rPr>
            </w:pPr>
            <w:r w:rsidRPr="00921815">
              <w:rPr>
                <w:rFonts w:cs="Arial"/>
                <w:sz w:val="18"/>
                <w:szCs w:val="18"/>
              </w:rPr>
              <w:t>Where Lettings (private hire) are to take place, our d</w:t>
            </w:r>
            <w:r w:rsidRPr="00921815">
              <w:rPr>
                <w:noProof/>
                <w:sz w:val="18"/>
                <w:szCs w:val="18"/>
                <w:lang w:val="en-US"/>
              </w:rPr>
              <w:t>ocumented Lettings Arrangements</w:t>
            </w:r>
            <w:r w:rsidRPr="001F40F7">
              <w:rPr>
                <w:noProof/>
                <w:sz w:val="18"/>
                <w:szCs w:val="18"/>
                <w:lang w:val="en-US"/>
              </w:rPr>
              <w:t xml:space="preserve">/Procedures which include conditions of hire, will be revised </w:t>
            </w:r>
            <w:r w:rsidRPr="001F40F7">
              <w:rPr>
                <w:rFonts w:cs="Calibri"/>
                <w:sz w:val="18"/>
                <w:szCs w:val="18"/>
              </w:rPr>
              <w:t>to identify any specific rules school expects hirers to follow in light of Covid-19, thinking about, for example (list not exhaustive):</w:t>
            </w:r>
          </w:p>
          <w:p w14:paraId="33B5DE63" w14:textId="77777777" w:rsidR="007067DC" w:rsidRPr="001F40F7" w:rsidRDefault="007067DC" w:rsidP="00C51937">
            <w:pPr>
              <w:pStyle w:val="ListParagraph"/>
              <w:ind w:left="284"/>
              <w:rPr>
                <w:rFonts w:asciiTheme="minorHAnsi" w:hAnsiTheme="minorHAnsi" w:cs="Arial"/>
                <w:sz w:val="6"/>
                <w:szCs w:val="6"/>
              </w:rPr>
            </w:pPr>
          </w:p>
          <w:p w14:paraId="63213DAD" w14:textId="77777777" w:rsidR="007067DC" w:rsidRPr="001F40F7" w:rsidRDefault="007067DC" w:rsidP="005A7B86">
            <w:pPr>
              <w:pStyle w:val="ListParagraph"/>
              <w:numPr>
                <w:ilvl w:val="0"/>
                <w:numId w:val="66"/>
              </w:numPr>
              <w:overflowPunct/>
              <w:autoSpaceDE/>
              <w:autoSpaceDN/>
              <w:adjustRightInd/>
              <w:ind w:left="511" w:hanging="227"/>
              <w:textAlignment w:val="auto"/>
              <w:rPr>
                <w:rFonts w:cs="Calibri"/>
                <w:sz w:val="18"/>
                <w:szCs w:val="18"/>
              </w:rPr>
            </w:pPr>
            <w:r w:rsidRPr="001F40F7">
              <w:rPr>
                <w:rFonts w:cs="Calibri"/>
                <w:sz w:val="18"/>
                <w:szCs w:val="18"/>
              </w:rPr>
              <w:t>ensuring details of those attending each Let is kept by the organiser (for NHS Test &amp; Trace purposes);</w:t>
            </w:r>
          </w:p>
          <w:p w14:paraId="0D47FB27" w14:textId="77777777" w:rsidR="007067DC" w:rsidRPr="001F40F7" w:rsidRDefault="007067DC" w:rsidP="005A7B86">
            <w:pPr>
              <w:pStyle w:val="ListParagraph"/>
              <w:numPr>
                <w:ilvl w:val="0"/>
                <w:numId w:val="66"/>
              </w:numPr>
              <w:overflowPunct/>
              <w:autoSpaceDE/>
              <w:autoSpaceDN/>
              <w:adjustRightInd/>
              <w:ind w:left="511" w:hanging="227"/>
              <w:textAlignment w:val="auto"/>
              <w:rPr>
                <w:rFonts w:cs="Calibri"/>
                <w:sz w:val="18"/>
                <w:szCs w:val="18"/>
              </w:rPr>
            </w:pPr>
            <w:r w:rsidRPr="001F40F7">
              <w:rPr>
                <w:rFonts w:cs="Calibri"/>
                <w:sz w:val="18"/>
                <w:szCs w:val="18"/>
              </w:rPr>
              <w:t>potentially restricting numbers if social distancing cannot be adhered to;</w:t>
            </w:r>
          </w:p>
          <w:p w14:paraId="1D7AD0D3" w14:textId="77777777" w:rsidR="007067DC" w:rsidRPr="001F40F7" w:rsidRDefault="007067DC" w:rsidP="005A7B86">
            <w:pPr>
              <w:pStyle w:val="ListParagraph"/>
              <w:numPr>
                <w:ilvl w:val="0"/>
                <w:numId w:val="66"/>
              </w:numPr>
              <w:overflowPunct/>
              <w:autoSpaceDE/>
              <w:autoSpaceDN/>
              <w:adjustRightInd/>
              <w:ind w:left="511" w:hanging="227"/>
              <w:textAlignment w:val="auto"/>
              <w:rPr>
                <w:rFonts w:cs="Calibri"/>
                <w:sz w:val="18"/>
                <w:szCs w:val="18"/>
              </w:rPr>
            </w:pPr>
            <w:r w:rsidRPr="001F40F7">
              <w:rPr>
                <w:rFonts w:cs="Calibri"/>
                <w:sz w:val="18"/>
                <w:szCs w:val="18"/>
              </w:rPr>
              <w:t xml:space="preserve">where hirers can and can’t go (at this time we should probably be putting more restrictions in place – we may need to take changing rooms out of action and ask participants to arrive in their sports kit and go home in it to shower for example; we may need to limit toilet facilities to reduce the amount of cleaning required); </w:t>
            </w:r>
          </w:p>
          <w:p w14:paraId="0BA9F756" w14:textId="77777777" w:rsidR="007067DC" w:rsidRPr="001F40F7" w:rsidRDefault="007067DC" w:rsidP="005A7B86">
            <w:pPr>
              <w:pStyle w:val="ListParagraph"/>
              <w:numPr>
                <w:ilvl w:val="0"/>
                <w:numId w:val="66"/>
              </w:numPr>
              <w:overflowPunct/>
              <w:autoSpaceDE/>
              <w:autoSpaceDN/>
              <w:adjustRightInd/>
              <w:ind w:left="511" w:hanging="227"/>
              <w:textAlignment w:val="auto"/>
              <w:rPr>
                <w:rFonts w:cs="Calibri"/>
                <w:sz w:val="18"/>
                <w:szCs w:val="18"/>
              </w:rPr>
            </w:pPr>
            <w:r w:rsidRPr="001F40F7">
              <w:rPr>
                <w:rFonts w:cs="Calibri"/>
                <w:sz w:val="18"/>
                <w:szCs w:val="18"/>
              </w:rPr>
              <w:t>what they can &amp; can’t do;</w:t>
            </w:r>
          </w:p>
          <w:p w14:paraId="12825910" w14:textId="77777777" w:rsidR="007067DC" w:rsidRPr="001F40F7" w:rsidRDefault="007067DC" w:rsidP="005A7B86">
            <w:pPr>
              <w:pStyle w:val="ListParagraph"/>
              <w:numPr>
                <w:ilvl w:val="0"/>
                <w:numId w:val="66"/>
              </w:numPr>
              <w:overflowPunct/>
              <w:autoSpaceDE/>
              <w:autoSpaceDN/>
              <w:adjustRightInd/>
              <w:ind w:left="511" w:hanging="227"/>
              <w:textAlignment w:val="auto"/>
              <w:rPr>
                <w:rFonts w:cs="Calibri"/>
                <w:sz w:val="18"/>
                <w:szCs w:val="18"/>
              </w:rPr>
            </w:pPr>
            <w:r w:rsidRPr="001F40F7">
              <w:rPr>
                <w:rFonts w:cs="Calibri"/>
                <w:sz w:val="18"/>
                <w:szCs w:val="18"/>
              </w:rPr>
              <w:t>what equipment (if any) they can use etc.</w:t>
            </w:r>
          </w:p>
          <w:p w14:paraId="2D9F84D8" w14:textId="77777777" w:rsidR="007067DC" w:rsidRPr="001F40F7" w:rsidRDefault="007067DC" w:rsidP="005A7B86">
            <w:pPr>
              <w:pStyle w:val="ListParagraph"/>
              <w:numPr>
                <w:ilvl w:val="0"/>
                <w:numId w:val="66"/>
              </w:numPr>
              <w:overflowPunct/>
              <w:autoSpaceDE/>
              <w:autoSpaceDN/>
              <w:adjustRightInd/>
              <w:ind w:left="511" w:hanging="227"/>
              <w:textAlignment w:val="auto"/>
              <w:rPr>
                <w:rFonts w:cs="Calibri"/>
                <w:sz w:val="18"/>
                <w:szCs w:val="18"/>
              </w:rPr>
            </w:pPr>
            <w:r w:rsidRPr="001F40F7">
              <w:rPr>
                <w:rFonts w:cs="Calibri"/>
                <w:sz w:val="18"/>
                <w:szCs w:val="18"/>
              </w:rPr>
              <w:t>include cleaning regimes – who is expected to clean premises/ equipment following a Let, particularly if there has been a suspected or confirmed case of Covid-19 during the Let.  How do hirers report such a case?</w:t>
            </w:r>
          </w:p>
          <w:p w14:paraId="5BB817A0" w14:textId="77777777" w:rsidR="007067DC" w:rsidRPr="001F40F7" w:rsidRDefault="007067DC" w:rsidP="005A7B86">
            <w:pPr>
              <w:pStyle w:val="ListParagraph"/>
              <w:numPr>
                <w:ilvl w:val="0"/>
                <w:numId w:val="66"/>
              </w:numPr>
              <w:overflowPunct/>
              <w:autoSpaceDE/>
              <w:autoSpaceDN/>
              <w:adjustRightInd/>
              <w:ind w:left="511" w:hanging="227"/>
              <w:textAlignment w:val="auto"/>
              <w:rPr>
                <w:rFonts w:cs="Calibri"/>
                <w:sz w:val="18"/>
                <w:szCs w:val="18"/>
              </w:rPr>
            </w:pPr>
            <w:r w:rsidRPr="001F40F7">
              <w:rPr>
                <w:rFonts w:cs="Calibri"/>
                <w:sz w:val="18"/>
                <w:szCs w:val="18"/>
              </w:rPr>
              <w:t>who will provide hand sanitiser, tissues etc. – school or the hirer;</w:t>
            </w:r>
          </w:p>
          <w:p w14:paraId="406F4811" w14:textId="77777777" w:rsidR="007067DC" w:rsidRPr="001F40F7" w:rsidRDefault="007067DC" w:rsidP="005A7B86">
            <w:pPr>
              <w:pStyle w:val="ListParagraph"/>
              <w:numPr>
                <w:ilvl w:val="0"/>
                <w:numId w:val="66"/>
              </w:numPr>
              <w:overflowPunct/>
              <w:autoSpaceDE/>
              <w:autoSpaceDN/>
              <w:adjustRightInd/>
              <w:ind w:left="511" w:hanging="227"/>
              <w:textAlignment w:val="auto"/>
              <w:rPr>
                <w:rFonts w:cs="Calibri"/>
                <w:sz w:val="18"/>
                <w:szCs w:val="18"/>
              </w:rPr>
            </w:pPr>
            <w:r w:rsidRPr="001F40F7">
              <w:rPr>
                <w:rFonts w:cs="Calibri"/>
                <w:sz w:val="18"/>
                <w:szCs w:val="18"/>
              </w:rPr>
              <w:t>provision of more waste facilities (for tissues etc.);</w:t>
            </w:r>
          </w:p>
          <w:p w14:paraId="082C8015" w14:textId="77777777" w:rsidR="007067DC" w:rsidRPr="001F40F7" w:rsidRDefault="007067DC" w:rsidP="005A7B86">
            <w:pPr>
              <w:pStyle w:val="ListParagraph"/>
              <w:numPr>
                <w:ilvl w:val="0"/>
                <w:numId w:val="66"/>
              </w:numPr>
              <w:overflowPunct/>
              <w:autoSpaceDE/>
              <w:autoSpaceDN/>
              <w:adjustRightInd/>
              <w:ind w:left="511" w:hanging="227"/>
              <w:textAlignment w:val="auto"/>
              <w:rPr>
                <w:rFonts w:cs="Calibri"/>
                <w:sz w:val="18"/>
                <w:szCs w:val="18"/>
              </w:rPr>
            </w:pPr>
            <w:r w:rsidRPr="001F40F7">
              <w:rPr>
                <w:rFonts w:cs="Calibri"/>
                <w:sz w:val="18"/>
                <w:szCs w:val="18"/>
              </w:rPr>
              <w:t>will there be any necessary changes needed to fire evacuation procedures and assembly points to allow for social distancing?</w:t>
            </w:r>
          </w:p>
          <w:p w14:paraId="2E3A592E" w14:textId="77777777" w:rsidR="007067DC" w:rsidRPr="001F40F7" w:rsidRDefault="007067DC" w:rsidP="00C51937">
            <w:pPr>
              <w:rPr>
                <w:rFonts w:asciiTheme="minorHAnsi" w:hAnsiTheme="minorHAnsi" w:cs="Arial"/>
                <w:sz w:val="6"/>
                <w:szCs w:val="6"/>
              </w:rPr>
            </w:pPr>
          </w:p>
          <w:bookmarkEnd w:id="16"/>
          <w:p w14:paraId="3204E8AC" w14:textId="6A2FEE2D" w:rsidR="00AB6F20" w:rsidRPr="00AB6F20" w:rsidRDefault="00A43173" w:rsidP="009B462E">
            <w:pPr>
              <w:pStyle w:val="ListParagraph"/>
              <w:numPr>
                <w:ilvl w:val="0"/>
                <w:numId w:val="5"/>
              </w:numPr>
              <w:ind w:left="284" w:hanging="284"/>
              <w:rPr>
                <w:rFonts w:asciiTheme="minorHAnsi" w:hAnsiTheme="minorHAnsi" w:cs="Arial"/>
                <w:sz w:val="18"/>
                <w:szCs w:val="18"/>
              </w:rPr>
            </w:pPr>
            <w:r w:rsidRPr="00AB6F20">
              <w:rPr>
                <w:sz w:val="18"/>
                <w:szCs w:val="18"/>
                <w:highlight w:val="yellow"/>
              </w:rPr>
              <w:t>Where we hire out our premises for use by external wraparound childcare providers, such as after-school or holiday clubs, we will ensure these organisations have considered the relevant government guidance for their sector and put in place protective measures.</w:t>
            </w:r>
          </w:p>
          <w:p w14:paraId="021CEF02" w14:textId="675036AF" w:rsidR="00A43173" w:rsidRPr="00AB6F20" w:rsidRDefault="00A43173" w:rsidP="009B462E">
            <w:pPr>
              <w:pStyle w:val="ListParagraph"/>
              <w:numPr>
                <w:ilvl w:val="0"/>
                <w:numId w:val="5"/>
              </w:numPr>
              <w:ind w:left="284" w:hanging="284"/>
              <w:rPr>
                <w:rFonts w:asciiTheme="minorHAnsi" w:hAnsiTheme="minorHAnsi" w:cs="Arial"/>
                <w:sz w:val="18"/>
                <w:szCs w:val="18"/>
              </w:rPr>
            </w:pPr>
            <w:r w:rsidRPr="00AB6F20">
              <w:rPr>
                <w:noProof/>
                <w:sz w:val="18"/>
                <w:szCs w:val="18"/>
                <w:lang w:val="en-US"/>
              </w:rPr>
              <w:t>We will check that each organiser has their own suitable Covid-19 risk assessment in place which we are satisfied with</w:t>
            </w:r>
            <w:r w:rsidR="001F564F">
              <w:rPr>
                <w:noProof/>
                <w:sz w:val="18"/>
                <w:szCs w:val="18"/>
                <w:lang w:val="en-US"/>
              </w:rPr>
              <w:t>.</w:t>
            </w:r>
          </w:p>
          <w:p w14:paraId="3F10ABD3" w14:textId="1EF01D8C" w:rsidR="007067DC" w:rsidRPr="00921815" w:rsidRDefault="007067DC" w:rsidP="0089102A">
            <w:pPr>
              <w:pStyle w:val="ListParagraph"/>
              <w:numPr>
                <w:ilvl w:val="0"/>
                <w:numId w:val="5"/>
              </w:numPr>
              <w:ind w:left="284" w:hanging="284"/>
              <w:rPr>
                <w:rFonts w:asciiTheme="minorHAnsi" w:hAnsiTheme="minorHAnsi" w:cs="Arial"/>
                <w:sz w:val="18"/>
                <w:szCs w:val="18"/>
              </w:rPr>
            </w:pPr>
            <w:r w:rsidRPr="00921815">
              <w:rPr>
                <w:rFonts w:asciiTheme="minorHAnsi" w:hAnsiTheme="minorHAnsi" w:cstheme="minorHAnsi"/>
                <w:sz w:val="18"/>
                <w:szCs w:val="18"/>
              </w:rPr>
              <w:t xml:space="preserve">The new </w:t>
            </w:r>
            <w:hyperlink r:id="rId227" w:history="1">
              <w:r w:rsidRPr="00921815">
                <w:rPr>
                  <w:rStyle w:val="Hyperlink"/>
                  <w:rFonts w:asciiTheme="minorHAnsi" w:hAnsiTheme="minorHAnsi" w:cstheme="minorHAnsi"/>
                  <w:sz w:val="18"/>
                  <w:szCs w:val="18"/>
                </w:rPr>
                <w:t>NHS Test and Trace App</w:t>
              </w:r>
            </w:hyperlink>
            <w:r w:rsidRPr="00921815">
              <w:rPr>
                <w:rStyle w:val="Hyperlink"/>
                <w:rFonts w:asciiTheme="minorHAnsi" w:hAnsiTheme="minorHAnsi" w:cstheme="minorHAnsi"/>
                <w:sz w:val="18"/>
                <w:szCs w:val="18"/>
                <w:u w:val="none"/>
              </w:rPr>
              <w:t xml:space="preserve"> </w:t>
            </w:r>
            <w:r w:rsidRPr="00921815">
              <w:rPr>
                <w:rFonts w:asciiTheme="minorHAnsi" w:hAnsiTheme="minorHAnsi" w:cstheme="minorHAnsi"/>
                <w:sz w:val="18"/>
                <w:szCs w:val="18"/>
              </w:rPr>
              <w:t xml:space="preserve">has a check-in feature which enables a venue to register for an official NHS QR code and allows users to ‘check-in’ to participating venues on their app by scanning that code. However, Schools are </w:t>
            </w:r>
            <w:r w:rsidRPr="00921815">
              <w:rPr>
                <w:rFonts w:asciiTheme="minorHAnsi" w:hAnsiTheme="minorHAnsi" w:cstheme="minorHAnsi"/>
                <w:b/>
                <w:bCs/>
                <w:sz w:val="18"/>
                <w:szCs w:val="18"/>
              </w:rPr>
              <w:t>NOT</w:t>
            </w:r>
            <w:r w:rsidRPr="00921815">
              <w:rPr>
                <w:rFonts w:asciiTheme="minorHAnsi" w:hAnsiTheme="minorHAnsi" w:cstheme="minorHAnsi"/>
                <w:sz w:val="18"/>
                <w:szCs w:val="18"/>
              </w:rPr>
              <w:t xml:space="preserve"> expected to create NHS QR code posters for their normal day to day operations.</w:t>
            </w:r>
          </w:p>
          <w:p w14:paraId="7BC2675C" w14:textId="42C175CD" w:rsidR="007067DC" w:rsidRPr="000251D4" w:rsidRDefault="007067DC" w:rsidP="0089102A">
            <w:pPr>
              <w:pStyle w:val="ListParagraph"/>
              <w:numPr>
                <w:ilvl w:val="0"/>
                <w:numId w:val="5"/>
              </w:numPr>
              <w:ind w:left="284" w:hanging="284"/>
              <w:rPr>
                <w:rFonts w:asciiTheme="minorHAnsi" w:hAnsiTheme="minorHAnsi" w:cs="Arial"/>
                <w:sz w:val="18"/>
                <w:szCs w:val="18"/>
              </w:rPr>
            </w:pPr>
            <w:r w:rsidRPr="00921815">
              <w:rPr>
                <w:rFonts w:asciiTheme="minorHAnsi" w:hAnsiTheme="minorHAnsi" w:cstheme="minorHAnsi"/>
                <w:sz w:val="18"/>
                <w:szCs w:val="18"/>
              </w:rPr>
              <w:t>NHS QR poste</w:t>
            </w:r>
            <w:r w:rsidRPr="000251D4">
              <w:rPr>
                <w:rFonts w:asciiTheme="minorHAnsi" w:hAnsiTheme="minorHAnsi" w:cstheme="minorHAnsi"/>
                <w:sz w:val="18"/>
                <w:szCs w:val="18"/>
              </w:rPr>
              <w:t>rs will be considered in the following circumstances:</w:t>
            </w:r>
          </w:p>
          <w:p w14:paraId="6C0429FB" w14:textId="77777777" w:rsidR="007067DC" w:rsidRPr="000251D4" w:rsidRDefault="007067DC" w:rsidP="002D65B8">
            <w:pPr>
              <w:pStyle w:val="Default"/>
              <w:rPr>
                <w:rFonts w:asciiTheme="minorHAnsi" w:hAnsiTheme="minorHAnsi" w:cstheme="minorHAnsi"/>
                <w:color w:val="auto"/>
                <w:sz w:val="4"/>
                <w:szCs w:val="4"/>
              </w:rPr>
            </w:pPr>
          </w:p>
          <w:p w14:paraId="76CB823C" w14:textId="405A4FFD" w:rsidR="007067DC" w:rsidRPr="000251D4" w:rsidRDefault="007067DC" w:rsidP="005A7B86">
            <w:pPr>
              <w:pStyle w:val="ListParagraph"/>
              <w:numPr>
                <w:ilvl w:val="0"/>
                <w:numId w:val="71"/>
              </w:numPr>
              <w:ind w:left="511" w:hanging="227"/>
              <w:rPr>
                <w:sz w:val="18"/>
                <w:szCs w:val="18"/>
              </w:rPr>
            </w:pPr>
            <w:r w:rsidRPr="000251D4">
              <w:rPr>
                <w:sz w:val="18"/>
                <w:szCs w:val="18"/>
              </w:rPr>
              <w:t>schools that host an event with external guests on the premises, such as a nativity or student art show –depending on the registration arrangements in place, NHS QR check-in would be for people visiting rather than students and staff in these contexts;</w:t>
            </w:r>
          </w:p>
          <w:p w14:paraId="785021F8" w14:textId="77777777" w:rsidR="007067DC" w:rsidRPr="000251D4" w:rsidRDefault="007067DC" w:rsidP="005A7B86">
            <w:pPr>
              <w:pStyle w:val="ListParagraph"/>
              <w:numPr>
                <w:ilvl w:val="0"/>
                <w:numId w:val="71"/>
              </w:numPr>
              <w:ind w:left="511" w:hanging="227"/>
              <w:rPr>
                <w:sz w:val="18"/>
                <w:szCs w:val="18"/>
              </w:rPr>
            </w:pPr>
            <w:r w:rsidRPr="000251D4">
              <w:rPr>
                <w:sz w:val="18"/>
                <w:szCs w:val="18"/>
              </w:rPr>
              <w:t>if the premises are let out during evenings, weekends or holidays to external providers;</w:t>
            </w:r>
          </w:p>
          <w:p w14:paraId="0F7C125B" w14:textId="3814D9B2" w:rsidR="008148B4" w:rsidRPr="00706FF6" w:rsidRDefault="007067DC" w:rsidP="00706FF6">
            <w:pPr>
              <w:pStyle w:val="ListParagraph"/>
              <w:numPr>
                <w:ilvl w:val="0"/>
                <w:numId w:val="71"/>
              </w:numPr>
              <w:ind w:left="511" w:hanging="227"/>
              <w:rPr>
                <w:sz w:val="18"/>
                <w:szCs w:val="18"/>
              </w:rPr>
            </w:pPr>
            <w:r w:rsidRPr="000251D4">
              <w:rPr>
                <w:sz w:val="18"/>
                <w:szCs w:val="18"/>
              </w:rPr>
              <w:lastRenderedPageBreak/>
              <w:t>if a setting thinks that use of NHS QR codes and the app is more effective than their existing process for recording external visitors and providing those visitors’ details to NHS Test and Trace in the event of a positive case at the setting.</w:t>
            </w:r>
          </w:p>
        </w:tc>
        <w:tc>
          <w:tcPr>
            <w:tcW w:w="1312" w:type="pct"/>
            <w:tcBorders>
              <w:left w:val="single" w:sz="6" w:space="0" w:color="auto"/>
              <w:right w:val="single" w:sz="6" w:space="0" w:color="auto"/>
            </w:tcBorders>
          </w:tcPr>
          <w:p w14:paraId="6D747878" w14:textId="77777777" w:rsidR="007067DC" w:rsidRDefault="007067DC" w:rsidP="0086656E">
            <w:pPr>
              <w:rPr>
                <w:rFonts w:asciiTheme="minorHAnsi" w:hAnsiTheme="minorHAnsi" w:cstheme="minorHAnsi"/>
                <w:color w:val="000000" w:themeColor="text1"/>
                <w:sz w:val="18"/>
                <w:szCs w:val="18"/>
                <w:highlight w:val="yellow"/>
              </w:rPr>
            </w:pPr>
            <w:bookmarkStart w:id="21" w:name="_Hlk51316722"/>
          </w:p>
          <w:bookmarkEnd w:id="21"/>
          <w:p w14:paraId="4D8A4FE6" w14:textId="4E2804B1" w:rsidR="007067DC" w:rsidRDefault="007067DC" w:rsidP="0086656E">
            <w:pPr>
              <w:rPr>
                <w:rFonts w:cstheme="minorHAnsi"/>
                <w:color w:val="000000" w:themeColor="text1"/>
                <w:sz w:val="18"/>
                <w:szCs w:val="18"/>
                <w:lang w:val="en"/>
              </w:rPr>
            </w:pPr>
          </w:p>
          <w:p w14:paraId="7048E7D8" w14:textId="37F338BD" w:rsidR="007067DC" w:rsidRDefault="007067DC" w:rsidP="0086656E">
            <w:pPr>
              <w:rPr>
                <w:rFonts w:cstheme="minorHAnsi"/>
                <w:color w:val="000000" w:themeColor="text1"/>
                <w:sz w:val="18"/>
                <w:szCs w:val="18"/>
                <w:lang w:val="en"/>
              </w:rPr>
            </w:pPr>
          </w:p>
          <w:p w14:paraId="08D47A76" w14:textId="5A6AC580" w:rsidR="007067DC" w:rsidRDefault="007067DC" w:rsidP="0086656E">
            <w:pPr>
              <w:rPr>
                <w:rFonts w:cstheme="minorHAnsi"/>
                <w:color w:val="000000" w:themeColor="text1"/>
                <w:sz w:val="18"/>
                <w:szCs w:val="18"/>
                <w:lang w:val="en"/>
              </w:rPr>
            </w:pPr>
          </w:p>
          <w:p w14:paraId="4D27A806" w14:textId="0565D6EF" w:rsidR="007067DC" w:rsidRDefault="007067DC" w:rsidP="0086656E">
            <w:pPr>
              <w:rPr>
                <w:rFonts w:cstheme="minorHAnsi"/>
                <w:color w:val="000000" w:themeColor="text1"/>
                <w:sz w:val="18"/>
                <w:szCs w:val="18"/>
                <w:lang w:val="en"/>
              </w:rPr>
            </w:pPr>
          </w:p>
          <w:p w14:paraId="2EF33FC1" w14:textId="44E19A0B" w:rsidR="007067DC" w:rsidRDefault="007067DC" w:rsidP="0086656E">
            <w:pPr>
              <w:rPr>
                <w:rFonts w:cstheme="minorHAnsi"/>
                <w:color w:val="000000" w:themeColor="text1"/>
                <w:sz w:val="18"/>
                <w:szCs w:val="18"/>
                <w:lang w:val="en"/>
              </w:rPr>
            </w:pPr>
          </w:p>
          <w:p w14:paraId="1DDF640D" w14:textId="1E0E0836" w:rsidR="007067DC" w:rsidRDefault="007067DC" w:rsidP="0086656E">
            <w:pPr>
              <w:rPr>
                <w:rFonts w:cstheme="minorHAnsi"/>
                <w:color w:val="000000" w:themeColor="text1"/>
                <w:sz w:val="18"/>
                <w:szCs w:val="18"/>
                <w:lang w:val="en"/>
              </w:rPr>
            </w:pPr>
          </w:p>
          <w:p w14:paraId="1B5DD005" w14:textId="7901FF78" w:rsidR="007067DC" w:rsidRDefault="007067DC" w:rsidP="0086656E">
            <w:pPr>
              <w:rPr>
                <w:rFonts w:cstheme="minorHAnsi"/>
                <w:color w:val="000000" w:themeColor="text1"/>
                <w:sz w:val="18"/>
                <w:szCs w:val="18"/>
                <w:lang w:val="en"/>
              </w:rPr>
            </w:pPr>
          </w:p>
          <w:p w14:paraId="5CB28C83" w14:textId="48C56969" w:rsidR="007067DC" w:rsidRDefault="007067DC" w:rsidP="0086656E">
            <w:pPr>
              <w:rPr>
                <w:rFonts w:cstheme="minorHAnsi"/>
                <w:color w:val="000000" w:themeColor="text1"/>
                <w:sz w:val="18"/>
                <w:szCs w:val="18"/>
                <w:lang w:val="en"/>
              </w:rPr>
            </w:pPr>
          </w:p>
          <w:p w14:paraId="5869C998" w14:textId="4ABE04BF" w:rsidR="007067DC" w:rsidRDefault="007067DC" w:rsidP="0086656E">
            <w:pPr>
              <w:rPr>
                <w:rFonts w:cstheme="minorHAnsi"/>
                <w:color w:val="000000" w:themeColor="text1"/>
                <w:sz w:val="18"/>
                <w:szCs w:val="18"/>
                <w:lang w:val="en"/>
              </w:rPr>
            </w:pPr>
          </w:p>
          <w:p w14:paraId="76C8E0B6" w14:textId="25AEA28C" w:rsidR="007067DC" w:rsidRDefault="007067DC" w:rsidP="0086656E">
            <w:pPr>
              <w:rPr>
                <w:rFonts w:cstheme="minorHAnsi"/>
                <w:color w:val="000000" w:themeColor="text1"/>
                <w:sz w:val="18"/>
                <w:szCs w:val="18"/>
                <w:lang w:val="en"/>
              </w:rPr>
            </w:pPr>
          </w:p>
          <w:p w14:paraId="379E9C58" w14:textId="6C751E45" w:rsidR="00C62A11" w:rsidRDefault="00C62A11" w:rsidP="0086656E">
            <w:pPr>
              <w:rPr>
                <w:rFonts w:cstheme="minorHAnsi"/>
                <w:color w:val="000000" w:themeColor="text1"/>
                <w:sz w:val="18"/>
                <w:szCs w:val="18"/>
                <w:lang w:val="en"/>
              </w:rPr>
            </w:pPr>
          </w:p>
          <w:p w14:paraId="64173D1E" w14:textId="160C1F70" w:rsidR="006C5A24" w:rsidRDefault="006C5A24" w:rsidP="0086656E">
            <w:pPr>
              <w:rPr>
                <w:rFonts w:cstheme="minorHAnsi"/>
                <w:color w:val="000000" w:themeColor="text1"/>
                <w:sz w:val="18"/>
                <w:szCs w:val="18"/>
                <w:lang w:val="en"/>
              </w:rPr>
            </w:pPr>
          </w:p>
          <w:p w14:paraId="6A1EB87E" w14:textId="3798AB71" w:rsidR="006C5A24" w:rsidRDefault="006C5A24" w:rsidP="0086656E">
            <w:pPr>
              <w:rPr>
                <w:rFonts w:cstheme="minorHAnsi"/>
                <w:color w:val="000000" w:themeColor="text1"/>
                <w:sz w:val="18"/>
                <w:szCs w:val="18"/>
                <w:lang w:val="en"/>
              </w:rPr>
            </w:pPr>
          </w:p>
          <w:p w14:paraId="76F5D694" w14:textId="5035E560" w:rsidR="006C5A24" w:rsidRDefault="006C5A24" w:rsidP="0086656E">
            <w:pPr>
              <w:rPr>
                <w:rFonts w:cstheme="minorHAnsi"/>
                <w:color w:val="000000" w:themeColor="text1"/>
                <w:sz w:val="18"/>
                <w:szCs w:val="18"/>
                <w:lang w:val="en"/>
              </w:rPr>
            </w:pPr>
          </w:p>
          <w:p w14:paraId="3EAD6639" w14:textId="1D376416" w:rsidR="006C5A24" w:rsidRDefault="006C5A24" w:rsidP="0086656E">
            <w:pPr>
              <w:rPr>
                <w:rFonts w:cstheme="minorHAnsi"/>
                <w:color w:val="000000" w:themeColor="text1"/>
                <w:sz w:val="18"/>
                <w:szCs w:val="18"/>
                <w:lang w:val="en"/>
              </w:rPr>
            </w:pPr>
          </w:p>
          <w:p w14:paraId="71076F7D" w14:textId="454D03E6" w:rsidR="006C5A24" w:rsidRDefault="006C5A24" w:rsidP="0086656E">
            <w:pPr>
              <w:rPr>
                <w:rFonts w:cstheme="minorHAnsi"/>
                <w:color w:val="000000" w:themeColor="text1"/>
                <w:sz w:val="18"/>
                <w:szCs w:val="18"/>
                <w:lang w:val="en"/>
              </w:rPr>
            </w:pPr>
          </w:p>
          <w:p w14:paraId="369B6134" w14:textId="01ECC8C8" w:rsidR="006C5A24" w:rsidRDefault="006C5A24" w:rsidP="0086656E">
            <w:pPr>
              <w:rPr>
                <w:rFonts w:cstheme="minorHAnsi"/>
                <w:color w:val="000000" w:themeColor="text1"/>
                <w:sz w:val="18"/>
                <w:szCs w:val="18"/>
                <w:lang w:val="en"/>
              </w:rPr>
            </w:pPr>
          </w:p>
          <w:p w14:paraId="73DF5FAB" w14:textId="5B661A1C" w:rsidR="006C5A24" w:rsidRDefault="006C5A24" w:rsidP="0086656E">
            <w:pPr>
              <w:rPr>
                <w:rFonts w:cstheme="minorHAnsi"/>
                <w:color w:val="000000" w:themeColor="text1"/>
                <w:sz w:val="18"/>
                <w:szCs w:val="18"/>
                <w:lang w:val="en"/>
              </w:rPr>
            </w:pPr>
          </w:p>
          <w:p w14:paraId="77047FCE" w14:textId="02A807A9" w:rsidR="006C5A24" w:rsidRDefault="006C5A24" w:rsidP="0086656E">
            <w:pPr>
              <w:rPr>
                <w:rFonts w:cstheme="minorHAnsi"/>
                <w:color w:val="000000" w:themeColor="text1"/>
                <w:sz w:val="18"/>
                <w:szCs w:val="18"/>
                <w:lang w:val="en"/>
              </w:rPr>
            </w:pPr>
          </w:p>
          <w:p w14:paraId="033AA1C2" w14:textId="7B5C4E44" w:rsidR="006C5A24" w:rsidRDefault="006C5A24" w:rsidP="0086656E">
            <w:pPr>
              <w:rPr>
                <w:rFonts w:cstheme="minorHAnsi"/>
                <w:color w:val="000000" w:themeColor="text1"/>
                <w:sz w:val="18"/>
                <w:szCs w:val="18"/>
                <w:lang w:val="en"/>
              </w:rPr>
            </w:pPr>
          </w:p>
          <w:p w14:paraId="1F337FC9" w14:textId="15BA0263" w:rsidR="006C5A24" w:rsidRDefault="006C5A24" w:rsidP="0086656E">
            <w:pPr>
              <w:rPr>
                <w:rFonts w:cstheme="minorHAnsi"/>
                <w:color w:val="000000" w:themeColor="text1"/>
                <w:sz w:val="18"/>
                <w:szCs w:val="18"/>
                <w:lang w:val="en"/>
              </w:rPr>
            </w:pPr>
          </w:p>
          <w:p w14:paraId="1BFA4491" w14:textId="77777777" w:rsidR="006C5A24" w:rsidRDefault="006C5A24" w:rsidP="0086656E">
            <w:pPr>
              <w:rPr>
                <w:rFonts w:cstheme="minorHAnsi"/>
                <w:color w:val="000000" w:themeColor="text1"/>
                <w:sz w:val="18"/>
                <w:szCs w:val="18"/>
                <w:lang w:val="en"/>
              </w:rPr>
            </w:pPr>
          </w:p>
          <w:p w14:paraId="21118DC0" w14:textId="00BC832F" w:rsidR="007067DC" w:rsidRDefault="007067DC" w:rsidP="0086656E">
            <w:pPr>
              <w:rPr>
                <w:rFonts w:cstheme="minorHAnsi"/>
                <w:color w:val="000000" w:themeColor="text1"/>
                <w:sz w:val="18"/>
                <w:szCs w:val="18"/>
                <w:lang w:val="en"/>
              </w:rPr>
            </w:pPr>
          </w:p>
          <w:p w14:paraId="7DBBD8DE" w14:textId="3511F976" w:rsidR="001F564F" w:rsidRDefault="001F564F" w:rsidP="0086656E">
            <w:pPr>
              <w:rPr>
                <w:rFonts w:cstheme="minorHAnsi"/>
                <w:color w:val="000000" w:themeColor="text1"/>
                <w:sz w:val="18"/>
                <w:szCs w:val="18"/>
                <w:lang w:val="en"/>
              </w:rPr>
            </w:pPr>
          </w:p>
          <w:p w14:paraId="0D9BF46B" w14:textId="77777777" w:rsidR="00C954F0" w:rsidRPr="00C954F0" w:rsidRDefault="00C954F0" w:rsidP="0086656E">
            <w:pPr>
              <w:rPr>
                <w:rFonts w:cstheme="minorHAnsi"/>
                <w:color w:val="000000" w:themeColor="text1"/>
                <w:sz w:val="12"/>
                <w:szCs w:val="12"/>
                <w:lang w:val="en"/>
              </w:rPr>
            </w:pPr>
          </w:p>
          <w:p w14:paraId="15F5D9DC" w14:textId="7E53B982" w:rsidR="007067DC" w:rsidRDefault="007067DC" w:rsidP="00EE5B96">
            <w:pPr>
              <w:rPr>
                <w:rStyle w:val="Hyperlink"/>
                <w:rFonts w:cs="Calibri"/>
                <w:color w:val="000000" w:themeColor="text1"/>
                <w:sz w:val="18"/>
                <w:szCs w:val="18"/>
                <w:u w:val="none"/>
              </w:rPr>
            </w:pPr>
            <w:bookmarkStart w:id="22" w:name="_Hlk51848012"/>
            <w:r w:rsidRPr="00C70DFA">
              <w:rPr>
                <w:rFonts w:cs="Calibri"/>
                <w:color w:val="000000" w:themeColor="text1"/>
                <w:sz w:val="18"/>
                <w:szCs w:val="18"/>
                <w:lang w:val="en"/>
              </w:rPr>
              <w:t xml:space="preserve">Undertake effective liaison with contractors </w:t>
            </w:r>
            <w:r w:rsidRPr="00C70DFA">
              <w:rPr>
                <w:rFonts w:cs="Calibri"/>
                <w:b/>
                <w:bCs/>
                <w:color w:val="000000" w:themeColor="text1"/>
                <w:sz w:val="18"/>
                <w:szCs w:val="18"/>
                <w:lang w:val="en"/>
              </w:rPr>
              <w:t>BEFORE</w:t>
            </w:r>
            <w:r w:rsidRPr="00C70DFA">
              <w:rPr>
                <w:rFonts w:cs="Calibri"/>
                <w:color w:val="000000" w:themeColor="text1"/>
                <w:sz w:val="18"/>
                <w:szCs w:val="18"/>
                <w:lang w:val="en"/>
              </w:rPr>
              <w:t xml:space="preserve"> they attend site – ask contractors to provide key information in relation to how they are managing infection control (risk assessments) and any control measures we have in place which we expect them to follow will be shared with them either in advance or on immediate arrival.  Contractors should be complying with </w:t>
            </w:r>
            <w:hyperlink r:id="rId228" w:history="1">
              <w:r w:rsidR="0061441A">
                <w:rPr>
                  <w:rStyle w:val="Hyperlink"/>
                  <w:rFonts w:cs="Calibri"/>
                  <w:sz w:val="18"/>
                  <w:szCs w:val="18"/>
                </w:rPr>
                <w:t>CLC: Site-Operating-Procedures</w:t>
              </w:r>
            </w:hyperlink>
            <w:bookmarkEnd w:id="22"/>
          </w:p>
          <w:p w14:paraId="6D00B67F" w14:textId="4F661328" w:rsidR="0061441A" w:rsidRDefault="0061441A" w:rsidP="00EE5B96">
            <w:pPr>
              <w:rPr>
                <w:rStyle w:val="Hyperlink"/>
                <w:rFonts w:cs="Calibri"/>
                <w:color w:val="000000" w:themeColor="text1"/>
                <w:sz w:val="18"/>
                <w:szCs w:val="18"/>
                <w:u w:val="none"/>
              </w:rPr>
            </w:pPr>
          </w:p>
          <w:p w14:paraId="19F9CA76" w14:textId="77777777" w:rsidR="0061441A" w:rsidRPr="0061441A" w:rsidRDefault="0061441A" w:rsidP="00EE5B96">
            <w:pPr>
              <w:rPr>
                <w:rStyle w:val="Hyperlink"/>
                <w:rFonts w:cs="Calibri"/>
                <w:color w:val="000000" w:themeColor="text1"/>
                <w:sz w:val="18"/>
                <w:szCs w:val="18"/>
                <w:u w:val="none"/>
              </w:rPr>
            </w:pPr>
          </w:p>
          <w:p w14:paraId="6539B1CB" w14:textId="77777777" w:rsidR="007067DC" w:rsidRPr="002333E5" w:rsidRDefault="007067DC" w:rsidP="00EE5B96">
            <w:pPr>
              <w:rPr>
                <w:rStyle w:val="Hyperlink"/>
                <w:rFonts w:cs="Calibri"/>
                <w:color w:val="000000" w:themeColor="text1"/>
                <w:sz w:val="16"/>
                <w:szCs w:val="16"/>
                <w:u w:val="none"/>
              </w:rPr>
            </w:pPr>
          </w:p>
          <w:p w14:paraId="36D98137" w14:textId="58767A60" w:rsidR="007067DC" w:rsidRDefault="007067DC" w:rsidP="00EE5B96">
            <w:pPr>
              <w:rPr>
                <w:rFonts w:cs="Calibri"/>
                <w:color w:val="000000" w:themeColor="text1"/>
                <w:sz w:val="18"/>
                <w:szCs w:val="18"/>
              </w:rPr>
            </w:pPr>
          </w:p>
          <w:p w14:paraId="5441A38B" w14:textId="5DC41C20" w:rsidR="00053C24" w:rsidRDefault="00053C24" w:rsidP="00EE5B96">
            <w:pPr>
              <w:rPr>
                <w:rFonts w:cs="Calibri"/>
                <w:color w:val="000000" w:themeColor="text1"/>
                <w:sz w:val="18"/>
                <w:szCs w:val="18"/>
              </w:rPr>
            </w:pPr>
          </w:p>
          <w:p w14:paraId="4777F1C2" w14:textId="5F827C29" w:rsidR="00053C24" w:rsidRDefault="00053C24" w:rsidP="00EE5B96">
            <w:pPr>
              <w:rPr>
                <w:rFonts w:cs="Calibri"/>
                <w:color w:val="000000" w:themeColor="text1"/>
                <w:sz w:val="18"/>
                <w:szCs w:val="18"/>
              </w:rPr>
            </w:pPr>
          </w:p>
          <w:p w14:paraId="2BE2252F" w14:textId="1DB95252" w:rsidR="00053C24" w:rsidRDefault="00053C24" w:rsidP="00EE5B96">
            <w:pPr>
              <w:rPr>
                <w:rFonts w:cs="Calibri"/>
                <w:color w:val="000000" w:themeColor="text1"/>
                <w:sz w:val="18"/>
                <w:szCs w:val="18"/>
              </w:rPr>
            </w:pPr>
          </w:p>
          <w:p w14:paraId="6997C9E3" w14:textId="77777777" w:rsidR="00053C24" w:rsidRPr="00C70DFA" w:rsidRDefault="00053C24" w:rsidP="00EE5B96">
            <w:pPr>
              <w:rPr>
                <w:rFonts w:cs="Calibri"/>
                <w:color w:val="000000" w:themeColor="text1"/>
                <w:sz w:val="18"/>
                <w:szCs w:val="18"/>
              </w:rPr>
            </w:pPr>
          </w:p>
          <w:p w14:paraId="7354DB39" w14:textId="0CF4867E" w:rsidR="007067DC" w:rsidRDefault="007067DC" w:rsidP="00EE5B96">
            <w:pPr>
              <w:rPr>
                <w:rFonts w:cs="Calibri"/>
                <w:color w:val="000000" w:themeColor="text1"/>
                <w:sz w:val="18"/>
                <w:szCs w:val="18"/>
              </w:rPr>
            </w:pPr>
          </w:p>
          <w:p w14:paraId="1BD834DE" w14:textId="5070D8C0" w:rsidR="007067DC" w:rsidRDefault="007067DC" w:rsidP="00EE5B96">
            <w:pPr>
              <w:rPr>
                <w:rFonts w:cs="Calibri"/>
                <w:color w:val="000000" w:themeColor="text1"/>
                <w:sz w:val="18"/>
                <w:szCs w:val="18"/>
              </w:rPr>
            </w:pPr>
          </w:p>
          <w:p w14:paraId="14382F1F" w14:textId="4A7464EB" w:rsidR="007067DC" w:rsidRDefault="007067DC" w:rsidP="00EE5B96">
            <w:pPr>
              <w:rPr>
                <w:rFonts w:cs="Calibri"/>
                <w:color w:val="000000" w:themeColor="text1"/>
                <w:sz w:val="18"/>
                <w:szCs w:val="18"/>
              </w:rPr>
            </w:pPr>
          </w:p>
          <w:p w14:paraId="6E506F19" w14:textId="1EC30938" w:rsidR="007067DC" w:rsidRDefault="007067DC" w:rsidP="00EE5B96">
            <w:pPr>
              <w:rPr>
                <w:rFonts w:cs="Calibri"/>
                <w:color w:val="000000" w:themeColor="text1"/>
                <w:sz w:val="18"/>
                <w:szCs w:val="18"/>
              </w:rPr>
            </w:pPr>
          </w:p>
          <w:p w14:paraId="3B457BFE" w14:textId="73B28029" w:rsidR="007067DC" w:rsidRDefault="007067DC" w:rsidP="00EE5B96">
            <w:pPr>
              <w:rPr>
                <w:rFonts w:cs="Calibri"/>
                <w:color w:val="000000" w:themeColor="text1"/>
                <w:sz w:val="18"/>
                <w:szCs w:val="18"/>
              </w:rPr>
            </w:pPr>
          </w:p>
          <w:p w14:paraId="21EB8A46" w14:textId="64247020" w:rsidR="007067DC" w:rsidRDefault="007067DC" w:rsidP="00EE5B96">
            <w:pPr>
              <w:rPr>
                <w:rFonts w:cs="Calibri"/>
                <w:color w:val="000000" w:themeColor="text1"/>
                <w:sz w:val="18"/>
                <w:szCs w:val="18"/>
              </w:rPr>
            </w:pPr>
          </w:p>
          <w:p w14:paraId="64EE6D84" w14:textId="29EC3E64" w:rsidR="007067DC" w:rsidRDefault="007067DC" w:rsidP="00EE5B96">
            <w:pPr>
              <w:rPr>
                <w:rFonts w:cs="Calibri"/>
                <w:color w:val="000000" w:themeColor="text1"/>
                <w:sz w:val="18"/>
                <w:szCs w:val="18"/>
              </w:rPr>
            </w:pPr>
          </w:p>
          <w:p w14:paraId="67224935" w14:textId="295F7004" w:rsidR="007067DC" w:rsidRDefault="007067DC" w:rsidP="00EE5B96">
            <w:pPr>
              <w:rPr>
                <w:rFonts w:cs="Calibri"/>
                <w:color w:val="000000" w:themeColor="text1"/>
                <w:sz w:val="18"/>
                <w:szCs w:val="18"/>
              </w:rPr>
            </w:pPr>
          </w:p>
          <w:p w14:paraId="4D59034C" w14:textId="6AE05D23" w:rsidR="007067DC" w:rsidRDefault="007067DC" w:rsidP="00EE5B96">
            <w:pPr>
              <w:rPr>
                <w:rFonts w:cs="Calibri"/>
                <w:color w:val="000000" w:themeColor="text1"/>
                <w:sz w:val="18"/>
                <w:szCs w:val="18"/>
              </w:rPr>
            </w:pPr>
          </w:p>
          <w:p w14:paraId="3C620273" w14:textId="1704BDA3" w:rsidR="007067DC" w:rsidRDefault="007067DC" w:rsidP="00EE5B96">
            <w:pPr>
              <w:rPr>
                <w:rFonts w:cs="Calibri"/>
                <w:color w:val="000000" w:themeColor="text1"/>
                <w:sz w:val="18"/>
                <w:szCs w:val="18"/>
              </w:rPr>
            </w:pPr>
          </w:p>
          <w:p w14:paraId="2BEBD11C" w14:textId="10C1F02C" w:rsidR="007067DC" w:rsidRDefault="007067DC" w:rsidP="00EE5B96">
            <w:pPr>
              <w:rPr>
                <w:rFonts w:cs="Calibri"/>
                <w:color w:val="000000" w:themeColor="text1"/>
                <w:sz w:val="18"/>
                <w:szCs w:val="18"/>
              </w:rPr>
            </w:pPr>
          </w:p>
          <w:p w14:paraId="7B278905" w14:textId="36C07822" w:rsidR="007067DC" w:rsidRDefault="007067DC" w:rsidP="00EE5B96">
            <w:pPr>
              <w:rPr>
                <w:rFonts w:cs="Calibri"/>
                <w:color w:val="000000" w:themeColor="text1"/>
                <w:sz w:val="18"/>
                <w:szCs w:val="18"/>
              </w:rPr>
            </w:pPr>
          </w:p>
          <w:p w14:paraId="10CD78CF" w14:textId="35A0697A" w:rsidR="007067DC" w:rsidRDefault="007067DC" w:rsidP="00EE5B96">
            <w:pPr>
              <w:rPr>
                <w:rFonts w:cs="Calibri"/>
                <w:color w:val="000000" w:themeColor="text1"/>
                <w:sz w:val="18"/>
                <w:szCs w:val="18"/>
              </w:rPr>
            </w:pPr>
          </w:p>
          <w:p w14:paraId="65FB43B6" w14:textId="73618783" w:rsidR="007067DC" w:rsidRDefault="007067DC" w:rsidP="00EE5B96">
            <w:pPr>
              <w:rPr>
                <w:rFonts w:cs="Calibri"/>
                <w:color w:val="000000" w:themeColor="text1"/>
                <w:sz w:val="18"/>
                <w:szCs w:val="18"/>
              </w:rPr>
            </w:pPr>
          </w:p>
          <w:p w14:paraId="7F98AA17" w14:textId="1EC23E27" w:rsidR="007067DC" w:rsidRDefault="007067DC" w:rsidP="00EE5B96">
            <w:pPr>
              <w:rPr>
                <w:rFonts w:cs="Calibri"/>
                <w:color w:val="000000" w:themeColor="text1"/>
                <w:sz w:val="18"/>
                <w:szCs w:val="18"/>
              </w:rPr>
            </w:pPr>
          </w:p>
          <w:p w14:paraId="1CD71325" w14:textId="02063608" w:rsidR="007067DC" w:rsidRDefault="007067DC" w:rsidP="00EE5B96">
            <w:pPr>
              <w:rPr>
                <w:rFonts w:cs="Calibri"/>
                <w:color w:val="000000" w:themeColor="text1"/>
                <w:sz w:val="18"/>
                <w:szCs w:val="18"/>
              </w:rPr>
            </w:pPr>
          </w:p>
          <w:p w14:paraId="43537E3D" w14:textId="751EBFE1" w:rsidR="007067DC" w:rsidRDefault="007067DC" w:rsidP="00EE5B96">
            <w:pPr>
              <w:rPr>
                <w:rFonts w:cs="Calibri"/>
                <w:color w:val="000000" w:themeColor="text1"/>
                <w:sz w:val="18"/>
                <w:szCs w:val="18"/>
              </w:rPr>
            </w:pPr>
          </w:p>
          <w:p w14:paraId="37B403CA" w14:textId="10022956" w:rsidR="007067DC" w:rsidRDefault="007067DC" w:rsidP="00EE5B96">
            <w:pPr>
              <w:rPr>
                <w:rFonts w:cs="Calibri"/>
                <w:color w:val="000000" w:themeColor="text1"/>
                <w:sz w:val="18"/>
                <w:szCs w:val="18"/>
              </w:rPr>
            </w:pPr>
          </w:p>
          <w:p w14:paraId="3DF890A0" w14:textId="03D10F70" w:rsidR="007067DC" w:rsidRDefault="007067DC" w:rsidP="00EE5B96">
            <w:pPr>
              <w:rPr>
                <w:rFonts w:cs="Calibri"/>
                <w:color w:val="000000" w:themeColor="text1"/>
                <w:sz w:val="18"/>
                <w:szCs w:val="18"/>
              </w:rPr>
            </w:pPr>
          </w:p>
          <w:p w14:paraId="0649EFD7" w14:textId="5D82CEC4" w:rsidR="007067DC" w:rsidRDefault="007067DC" w:rsidP="00EE5B96">
            <w:pPr>
              <w:rPr>
                <w:rFonts w:cs="Calibri"/>
                <w:color w:val="000000" w:themeColor="text1"/>
                <w:sz w:val="18"/>
                <w:szCs w:val="18"/>
              </w:rPr>
            </w:pPr>
          </w:p>
          <w:p w14:paraId="7E430FDD" w14:textId="6DC4893E" w:rsidR="007067DC" w:rsidRDefault="007067DC" w:rsidP="00EE5B96">
            <w:pPr>
              <w:rPr>
                <w:rFonts w:cs="Calibri"/>
                <w:color w:val="000000" w:themeColor="text1"/>
                <w:sz w:val="18"/>
                <w:szCs w:val="18"/>
              </w:rPr>
            </w:pPr>
          </w:p>
          <w:p w14:paraId="27D20862" w14:textId="3F9870FE" w:rsidR="007067DC" w:rsidRDefault="007067DC" w:rsidP="00EE5B96">
            <w:pPr>
              <w:rPr>
                <w:rFonts w:cs="Calibri"/>
                <w:color w:val="000000" w:themeColor="text1"/>
                <w:sz w:val="18"/>
                <w:szCs w:val="18"/>
              </w:rPr>
            </w:pPr>
          </w:p>
          <w:p w14:paraId="56338E7F" w14:textId="12EE9041" w:rsidR="007067DC" w:rsidRDefault="007067DC" w:rsidP="00EE5B96">
            <w:pPr>
              <w:rPr>
                <w:rFonts w:cs="Calibri"/>
                <w:color w:val="000000" w:themeColor="text1"/>
                <w:sz w:val="18"/>
                <w:szCs w:val="18"/>
              </w:rPr>
            </w:pPr>
          </w:p>
          <w:p w14:paraId="6520D997" w14:textId="10E41D71" w:rsidR="007067DC" w:rsidRDefault="007067DC" w:rsidP="00EE5B96">
            <w:pPr>
              <w:rPr>
                <w:rFonts w:cs="Calibri"/>
                <w:color w:val="000000" w:themeColor="text1"/>
                <w:sz w:val="18"/>
                <w:szCs w:val="18"/>
              </w:rPr>
            </w:pPr>
          </w:p>
          <w:p w14:paraId="1A4A27A2" w14:textId="29DF3271" w:rsidR="00EE7FBD" w:rsidRDefault="00EE7FBD" w:rsidP="00EE5B96">
            <w:pPr>
              <w:rPr>
                <w:rFonts w:cs="Calibri"/>
                <w:color w:val="000000" w:themeColor="text1"/>
                <w:sz w:val="18"/>
                <w:szCs w:val="18"/>
              </w:rPr>
            </w:pPr>
          </w:p>
          <w:p w14:paraId="729EE28D" w14:textId="77777777" w:rsidR="00EE7FBD" w:rsidRDefault="00EE7FBD" w:rsidP="00EE5B96">
            <w:pPr>
              <w:rPr>
                <w:rFonts w:cs="Calibri"/>
                <w:color w:val="000000" w:themeColor="text1"/>
                <w:sz w:val="18"/>
                <w:szCs w:val="18"/>
              </w:rPr>
            </w:pPr>
          </w:p>
          <w:p w14:paraId="4A34652E" w14:textId="571A6B5A" w:rsidR="007067DC" w:rsidRDefault="007067DC" w:rsidP="00EE5B96">
            <w:pPr>
              <w:rPr>
                <w:rFonts w:cs="Calibri"/>
                <w:color w:val="000000" w:themeColor="text1"/>
                <w:sz w:val="18"/>
                <w:szCs w:val="18"/>
              </w:rPr>
            </w:pPr>
          </w:p>
          <w:p w14:paraId="532DCFF6" w14:textId="333A4A98" w:rsidR="007067DC" w:rsidRPr="0061441A" w:rsidRDefault="007067DC" w:rsidP="00EE5B96">
            <w:pPr>
              <w:rPr>
                <w:rFonts w:cs="Calibri"/>
                <w:color w:val="000000" w:themeColor="text1"/>
                <w:sz w:val="8"/>
                <w:szCs w:val="8"/>
              </w:rPr>
            </w:pPr>
          </w:p>
          <w:p w14:paraId="775C481F" w14:textId="2A47D4F5" w:rsidR="007067DC" w:rsidRDefault="007067DC" w:rsidP="00EE5B96">
            <w:pPr>
              <w:rPr>
                <w:rFonts w:cs="Calibri"/>
                <w:color w:val="000000" w:themeColor="text1"/>
                <w:sz w:val="18"/>
                <w:szCs w:val="18"/>
              </w:rPr>
            </w:pPr>
            <w:r w:rsidRPr="00921815">
              <w:rPr>
                <w:rFonts w:cstheme="minorHAnsi"/>
                <w:color w:val="0B0C0C"/>
                <w:sz w:val="18"/>
                <w:szCs w:val="18"/>
              </w:rPr>
              <w:t xml:space="preserve">Further information on specific Covid-19 preventative controls is available in </w:t>
            </w:r>
            <w:hyperlink r:id="rId229" w:history="1">
              <w:r w:rsidRPr="00921815">
                <w:rPr>
                  <w:rStyle w:val="Hyperlink"/>
                  <w:rFonts w:cstheme="minorHAnsi"/>
                  <w:sz w:val="18"/>
                  <w:szCs w:val="18"/>
                </w:rPr>
                <w:t>Actions for early years and childcare providers during the coronavirus (COVID-19) outbreak</w:t>
              </w:r>
            </w:hyperlink>
          </w:p>
          <w:p w14:paraId="5E4C6EE7" w14:textId="35476AE9" w:rsidR="007067DC" w:rsidRDefault="007067DC" w:rsidP="00EE5B96">
            <w:pPr>
              <w:rPr>
                <w:rFonts w:cs="Calibri"/>
                <w:color w:val="000000" w:themeColor="text1"/>
                <w:sz w:val="18"/>
                <w:szCs w:val="18"/>
              </w:rPr>
            </w:pPr>
          </w:p>
          <w:p w14:paraId="0FDD4211" w14:textId="363C3C5A" w:rsidR="007067DC" w:rsidRDefault="007067DC" w:rsidP="00EE5B96">
            <w:pPr>
              <w:rPr>
                <w:rFonts w:cs="Calibri"/>
                <w:color w:val="000000" w:themeColor="text1"/>
                <w:sz w:val="18"/>
                <w:szCs w:val="18"/>
              </w:rPr>
            </w:pPr>
          </w:p>
          <w:p w14:paraId="3FE408AF" w14:textId="2A2E000F" w:rsidR="007067DC" w:rsidRDefault="007067DC" w:rsidP="00EE5B96">
            <w:pPr>
              <w:rPr>
                <w:rFonts w:cs="Calibri"/>
                <w:color w:val="000000" w:themeColor="text1"/>
                <w:sz w:val="18"/>
                <w:szCs w:val="18"/>
              </w:rPr>
            </w:pPr>
          </w:p>
          <w:p w14:paraId="41C51B29" w14:textId="41AFDA52" w:rsidR="007067DC" w:rsidRDefault="007067DC" w:rsidP="00EE5B96">
            <w:pPr>
              <w:rPr>
                <w:rFonts w:cs="Calibri"/>
                <w:color w:val="000000" w:themeColor="text1"/>
                <w:sz w:val="18"/>
                <w:szCs w:val="18"/>
              </w:rPr>
            </w:pPr>
          </w:p>
          <w:p w14:paraId="1257613F" w14:textId="77777777" w:rsidR="007067DC" w:rsidRDefault="007067DC" w:rsidP="00EE5B96">
            <w:pPr>
              <w:rPr>
                <w:rFonts w:cs="Calibri"/>
                <w:color w:val="000000" w:themeColor="text1"/>
                <w:sz w:val="18"/>
                <w:szCs w:val="18"/>
              </w:rPr>
            </w:pPr>
          </w:p>
          <w:p w14:paraId="717A2982" w14:textId="1C964E85" w:rsidR="007067DC" w:rsidRDefault="007067DC" w:rsidP="00EE5B96">
            <w:pPr>
              <w:rPr>
                <w:rFonts w:cs="Calibri"/>
                <w:color w:val="000000" w:themeColor="text1"/>
                <w:sz w:val="18"/>
                <w:szCs w:val="18"/>
              </w:rPr>
            </w:pPr>
          </w:p>
          <w:p w14:paraId="4D4F01D5" w14:textId="77777777" w:rsidR="007067DC" w:rsidRDefault="007067DC" w:rsidP="00EE5B96">
            <w:pPr>
              <w:rPr>
                <w:rFonts w:cs="Calibri"/>
                <w:color w:val="000000" w:themeColor="text1"/>
                <w:sz w:val="18"/>
                <w:szCs w:val="18"/>
              </w:rPr>
            </w:pPr>
          </w:p>
          <w:p w14:paraId="23D7A1B3" w14:textId="6F6D0E91" w:rsidR="007067DC" w:rsidRDefault="007067DC" w:rsidP="00EE5B96">
            <w:pPr>
              <w:rPr>
                <w:rFonts w:cs="Calibri"/>
                <w:color w:val="000000" w:themeColor="text1"/>
                <w:sz w:val="18"/>
                <w:szCs w:val="18"/>
              </w:rPr>
            </w:pPr>
          </w:p>
          <w:p w14:paraId="45D4B082" w14:textId="37C3AD17" w:rsidR="007067DC" w:rsidRDefault="007067DC" w:rsidP="00EE5B96">
            <w:pPr>
              <w:rPr>
                <w:rFonts w:cs="Calibri"/>
                <w:color w:val="000000" w:themeColor="text1"/>
                <w:sz w:val="18"/>
                <w:szCs w:val="18"/>
              </w:rPr>
            </w:pPr>
          </w:p>
          <w:p w14:paraId="68D41DD9" w14:textId="2C8A0D83" w:rsidR="00790896" w:rsidRDefault="00790896" w:rsidP="00EE5B96">
            <w:pPr>
              <w:rPr>
                <w:rFonts w:cs="Calibri"/>
                <w:color w:val="000000" w:themeColor="text1"/>
                <w:sz w:val="18"/>
                <w:szCs w:val="18"/>
              </w:rPr>
            </w:pPr>
          </w:p>
          <w:p w14:paraId="473521D9" w14:textId="77E97F76" w:rsidR="00790896" w:rsidRDefault="00790896" w:rsidP="00EE5B96">
            <w:pPr>
              <w:rPr>
                <w:rFonts w:cs="Calibri"/>
                <w:color w:val="000000" w:themeColor="text1"/>
                <w:sz w:val="18"/>
                <w:szCs w:val="18"/>
              </w:rPr>
            </w:pPr>
          </w:p>
          <w:p w14:paraId="53CBBAFE" w14:textId="28925164" w:rsidR="00790896" w:rsidRDefault="00790896" w:rsidP="00EE5B96">
            <w:pPr>
              <w:rPr>
                <w:rFonts w:cs="Calibri"/>
                <w:color w:val="000000" w:themeColor="text1"/>
                <w:sz w:val="18"/>
                <w:szCs w:val="18"/>
              </w:rPr>
            </w:pPr>
          </w:p>
          <w:p w14:paraId="10493FF3" w14:textId="36B4AAB9" w:rsidR="00790896" w:rsidRDefault="00790896" w:rsidP="00EE5B96">
            <w:pPr>
              <w:rPr>
                <w:rFonts w:cs="Calibri"/>
                <w:color w:val="000000" w:themeColor="text1"/>
                <w:sz w:val="18"/>
                <w:szCs w:val="18"/>
              </w:rPr>
            </w:pPr>
          </w:p>
          <w:p w14:paraId="4C0644F0" w14:textId="288AE93E" w:rsidR="00790896" w:rsidRDefault="00790896" w:rsidP="00EE5B96">
            <w:pPr>
              <w:rPr>
                <w:rFonts w:cs="Calibri"/>
                <w:color w:val="000000" w:themeColor="text1"/>
                <w:sz w:val="18"/>
                <w:szCs w:val="18"/>
              </w:rPr>
            </w:pPr>
          </w:p>
          <w:p w14:paraId="4D20BBD9" w14:textId="03A3E484" w:rsidR="007067DC" w:rsidRDefault="007067DC" w:rsidP="00EE5B96">
            <w:pPr>
              <w:rPr>
                <w:rFonts w:cs="Calibri"/>
                <w:color w:val="000000" w:themeColor="text1"/>
                <w:sz w:val="18"/>
                <w:szCs w:val="18"/>
              </w:rPr>
            </w:pPr>
            <w:bookmarkStart w:id="23" w:name="_Hlk51848169"/>
          </w:p>
          <w:p w14:paraId="41825F8A" w14:textId="419804D4" w:rsidR="00790896" w:rsidRDefault="00790896" w:rsidP="00EE5B96">
            <w:pPr>
              <w:rPr>
                <w:rFonts w:cs="Calibri"/>
                <w:color w:val="000000" w:themeColor="text1"/>
                <w:sz w:val="18"/>
                <w:szCs w:val="18"/>
              </w:rPr>
            </w:pPr>
          </w:p>
          <w:p w14:paraId="7FFE0EBB" w14:textId="6DFD5698" w:rsidR="00790896" w:rsidRDefault="00790896" w:rsidP="00EE5B96">
            <w:pPr>
              <w:rPr>
                <w:rFonts w:cs="Calibri"/>
                <w:color w:val="000000" w:themeColor="text1"/>
                <w:sz w:val="18"/>
                <w:szCs w:val="18"/>
              </w:rPr>
            </w:pPr>
          </w:p>
          <w:p w14:paraId="2AEFF517" w14:textId="529A2E2C" w:rsidR="00790896" w:rsidRDefault="00790896" w:rsidP="00EE5B96">
            <w:pPr>
              <w:rPr>
                <w:rFonts w:cs="Calibri"/>
                <w:color w:val="000000" w:themeColor="text1"/>
                <w:sz w:val="18"/>
                <w:szCs w:val="18"/>
              </w:rPr>
            </w:pPr>
          </w:p>
          <w:p w14:paraId="7FEA3E60" w14:textId="7A3011BF" w:rsidR="00790896" w:rsidRDefault="00790896" w:rsidP="00EE5B96">
            <w:pPr>
              <w:rPr>
                <w:rFonts w:cs="Calibri"/>
                <w:color w:val="000000" w:themeColor="text1"/>
                <w:sz w:val="18"/>
                <w:szCs w:val="18"/>
              </w:rPr>
            </w:pPr>
          </w:p>
          <w:p w14:paraId="2125D31C" w14:textId="4320A36D" w:rsidR="009B0EDE" w:rsidRDefault="009B0EDE" w:rsidP="00EE5B96">
            <w:pPr>
              <w:rPr>
                <w:rFonts w:cs="Calibri"/>
                <w:color w:val="000000" w:themeColor="text1"/>
                <w:sz w:val="18"/>
                <w:szCs w:val="18"/>
              </w:rPr>
            </w:pPr>
          </w:p>
          <w:p w14:paraId="562A66A9" w14:textId="33B147F9" w:rsidR="009B0EDE" w:rsidRDefault="009B0EDE" w:rsidP="00EE5B96">
            <w:pPr>
              <w:rPr>
                <w:rFonts w:cs="Calibri"/>
                <w:color w:val="000000" w:themeColor="text1"/>
                <w:sz w:val="18"/>
                <w:szCs w:val="18"/>
              </w:rPr>
            </w:pPr>
          </w:p>
          <w:p w14:paraId="20C1930C" w14:textId="77777777" w:rsidR="007067DC" w:rsidRPr="00706FF6" w:rsidRDefault="007067DC" w:rsidP="0036738C">
            <w:pPr>
              <w:rPr>
                <w:bCs/>
                <w:color w:val="000000" w:themeColor="text1"/>
                <w:sz w:val="14"/>
                <w:szCs w:val="14"/>
              </w:rPr>
            </w:pPr>
          </w:p>
          <w:p w14:paraId="7D025D4C" w14:textId="77777777" w:rsidR="007067DC" w:rsidRDefault="007067DC" w:rsidP="0036738C">
            <w:pPr>
              <w:rPr>
                <w:rFonts w:cs="Calibri"/>
                <w:color w:val="000000" w:themeColor="text1"/>
                <w:sz w:val="18"/>
                <w:szCs w:val="18"/>
              </w:rPr>
            </w:pPr>
            <w:r w:rsidRPr="00400FDE">
              <w:rPr>
                <w:bCs/>
                <w:color w:val="000000" w:themeColor="text1"/>
                <w:sz w:val="18"/>
                <w:szCs w:val="18"/>
              </w:rPr>
              <w:t xml:space="preserve">Refer to </w:t>
            </w:r>
            <w:bookmarkEnd w:id="23"/>
            <w:r w:rsidRPr="00400FDE">
              <w:rPr>
                <w:rFonts w:cs="Calibri"/>
                <w:color w:val="000000" w:themeColor="text1"/>
                <w:sz w:val="18"/>
                <w:szCs w:val="18"/>
              </w:rPr>
              <w:fldChar w:fldCharType="begin"/>
            </w:r>
            <w:r w:rsidRPr="00400FDE">
              <w:rPr>
                <w:rFonts w:cs="Calibri"/>
                <w:color w:val="000000" w:themeColor="text1"/>
                <w:sz w:val="18"/>
                <w:szCs w:val="18"/>
              </w:rPr>
              <w:instrText>HYPERLINK "https://www.gov.uk/guidance/maintaining-records-of-staff-customers-and-visitors-to-support-nhs-test-and-trace"</w:instrText>
            </w:r>
            <w:r w:rsidRPr="00400FDE">
              <w:rPr>
                <w:rFonts w:cs="Calibri"/>
                <w:color w:val="000000" w:themeColor="text1"/>
                <w:sz w:val="18"/>
                <w:szCs w:val="18"/>
              </w:rPr>
              <w:fldChar w:fldCharType="separate"/>
            </w:r>
            <w:r w:rsidRPr="00400FDE">
              <w:rPr>
                <w:rStyle w:val="Hyperlink"/>
                <w:rFonts w:cs="Calibri"/>
                <w:sz w:val="18"/>
                <w:szCs w:val="18"/>
              </w:rPr>
              <w:t>Maintaining records to support NHS Test &amp; Trace</w:t>
            </w:r>
            <w:r w:rsidRPr="00400FDE">
              <w:rPr>
                <w:rFonts w:cs="Calibri"/>
                <w:color w:val="000000" w:themeColor="text1"/>
                <w:sz w:val="18"/>
                <w:szCs w:val="18"/>
              </w:rPr>
              <w:fldChar w:fldCharType="end"/>
            </w:r>
          </w:p>
          <w:p w14:paraId="581EC8C1" w14:textId="77777777" w:rsidR="007067DC" w:rsidRDefault="007067DC" w:rsidP="0036738C">
            <w:pPr>
              <w:rPr>
                <w:rFonts w:cs="Calibri"/>
                <w:color w:val="000000" w:themeColor="text1"/>
                <w:sz w:val="18"/>
                <w:szCs w:val="18"/>
              </w:rPr>
            </w:pPr>
          </w:p>
          <w:p w14:paraId="4FCACBAA" w14:textId="77777777" w:rsidR="007067DC" w:rsidRDefault="007067DC" w:rsidP="0036738C">
            <w:pPr>
              <w:rPr>
                <w:rFonts w:cs="Calibri"/>
                <w:color w:val="000000" w:themeColor="text1"/>
                <w:sz w:val="18"/>
                <w:szCs w:val="18"/>
              </w:rPr>
            </w:pPr>
          </w:p>
          <w:p w14:paraId="7B6BE9E6" w14:textId="77777777" w:rsidR="007067DC" w:rsidRDefault="007067DC" w:rsidP="0036738C">
            <w:pPr>
              <w:rPr>
                <w:rFonts w:cs="Calibri"/>
                <w:color w:val="000000" w:themeColor="text1"/>
                <w:sz w:val="18"/>
                <w:szCs w:val="18"/>
              </w:rPr>
            </w:pPr>
          </w:p>
          <w:p w14:paraId="6E168F92" w14:textId="77777777" w:rsidR="007067DC" w:rsidRDefault="007067DC" w:rsidP="0036738C">
            <w:pPr>
              <w:rPr>
                <w:rFonts w:cs="Calibri"/>
                <w:color w:val="000000" w:themeColor="text1"/>
                <w:sz w:val="18"/>
                <w:szCs w:val="18"/>
              </w:rPr>
            </w:pPr>
          </w:p>
          <w:p w14:paraId="6CFB1A0F" w14:textId="77777777" w:rsidR="007067DC" w:rsidRDefault="007067DC" w:rsidP="0036738C">
            <w:pPr>
              <w:rPr>
                <w:rFonts w:cs="Calibri"/>
                <w:color w:val="000000" w:themeColor="text1"/>
                <w:sz w:val="18"/>
                <w:szCs w:val="18"/>
              </w:rPr>
            </w:pPr>
          </w:p>
          <w:p w14:paraId="0C7A2462" w14:textId="77777777" w:rsidR="007067DC" w:rsidRDefault="007067DC" w:rsidP="0036738C">
            <w:pPr>
              <w:rPr>
                <w:rFonts w:cs="Calibri"/>
                <w:color w:val="000000" w:themeColor="text1"/>
                <w:sz w:val="18"/>
                <w:szCs w:val="18"/>
              </w:rPr>
            </w:pPr>
          </w:p>
          <w:p w14:paraId="5AFAF73E" w14:textId="77777777" w:rsidR="007067DC" w:rsidRDefault="007067DC" w:rsidP="0036738C">
            <w:pPr>
              <w:rPr>
                <w:rFonts w:cs="Calibri"/>
                <w:color w:val="000000" w:themeColor="text1"/>
                <w:sz w:val="18"/>
                <w:szCs w:val="18"/>
              </w:rPr>
            </w:pPr>
          </w:p>
          <w:p w14:paraId="407F4F6F" w14:textId="77777777" w:rsidR="007067DC" w:rsidRDefault="007067DC" w:rsidP="0036738C">
            <w:pPr>
              <w:rPr>
                <w:rFonts w:cs="Calibri"/>
                <w:color w:val="000000" w:themeColor="text1"/>
                <w:sz w:val="18"/>
                <w:szCs w:val="18"/>
              </w:rPr>
            </w:pPr>
          </w:p>
          <w:p w14:paraId="6728B38C" w14:textId="5C5BE6DC" w:rsidR="007067DC" w:rsidRDefault="007067DC" w:rsidP="0036738C">
            <w:pPr>
              <w:rPr>
                <w:rFonts w:cs="Calibri"/>
                <w:color w:val="000000" w:themeColor="text1"/>
                <w:sz w:val="18"/>
                <w:szCs w:val="18"/>
              </w:rPr>
            </w:pPr>
          </w:p>
          <w:p w14:paraId="4CB460BC" w14:textId="77777777" w:rsidR="00706FF6" w:rsidRDefault="00706FF6" w:rsidP="0036738C">
            <w:pPr>
              <w:rPr>
                <w:rFonts w:cs="Calibri"/>
                <w:color w:val="000000" w:themeColor="text1"/>
                <w:sz w:val="18"/>
                <w:szCs w:val="18"/>
              </w:rPr>
            </w:pPr>
          </w:p>
          <w:p w14:paraId="19C4F17D" w14:textId="77777777" w:rsidR="007067DC" w:rsidRDefault="007067DC" w:rsidP="0036738C">
            <w:pPr>
              <w:rPr>
                <w:rFonts w:cs="Calibri"/>
                <w:color w:val="000000" w:themeColor="text1"/>
                <w:sz w:val="18"/>
                <w:szCs w:val="18"/>
              </w:rPr>
            </w:pPr>
          </w:p>
          <w:p w14:paraId="06BC8204" w14:textId="08D474E0" w:rsidR="00EE7FBD" w:rsidRDefault="00EE7FBD" w:rsidP="0036738C">
            <w:pPr>
              <w:rPr>
                <w:rFonts w:cs="Calibri"/>
                <w:color w:val="000000" w:themeColor="text1"/>
                <w:sz w:val="18"/>
                <w:szCs w:val="18"/>
              </w:rPr>
            </w:pPr>
          </w:p>
          <w:p w14:paraId="5994694D" w14:textId="1F4D0F3A" w:rsidR="00EE7FBD" w:rsidRDefault="00EE7FBD" w:rsidP="0036738C">
            <w:pPr>
              <w:rPr>
                <w:rFonts w:cs="Calibri"/>
                <w:color w:val="000000" w:themeColor="text1"/>
                <w:sz w:val="18"/>
                <w:szCs w:val="18"/>
              </w:rPr>
            </w:pPr>
          </w:p>
          <w:p w14:paraId="6A4DF36B" w14:textId="4B80376C" w:rsidR="00EE7FBD" w:rsidRDefault="00EE7FBD" w:rsidP="0036738C">
            <w:pPr>
              <w:rPr>
                <w:rFonts w:cs="Calibri"/>
                <w:color w:val="000000" w:themeColor="text1"/>
                <w:sz w:val="18"/>
                <w:szCs w:val="18"/>
              </w:rPr>
            </w:pPr>
          </w:p>
          <w:p w14:paraId="7148B2B6" w14:textId="77777777" w:rsidR="001F564F" w:rsidRPr="009B0EDE" w:rsidRDefault="001F564F" w:rsidP="0036738C">
            <w:pPr>
              <w:rPr>
                <w:rFonts w:cs="Calibri"/>
                <w:color w:val="000000" w:themeColor="text1"/>
                <w:sz w:val="6"/>
                <w:szCs w:val="6"/>
              </w:rPr>
            </w:pPr>
          </w:p>
          <w:p w14:paraId="637ED57A" w14:textId="1C8233CB" w:rsidR="007067DC" w:rsidRPr="009B0EDE" w:rsidRDefault="001F564F" w:rsidP="0036738C">
            <w:pPr>
              <w:rPr>
                <w:rFonts w:cs="Calibri"/>
                <w:color w:val="000000" w:themeColor="text1"/>
                <w:sz w:val="18"/>
                <w:szCs w:val="18"/>
              </w:rPr>
            </w:pPr>
            <w:r w:rsidRPr="009B0EDE">
              <w:rPr>
                <w:rFonts w:cs="Calibri"/>
                <w:color w:val="000000" w:themeColor="text1"/>
                <w:sz w:val="18"/>
                <w:szCs w:val="18"/>
                <w:highlight w:val="yellow"/>
              </w:rPr>
              <w:t xml:space="preserve">Refer to </w:t>
            </w:r>
            <w:hyperlink r:id="rId230" w:history="1">
              <w:r w:rsidRPr="009B0EDE">
                <w:rPr>
                  <w:rStyle w:val="Hyperlink"/>
                  <w:rFonts w:cstheme="minorHAnsi"/>
                  <w:sz w:val="18"/>
                  <w:szCs w:val="18"/>
                  <w:highlight w:val="yellow"/>
                </w:rPr>
                <w:t>protective measures for holiday clubs and after-school clubs and other out-of-school clubs for children during the coronavirus (COVID-19) outbreak</w:t>
              </w:r>
            </w:hyperlink>
          </w:p>
          <w:p w14:paraId="4240124A" w14:textId="77777777" w:rsidR="007067DC" w:rsidRDefault="007067DC" w:rsidP="0036738C">
            <w:pPr>
              <w:rPr>
                <w:rFonts w:cs="Calibri"/>
                <w:color w:val="000000" w:themeColor="text1"/>
                <w:sz w:val="18"/>
                <w:szCs w:val="18"/>
              </w:rPr>
            </w:pPr>
          </w:p>
          <w:p w14:paraId="5ADCD847" w14:textId="77777777" w:rsidR="007067DC" w:rsidRPr="0061441A" w:rsidRDefault="007067DC" w:rsidP="0036738C">
            <w:pPr>
              <w:rPr>
                <w:rFonts w:cs="Calibri"/>
                <w:color w:val="000000" w:themeColor="text1"/>
                <w:sz w:val="6"/>
                <w:szCs w:val="6"/>
              </w:rPr>
            </w:pPr>
          </w:p>
          <w:p w14:paraId="24F0C5B5" w14:textId="38BCC344" w:rsidR="007067DC" w:rsidRPr="000251D4" w:rsidRDefault="007067DC" w:rsidP="0036738C">
            <w:pPr>
              <w:rPr>
                <w:rFonts w:asciiTheme="minorHAnsi" w:hAnsiTheme="minorHAnsi" w:cstheme="minorHAnsi"/>
                <w:sz w:val="18"/>
                <w:szCs w:val="18"/>
              </w:rPr>
            </w:pPr>
            <w:r w:rsidRPr="000251D4">
              <w:rPr>
                <w:rFonts w:asciiTheme="minorHAnsi" w:hAnsiTheme="minorHAnsi" w:cstheme="minorHAnsi"/>
                <w:sz w:val="18"/>
                <w:szCs w:val="18"/>
              </w:rPr>
              <w:t>Refer also to ‘NHS Test &amp; Trace App’ on Page 5.</w:t>
            </w:r>
          </w:p>
          <w:p w14:paraId="1BC33150" w14:textId="21EBECF4" w:rsidR="007067DC" w:rsidRDefault="007067DC" w:rsidP="0036738C">
            <w:pPr>
              <w:rPr>
                <w:rFonts w:asciiTheme="minorHAnsi" w:hAnsiTheme="minorHAnsi" w:cstheme="minorHAnsi"/>
                <w:sz w:val="18"/>
                <w:szCs w:val="18"/>
              </w:rPr>
            </w:pPr>
          </w:p>
          <w:p w14:paraId="72EE1DA3" w14:textId="33F3DD9E" w:rsidR="00672C7C" w:rsidRDefault="00672C7C" w:rsidP="0036738C">
            <w:pPr>
              <w:rPr>
                <w:rFonts w:asciiTheme="minorHAnsi" w:hAnsiTheme="minorHAnsi" w:cstheme="minorHAnsi"/>
                <w:sz w:val="18"/>
                <w:szCs w:val="18"/>
              </w:rPr>
            </w:pPr>
          </w:p>
          <w:p w14:paraId="2D89C35A" w14:textId="0F9BCBAC" w:rsidR="00672C7C" w:rsidRPr="0061441A" w:rsidRDefault="00672C7C" w:rsidP="0036738C">
            <w:pPr>
              <w:rPr>
                <w:rFonts w:asciiTheme="minorHAnsi" w:hAnsiTheme="minorHAnsi" w:cstheme="minorHAnsi"/>
                <w:sz w:val="16"/>
                <w:szCs w:val="16"/>
              </w:rPr>
            </w:pPr>
          </w:p>
          <w:p w14:paraId="49270AB8" w14:textId="7F6C4D38" w:rsidR="00082513" w:rsidRDefault="00082513" w:rsidP="00706FF6">
            <w:pPr>
              <w:rPr>
                <w:rFonts w:asciiTheme="minorHAnsi" w:hAnsiTheme="minorHAnsi" w:cstheme="minorHAnsi"/>
                <w:sz w:val="18"/>
                <w:szCs w:val="18"/>
              </w:rPr>
            </w:pPr>
            <w:r>
              <w:rPr>
                <w:rFonts w:asciiTheme="minorHAnsi" w:hAnsiTheme="minorHAnsi" w:cstheme="minorHAnsi"/>
                <w:sz w:val="18"/>
                <w:szCs w:val="18"/>
              </w:rPr>
              <w:t>School has</w:t>
            </w:r>
            <w:r w:rsidR="00AB4730">
              <w:rPr>
                <w:rFonts w:asciiTheme="minorHAnsi" w:hAnsiTheme="minorHAnsi" w:cstheme="minorHAnsi"/>
                <w:sz w:val="18"/>
                <w:szCs w:val="18"/>
              </w:rPr>
              <w:t xml:space="preserve"> an NHS QR code </w:t>
            </w:r>
            <w:r>
              <w:rPr>
                <w:rFonts w:asciiTheme="minorHAnsi" w:hAnsiTheme="minorHAnsi" w:cstheme="minorHAnsi"/>
                <w:sz w:val="18"/>
                <w:szCs w:val="18"/>
              </w:rPr>
              <w:t>displayed at the front door of school.</w:t>
            </w:r>
          </w:p>
          <w:p w14:paraId="3068A6F0" w14:textId="77777777" w:rsidR="00082513" w:rsidRDefault="00082513" w:rsidP="00706FF6">
            <w:pPr>
              <w:rPr>
                <w:rFonts w:asciiTheme="minorHAnsi" w:hAnsiTheme="minorHAnsi" w:cstheme="minorHAnsi"/>
                <w:sz w:val="18"/>
                <w:szCs w:val="18"/>
              </w:rPr>
            </w:pPr>
          </w:p>
          <w:p w14:paraId="28D538A8" w14:textId="39D9143D" w:rsidR="008148B4" w:rsidRPr="00C70DFA" w:rsidRDefault="008148B4" w:rsidP="00706FF6">
            <w:pPr>
              <w:rPr>
                <w:rFonts w:cs="Calibri"/>
                <w:color w:val="000000" w:themeColor="text1"/>
                <w:sz w:val="18"/>
                <w:szCs w:val="18"/>
              </w:rPr>
            </w:pPr>
          </w:p>
        </w:tc>
        <w:tc>
          <w:tcPr>
            <w:tcW w:w="316" w:type="pct"/>
            <w:tcBorders>
              <w:left w:val="single" w:sz="6" w:space="0" w:color="auto"/>
              <w:right w:val="single" w:sz="6" w:space="0" w:color="auto"/>
            </w:tcBorders>
          </w:tcPr>
          <w:p w14:paraId="16EB41CD" w14:textId="77777777" w:rsidR="007067DC" w:rsidRPr="001F40F7" w:rsidRDefault="007067DC" w:rsidP="0086656E">
            <w:pPr>
              <w:jc w:val="center"/>
              <w:rPr>
                <w:color w:val="000000"/>
                <w:sz w:val="18"/>
                <w:szCs w:val="18"/>
              </w:rPr>
            </w:pPr>
          </w:p>
        </w:tc>
      </w:tr>
      <w:tr w:rsidR="001A6DB5" w:rsidRPr="001F40F7" w14:paraId="7A52C3F8" w14:textId="77777777" w:rsidTr="007067DC">
        <w:trPr>
          <w:trHeight w:val="634"/>
        </w:trPr>
        <w:tc>
          <w:tcPr>
            <w:tcW w:w="501" w:type="pct"/>
            <w:tcBorders>
              <w:top w:val="single" w:sz="6" w:space="0" w:color="auto"/>
              <w:left w:val="single" w:sz="6" w:space="0" w:color="auto"/>
              <w:bottom w:val="single" w:sz="6" w:space="0" w:color="auto"/>
              <w:right w:val="single" w:sz="6" w:space="0" w:color="auto"/>
            </w:tcBorders>
          </w:tcPr>
          <w:p w14:paraId="1A552F64" w14:textId="6AD5B273" w:rsidR="001A6DB5" w:rsidRPr="001F40F7" w:rsidRDefault="001A6DB5" w:rsidP="001A6DB5">
            <w:pPr>
              <w:rPr>
                <w:rFonts w:cs="Arial"/>
                <w:sz w:val="18"/>
                <w:szCs w:val="18"/>
              </w:rPr>
            </w:pPr>
            <w:r w:rsidRPr="001F40F7">
              <w:rPr>
                <w:rFonts w:cs="Arial"/>
                <w:sz w:val="18"/>
                <w:szCs w:val="18"/>
              </w:rPr>
              <w:lastRenderedPageBreak/>
              <w:t>Lack of wellbeing management for pupils</w:t>
            </w:r>
            <w:r w:rsidR="00915A4B">
              <w:rPr>
                <w:rFonts w:cs="Arial"/>
                <w:sz w:val="18"/>
                <w:szCs w:val="18"/>
              </w:rPr>
              <w:t xml:space="preserve"> </w:t>
            </w:r>
            <w:r w:rsidR="00915A4B" w:rsidRPr="00D43ED9">
              <w:rPr>
                <w:rFonts w:cs="Arial"/>
                <w:sz w:val="18"/>
                <w:szCs w:val="18"/>
                <w:highlight w:val="yellow"/>
              </w:rPr>
              <w:t>and families</w:t>
            </w:r>
          </w:p>
        </w:tc>
        <w:tc>
          <w:tcPr>
            <w:tcW w:w="276" w:type="pct"/>
            <w:tcBorders>
              <w:top w:val="single" w:sz="6" w:space="0" w:color="auto"/>
              <w:left w:val="single" w:sz="6" w:space="0" w:color="auto"/>
              <w:bottom w:val="single" w:sz="6" w:space="0" w:color="auto"/>
              <w:right w:val="single" w:sz="6" w:space="0" w:color="auto"/>
            </w:tcBorders>
          </w:tcPr>
          <w:p w14:paraId="4E8325C1" w14:textId="77777777" w:rsidR="001A6DB5" w:rsidRPr="001F40F7" w:rsidRDefault="001A6DB5" w:rsidP="001A6DB5">
            <w:pPr>
              <w:jc w:val="center"/>
              <w:rPr>
                <w:sz w:val="18"/>
                <w:szCs w:val="18"/>
              </w:rPr>
            </w:pPr>
            <w:r w:rsidRPr="001F40F7">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2EBE691" w14:textId="7AE05BBB" w:rsidR="006F09EB" w:rsidRPr="006F09EB" w:rsidRDefault="006F09EB" w:rsidP="005A7B86">
            <w:pPr>
              <w:pStyle w:val="NormalWeb"/>
              <w:numPr>
                <w:ilvl w:val="0"/>
                <w:numId w:val="41"/>
              </w:numPr>
              <w:shd w:val="clear" w:color="auto" w:fill="FFFFFF"/>
              <w:spacing w:before="0" w:beforeAutospacing="0" w:after="0" w:afterAutospacing="0"/>
              <w:rPr>
                <w:rFonts w:asciiTheme="minorHAnsi" w:hAnsiTheme="minorHAnsi" w:cstheme="minorHAnsi"/>
                <w:color w:val="0B0C0C"/>
                <w:sz w:val="12"/>
                <w:szCs w:val="12"/>
              </w:rPr>
            </w:pPr>
            <w:r w:rsidRPr="006F09EB">
              <w:rPr>
                <w:rFonts w:asciiTheme="minorHAnsi" w:hAnsiTheme="minorHAnsi" w:cstheme="minorHAnsi"/>
                <w:sz w:val="18"/>
                <w:szCs w:val="18"/>
                <w:highlight w:val="yellow"/>
              </w:rPr>
              <w:t>Some pupils may be experiencing a variety of emotions in response to the coronavirus (COVID-19) outbreak, such as anxiety, stress or low mood.  This may particularly be the case for vulnerable children, including those with a social worker and young carers.  It is important to contextualise these feelings as normal responses to an abnormal situation.  We will</w:t>
            </w:r>
            <w:r w:rsidRPr="006F09EB">
              <w:rPr>
                <w:rFonts w:asciiTheme="minorHAnsi" w:hAnsiTheme="minorHAnsi" w:cstheme="minorHAnsi"/>
                <w:sz w:val="18"/>
                <w:szCs w:val="18"/>
              </w:rPr>
              <w:t xml:space="preserve"> consider using pastoral and extra-curricular activities to:</w:t>
            </w:r>
          </w:p>
          <w:p w14:paraId="4043B089" w14:textId="77777777" w:rsidR="001A6DB5" w:rsidRPr="00921815" w:rsidRDefault="001A6DB5" w:rsidP="001A6DB5">
            <w:pPr>
              <w:pStyle w:val="NormalWeb"/>
              <w:shd w:val="clear" w:color="auto" w:fill="FFFFFF"/>
              <w:spacing w:before="0" w:beforeAutospacing="0" w:after="0" w:afterAutospacing="0"/>
              <w:ind w:left="284"/>
              <w:rPr>
                <w:rFonts w:asciiTheme="minorHAnsi" w:hAnsiTheme="minorHAnsi" w:cstheme="minorHAnsi"/>
                <w:color w:val="0B0C0C"/>
                <w:sz w:val="4"/>
                <w:szCs w:val="4"/>
              </w:rPr>
            </w:pPr>
          </w:p>
          <w:p w14:paraId="22B0D1A8" w14:textId="2FB4EECC" w:rsidR="001A6DB5" w:rsidRPr="001F40F7" w:rsidRDefault="001B518A" w:rsidP="001B518A">
            <w:pPr>
              <w:pStyle w:val="ListParagraph"/>
              <w:numPr>
                <w:ilvl w:val="0"/>
                <w:numId w:val="115"/>
              </w:numPr>
              <w:overflowPunct/>
              <w:autoSpaceDE/>
              <w:autoSpaceDN/>
              <w:adjustRightInd/>
              <w:contextualSpacing/>
              <w:textAlignment w:val="auto"/>
              <w:rPr>
                <w:rFonts w:cstheme="minorHAnsi"/>
                <w:sz w:val="18"/>
                <w:szCs w:val="18"/>
              </w:rPr>
            </w:pPr>
            <w:r>
              <w:rPr>
                <w:rFonts w:cstheme="minorHAnsi"/>
                <w:sz w:val="18"/>
                <w:szCs w:val="18"/>
              </w:rPr>
              <w:t>s</w:t>
            </w:r>
            <w:r w:rsidR="001A6DB5" w:rsidRPr="001F40F7">
              <w:rPr>
                <w:rFonts w:cstheme="minorHAnsi"/>
                <w:sz w:val="18"/>
                <w:szCs w:val="18"/>
              </w:rPr>
              <w:t>upport</w:t>
            </w:r>
            <w:r w:rsidR="006F09EB">
              <w:rPr>
                <w:rFonts w:cstheme="minorHAnsi"/>
                <w:sz w:val="18"/>
                <w:szCs w:val="18"/>
              </w:rPr>
              <w:t xml:space="preserve"> the </w:t>
            </w:r>
            <w:r w:rsidR="001A6DB5" w:rsidRPr="001F40F7">
              <w:rPr>
                <w:rFonts w:cstheme="minorHAnsi"/>
                <w:sz w:val="18"/>
                <w:szCs w:val="18"/>
              </w:rPr>
              <w:t>rebuilding of friendships and social engagement;</w:t>
            </w:r>
          </w:p>
          <w:p w14:paraId="7781F9E5" w14:textId="77777777" w:rsidR="00053C24" w:rsidRDefault="001A6DB5" w:rsidP="00053C24">
            <w:pPr>
              <w:pStyle w:val="ListParagraph"/>
              <w:numPr>
                <w:ilvl w:val="0"/>
                <w:numId w:val="115"/>
              </w:numPr>
              <w:overflowPunct/>
              <w:autoSpaceDE/>
              <w:autoSpaceDN/>
              <w:adjustRightInd/>
              <w:contextualSpacing/>
              <w:textAlignment w:val="auto"/>
              <w:rPr>
                <w:rFonts w:cstheme="minorHAnsi"/>
                <w:sz w:val="18"/>
                <w:szCs w:val="18"/>
              </w:rPr>
            </w:pPr>
            <w:r w:rsidRPr="001F40F7">
              <w:rPr>
                <w:rFonts w:cstheme="minorHAnsi"/>
                <w:sz w:val="18"/>
                <w:szCs w:val="18"/>
              </w:rPr>
              <w:t>address and equip pupils to respond to issues linked to coronavirus (Covid-19);</w:t>
            </w:r>
          </w:p>
          <w:p w14:paraId="4F3DAF23" w14:textId="2E290A6E" w:rsidR="001A6DB5" w:rsidRPr="00053C24" w:rsidRDefault="001A6DB5" w:rsidP="00053C24">
            <w:pPr>
              <w:pStyle w:val="ListParagraph"/>
              <w:numPr>
                <w:ilvl w:val="0"/>
                <w:numId w:val="115"/>
              </w:numPr>
              <w:overflowPunct/>
              <w:autoSpaceDE/>
              <w:autoSpaceDN/>
              <w:adjustRightInd/>
              <w:contextualSpacing/>
              <w:textAlignment w:val="auto"/>
              <w:rPr>
                <w:rFonts w:cstheme="minorHAnsi"/>
                <w:sz w:val="18"/>
                <w:szCs w:val="18"/>
              </w:rPr>
            </w:pPr>
            <w:r w:rsidRPr="00053C24">
              <w:rPr>
                <w:rFonts w:cstheme="minorHAnsi"/>
                <w:sz w:val="18"/>
                <w:szCs w:val="18"/>
              </w:rPr>
              <w:t xml:space="preserve">support pupils with approaches to improving their physical and mental wellbeing </w:t>
            </w:r>
            <w:r w:rsidRPr="00053C24">
              <w:rPr>
                <w:rFonts w:cstheme="minorHAnsi"/>
                <w:sz w:val="18"/>
                <w:szCs w:val="18"/>
                <w:highlight w:val="yellow"/>
              </w:rPr>
              <w:t xml:space="preserve">including continuing to remain fit and active </w:t>
            </w:r>
            <w:r w:rsidRPr="00053C24">
              <w:rPr>
                <w:sz w:val="18"/>
                <w:szCs w:val="18"/>
                <w:highlight w:val="yellow"/>
              </w:rPr>
              <w:t>and, wherever possible, having the 60 minutes of daily physical activity recommended by the Chief Medical Officers</w:t>
            </w:r>
            <w:r w:rsidRPr="00053C24">
              <w:rPr>
                <w:rFonts w:cstheme="minorHAnsi"/>
                <w:sz w:val="18"/>
                <w:szCs w:val="18"/>
                <w:highlight w:val="yellow"/>
              </w:rPr>
              <w:t>.</w:t>
            </w:r>
          </w:p>
          <w:p w14:paraId="0C74AEDB" w14:textId="77777777" w:rsidR="001A6DB5" w:rsidRPr="001F40F7" w:rsidRDefault="001A6DB5" w:rsidP="001A6DB5">
            <w:pPr>
              <w:rPr>
                <w:rFonts w:cstheme="minorHAnsi"/>
                <w:color w:val="0B0C0C"/>
                <w:sz w:val="6"/>
                <w:szCs w:val="6"/>
              </w:rPr>
            </w:pPr>
          </w:p>
          <w:p w14:paraId="621184F8" w14:textId="77777777" w:rsidR="00053C24" w:rsidRDefault="001A6DB5" w:rsidP="00053C24">
            <w:pPr>
              <w:pStyle w:val="ListParagraph"/>
              <w:numPr>
                <w:ilvl w:val="0"/>
                <w:numId w:val="41"/>
              </w:numPr>
              <w:overflowPunct/>
              <w:autoSpaceDE/>
              <w:autoSpaceDN/>
              <w:adjustRightInd/>
              <w:contextualSpacing/>
              <w:rPr>
                <w:rFonts w:cstheme="minorHAnsi"/>
                <w:color w:val="0B0C0C"/>
                <w:sz w:val="18"/>
                <w:szCs w:val="18"/>
              </w:rPr>
            </w:pPr>
            <w:r w:rsidRPr="001F40F7">
              <w:rPr>
                <w:rFonts w:cstheme="minorHAnsi"/>
                <w:color w:val="0B0C0C"/>
                <w:sz w:val="18"/>
                <w:szCs w:val="18"/>
              </w:rPr>
              <w:t xml:space="preserve">We will also provide more focused pastoral support </w:t>
            </w:r>
            <w:r w:rsidR="006F09EB">
              <w:rPr>
                <w:rFonts w:cstheme="minorHAnsi"/>
                <w:color w:val="0B0C0C"/>
                <w:sz w:val="18"/>
                <w:szCs w:val="18"/>
              </w:rPr>
              <w:t xml:space="preserve">for </w:t>
            </w:r>
            <w:r w:rsidR="006F09EB" w:rsidRPr="005F3674">
              <w:rPr>
                <w:rFonts w:cstheme="minorHAnsi"/>
                <w:color w:val="0B0C0C"/>
                <w:sz w:val="18"/>
                <w:szCs w:val="18"/>
                <w:highlight w:val="yellow"/>
              </w:rPr>
              <w:t>pupils’</w:t>
            </w:r>
            <w:r w:rsidRPr="005F3674">
              <w:rPr>
                <w:rFonts w:cstheme="minorHAnsi"/>
                <w:color w:val="0B0C0C"/>
                <w:sz w:val="18"/>
                <w:szCs w:val="18"/>
                <w:highlight w:val="yellow"/>
              </w:rPr>
              <w:t xml:space="preserve"> individual </w:t>
            </w:r>
            <w:r w:rsidR="006F09EB" w:rsidRPr="005F3674">
              <w:rPr>
                <w:rFonts w:cstheme="minorHAnsi"/>
                <w:color w:val="0B0C0C"/>
                <w:sz w:val="18"/>
                <w:szCs w:val="18"/>
                <w:highlight w:val="yellow"/>
              </w:rPr>
              <w:t>issues</w:t>
            </w:r>
            <w:r w:rsidRPr="001F40F7">
              <w:rPr>
                <w:rFonts w:cstheme="minorHAnsi"/>
                <w:color w:val="0B0C0C"/>
                <w:sz w:val="18"/>
                <w:szCs w:val="18"/>
              </w:rPr>
              <w:t>, drawing on external support where necessary and possible.</w:t>
            </w:r>
          </w:p>
          <w:p w14:paraId="13CE2B55" w14:textId="129B1216" w:rsidR="005F3674" w:rsidRPr="00053C24" w:rsidRDefault="005F3674" w:rsidP="00053C24">
            <w:pPr>
              <w:pStyle w:val="ListParagraph"/>
              <w:numPr>
                <w:ilvl w:val="0"/>
                <w:numId w:val="41"/>
              </w:numPr>
              <w:overflowPunct/>
              <w:autoSpaceDE/>
              <w:autoSpaceDN/>
              <w:adjustRightInd/>
              <w:contextualSpacing/>
              <w:rPr>
                <w:rFonts w:cstheme="minorHAnsi"/>
                <w:color w:val="0B0C0C"/>
                <w:sz w:val="18"/>
                <w:szCs w:val="18"/>
              </w:rPr>
            </w:pPr>
            <w:r w:rsidRPr="00053C24">
              <w:rPr>
                <w:sz w:val="18"/>
                <w:szCs w:val="18"/>
                <w:highlight w:val="yellow"/>
              </w:rPr>
              <w:t xml:space="preserve">Where there is a concern a child is in need or suffering or likely to suffer from harm, we (generally led by the DSL or deputy) will follow our Child Protection Policy and Part 1 of </w:t>
            </w:r>
            <w:hyperlink r:id="rId231" w:history="1">
              <w:r w:rsidRPr="00053C24">
                <w:rPr>
                  <w:rStyle w:val="Hyperlink"/>
                  <w:sz w:val="18"/>
                  <w:szCs w:val="18"/>
                  <w:highlight w:val="yellow"/>
                </w:rPr>
                <w:t>keeping children safe in education</w:t>
              </w:r>
            </w:hyperlink>
            <w:r w:rsidRPr="00053C24">
              <w:rPr>
                <w:sz w:val="18"/>
                <w:szCs w:val="18"/>
                <w:highlight w:val="yellow"/>
              </w:rPr>
              <w:t xml:space="preserve"> and consider any referral to statutory services (and the police) as appropriate.</w:t>
            </w:r>
          </w:p>
          <w:p w14:paraId="2CD3B01F" w14:textId="77777777" w:rsidR="005F3674" w:rsidRDefault="001A6DB5" w:rsidP="005A7B86">
            <w:pPr>
              <w:pStyle w:val="ListParagraph"/>
              <w:numPr>
                <w:ilvl w:val="0"/>
                <w:numId w:val="41"/>
              </w:numPr>
              <w:overflowPunct/>
              <w:autoSpaceDE/>
              <w:autoSpaceDN/>
              <w:adjustRightInd/>
              <w:contextualSpacing/>
              <w:rPr>
                <w:rFonts w:cstheme="minorHAnsi"/>
                <w:color w:val="0B0C0C"/>
                <w:sz w:val="18"/>
                <w:szCs w:val="18"/>
              </w:rPr>
            </w:pPr>
            <w:r w:rsidRPr="001F40F7">
              <w:rPr>
                <w:rFonts w:cstheme="minorHAnsi"/>
                <w:color w:val="0B0C0C"/>
                <w:sz w:val="18"/>
                <w:szCs w:val="18"/>
              </w:rPr>
              <w:t xml:space="preserve">We </w:t>
            </w:r>
            <w:r w:rsidRPr="005F3674">
              <w:rPr>
                <w:rFonts w:cstheme="minorHAnsi"/>
                <w:color w:val="0B0C0C"/>
                <w:sz w:val="18"/>
                <w:szCs w:val="18"/>
                <w:highlight w:val="yellow"/>
              </w:rPr>
              <w:t xml:space="preserve">will </w:t>
            </w:r>
            <w:r w:rsidR="005F3674" w:rsidRPr="005F3674">
              <w:rPr>
                <w:rFonts w:cstheme="minorHAnsi"/>
                <w:color w:val="0B0C0C"/>
                <w:sz w:val="18"/>
                <w:szCs w:val="18"/>
                <w:highlight w:val="yellow"/>
              </w:rPr>
              <w:t>work</w:t>
            </w:r>
            <w:r w:rsidRPr="001F40F7">
              <w:rPr>
                <w:rFonts w:cstheme="minorHAnsi"/>
                <w:color w:val="0B0C0C"/>
                <w:sz w:val="18"/>
                <w:szCs w:val="18"/>
              </w:rPr>
              <w:t xml:space="preserve"> with school </w:t>
            </w:r>
            <w:r w:rsidR="005F3674" w:rsidRPr="005F3674">
              <w:rPr>
                <w:rFonts w:cstheme="minorHAnsi"/>
                <w:color w:val="0B0C0C"/>
                <w:sz w:val="18"/>
                <w:szCs w:val="18"/>
                <w:highlight w:val="yellow"/>
              </w:rPr>
              <w:t>nurses, where in place to</w:t>
            </w:r>
            <w:r w:rsidR="005F3674">
              <w:rPr>
                <w:rFonts w:cstheme="minorHAnsi"/>
                <w:color w:val="0B0C0C"/>
                <w:sz w:val="18"/>
                <w:szCs w:val="18"/>
              </w:rPr>
              <w:t>:</w:t>
            </w:r>
          </w:p>
          <w:p w14:paraId="5303BA48" w14:textId="77777777" w:rsidR="005F3674" w:rsidRPr="005F3674" w:rsidRDefault="005F3674" w:rsidP="005F3674">
            <w:pPr>
              <w:pStyle w:val="ListParagraph"/>
              <w:overflowPunct/>
              <w:autoSpaceDE/>
              <w:autoSpaceDN/>
              <w:adjustRightInd/>
              <w:ind w:left="360"/>
              <w:contextualSpacing/>
              <w:rPr>
                <w:rFonts w:cstheme="minorHAnsi"/>
                <w:color w:val="0B0C0C"/>
                <w:sz w:val="4"/>
                <w:szCs w:val="4"/>
              </w:rPr>
            </w:pPr>
          </w:p>
          <w:p w14:paraId="59A34E5E" w14:textId="14FBC75D" w:rsidR="001A6DB5" w:rsidRPr="005F3674" w:rsidRDefault="005F3674" w:rsidP="005A7B86">
            <w:pPr>
              <w:pStyle w:val="ListParagraph"/>
              <w:numPr>
                <w:ilvl w:val="0"/>
                <w:numId w:val="108"/>
              </w:numPr>
              <w:overflowPunct/>
              <w:autoSpaceDE/>
              <w:autoSpaceDN/>
              <w:adjustRightInd/>
              <w:contextualSpacing/>
              <w:rPr>
                <w:rFonts w:cstheme="minorHAnsi"/>
                <w:color w:val="0B0C0C"/>
                <w:sz w:val="18"/>
                <w:szCs w:val="18"/>
                <w:highlight w:val="yellow"/>
              </w:rPr>
            </w:pPr>
            <w:r w:rsidRPr="005F3674">
              <w:rPr>
                <w:rFonts w:cstheme="minorHAnsi"/>
                <w:color w:val="0B0C0C"/>
                <w:sz w:val="18"/>
                <w:szCs w:val="18"/>
                <w:highlight w:val="yellow"/>
              </w:rPr>
              <w:t>ensure delivery of the</w:t>
            </w:r>
            <w:r w:rsidR="001A6DB5" w:rsidRPr="005F3674">
              <w:rPr>
                <w:rFonts w:cstheme="minorHAnsi"/>
                <w:color w:val="0B0C0C"/>
                <w:sz w:val="18"/>
                <w:szCs w:val="18"/>
                <w:highlight w:val="yellow"/>
              </w:rPr>
              <w:t xml:space="preserve"> </w:t>
            </w:r>
            <w:hyperlink r:id="rId232" w:history="1">
              <w:r w:rsidR="001A6DB5" w:rsidRPr="005F3674">
                <w:rPr>
                  <w:rFonts w:cstheme="minorHAnsi"/>
                  <w:color w:val="0000FF"/>
                  <w:sz w:val="18"/>
                  <w:szCs w:val="18"/>
                  <w:highlight w:val="yellow"/>
                  <w:u w:val="single"/>
                  <w:bdr w:val="none" w:sz="0" w:space="0" w:color="auto" w:frame="1"/>
                </w:rPr>
                <w:t>healthy child programme</w:t>
              </w:r>
            </w:hyperlink>
            <w:r w:rsidRPr="005F3674">
              <w:rPr>
                <w:rFonts w:cstheme="minorHAnsi"/>
                <w:color w:val="0B0C0C"/>
                <w:sz w:val="18"/>
                <w:szCs w:val="18"/>
                <w:highlight w:val="yellow"/>
              </w:rPr>
              <w:t>;</w:t>
            </w:r>
          </w:p>
          <w:p w14:paraId="1E1A9461" w14:textId="3C79530C" w:rsidR="005F3674" w:rsidRPr="005F3674" w:rsidRDefault="005F3674" w:rsidP="005A7B86">
            <w:pPr>
              <w:pStyle w:val="ListParagraph"/>
              <w:numPr>
                <w:ilvl w:val="0"/>
                <w:numId w:val="108"/>
              </w:numPr>
              <w:overflowPunct/>
              <w:autoSpaceDE/>
              <w:autoSpaceDN/>
              <w:adjustRightInd/>
              <w:contextualSpacing/>
              <w:rPr>
                <w:rFonts w:cstheme="minorHAnsi"/>
                <w:color w:val="0B0C0C"/>
                <w:sz w:val="18"/>
                <w:szCs w:val="18"/>
                <w:highlight w:val="yellow"/>
              </w:rPr>
            </w:pPr>
            <w:r w:rsidRPr="005F3674">
              <w:rPr>
                <w:rFonts w:cstheme="minorHAnsi"/>
                <w:color w:val="0B0C0C"/>
                <w:sz w:val="18"/>
                <w:szCs w:val="18"/>
                <w:highlight w:val="yellow"/>
              </w:rPr>
              <w:t>identify health and wellbeing needs;</w:t>
            </w:r>
          </w:p>
          <w:p w14:paraId="1BBBD91D" w14:textId="3D88A5C8" w:rsidR="001A6DB5" w:rsidRPr="001F40F7" w:rsidRDefault="005F3674" w:rsidP="005A7B86">
            <w:pPr>
              <w:pStyle w:val="ListParagraph"/>
              <w:numPr>
                <w:ilvl w:val="0"/>
                <w:numId w:val="108"/>
              </w:numPr>
              <w:overflowPunct/>
              <w:autoSpaceDE/>
              <w:autoSpaceDN/>
              <w:adjustRightInd/>
              <w:contextualSpacing/>
              <w:textAlignment w:val="auto"/>
              <w:rPr>
                <w:rFonts w:cstheme="minorHAnsi"/>
                <w:sz w:val="18"/>
                <w:szCs w:val="18"/>
              </w:rPr>
            </w:pPr>
            <w:r w:rsidRPr="005F3674">
              <w:rPr>
                <w:rFonts w:cstheme="minorHAnsi"/>
                <w:sz w:val="18"/>
                <w:szCs w:val="18"/>
                <w:highlight w:val="yellow"/>
              </w:rPr>
              <w:t>provide</w:t>
            </w:r>
            <w:r>
              <w:rPr>
                <w:rFonts w:cstheme="minorHAnsi"/>
                <w:sz w:val="18"/>
                <w:szCs w:val="18"/>
              </w:rPr>
              <w:t xml:space="preserve"> </w:t>
            </w:r>
            <w:r w:rsidR="001A6DB5" w:rsidRPr="001F40F7">
              <w:rPr>
                <w:rFonts w:cstheme="minorHAnsi"/>
                <w:sz w:val="18"/>
                <w:szCs w:val="18"/>
              </w:rPr>
              <w:t>support for resilience, mental health and wellbeing including anxiety, bereavement and sleep issues;</w:t>
            </w:r>
          </w:p>
          <w:p w14:paraId="1084EA01" w14:textId="20C3FE85" w:rsidR="001A6DB5" w:rsidRPr="001F40F7" w:rsidRDefault="001A6DB5" w:rsidP="005A7B86">
            <w:pPr>
              <w:pStyle w:val="ListParagraph"/>
              <w:numPr>
                <w:ilvl w:val="0"/>
                <w:numId w:val="108"/>
              </w:numPr>
              <w:overflowPunct/>
              <w:autoSpaceDE/>
              <w:autoSpaceDN/>
              <w:adjustRightInd/>
              <w:contextualSpacing/>
              <w:textAlignment w:val="auto"/>
              <w:rPr>
                <w:rFonts w:cstheme="minorHAnsi"/>
                <w:sz w:val="18"/>
                <w:szCs w:val="18"/>
              </w:rPr>
            </w:pPr>
            <w:r w:rsidRPr="001F40F7">
              <w:rPr>
                <w:rFonts w:cstheme="minorHAnsi"/>
                <w:sz w:val="18"/>
                <w:szCs w:val="18"/>
              </w:rPr>
              <w:t>support for pupils with additional and complex health needs</w:t>
            </w:r>
            <w:r w:rsidR="005F3674">
              <w:rPr>
                <w:rFonts w:cstheme="minorHAnsi"/>
                <w:sz w:val="18"/>
                <w:szCs w:val="18"/>
              </w:rPr>
              <w:t>.</w:t>
            </w:r>
          </w:p>
          <w:p w14:paraId="0987121D" w14:textId="77777777" w:rsidR="001A6DB5" w:rsidRPr="001F40F7" w:rsidRDefault="001A6DB5" w:rsidP="001A6DB5">
            <w:pPr>
              <w:rPr>
                <w:rFonts w:cstheme="minorHAnsi"/>
                <w:color w:val="0B0C0C"/>
                <w:sz w:val="6"/>
                <w:szCs w:val="6"/>
              </w:rPr>
            </w:pPr>
          </w:p>
          <w:p w14:paraId="189D2B6E" w14:textId="77777777" w:rsidR="001A6DB5" w:rsidRPr="001F40F7" w:rsidRDefault="001A6DB5" w:rsidP="005A7B86">
            <w:pPr>
              <w:pStyle w:val="ListParagraph"/>
              <w:numPr>
                <w:ilvl w:val="0"/>
                <w:numId w:val="41"/>
              </w:numPr>
              <w:overflowPunct/>
              <w:autoSpaceDE/>
              <w:autoSpaceDN/>
              <w:adjustRightInd/>
              <w:contextualSpacing/>
              <w:rPr>
                <w:rFonts w:cstheme="minorHAnsi"/>
                <w:color w:val="0B0C0C"/>
                <w:sz w:val="18"/>
                <w:szCs w:val="18"/>
              </w:rPr>
            </w:pPr>
            <w:r w:rsidRPr="001F40F7">
              <w:rPr>
                <w:rFonts w:asciiTheme="minorHAnsi" w:hAnsiTheme="minorHAnsi" w:cstheme="minorHAnsi"/>
                <w:color w:val="0B0C0C"/>
                <w:sz w:val="18"/>
                <w:szCs w:val="18"/>
              </w:rPr>
              <w:t>Staff will need to strike an appropriate balance between reintegrating pupils into a reassuring and familiar work ethic to support their mental wellbeing on the one hand and identifying and taking time to address explicitly individual concerns or problems on the other.</w:t>
            </w:r>
          </w:p>
          <w:p w14:paraId="6097D58E" w14:textId="1B19BAF3" w:rsidR="001A6DB5" w:rsidRPr="001F40F7" w:rsidRDefault="001A6DB5" w:rsidP="005A7B86">
            <w:pPr>
              <w:pStyle w:val="ListParagraph"/>
              <w:numPr>
                <w:ilvl w:val="0"/>
                <w:numId w:val="41"/>
              </w:numPr>
              <w:overflowPunct/>
              <w:autoSpaceDE/>
              <w:autoSpaceDN/>
              <w:adjustRightInd/>
              <w:contextualSpacing/>
              <w:rPr>
                <w:rFonts w:cstheme="minorHAnsi"/>
                <w:color w:val="0B0C0C"/>
                <w:sz w:val="18"/>
                <w:szCs w:val="18"/>
              </w:rPr>
            </w:pPr>
            <w:r w:rsidRPr="001F40F7">
              <w:rPr>
                <w:rFonts w:asciiTheme="minorHAnsi" w:hAnsiTheme="minorHAnsi" w:cstheme="minorHAnsi"/>
                <w:color w:val="0B0C0C"/>
                <w:sz w:val="18"/>
                <w:szCs w:val="18"/>
              </w:rPr>
              <w:t>If parents of pupils with significant risk factors are concerned, we will discuss their concerns and provide reassurance of the measures we are putting in place to reduce the risk in school.  We will be clear with parents that pupils of compulsory school age must be in school unless a statutory reason applies.</w:t>
            </w:r>
          </w:p>
          <w:p w14:paraId="3BE88413" w14:textId="3B86FAD5" w:rsidR="001A6DB5" w:rsidRPr="001F40F7" w:rsidRDefault="001A6DB5" w:rsidP="005A7B86">
            <w:pPr>
              <w:pStyle w:val="ListParagraph"/>
              <w:numPr>
                <w:ilvl w:val="0"/>
                <w:numId w:val="41"/>
              </w:numPr>
              <w:overflowPunct/>
              <w:autoSpaceDE/>
              <w:autoSpaceDN/>
              <w:adjustRightInd/>
              <w:contextualSpacing/>
              <w:rPr>
                <w:rFonts w:cstheme="minorHAnsi"/>
                <w:color w:val="0B0C0C"/>
                <w:sz w:val="18"/>
                <w:szCs w:val="18"/>
              </w:rPr>
            </w:pPr>
            <w:r w:rsidRPr="001F40F7">
              <w:rPr>
                <w:rFonts w:asciiTheme="minorHAnsi" w:hAnsiTheme="minorHAnsi" w:cstheme="minorHAnsi"/>
                <w:color w:val="0B0C0C"/>
                <w:sz w:val="18"/>
                <w:szCs w:val="18"/>
              </w:rPr>
              <w:t xml:space="preserve">If safeguarding issues come to light they will be addressed using the school’s Child Protection policy, which may need to be updated.  </w:t>
            </w:r>
            <w:r w:rsidR="002264F2" w:rsidRPr="002264F2">
              <w:rPr>
                <w:rFonts w:asciiTheme="minorHAnsi" w:hAnsiTheme="minorHAnsi" w:cstheme="minorHAnsi"/>
                <w:color w:val="0B0C0C"/>
                <w:sz w:val="18"/>
                <w:szCs w:val="18"/>
                <w:highlight w:val="yellow"/>
              </w:rPr>
              <w:t>The</w:t>
            </w:r>
            <w:r w:rsidR="002264F2">
              <w:rPr>
                <w:rFonts w:asciiTheme="minorHAnsi" w:hAnsiTheme="minorHAnsi" w:cstheme="minorHAnsi"/>
                <w:color w:val="0B0C0C"/>
                <w:sz w:val="18"/>
                <w:szCs w:val="18"/>
              </w:rPr>
              <w:t xml:space="preserve"> </w:t>
            </w:r>
            <w:r w:rsidRPr="001F40F7">
              <w:rPr>
                <w:rFonts w:asciiTheme="minorHAnsi" w:hAnsiTheme="minorHAnsi" w:cstheme="minorHAnsi"/>
                <w:color w:val="0B0C0C"/>
                <w:sz w:val="18"/>
                <w:szCs w:val="18"/>
              </w:rPr>
              <w:t xml:space="preserve">Head teacher </w:t>
            </w:r>
            <w:r w:rsidR="002264F2" w:rsidRPr="002264F2">
              <w:rPr>
                <w:rFonts w:asciiTheme="minorHAnsi" w:hAnsiTheme="minorHAnsi" w:cstheme="minorHAnsi"/>
                <w:color w:val="0B0C0C"/>
                <w:sz w:val="18"/>
                <w:szCs w:val="18"/>
                <w:highlight w:val="yellow"/>
              </w:rPr>
              <w:t>will</w:t>
            </w:r>
            <w:r w:rsidRPr="001F40F7">
              <w:rPr>
                <w:rFonts w:asciiTheme="minorHAnsi" w:hAnsiTheme="minorHAnsi" w:cstheme="minorHAnsi"/>
                <w:color w:val="0B0C0C"/>
                <w:sz w:val="18"/>
                <w:szCs w:val="18"/>
              </w:rPr>
              <w:t xml:space="preserve"> consider how they might manage any increase in referrals as pupils return to school.</w:t>
            </w:r>
          </w:p>
        </w:tc>
        <w:tc>
          <w:tcPr>
            <w:tcW w:w="1312" w:type="pct"/>
            <w:tcBorders>
              <w:left w:val="single" w:sz="6" w:space="0" w:color="auto"/>
              <w:right w:val="single" w:sz="6" w:space="0" w:color="auto"/>
            </w:tcBorders>
          </w:tcPr>
          <w:p w14:paraId="73BE1111" w14:textId="77777777" w:rsidR="001A6DB5" w:rsidRPr="00BF5D13" w:rsidRDefault="001A6DB5" w:rsidP="001A6DB5">
            <w:pPr>
              <w:overflowPunct/>
              <w:textAlignment w:val="auto"/>
              <w:rPr>
                <w:rFonts w:asciiTheme="minorHAnsi" w:hAnsiTheme="minorHAnsi" w:cstheme="minorHAnsi"/>
                <w:color w:val="000000"/>
                <w:sz w:val="18"/>
                <w:szCs w:val="18"/>
              </w:rPr>
            </w:pPr>
            <w:r w:rsidRPr="00BF5D13">
              <w:rPr>
                <w:rFonts w:asciiTheme="minorHAnsi" w:hAnsiTheme="minorHAnsi" w:cstheme="minorHAnsi"/>
                <w:color w:val="000000"/>
                <w:sz w:val="18"/>
                <w:szCs w:val="18"/>
              </w:rPr>
              <w:t xml:space="preserve">Refer to </w:t>
            </w:r>
            <w:hyperlink r:id="rId233" w:history="1">
              <w:r w:rsidRPr="00BF5D13">
                <w:rPr>
                  <w:rFonts w:asciiTheme="minorHAnsi" w:hAnsiTheme="minorHAnsi" w:cstheme="minorHAnsi"/>
                  <w:color w:val="0000FF"/>
                  <w:sz w:val="18"/>
                  <w:szCs w:val="18"/>
                  <w:u w:val="single"/>
                  <w:bdr w:val="none" w:sz="0" w:space="0" w:color="auto" w:frame="1"/>
                </w:rPr>
                <w:t>DfE - teaching about mental wellbeing</w:t>
              </w:r>
            </w:hyperlink>
            <w:r>
              <w:rPr>
                <w:rFonts w:asciiTheme="minorHAnsi" w:hAnsiTheme="minorHAnsi" w:cstheme="minorHAnsi"/>
                <w:color w:val="0B0C0C"/>
                <w:sz w:val="18"/>
                <w:szCs w:val="18"/>
              </w:rPr>
              <w:t>,</w:t>
            </w:r>
            <w:r w:rsidRPr="00BF5D13">
              <w:rPr>
                <w:rFonts w:asciiTheme="minorHAnsi" w:hAnsiTheme="minorHAnsi" w:cstheme="minorHAnsi"/>
                <w:color w:val="0B0C0C"/>
                <w:sz w:val="18"/>
                <w:szCs w:val="18"/>
              </w:rPr>
              <w:t xml:space="preserve"> the </w:t>
            </w:r>
            <w:hyperlink r:id="rId234" w:history="1">
              <w:r w:rsidRPr="00BF5D13">
                <w:rPr>
                  <w:rStyle w:val="Hyperlink"/>
                  <w:rFonts w:asciiTheme="minorHAnsi" w:hAnsiTheme="minorHAnsi" w:cstheme="minorHAnsi"/>
                  <w:sz w:val="18"/>
                  <w:szCs w:val="18"/>
                </w:rPr>
                <w:t>DfE/PHE/NHS YouTube webinar</w:t>
              </w:r>
            </w:hyperlink>
            <w:r>
              <w:rPr>
                <w:rFonts w:asciiTheme="minorHAnsi" w:hAnsiTheme="minorHAnsi" w:cstheme="minorHAnsi"/>
                <w:sz w:val="18"/>
                <w:szCs w:val="18"/>
              </w:rPr>
              <w:t xml:space="preserve"> and the </w:t>
            </w:r>
            <w:hyperlink r:id="rId235" w:history="1">
              <w:r>
                <w:rPr>
                  <w:rStyle w:val="Hyperlink"/>
                  <w:rFonts w:asciiTheme="minorHAnsi" w:hAnsiTheme="minorHAnsi" w:cstheme="minorHAnsi"/>
                  <w:sz w:val="18"/>
                  <w:szCs w:val="18"/>
                </w:rPr>
                <w:t>Wellbeing for Education Return programme</w:t>
              </w:r>
            </w:hyperlink>
          </w:p>
          <w:p w14:paraId="5DA1C0A5" w14:textId="77777777" w:rsidR="001A6DB5" w:rsidRPr="00BF5D13" w:rsidRDefault="001A6DB5" w:rsidP="001A6DB5">
            <w:pPr>
              <w:rPr>
                <w:rFonts w:asciiTheme="minorHAnsi" w:hAnsiTheme="minorHAnsi" w:cstheme="minorHAnsi"/>
                <w:color w:val="000000"/>
                <w:sz w:val="18"/>
                <w:szCs w:val="18"/>
              </w:rPr>
            </w:pPr>
          </w:p>
          <w:p w14:paraId="2168635E" w14:textId="77777777" w:rsidR="001A6DB5" w:rsidRPr="00BF5D13" w:rsidRDefault="001A6DB5" w:rsidP="001A6DB5">
            <w:pPr>
              <w:rPr>
                <w:color w:val="000000"/>
                <w:sz w:val="18"/>
                <w:szCs w:val="18"/>
              </w:rPr>
            </w:pPr>
          </w:p>
          <w:p w14:paraId="3CB8D66E" w14:textId="77777777" w:rsidR="001A6DB5" w:rsidRPr="00BF5D13" w:rsidRDefault="001A6DB5" w:rsidP="001A6DB5">
            <w:pPr>
              <w:rPr>
                <w:color w:val="000000"/>
                <w:sz w:val="18"/>
                <w:szCs w:val="18"/>
              </w:rPr>
            </w:pPr>
          </w:p>
          <w:p w14:paraId="1A07062A" w14:textId="77777777" w:rsidR="001A6DB5" w:rsidRPr="00BF5D13" w:rsidRDefault="001A6DB5" w:rsidP="001A6DB5">
            <w:pPr>
              <w:rPr>
                <w:color w:val="000000"/>
                <w:sz w:val="18"/>
                <w:szCs w:val="18"/>
              </w:rPr>
            </w:pPr>
          </w:p>
          <w:p w14:paraId="1A8448AF" w14:textId="279BC860" w:rsidR="001A6DB5" w:rsidRDefault="001A6DB5" w:rsidP="001A6DB5">
            <w:pPr>
              <w:rPr>
                <w:color w:val="000000"/>
                <w:sz w:val="18"/>
                <w:szCs w:val="18"/>
              </w:rPr>
            </w:pPr>
          </w:p>
          <w:p w14:paraId="1E62D32F" w14:textId="77777777" w:rsidR="00EE7FBD" w:rsidRPr="00BF5D13" w:rsidRDefault="00EE7FBD" w:rsidP="001A6DB5">
            <w:pPr>
              <w:rPr>
                <w:color w:val="000000"/>
                <w:sz w:val="18"/>
                <w:szCs w:val="18"/>
              </w:rPr>
            </w:pPr>
          </w:p>
          <w:p w14:paraId="5FE529BB" w14:textId="77777777" w:rsidR="001A6DB5" w:rsidRPr="00BF5D13" w:rsidRDefault="001A6DB5" w:rsidP="001A6DB5">
            <w:pPr>
              <w:rPr>
                <w:color w:val="000000"/>
                <w:sz w:val="18"/>
                <w:szCs w:val="18"/>
              </w:rPr>
            </w:pPr>
          </w:p>
          <w:p w14:paraId="1AD9D6E8" w14:textId="77777777" w:rsidR="001A6DB5" w:rsidRPr="0061441A" w:rsidRDefault="001A6DB5" w:rsidP="001A6DB5">
            <w:pPr>
              <w:rPr>
                <w:color w:val="000000"/>
                <w:sz w:val="10"/>
                <w:szCs w:val="10"/>
              </w:rPr>
            </w:pPr>
          </w:p>
          <w:p w14:paraId="321644E5" w14:textId="36CC7045" w:rsidR="001A6DB5" w:rsidRPr="00BF5D13" w:rsidRDefault="005F3674" w:rsidP="001A6DB5">
            <w:pPr>
              <w:rPr>
                <w:color w:val="000000"/>
                <w:sz w:val="18"/>
                <w:szCs w:val="18"/>
              </w:rPr>
            </w:pPr>
            <w:r w:rsidRPr="005F3674">
              <w:rPr>
                <w:sz w:val="18"/>
                <w:szCs w:val="18"/>
                <w:highlight w:val="yellow"/>
              </w:rPr>
              <w:t xml:space="preserve">The </w:t>
            </w:r>
            <w:hyperlink r:id="rId236" w:history="1">
              <w:r w:rsidRPr="005F3674">
                <w:rPr>
                  <w:rStyle w:val="Hyperlink"/>
                  <w:sz w:val="18"/>
                  <w:szCs w:val="18"/>
                  <w:highlight w:val="yellow"/>
                </w:rPr>
                <w:t>Every interaction matters</w:t>
              </w:r>
            </w:hyperlink>
            <w:r w:rsidRPr="005F3674">
              <w:rPr>
                <w:sz w:val="18"/>
                <w:szCs w:val="18"/>
                <w:highlight w:val="yellow"/>
              </w:rPr>
              <w:t xml:space="preserve"> webinar can help with offering pastoral support for wellbeing</w:t>
            </w:r>
          </w:p>
          <w:p w14:paraId="2BB92159" w14:textId="77777777" w:rsidR="001A6DB5" w:rsidRPr="005F3674" w:rsidRDefault="001A6DB5" w:rsidP="001A6DB5">
            <w:pPr>
              <w:rPr>
                <w:color w:val="000000"/>
                <w:sz w:val="18"/>
                <w:szCs w:val="18"/>
              </w:rPr>
            </w:pPr>
          </w:p>
          <w:p w14:paraId="3512E0FF" w14:textId="77777777" w:rsidR="005F3674" w:rsidRDefault="005F3674" w:rsidP="001A6DB5">
            <w:pPr>
              <w:overflowPunct/>
              <w:textAlignment w:val="auto"/>
              <w:rPr>
                <w:rFonts w:asciiTheme="minorHAnsi" w:hAnsiTheme="minorHAnsi" w:cstheme="minorHAnsi"/>
                <w:color w:val="000000"/>
                <w:sz w:val="18"/>
                <w:szCs w:val="18"/>
              </w:rPr>
            </w:pPr>
            <w:r w:rsidRPr="002264F2">
              <w:rPr>
                <w:rFonts w:asciiTheme="minorHAnsi" w:hAnsiTheme="minorHAnsi" w:cstheme="minorHAnsi"/>
                <w:color w:val="000000"/>
                <w:sz w:val="18"/>
                <w:szCs w:val="18"/>
                <w:highlight w:val="yellow"/>
              </w:rPr>
              <w:t>Further support &amp; resources can be found at:</w:t>
            </w:r>
          </w:p>
          <w:p w14:paraId="26129319" w14:textId="0ABD72A6" w:rsidR="005F3674" w:rsidRPr="002264F2" w:rsidRDefault="00D97CB8" w:rsidP="005A7B86">
            <w:pPr>
              <w:pStyle w:val="ListParagraph"/>
              <w:numPr>
                <w:ilvl w:val="0"/>
                <w:numId w:val="109"/>
              </w:numPr>
              <w:overflowPunct/>
              <w:textAlignment w:val="auto"/>
              <w:rPr>
                <w:rFonts w:asciiTheme="minorHAnsi" w:hAnsiTheme="minorHAnsi" w:cstheme="minorHAnsi"/>
                <w:color w:val="000000"/>
                <w:sz w:val="18"/>
                <w:szCs w:val="18"/>
              </w:rPr>
            </w:pPr>
            <w:hyperlink r:id="rId237" w:history="1">
              <w:r w:rsidR="001A6DB5" w:rsidRPr="002264F2">
                <w:rPr>
                  <w:rStyle w:val="Hyperlink"/>
                  <w:rFonts w:asciiTheme="minorHAnsi" w:hAnsiTheme="minorHAnsi" w:cstheme="minorHAnsi"/>
                  <w:sz w:val="18"/>
                  <w:szCs w:val="18"/>
                </w:rPr>
                <w:t>PHE: supporting children and young people's mental health and wellbeing</w:t>
              </w:r>
            </w:hyperlink>
          </w:p>
          <w:p w14:paraId="784130C4" w14:textId="7895CE26" w:rsidR="001A6DB5" w:rsidRPr="002264F2" w:rsidRDefault="00D97CB8" w:rsidP="005A7B86">
            <w:pPr>
              <w:pStyle w:val="ListParagraph"/>
              <w:numPr>
                <w:ilvl w:val="0"/>
                <w:numId w:val="109"/>
              </w:numPr>
              <w:overflowPunct/>
              <w:textAlignment w:val="auto"/>
              <w:rPr>
                <w:rFonts w:asciiTheme="minorHAnsi" w:hAnsiTheme="minorHAnsi" w:cstheme="minorHAnsi"/>
                <w:color w:val="000000"/>
                <w:sz w:val="18"/>
                <w:szCs w:val="18"/>
              </w:rPr>
            </w:pPr>
            <w:hyperlink r:id="rId238" w:history="1">
              <w:r w:rsidR="001A6DB5" w:rsidRPr="00053C24">
                <w:rPr>
                  <w:rStyle w:val="Hyperlink"/>
                  <w:rFonts w:asciiTheme="minorHAnsi" w:hAnsiTheme="minorHAnsi" w:cstheme="minorHAnsi"/>
                  <w:sz w:val="18"/>
                  <w:szCs w:val="18"/>
                  <w:highlight w:val="yellow"/>
                </w:rPr>
                <w:t>Every Mind Matters</w:t>
              </w:r>
            </w:hyperlink>
          </w:p>
          <w:p w14:paraId="7DE436AF" w14:textId="77777777" w:rsidR="005F3674" w:rsidRPr="002264F2" w:rsidRDefault="00D97CB8" w:rsidP="005A7B86">
            <w:pPr>
              <w:pStyle w:val="ListParagraph"/>
              <w:numPr>
                <w:ilvl w:val="0"/>
                <w:numId w:val="109"/>
              </w:numPr>
              <w:overflowPunct/>
              <w:textAlignment w:val="auto"/>
              <w:rPr>
                <w:rFonts w:asciiTheme="minorHAnsi" w:hAnsiTheme="minorHAnsi" w:cstheme="minorHAnsi"/>
                <w:sz w:val="18"/>
                <w:szCs w:val="18"/>
              </w:rPr>
            </w:pPr>
            <w:hyperlink r:id="rId239" w:history="1">
              <w:r w:rsidR="001A6DB5" w:rsidRPr="002264F2">
                <w:rPr>
                  <w:rStyle w:val="Hyperlink"/>
                  <w:rFonts w:asciiTheme="minorHAnsi" w:hAnsiTheme="minorHAnsi" w:cstheme="minorHAnsi"/>
                  <w:sz w:val="18"/>
                  <w:szCs w:val="18"/>
                </w:rPr>
                <w:t>MindEd learning platform for professionals</w:t>
              </w:r>
            </w:hyperlink>
          </w:p>
          <w:p w14:paraId="304E102F" w14:textId="77777777" w:rsidR="001A6DB5" w:rsidRPr="002264F2" w:rsidRDefault="00D97CB8" w:rsidP="005A7B86">
            <w:pPr>
              <w:pStyle w:val="ListParagraph"/>
              <w:numPr>
                <w:ilvl w:val="0"/>
                <w:numId w:val="109"/>
              </w:numPr>
              <w:overflowPunct/>
              <w:textAlignment w:val="auto"/>
              <w:rPr>
                <w:rStyle w:val="Hyperlink"/>
                <w:rFonts w:asciiTheme="minorHAnsi" w:hAnsiTheme="minorHAnsi" w:cstheme="minorHAnsi"/>
                <w:color w:val="000000" w:themeColor="text1"/>
                <w:sz w:val="18"/>
                <w:szCs w:val="18"/>
                <w:u w:val="none"/>
              </w:rPr>
            </w:pPr>
            <w:hyperlink r:id="rId240" w:history="1">
              <w:r w:rsidR="001A6DB5" w:rsidRPr="002264F2">
                <w:rPr>
                  <w:rStyle w:val="Hyperlink"/>
                  <w:rFonts w:asciiTheme="minorHAnsi" w:hAnsiTheme="minorHAnsi" w:cstheme="minorHAnsi"/>
                  <w:sz w:val="18"/>
                  <w:szCs w:val="18"/>
                </w:rPr>
                <w:t>MindEd coronavirus (COVID-19) staff resilience hub</w:t>
              </w:r>
            </w:hyperlink>
          </w:p>
          <w:p w14:paraId="612F4FBF" w14:textId="77777777" w:rsidR="005F3674" w:rsidRPr="002264F2" w:rsidRDefault="00D97CB8" w:rsidP="005A7B86">
            <w:pPr>
              <w:pStyle w:val="ListParagraph"/>
              <w:numPr>
                <w:ilvl w:val="0"/>
                <w:numId w:val="109"/>
              </w:numPr>
              <w:overflowPunct/>
              <w:textAlignment w:val="auto"/>
              <w:rPr>
                <w:rFonts w:asciiTheme="minorHAnsi" w:hAnsiTheme="minorHAnsi" w:cstheme="minorHAnsi"/>
                <w:color w:val="000000"/>
                <w:sz w:val="18"/>
                <w:szCs w:val="18"/>
                <w:highlight w:val="yellow"/>
              </w:rPr>
            </w:pPr>
            <w:hyperlink r:id="rId241" w:history="1">
              <w:r w:rsidR="005F3674" w:rsidRPr="002264F2">
                <w:rPr>
                  <w:rStyle w:val="Hyperlink"/>
                  <w:rFonts w:asciiTheme="minorHAnsi" w:hAnsiTheme="minorHAnsi" w:cstheme="minorHAnsi"/>
                  <w:sz w:val="18"/>
                  <w:szCs w:val="18"/>
                  <w:highlight w:val="yellow"/>
                </w:rPr>
                <w:t>Whole School SEND Resource page</w:t>
              </w:r>
            </w:hyperlink>
          </w:p>
          <w:p w14:paraId="2B9B095D" w14:textId="77777777" w:rsidR="005F3674" w:rsidRPr="002264F2" w:rsidRDefault="00D97CB8" w:rsidP="005A7B86">
            <w:pPr>
              <w:pStyle w:val="ListParagraph"/>
              <w:numPr>
                <w:ilvl w:val="0"/>
                <w:numId w:val="109"/>
              </w:numPr>
              <w:overflowPunct/>
              <w:textAlignment w:val="auto"/>
              <w:rPr>
                <w:rFonts w:asciiTheme="minorHAnsi" w:hAnsiTheme="minorHAnsi" w:cstheme="minorHAnsi"/>
                <w:color w:val="000000"/>
                <w:sz w:val="18"/>
                <w:szCs w:val="18"/>
                <w:highlight w:val="yellow"/>
              </w:rPr>
            </w:pPr>
            <w:hyperlink r:id="rId242" w:history="1">
              <w:r w:rsidR="005F3674" w:rsidRPr="002264F2">
                <w:rPr>
                  <w:rStyle w:val="Hyperlink"/>
                  <w:rFonts w:asciiTheme="minorHAnsi" w:hAnsiTheme="minorHAnsi" w:cstheme="minorHAnsi"/>
                  <w:sz w:val="18"/>
                  <w:szCs w:val="18"/>
                  <w:highlight w:val="yellow"/>
                </w:rPr>
                <w:t>Transition planning for post-year 11 destinations</w:t>
              </w:r>
            </w:hyperlink>
            <w:r w:rsidR="005F3674" w:rsidRPr="002264F2">
              <w:rPr>
                <w:rFonts w:asciiTheme="minorHAnsi" w:hAnsiTheme="minorHAnsi" w:cstheme="minorHAnsi"/>
                <w:color w:val="000000"/>
                <w:sz w:val="18"/>
                <w:szCs w:val="18"/>
                <w:highlight w:val="yellow"/>
              </w:rPr>
              <w:t xml:space="preserve"> </w:t>
            </w:r>
          </w:p>
          <w:p w14:paraId="72EF625B" w14:textId="77777777" w:rsidR="005F3674" w:rsidRPr="002264F2" w:rsidRDefault="00D97CB8" w:rsidP="005A7B86">
            <w:pPr>
              <w:pStyle w:val="ListParagraph"/>
              <w:numPr>
                <w:ilvl w:val="0"/>
                <w:numId w:val="109"/>
              </w:numPr>
              <w:overflowPunct/>
              <w:textAlignment w:val="auto"/>
              <w:rPr>
                <w:rFonts w:asciiTheme="minorHAnsi" w:hAnsiTheme="minorHAnsi" w:cstheme="minorHAnsi"/>
                <w:color w:val="000000"/>
                <w:sz w:val="18"/>
                <w:szCs w:val="18"/>
                <w:highlight w:val="yellow"/>
              </w:rPr>
            </w:pPr>
            <w:hyperlink r:id="rId243" w:history="1">
              <w:r w:rsidR="005F3674" w:rsidRPr="002264F2">
                <w:rPr>
                  <w:rStyle w:val="Hyperlink"/>
                  <w:rFonts w:asciiTheme="minorHAnsi" w:hAnsiTheme="minorHAnsi" w:cstheme="minorHAnsi"/>
                  <w:sz w:val="18"/>
                  <w:szCs w:val="18"/>
                  <w:highlight w:val="yellow"/>
                </w:rPr>
                <w:t>COVID-19 SEND review guide</w:t>
              </w:r>
            </w:hyperlink>
            <w:r w:rsidR="005F3674" w:rsidRPr="002264F2">
              <w:rPr>
                <w:rFonts w:asciiTheme="minorHAnsi" w:hAnsiTheme="minorHAnsi" w:cstheme="minorHAnsi"/>
                <w:color w:val="000000"/>
                <w:sz w:val="18"/>
                <w:szCs w:val="18"/>
                <w:highlight w:val="yellow"/>
              </w:rPr>
              <w:t xml:space="preserve"> </w:t>
            </w:r>
          </w:p>
          <w:p w14:paraId="53196723" w14:textId="24D96450" w:rsidR="005F3674" w:rsidRPr="001F40F7" w:rsidRDefault="005F3674" w:rsidP="005A7B86">
            <w:pPr>
              <w:pStyle w:val="Default"/>
              <w:numPr>
                <w:ilvl w:val="0"/>
                <w:numId w:val="109"/>
              </w:numPr>
              <w:rPr>
                <w:rFonts w:asciiTheme="minorHAnsi" w:hAnsiTheme="minorHAnsi" w:cstheme="minorHAnsi"/>
                <w:sz w:val="18"/>
                <w:szCs w:val="18"/>
              </w:rPr>
            </w:pPr>
            <w:r w:rsidRPr="002264F2">
              <w:rPr>
                <w:rFonts w:asciiTheme="minorHAnsi" w:hAnsiTheme="minorHAnsi" w:cstheme="minorHAnsi"/>
                <w:sz w:val="18"/>
                <w:szCs w:val="18"/>
                <w:highlight w:val="yellow"/>
              </w:rPr>
              <w:t xml:space="preserve">A </w:t>
            </w:r>
            <w:hyperlink r:id="rId244" w:history="1">
              <w:r w:rsidR="005947BD" w:rsidRPr="002264F2">
                <w:rPr>
                  <w:rStyle w:val="Hyperlink"/>
                  <w:rFonts w:asciiTheme="minorHAnsi" w:hAnsiTheme="minorHAnsi" w:cstheme="minorHAnsi"/>
                  <w:sz w:val="18"/>
                  <w:szCs w:val="18"/>
                  <w:highlight w:val="yellow"/>
                </w:rPr>
                <w:t>Handbook</w:t>
              </w:r>
            </w:hyperlink>
            <w:r w:rsidR="005947BD" w:rsidRPr="002264F2">
              <w:rPr>
                <w:rFonts w:asciiTheme="minorHAnsi" w:hAnsiTheme="minorHAnsi" w:cstheme="minorHAnsi"/>
                <w:sz w:val="18"/>
                <w:szCs w:val="18"/>
                <w:highlight w:val="yellow"/>
              </w:rPr>
              <w:t xml:space="preserve"> </w:t>
            </w:r>
            <w:r w:rsidRPr="002264F2">
              <w:rPr>
                <w:rFonts w:asciiTheme="minorHAnsi" w:hAnsiTheme="minorHAnsi" w:cstheme="minorHAnsi"/>
                <w:sz w:val="18"/>
                <w:szCs w:val="18"/>
                <w:highlight w:val="yellow"/>
              </w:rPr>
              <w:t>to support teachers to take a whole school approach to supporting pupils following a traumatic event</w:t>
            </w:r>
          </w:p>
        </w:tc>
        <w:tc>
          <w:tcPr>
            <w:tcW w:w="316" w:type="pct"/>
            <w:tcBorders>
              <w:left w:val="single" w:sz="6" w:space="0" w:color="auto"/>
              <w:right w:val="single" w:sz="6" w:space="0" w:color="auto"/>
            </w:tcBorders>
          </w:tcPr>
          <w:p w14:paraId="10968AAD" w14:textId="77777777" w:rsidR="001A6DB5" w:rsidRPr="001F40F7" w:rsidRDefault="001A6DB5" w:rsidP="001A6DB5">
            <w:pPr>
              <w:jc w:val="center"/>
              <w:rPr>
                <w:color w:val="000000"/>
                <w:sz w:val="18"/>
                <w:szCs w:val="18"/>
              </w:rPr>
            </w:pPr>
          </w:p>
        </w:tc>
      </w:tr>
      <w:tr w:rsidR="007067DC" w:rsidRPr="001F40F7" w14:paraId="0FCDADFE"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5434F8FA" w14:textId="77777777" w:rsidR="007067DC" w:rsidRPr="001F40F7" w:rsidRDefault="007067DC" w:rsidP="008F1672">
            <w:pPr>
              <w:rPr>
                <w:rFonts w:asciiTheme="minorHAnsi" w:hAnsiTheme="minorHAnsi" w:cs="Calibri"/>
                <w:bCs/>
                <w:sz w:val="18"/>
                <w:szCs w:val="18"/>
              </w:rPr>
            </w:pPr>
            <w:r w:rsidRPr="001F40F7">
              <w:rPr>
                <w:rFonts w:cs="Arial"/>
                <w:sz w:val="18"/>
                <w:szCs w:val="18"/>
              </w:rPr>
              <w:t>Lack of wellbeing management for staff</w:t>
            </w:r>
          </w:p>
        </w:tc>
        <w:tc>
          <w:tcPr>
            <w:tcW w:w="276" w:type="pct"/>
            <w:tcBorders>
              <w:top w:val="single" w:sz="6" w:space="0" w:color="auto"/>
              <w:left w:val="single" w:sz="6" w:space="0" w:color="auto"/>
              <w:bottom w:val="single" w:sz="6" w:space="0" w:color="auto"/>
              <w:right w:val="single" w:sz="6" w:space="0" w:color="auto"/>
            </w:tcBorders>
          </w:tcPr>
          <w:p w14:paraId="17C6DB95" w14:textId="77777777" w:rsidR="007067DC" w:rsidRPr="001F40F7" w:rsidRDefault="007067DC" w:rsidP="008F1672">
            <w:pPr>
              <w:jc w:val="center"/>
              <w:rPr>
                <w:rFonts w:cs="Arial"/>
                <w:sz w:val="18"/>
                <w:szCs w:val="18"/>
              </w:rPr>
            </w:pPr>
            <w:r w:rsidRPr="001F40F7">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2E28FC9" w14:textId="13596D5A" w:rsidR="007067DC" w:rsidRPr="001F40F7" w:rsidRDefault="00EB4B7C" w:rsidP="00DB2DF5">
            <w:pPr>
              <w:pStyle w:val="ListParagraph"/>
              <w:numPr>
                <w:ilvl w:val="0"/>
                <w:numId w:val="5"/>
              </w:numPr>
              <w:ind w:left="284" w:hanging="284"/>
              <w:rPr>
                <w:rFonts w:asciiTheme="minorHAnsi" w:hAnsiTheme="minorHAnsi" w:cstheme="minorHAnsi"/>
                <w:sz w:val="18"/>
                <w:szCs w:val="18"/>
              </w:rPr>
            </w:pPr>
            <w:r w:rsidRPr="00EB4B7C">
              <w:rPr>
                <w:rFonts w:asciiTheme="minorHAnsi" w:hAnsiTheme="minorHAnsi" w:cstheme="minorHAnsi"/>
                <w:sz w:val="18"/>
                <w:szCs w:val="18"/>
                <w:highlight w:val="yellow"/>
              </w:rPr>
              <w:t>We</w:t>
            </w:r>
            <w:r w:rsidR="007067DC" w:rsidRPr="001F40F7">
              <w:rPr>
                <w:rFonts w:asciiTheme="minorHAnsi" w:hAnsiTheme="minorHAnsi" w:cstheme="minorHAnsi"/>
                <w:sz w:val="18"/>
                <w:szCs w:val="18"/>
              </w:rPr>
              <w:t xml:space="preserve"> will be conscious of the wellbeing of all staff, including senior leaders themselves, and the need to implement flexible working practices in a way that promotes good work-life balance and supports teachers and leaders.</w:t>
            </w:r>
          </w:p>
          <w:p w14:paraId="08B2F5C1" w14:textId="77777777" w:rsidR="007067DC" w:rsidRPr="001F40F7" w:rsidRDefault="007067DC" w:rsidP="00DB2DF5">
            <w:pPr>
              <w:pStyle w:val="ListParagraph"/>
              <w:numPr>
                <w:ilvl w:val="0"/>
                <w:numId w:val="5"/>
              </w:numPr>
              <w:ind w:left="284" w:hanging="284"/>
              <w:rPr>
                <w:rFonts w:asciiTheme="minorHAnsi" w:hAnsiTheme="minorHAnsi" w:cstheme="minorHAnsi"/>
                <w:sz w:val="18"/>
                <w:szCs w:val="18"/>
              </w:rPr>
            </w:pPr>
            <w:r w:rsidRPr="001F40F7">
              <w:rPr>
                <w:rFonts w:asciiTheme="minorHAnsi" w:hAnsiTheme="minorHAnsi" w:cstheme="minorHAnsi"/>
                <w:sz w:val="18"/>
                <w:szCs w:val="18"/>
              </w:rPr>
              <w:t>Particular regard will be given to ensuring staff who are BAME (Black, Asian and Minority Ethnic) and those with existing health conditions (but do not fall into the category of critically vulnerable) are appropriately supported, given that they may be at increased risk of severe ill-health should they contract Covid-19.</w:t>
            </w:r>
          </w:p>
          <w:p w14:paraId="548A9786" w14:textId="77777777" w:rsidR="007067DC" w:rsidRPr="001F40F7" w:rsidRDefault="007067DC" w:rsidP="00DB2DF5">
            <w:pPr>
              <w:pStyle w:val="ListParagraph"/>
              <w:numPr>
                <w:ilvl w:val="0"/>
                <w:numId w:val="5"/>
              </w:numPr>
              <w:ind w:left="284" w:hanging="284"/>
              <w:rPr>
                <w:rFonts w:asciiTheme="minorHAnsi" w:hAnsiTheme="minorHAnsi" w:cs="Arial"/>
                <w:sz w:val="18"/>
                <w:szCs w:val="18"/>
              </w:rPr>
            </w:pPr>
            <w:r w:rsidRPr="001F40F7">
              <w:rPr>
                <w:rFonts w:asciiTheme="minorHAnsi" w:hAnsiTheme="minorHAnsi" w:cstheme="minorHAnsi"/>
                <w:sz w:val="18"/>
                <w:szCs w:val="18"/>
              </w:rPr>
              <w:lastRenderedPageBreak/>
              <w:t>Workload will be carefully managed and the school will assess whether staff who are having to stay at home due to health conditions are able to support remote education, while others focus on face-to-face provision.  This issue will be factored into our resource and curriculum planning and consideration given to where additional resource could be safely brought in if necessary.</w:t>
            </w:r>
          </w:p>
          <w:p w14:paraId="63E3C22D" w14:textId="0A788D73" w:rsidR="007067DC" w:rsidRPr="001F40F7" w:rsidRDefault="007067DC" w:rsidP="00DB2DF5">
            <w:pPr>
              <w:pStyle w:val="ListParagraph"/>
              <w:numPr>
                <w:ilvl w:val="0"/>
                <w:numId w:val="5"/>
              </w:numPr>
              <w:overflowPunct/>
              <w:autoSpaceDE/>
              <w:autoSpaceDN/>
              <w:adjustRightInd/>
              <w:ind w:left="284" w:hanging="284"/>
              <w:contextualSpacing/>
              <w:rPr>
                <w:rFonts w:cstheme="minorHAnsi"/>
                <w:color w:val="0B0C0C"/>
                <w:sz w:val="18"/>
                <w:szCs w:val="18"/>
              </w:rPr>
            </w:pPr>
            <w:r w:rsidRPr="001F40F7">
              <w:rPr>
                <w:rFonts w:cstheme="minorHAnsi"/>
                <w:color w:val="0B0C0C"/>
                <w:sz w:val="18"/>
                <w:szCs w:val="18"/>
              </w:rPr>
              <w:t>We may need to alter the way in which we deploy staff and use existing staff more flexibly to welcome back all pupils.  We will discuss and agree any changes to staff roles with individuals.</w:t>
            </w:r>
          </w:p>
          <w:p w14:paraId="339D11AA" w14:textId="7D56521E" w:rsidR="007067DC" w:rsidRPr="001F40F7" w:rsidRDefault="007067DC" w:rsidP="00DB2DF5">
            <w:pPr>
              <w:pStyle w:val="ListParagraph"/>
              <w:numPr>
                <w:ilvl w:val="0"/>
                <w:numId w:val="5"/>
              </w:numPr>
              <w:ind w:left="284" w:hanging="284"/>
              <w:rPr>
                <w:rFonts w:asciiTheme="minorHAnsi" w:hAnsiTheme="minorHAnsi" w:cstheme="minorHAnsi"/>
                <w:sz w:val="18"/>
                <w:szCs w:val="18"/>
              </w:rPr>
            </w:pPr>
            <w:r w:rsidRPr="001F40F7">
              <w:rPr>
                <w:rFonts w:asciiTheme="minorHAnsi" w:hAnsiTheme="minorHAnsi" w:cstheme="minorHAnsi"/>
                <w:sz w:val="18"/>
                <w:szCs w:val="18"/>
              </w:rPr>
              <w:t>We will monitor the wellbeing of pe</w:t>
            </w:r>
            <w:r>
              <w:rPr>
                <w:rFonts w:asciiTheme="minorHAnsi" w:hAnsiTheme="minorHAnsi" w:cstheme="minorHAnsi"/>
                <w:sz w:val="18"/>
                <w:szCs w:val="18"/>
              </w:rPr>
              <w:t>ople who are working from home</w:t>
            </w:r>
            <w:r w:rsidR="001F564F">
              <w:rPr>
                <w:rFonts w:asciiTheme="minorHAnsi" w:hAnsiTheme="minorHAnsi" w:cstheme="minorHAnsi"/>
                <w:sz w:val="18"/>
                <w:szCs w:val="18"/>
              </w:rPr>
              <w:t xml:space="preserve"> or</w:t>
            </w:r>
            <w:r w:rsidR="001A6DB5">
              <w:rPr>
                <w:rFonts w:asciiTheme="minorHAnsi" w:hAnsiTheme="minorHAnsi" w:cstheme="minorHAnsi"/>
                <w:sz w:val="18"/>
                <w:szCs w:val="18"/>
              </w:rPr>
              <w:t xml:space="preserve"> </w:t>
            </w:r>
            <w:r w:rsidR="001A6DB5" w:rsidRPr="00053C24">
              <w:rPr>
                <w:rFonts w:asciiTheme="minorHAnsi" w:hAnsiTheme="minorHAnsi" w:cstheme="minorHAnsi"/>
                <w:sz w:val="18"/>
                <w:szCs w:val="18"/>
                <w:highlight w:val="yellow"/>
              </w:rPr>
              <w:t>self-isolating</w:t>
            </w:r>
            <w:r>
              <w:rPr>
                <w:rFonts w:asciiTheme="minorHAnsi" w:hAnsiTheme="minorHAnsi" w:cstheme="minorHAnsi"/>
                <w:sz w:val="18"/>
                <w:szCs w:val="18"/>
              </w:rPr>
              <w:t xml:space="preserve"> </w:t>
            </w:r>
            <w:r w:rsidRPr="001F40F7">
              <w:rPr>
                <w:rFonts w:asciiTheme="minorHAnsi" w:hAnsiTheme="minorHAnsi" w:cstheme="minorHAnsi"/>
                <w:sz w:val="18"/>
                <w:szCs w:val="18"/>
              </w:rPr>
              <w:t>and help them stay connected to the rest of the workforce, especially if the majority of their colleagues are on-site.  We will keep in touch with off-site workers on their working arrangements including their welfare, mental and physical health and personal security.</w:t>
            </w:r>
          </w:p>
          <w:p w14:paraId="2BBB6E04" w14:textId="5696801C" w:rsidR="007067DC" w:rsidRPr="001F40F7" w:rsidRDefault="007067DC" w:rsidP="00DB2DF5">
            <w:pPr>
              <w:pStyle w:val="ListParagraph"/>
              <w:numPr>
                <w:ilvl w:val="0"/>
                <w:numId w:val="5"/>
              </w:numPr>
              <w:ind w:left="284" w:hanging="284"/>
              <w:rPr>
                <w:rFonts w:asciiTheme="minorHAnsi" w:hAnsiTheme="minorHAnsi" w:cstheme="minorHAnsi"/>
                <w:sz w:val="18"/>
                <w:szCs w:val="18"/>
              </w:rPr>
            </w:pPr>
            <w:r w:rsidRPr="001F40F7">
              <w:rPr>
                <w:rFonts w:asciiTheme="minorHAnsi" w:hAnsiTheme="minorHAnsi" w:cstheme="minorHAnsi"/>
                <w:color w:val="000000"/>
                <w:sz w:val="18"/>
                <w:szCs w:val="18"/>
              </w:rPr>
              <w:t>We will consider how to support the mental wellbeing of our staff who are returning after a significant period of either home working, shielding or furlough.  Where work-related issues present themselves, the HSE’s published stress Management Standards will be followed.  We will also review how we can support employees on broader issues, such as bereavement support and general anxiety about the ongoing situation</w:t>
            </w:r>
            <w:r w:rsidR="004209DA">
              <w:rPr>
                <w:rFonts w:asciiTheme="minorHAnsi" w:hAnsiTheme="minorHAnsi" w:cstheme="minorHAnsi"/>
                <w:color w:val="000000"/>
                <w:sz w:val="18"/>
                <w:szCs w:val="18"/>
              </w:rPr>
              <w:t>.</w:t>
            </w:r>
          </w:p>
        </w:tc>
        <w:tc>
          <w:tcPr>
            <w:tcW w:w="1312" w:type="pct"/>
            <w:tcBorders>
              <w:left w:val="single" w:sz="6" w:space="0" w:color="auto"/>
              <w:right w:val="single" w:sz="6" w:space="0" w:color="auto"/>
            </w:tcBorders>
          </w:tcPr>
          <w:p w14:paraId="68FF91EE" w14:textId="77777777" w:rsidR="001A6DB5" w:rsidRPr="00BF5D13" w:rsidRDefault="001A6DB5" w:rsidP="001A6DB5">
            <w:pPr>
              <w:rPr>
                <w:color w:val="000000"/>
                <w:sz w:val="18"/>
                <w:szCs w:val="18"/>
              </w:rPr>
            </w:pPr>
            <w:r w:rsidRPr="00BF5D13">
              <w:rPr>
                <w:sz w:val="18"/>
                <w:szCs w:val="18"/>
              </w:rPr>
              <w:lastRenderedPageBreak/>
              <w:t xml:space="preserve">Refer to </w:t>
            </w:r>
            <w:hyperlink r:id="rId245" w:history="1">
              <w:hyperlink r:id="rId246" w:history="1">
                <w:r w:rsidRPr="00BF5D13">
                  <w:rPr>
                    <w:rFonts w:cstheme="minorHAnsi"/>
                    <w:color w:val="0000FF"/>
                    <w:sz w:val="18"/>
                    <w:szCs w:val="18"/>
                    <w:u w:val="single"/>
                    <w:bdr w:val="none" w:sz="0" w:space="0" w:color="auto" w:frame="1"/>
                  </w:rPr>
                  <w:t>extra mental health support for pupils and teachers</w:t>
                </w:r>
              </w:hyperlink>
            </w:hyperlink>
            <w:r>
              <w:rPr>
                <w:sz w:val="18"/>
                <w:szCs w:val="18"/>
              </w:rPr>
              <w:t xml:space="preserve">, </w:t>
            </w:r>
            <w:r w:rsidRPr="00053C24">
              <w:rPr>
                <w:rFonts w:asciiTheme="minorHAnsi" w:hAnsiTheme="minorHAnsi" w:cstheme="minorHAnsi"/>
                <w:color w:val="000000"/>
                <w:sz w:val="18"/>
                <w:szCs w:val="18"/>
                <w:highlight w:val="yellow"/>
              </w:rPr>
              <w:t xml:space="preserve">NHS </w:t>
            </w:r>
            <w:hyperlink r:id="rId247" w:history="1">
              <w:r w:rsidRPr="00053C24">
                <w:rPr>
                  <w:rStyle w:val="Hyperlink"/>
                  <w:rFonts w:asciiTheme="minorHAnsi" w:hAnsiTheme="minorHAnsi" w:cstheme="minorHAnsi"/>
                  <w:sz w:val="18"/>
                  <w:szCs w:val="18"/>
                  <w:highlight w:val="yellow"/>
                </w:rPr>
                <w:t>Every Mind Matters</w:t>
              </w:r>
            </w:hyperlink>
            <w:r>
              <w:rPr>
                <w:sz w:val="18"/>
                <w:szCs w:val="18"/>
              </w:rPr>
              <w:t xml:space="preserve"> </w:t>
            </w:r>
            <w:r w:rsidRPr="00BF5D13">
              <w:rPr>
                <w:sz w:val="18"/>
                <w:szCs w:val="18"/>
              </w:rPr>
              <w:t xml:space="preserve">and </w:t>
            </w:r>
            <w:hyperlink r:id="rId248" w:history="1">
              <w:r w:rsidRPr="00BF5D13">
                <w:rPr>
                  <w:rStyle w:val="Hyperlink"/>
                  <w:rFonts w:asciiTheme="minorHAnsi" w:hAnsiTheme="minorHAnsi" w:cstheme="minorHAnsi"/>
                  <w:sz w:val="18"/>
                  <w:szCs w:val="18"/>
                </w:rPr>
                <w:t>Wellbeing for education return programme</w:t>
              </w:r>
            </w:hyperlink>
          </w:p>
          <w:p w14:paraId="34EDE51F" w14:textId="77777777" w:rsidR="007067DC" w:rsidRPr="001F40F7" w:rsidRDefault="007067DC" w:rsidP="008F1672">
            <w:pPr>
              <w:rPr>
                <w:color w:val="000000"/>
                <w:sz w:val="18"/>
                <w:szCs w:val="18"/>
              </w:rPr>
            </w:pPr>
          </w:p>
          <w:p w14:paraId="10F5371A" w14:textId="77777777" w:rsidR="007067DC" w:rsidRPr="001F40F7" w:rsidRDefault="007067DC" w:rsidP="008F1672">
            <w:pPr>
              <w:rPr>
                <w:color w:val="000000"/>
                <w:sz w:val="18"/>
                <w:szCs w:val="18"/>
              </w:rPr>
            </w:pPr>
            <w:r w:rsidRPr="001F40F7">
              <w:rPr>
                <w:color w:val="000000"/>
                <w:sz w:val="18"/>
                <w:szCs w:val="18"/>
              </w:rPr>
              <w:t xml:space="preserve">Refer to </w:t>
            </w:r>
            <w:hyperlink r:id="rId249" w:history="1">
              <w:r w:rsidRPr="001F40F7">
                <w:rPr>
                  <w:rStyle w:val="Hyperlink"/>
                  <w:sz w:val="18"/>
                  <w:szCs w:val="18"/>
                </w:rPr>
                <w:t>BAMEed Network guidance</w:t>
              </w:r>
            </w:hyperlink>
            <w:r w:rsidRPr="001F40F7">
              <w:rPr>
                <w:color w:val="000000"/>
                <w:sz w:val="18"/>
                <w:szCs w:val="18"/>
              </w:rPr>
              <w:t xml:space="preserve"> for assistance in completing an individual risk assessment before affected staff return to work.</w:t>
            </w:r>
          </w:p>
          <w:p w14:paraId="2A4F8DDA" w14:textId="77777777" w:rsidR="007067DC" w:rsidRPr="003663EF" w:rsidRDefault="007067DC" w:rsidP="008F1672">
            <w:pPr>
              <w:rPr>
                <w:color w:val="000000"/>
                <w:sz w:val="18"/>
                <w:szCs w:val="18"/>
              </w:rPr>
            </w:pPr>
          </w:p>
          <w:p w14:paraId="4901C0E2" w14:textId="77777777" w:rsidR="007067DC" w:rsidRPr="001F40F7" w:rsidRDefault="007067DC" w:rsidP="008F1672">
            <w:pPr>
              <w:rPr>
                <w:color w:val="000000"/>
                <w:sz w:val="18"/>
                <w:szCs w:val="18"/>
              </w:rPr>
            </w:pPr>
            <w:r w:rsidRPr="001F40F7">
              <w:rPr>
                <w:rFonts w:cstheme="minorHAnsi"/>
                <w:color w:val="0B0C0C"/>
                <w:sz w:val="18"/>
                <w:szCs w:val="18"/>
              </w:rPr>
              <w:lastRenderedPageBreak/>
              <w:t xml:space="preserve">Refer to the DfE </w:t>
            </w:r>
            <w:hyperlink r:id="rId250" w:history="1">
              <w:r w:rsidRPr="001F40F7">
                <w:rPr>
                  <w:rFonts w:cstheme="minorHAnsi"/>
                  <w:color w:val="0000FF"/>
                  <w:sz w:val="18"/>
                  <w:szCs w:val="18"/>
                  <w:u w:val="single"/>
                  <w:bdr w:val="none" w:sz="0" w:space="0" w:color="auto" w:frame="1"/>
                </w:rPr>
                <w:t>workload reduction toolkit</w:t>
              </w:r>
            </w:hyperlink>
            <w:r w:rsidRPr="001F40F7">
              <w:rPr>
                <w:rFonts w:cstheme="minorHAnsi"/>
                <w:color w:val="0B0C0C"/>
                <w:sz w:val="18"/>
                <w:szCs w:val="18"/>
              </w:rPr>
              <w:t xml:space="preserve"> and </w:t>
            </w:r>
            <w:hyperlink r:id="rId251" w:history="1">
              <w:r w:rsidRPr="001F40F7">
                <w:rPr>
                  <w:rFonts w:cstheme="minorHAnsi"/>
                  <w:color w:val="0000FF"/>
                  <w:sz w:val="18"/>
                  <w:szCs w:val="18"/>
                  <w:u w:val="single"/>
                  <w:bdr w:val="none" w:sz="0" w:space="0" w:color="auto" w:frame="1"/>
                </w:rPr>
                <w:t>case studies to support remote education</w:t>
              </w:r>
            </w:hyperlink>
          </w:p>
          <w:p w14:paraId="63516C06" w14:textId="77777777" w:rsidR="007067DC" w:rsidRPr="001F40F7" w:rsidRDefault="007067DC" w:rsidP="008F1672">
            <w:pPr>
              <w:rPr>
                <w:color w:val="000000"/>
                <w:sz w:val="18"/>
                <w:szCs w:val="18"/>
              </w:rPr>
            </w:pPr>
          </w:p>
          <w:p w14:paraId="07B60B12" w14:textId="77777777" w:rsidR="007067DC" w:rsidRPr="001F40F7" w:rsidRDefault="007067DC" w:rsidP="00F96DF2">
            <w:pPr>
              <w:rPr>
                <w:rFonts w:asciiTheme="minorHAnsi" w:hAnsiTheme="minorHAnsi" w:cstheme="minorHAnsi"/>
                <w:sz w:val="18"/>
                <w:szCs w:val="18"/>
              </w:rPr>
            </w:pPr>
            <w:r w:rsidRPr="001F40F7">
              <w:rPr>
                <w:rFonts w:asciiTheme="minorHAnsi" w:hAnsiTheme="minorHAnsi" w:cstheme="minorHAnsi"/>
                <w:sz w:val="18"/>
                <w:szCs w:val="18"/>
              </w:rPr>
              <w:t xml:space="preserve">Refer to template </w:t>
            </w:r>
            <w:hyperlink r:id="rId252" w:history="1">
              <w:r w:rsidRPr="001F40F7">
                <w:rPr>
                  <w:rStyle w:val="Hyperlink"/>
                  <w:rFonts w:asciiTheme="minorHAnsi" w:hAnsiTheme="minorHAnsi" w:cstheme="minorHAnsi"/>
                  <w:sz w:val="18"/>
                  <w:szCs w:val="18"/>
                </w:rPr>
                <w:t>Risk Assessment for staff and students previously shielding or BAME</w:t>
              </w:r>
            </w:hyperlink>
            <w:r w:rsidRPr="001F40F7">
              <w:rPr>
                <w:rFonts w:asciiTheme="minorHAnsi" w:hAnsiTheme="minorHAnsi" w:cstheme="minorHAnsi"/>
                <w:sz w:val="18"/>
                <w:szCs w:val="18"/>
              </w:rPr>
              <w:t xml:space="preserve"> on the KAHSC website</w:t>
            </w:r>
          </w:p>
          <w:p w14:paraId="6DD36DC7" w14:textId="77777777" w:rsidR="007067DC" w:rsidRPr="001F40F7" w:rsidRDefault="007067DC" w:rsidP="008F1672">
            <w:pPr>
              <w:rPr>
                <w:rFonts w:cstheme="minorHAnsi"/>
                <w:color w:val="0B0C0C"/>
                <w:sz w:val="18"/>
                <w:szCs w:val="18"/>
              </w:rPr>
            </w:pPr>
          </w:p>
          <w:p w14:paraId="63276CFE" w14:textId="77777777" w:rsidR="007067DC" w:rsidRPr="001F40F7" w:rsidRDefault="007067DC" w:rsidP="008F1672">
            <w:pPr>
              <w:rPr>
                <w:rFonts w:cstheme="minorHAnsi"/>
                <w:color w:val="0B0C0C"/>
                <w:sz w:val="18"/>
                <w:szCs w:val="18"/>
              </w:rPr>
            </w:pPr>
          </w:p>
          <w:p w14:paraId="7A8D364B" w14:textId="77777777" w:rsidR="007067DC" w:rsidRPr="001F40F7" w:rsidRDefault="007067DC" w:rsidP="008F1672">
            <w:pPr>
              <w:rPr>
                <w:rFonts w:cstheme="minorHAnsi"/>
                <w:color w:val="0B0C0C"/>
                <w:sz w:val="18"/>
                <w:szCs w:val="18"/>
              </w:rPr>
            </w:pPr>
          </w:p>
          <w:p w14:paraId="5B9C9E0C" w14:textId="77777777" w:rsidR="007067DC" w:rsidRPr="001F40F7" w:rsidRDefault="00D97CB8" w:rsidP="008F1672">
            <w:pPr>
              <w:rPr>
                <w:color w:val="000000"/>
                <w:sz w:val="18"/>
                <w:szCs w:val="18"/>
              </w:rPr>
            </w:pPr>
            <w:hyperlink r:id="rId253" w:history="1">
              <w:r w:rsidR="007067DC" w:rsidRPr="001F40F7">
                <w:rPr>
                  <w:rFonts w:cstheme="minorHAnsi"/>
                  <w:color w:val="0000FF"/>
                  <w:sz w:val="18"/>
                  <w:szCs w:val="18"/>
                  <w:u w:val="single"/>
                  <w:bdr w:val="none" w:sz="0" w:space="0" w:color="auto" w:frame="1"/>
                </w:rPr>
                <w:t>Education Support Partnership</w:t>
              </w:r>
            </w:hyperlink>
            <w:r w:rsidR="007067DC" w:rsidRPr="001F40F7">
              <w:rPr>
                <w:rFonts w:cstheme="minorHAnsi"/>
                <w:color w:val="0B0C0C"/>
                <w:sz w:val="18"/>
                <w:szCs w:val="18"/>
              </w:rPr>
              <w:t xml:space="preserve"> provides a free helpline for school staff and targeted support for mental health and wellbeing.</w:t>
            </w:r>
          </w:p>
        </w:tc>
        <w:tc>
          <w:tcPr>
            <w:tcW w:w="316" w:type="pct"/>
            <w:tcBorders>
              <w:left w:val="single" w:sz="6" w:space="0" w:color="auto"/>
              <w:right w:val="single" w:sz="6" w:space="0" w:color="auto"/>
            </w:tcBorders>
          </w:tcPr>
          <w:p w14:paraId="2268212E" w14:textId="77777777" w:rsidR="007067DC" w:rsidRPr="001F40F7" w:rsidRDefault="007067DC" w:rsidP="008F1672">
            <w:pPr>
              <w:jc w:val="center"/>
              <w:rPr>
                <w:color w:val="000000"/>
                <w:sz w:val="18"/>
                <w:szCs w:val="18"/>
              </w:rPr>
            </w:pPr>
          </w:p>
        </w:tc>
      </w:tr>
      <w:tr w:rsidR="007067DC" w:rsidRPr="001F40F7" w14:paraId="13823171"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6098994D" w14:textId="77777777" w:rsidR="007067DC" w:rsidRPr="001F40F7" w:rsidRDefault="007067DC" w:rsidP="008F1672">
            <w:pPr>
              <w:rPr>
                <w:rFonts w:cs="Arial"/>
                <w:sz w:val="18"/>
                <w:szCs w:val="18"/>
              </w:rPr>
            </w:pPr>
            <w:r w:rsidRPr="001F40F7">
              <w:rPr>
                <w:rFonts w:cs="Arial"/>
                <w:sz w:val="18"/>
                <w:szCs w:val="18"/>
              </w:rPr>
              <w:t>Inadequate communications with and training of staff</w:t>
            </w:r>
          </w:p>
        </w:tc>
        <w:tc>
          <w:tcPr>
            <w:tcW w:w="276" w:type="pct"/>
            <w:tcBorders>
              <w:top w:val="single" w:sz="6" w:space="0" w:color="auto"/>
              <w:left w:val="single" w:sz="6" w:space="0" w:color="auto"/>
              <w:bottom w:val="single" w:sz="6" w:space="0" w:color="auto"/>
              <w:right w:val="single" w:sz="6" w:space="0" w:color="auto"/>
            </w:tcBorders>
          </w:tcPr>
          <w:p w14:paraId="0E27E207" w14:textId="77777777" w:rsidR="007067DC" w:rsidRPr="001F40F7" w:rsidRDefault="007067DC" w:rsidP="008F1672">
            <w:pPr>
              <w:jc w:val="center"/>
              <w:rPr>
                <w:sz w:val="18"/>
                <w:szCs w:val="18"/>
              </w:rPr>
            </w:pPr>
            <w:r w:rsidRPr="001F40F7">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B16D47A" w14:textId="77777777" w:rsidR="007067DC" w:rsidRPr="001F40F7" w:rsidRDefault="007067DC" w:rsidP="00F240ED">
            <w:pPr>
              <w:pStyle w:val="Heading3"/>
              <w:spacing w:before="0"/>
            </w:pPr>
            <w:bookmarkStart w:id="24" w:name="_Hlk43280741"/>
            <w:r w:rsidRPr="001F40F7">
              <w:t>Returning to work</w:t>
            </w:r>
          </w:p>
          <w:p w14:paraId="25E20D0F" w14:textId="77777777" w:rsidR="007067DC" w:rsidRPr="001F40F7" w:rsidRDefault="007067DC" w:rsidP="005A7B86">
            <w:pPr>
              <w:pStyle w:val="ListParagraph"/>
              <w:numPr>
                <w:ilvl w:val="0"/>
                <w:numId w:val="24"/>
              </w:numPr>
              <w:shd w:val="clear" w:color="auto" w:fill="FFFFFF"/>
              <w:ind w:left="284" w:hanging="284"/>
              <w:rPr>
                <w:rFonts w:cstheme="minorHAnsi"/>
                <w:color w:val="0B0C0C"/>
                <w:sz w:val="18"/>
                <w:szCs w:val="18"/>
              </w:rPr>
            </w:pPr>
            <w:r w:rsidRPr="001F40F7">
              <w:rPr>
                <w:rFonts w:cstheme="minorHAnsi"/>
                <w:color w:val="0B0C0C"/>
                <w:sz w:val="18"/>
                <w:szCs w:val="18"/>
              </w:rPr>
              <w:t>We will ensure all staff understand coronavirus related safety procedures.</w:t>
            </w:r>
          </w:p>
          <w:p w14:paraId="6C1BCFE3" w14:textId="77777777" w:rsidR="007067DC" w:rsidRPr="001F40F7" w:rsidRDefault="007067DC" w:rsidP="005A7B86">
            <w:pPr>
              <w:pStyle w:val="ListParagraph"/>
              <w:numPr>
                <w:ilvl w:val="0"/>
                <w:numId w:val="24"/>
              </w:numPr>
              <w:ind w:left="284" w:hanging="284"/>
              <w:rPr>
                <w:sz w:val="18"/>
                <w:szCs w:val="18"/>
              </w:rPr>
            </w:pPr>
            <w:r w:rsidRPr="001F40F7">
              <w:rPr>
                <w:sz w:val="18"/>
                <w:szCs w:val="18"/>
              </w:rPr>
              <w:t>We will provide clear, consistent and regular communication to improve understanding and consistency of ways of working amongst staff.</w:t>
            </w:r>
          </w:p>
          <w:p w14:paraId="020336B2" w14:textId="39E0B389" w:rsidR="007067DC" w:rsidRPr="001F40F7" w:rsidRDefault="007067DC" w:rsidP="005A7B86">
            <w:pPr>
              <w:pStyle w:val="ListParagraph"/>
              <w:numPr>
                <w:ilvl w:val="0"/>
                <w:numId w:val="24"/>
              </w:numPr>
              <w:ind w:left="284" w:hanging="284"/>
              <w:rPr>
                <w:sz w:val="18"/>
                <w:szCs w:val="18"/>
              </w:rPr>
            </w:pPr>
            <w:r w:rsidRPr="001F40F7">
              <w:rPr>
                <w:sz w:val="18"/>
                <w:szCs w:val="18"/>
              </w:rPr>
              <w:t xml:space="preserve">We will engage with staff through existing communication routes and staff representatives to explain and agree any changes in working </w:t>
            </w:r>
            <w:r w:rsidR="001A6DB5" w:rsidRPr="00BF5D13">
              <w:rPr>
                <w:sz w:val="18"/>
                <w:szCs w:val="18"/>
              </w:rPr>
              <w:t>arrangements</w:t>
            </w:r>
            <w:r w:rsidR="001A6DB5" w:rsidRPr="00706FF6">
              <w:rPr>
                <w:sz w:val="18"/>
                <w:szCs w:val="18"/>
              </w:rPr>
              <w:t xml:space="preserve">, </w:t>
            </w:r>
            <w:r w:rsidR="001A6DB5" w:rsidRPr="00053C24">
              <w:rPr>
                <w:sz w:val="18"/>
                <w:szCs w:val="18"/>
                <w:highlight w:val="yellow"/>
              </w:rPr>
              <w:t>including those working from home</w:t>
            </w:r>
            <w:r w:rsidRPr="001F40F7">
              <w:rPr>
                <w:sz w:val="18"/>
                <w:szCs w:val="18"/>
              </w:rPr>
              <w:t>.</w:t>
            </w:r>
          </w:p>
          <w:p w14:paraId="50560EA0" w14:textId="4811E760" w:rsidR="007067DC" w:rsidRPr="001F40F7" w:rsidRDefault="007067DC" w:rsidP="005A7B86">
            <w:pPr>
              <w:pStyle w:val="ListParagraph"/>
              <w:numPr>
                <w:ilvl w:val="0"/>
                <w:numId w:val="24"/>
              </w:numPr>
              <w:ind w:left="284" w:hanging="284"/>
              <w:rPr>
                <w:sz w:val="18"/>
                <w:szCs w:val="18"/>
              </w:rPr>
            </w:pPr>
            <w:r w:rsidRPr="001F40F7">
              <w:rPr>
                <w:rFonts w:cstheme="minorHAnsi"/>
                <w:color w:val="0B0C0C"/>
                <w:sz w:val="18"/>
                <w:szCs w:val="18"/>
              </w:rPr>
              <w:t>We will develop communication and training materials for staff prior to returning to site, especially around new procedures for arrival at work</w:t>
            </w:r>
            <w:r w:rsidR="002C63D8">
              <w:rPr>
                <w:rFonts w:cstheme="minorHAnsi"/>
                <w:color w:val="0B0C0C"/>
                <w:sz w:val="18"/>
                <w:szCs w:val="18"/>
              </w:rPr>
              <w:t xml:space="preserve"> as required</w:t>
            </w:r>
            <w:r w:rsidRPr="001F40F7">
              <w:rPr>
                <w:rFonts w:cstheme="minorHAnsi"/>
                <w:color w:val="0B0C0C"/>
                <w:sz w:val="18"/>
                <w:szCs w:val="18"/>
              </w:rPr>
              <w:t>.</w:t>
            </w:r>
          </w:p>
          <w:p w14:paraId="107BE04E" w14:textId="77777777" w:rsidR="007067DC" w:rsidRPr="001F40F7" w:rsidRDefault="007067DC" w:rsidP="00F240ED">
            <w:pPr>
              <w:pStyle w:val="Heading3"/>
            </w:pPr>
            <w:r w:rsidRPr="001F40F7">
              <w:t>Ongoing communications</w:t>
            </w:r>
          </w:p>
          <w:p w14:paraId="7B58C216" w14:textId="77777777" w:rsidR="007067DC" w:rsidRPr="001F40F7" w:rsidRDefault="007067DC" w:rsidP="005A7B86">
            <w:pPr>
              <w:pStyle w:val="ListParagraph"/>
              <w:numPr>
                <w:ilvl w:val="0"/>
                <w:numId w:val="24"/>
              </w:numPr>
              <w:shd w:val="clear" w:color="auto" w:fill="FFFFFF"/>
              <w:ind w:left="284" w:hanging="284"/>
              <w:rPr>
                <w:rFonts w:cstheme="minorHAnsi"/>
                <w:color w:val="0B0C0C"/>
                <w:sz w:val="18"/>
                <w:szCs w:val="18"/>
              </w:rPr>
            </w:pPr>
            <w:r w:rsidRPr="001F40F7">
              <w:rPr>
                <w:rFonts w:cstheme="minorHAnsi"/>
                <w:color w:val="0B0C0C"/>
                <w:sz w:val="18"/>
                <w:szCs w:val="18"/>
              </w:rPr>
              <w:t>We will ensure all staff are kept up to date with how safety measures are being implemented or updated.</w:t>
            </w:r>
          </w:p>
          <w:p w14:paraId="171AB736" w14:textId="77777777" w:rsidR="007067DC" w:rsidRPr="001F40F7" w:rsidRDefault="007067DC" w:rsidP="005A7B86">
            <w:pPr>
              <w:pStyle w:val="ListParagraph"/>
              <w:numPr>
                <w:ilvl w:val="0"/>
                <w:numId w:val="24"/>
              </w:numPr>
              <w:ind w:left="284" w:hanging="284"/>
              <w:rPr>
                <w:sz w:val="18"/>
                <w:szCs w:val="18"/>
              </w:rPr>
            </w:pPr>
            <w:r w:rsidRPr="001F40F7">
              <w:rPr>
                <w:sz w:val="18"/>
                <w:szCs w:val="18"/>
              </w:rPr>
              <w:t>We will ensure ongoing engagement with staff, (including through trades unions or employee representative groups) to monitor and understand any unforeseen impacts of changes to working environments.</w:t>
            </w:r>
          </w:p>
          <w:p w14:paraId="76F357C6" w14:textId="77777777" w:rsidR="007067DC" w:rsidRPr="001F40F7" w:rsidRDefault="007067DC" w:rsidP="005A7B86">
            <w:pPr>
              <w:pStyle w:val="ListParagraph"/>
              <w:numPr>
                <w:ilvl w:val="0"/>
                <w:numId w:val="24"/>
              </w:numPr>
              <w:ind w:left="284" w:hanging="284"/>
              <w:rPr>
                <w:sz w:val="18"/>
                <w:szCs w:val="18"/>
              </w:rPr>
            </w:pPr>
            <w:r w:rsidRPr="001F40F7">
              <w:rPr>
                <w:sz w:val="18"/>
                <w:szCs w:val="18"/>
              </w:rPr>
              <w:t>We will promote awareness and focus on the importance of mental health at times of uncertainty (see above).</w:t>
            </w:r>
          </w:p>
          <w:p w14:paraId="707B39DE" w14:textId="77777777" w:rsidR="007067DC" w:rsidRPr="001F40F7" w:rsidRDefault="007067DC" w:rsidP="005A7B86">
            <w:pPr>
              <w:pStyle w:val="ListParagraph"/>
              <w:numPr>
                <w:ilvl w:val="0"/>
                <w:numId w:val="24"/>
              </w:numPr>
              <w:ind w:left="284" w:hanging="284"/>
              <w:rPr>
                <w:sz w:val="18"/>
                <w:szCs w:val="18"/>
              </w:rPr>
            </w:pPr>
            <w:r w:rsidRPr="001F40F7">
              <w:rPr>
                <w:sz w:val="18"/>
                <w:szCs w:val="18"/>
              </w:rPr>
              <w:t xml:space="preserve">We will use </w:t>
            </w:r>
            <w:r w:rsidRPr="001F40F7">
              <w:rPr>
                <w:rFonts w:cstheme="minorHAnsi"/>
                <w:color w:val="0B0C0C"/>
                <w:sz w:val="18"/>
                <w:szCs w:val="18"/>
              </w:rPr>
              <w:t>simple, clear messaging to explain guidelines using images and clear language, with consideration of groups for which English may not be their first language and those with protected characteristics such as visual impairments.</w:t>
            </w:r>
          </w:p>
          <w:p w14:paraId="4267EC10" w14:textId="77777777" w:rsidR="007067DC" w:rsidRPr="001F40F7" w:rsidRDefault="007067DC" w:rsidP="005A7B86">
            <w:pPr>
              <w:pStyle w:val="ListParagraph"/>
              <w:numPr>
                <w:ilvl w:val="0"/>
                <w:numId w:val="24"/>
              </w:numPr>
              <w:ind w:left="284" w:hanging="284"/>
              <w:rPr>
                <w:rFonts w:cstheme="minorHAnsi"/>
                <w:color w:val="0B0C0C"/>
                <w:sz w:val="18"/>
                <w:szCs w:val="18"/>
              </w:rPr>
            </w:pPr>
            <w:r w:rsidRPr="001F40F7">
              <w:rPr>
                <w:rFonts w:cstheme="minorHAnsi"/>
                <w:color w:val="0B0C0C"/>
                <w:sz w:val="18"/>
                <w:szCs w:val="18"/>
              </w:rPr>
              <w:t>We will use visual communications, e.g. whiteboards or signage, to explain safe working practices around the working site to reduce the need for face-to-face communications.</w:t>
            </w:r>
            <w:bookmarkEnd w:id="24"/>
          </w:p>
        </w:tc>
        <w:tc>
          <w:tcPr>
            <w:tcW w:w="1312" w:type="pct"/>
            <w:tcBorders>
              <w:left w:val="single" w:sz="6" w:space="0" w:color="auto"/>
              <w:right w:val="single" w:sz="6" w:space="0" w:color="auto"/>
            </w:tcBorders>
          </w:tcPr>
          <w:p w14:paraId="102F8F70" w14:textId="77777777" w:rsidR="007067DC" w:rsidRDefault="007067DC" w:rsidP="008F1672">
            <w:pPr>
              <w:rPr>
                <w:color w:val="000000"/>
                <w:sz w:val="18"/>
                <w:szCs w:val="18"/>
              </w:rPr>
            </w:pPr>
          </w:p>
          <w:p w14:paraId="59859FA2" w14:textId="77777777" w:rsidR="00352C2B" w:rsidRDefault="00352C2B" w:rsidP="008F1672">
            <w:pPr>
              <w:rPr>
                <w:color w:val="000000"/>
                <w:sz w:val="18"/>
                <w:szCs w:val="18"/>
              </w:rPr>
            </w:pPr>
          </w:p>
          <w:p w14:paraId="27D809BD" w14:textId="6C692F6C" w:rsidR="00352C2B" w:rsidRPr="001F40F7" w:rsidRDefault="00C12905" w:rsidP="008F1672">
            <w:pPr>
              <w:rPr>
                <w:color w:val="000000"/>
                <w:sz w:val="18"/>
                <w:szCs w:val="18"/>
              </w:rPr>
            </w:pPr>
            <w:r>
              <w:rPr>
                <w:color w:val="000000"/>
                <w:sz w:val="18"/>
                <w:szCs w:val="18"/>
              </w:rPr>
              <w:t>Documents have been shared with staff</w:t>
            </w:r>
          </w:p>
        </w:tc>
        <w:tc>
          <w:tcPr>
            <w:tcW w:w="316" w:type="pct"/>
            <w:tcBorders>
              <w:left w:val="single" w:sz="6" w:space="0" w:color="auto"/>
              <w:right w:val="single" w:sz="6" w:space="0" w:color="auto"/>
            </w:tcBorders>
          </w:tcPr>
          <w:p w14:paraId="25FA6F07" w14:textId="77777777" w:rsidR="007067DC" w:rsidRPr="001F40F7" w:rsidRDefault="007067DC" w:rsidP="008F1672">
            <w:pPr>
              <w:jc w:val="center"/>
              <w:rPr>
                <w:color w:val="000000"/>
                <w:sz w:val="18"/>
                <w:szCs w:val="18"/>
              </w:rPr>
            </w:pPr>
          </w:p>
        </w:tc>
      </w:tr>
    </w:tbl>
    <w:p w14:paraId="610A62E1" w14:textId="77777777" w:rsidR="00CD0030" w:rsidRDefault="00CD0030" w:rsidP="00CD0030"/>
    <w:p w14:paraId="04AF83FC" w14:textId="37916CDE" w:rsidR="00CD0030" w:rsidRPr="00CD0030" w:rsidRDefault="00CD0030" w:rsidP="00CD0030">
      <w:pPr>
        <w:sectPr w:rsidR="00CD0030" w:rsidRPr="00CD0030" w:rsidSect="001F564F">
          <w:footerReference w:type="default" r:id="rId254"/>
          <w:headerReference w:type="first" r:id="rId255"/>
          <w:footerReference w:type="first" r:id="rId256"/>
          <w:pgSz w:w="16840" w:h="11907" w:orient="landscape" w:code="9"/>
          <w:pgMar w:top="851" w:right="851" w:bottom="680" w:left="851" w:header="454" w:footer="340" w:gutter="0"/>
          <w:pgNumType w:start="1"/>
          <w:cols w:space="720"/>
          <w:titlePg/>
          <w:docGrid w:linePitch="272"/>
        </w:sect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61"/>
      </w:tblGrid>
      <w:tr w:rsidR="00F73B4C" w:rsidRPr="001F40F7" w14:paraId="7AB9B505" w14:textId="77777777" w:rsidTr="009C7F75">
        <w:trPr>
          <w:trHeight w:val="533"/>
        </w:trPr>
        <w:tc>
          <w:tcPr>
            <w:tcW w:w="5000" w:type="pct"/>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5C671C68" w14:textId="77777777" w:rsidR="00F73B4C" w:rsidRPr="001F40F7" w:rsidRDefault="00F73B4C" w:rsidP="00DD29C7">
            <w:pPr>
              <w:jc w:val="center"/>
              <w:rPr>
                <w:b/>
                <w:color w:val="FFFFFF" w:themeColor="background1"/>
                <w:sz w:val="28"/>
                <w:szCs w:val="28"/>
              </w:rPr>
            </w:pPr>
            <w:r w:rsidRPr="001F40F7">
              <w:rPr>
                <w:b/>
                <w:color w:val="FFFFFF" w:themeColor="background1"/>
                <w:sz w:val="28"/>
                <w:szCs w:val="28"/>
              </w:rPr>
              <w:lastRenderedPageBreak/>
              <w:t>PART 2 – PREMISES AND MAINTENANCE ISSUES REQUIRED PRIOR AND DURING OPENING</w:t>
            </w:r>
          </w:p>
        </w:tc>
      </w:tr>
    </w:tbl>
    <w:p w14:paraId="41626898" w14:textId="77777777" w:rsidR="009876F0" w:rsidRPr="001F40F7" w:rsidRDefault="009876F0">
      <w:pPr>
        <w:rPr>
          <w:sz w:val="2"/>
          <w:szCs w:val="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5"/>
        <w:gridCol w:w="835"/>
        <w:gridCol w:w="7848"/>
        <w:gridCol w:w="3968"/>
        <w:gridCol w:w="956"/>
      </w:tblGrid>
      <w:tr w:rsidR="007D11C6" w:rsidRPr="001F40F7" w14:paraId="14F2695D" w14:textId="77777777" w:rsidTr="007067DC">
        <w:trPr>
          <w:trHeight w:val="423"/>
          <w:tblHeader/>
        </w:trPr>
        <w:tc>
          <w:tcPr>
            <w:tcW w:w="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5358B8" w14:textId="12DF405C" w:rsidR="007D11C6" w:rsidRPr="00053C24" w:rsidRDefault="007D11C6" w:rsidP="007D11C6">
            <w:pPr>
              <w:jc w:val="center"/>
              <w:rPr>
                <w:rFonts w:asciiTheme="minorHAnsi" w:hAnsiTheme="minorHAnsi" w:cs="Calibri"/>
                <w:bCs/>
                <w:highlight w:val="yellow"/>
              </w:rPr>
            </w:pPr>
            <w:r w:rsidRPr="00053C24">
              <w:rPr>
                <w:b/>
                <w:bCs/>
                <w:sz w:val="18"/>
                <w:szCs w:val="18"/>
                <w:highlight w:val="yellow"/>
              </w:rPr>
              <w:t>Hazards &amp; Associated Risks</w:t>
            </w:r>
          </w:p>
        </w:tc>
        <w:tc>
          <w:tcPr>
            <w:tcW w:w="27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42B4B0" w14:textId="45D69431" w:rsidR="007D11C6" w:rsidRPr="001F40F7" w:rsidRDefault="007D11C6" w:rsidP="007D11C6">
            <w:pPr>
              <w:jc w:val="center"/>
              <w:rPr>
                <w:rFonts w:cs="Arial"/>
              </w:rPr>
            </w:pPr>
            <w:r w:rsidRPr="007D11C6">
              <w:rPr>
                <w:b/>
                <w:bCs/>
                <w:sz w:val="18"/>
                <w:szCs w:val="18"/>
              </w:rPr>
              <w:t xml:space="preserve">Risk </w:t>
            </w:r>
            <w:r w:rsidRPr="007D11C6">
              <w:rPr>
                <w:b/>
                <w:sz w:val="18"/>
                <w:szCs w:val="18"/>
              </w:rPr>
              <w:t>Rating</w:t>
            </w:r>
          </w:p>
        </w:tc>
        <w:tc>
          <w:tcPr>
            <w:tcW w:w="259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3D1DB8" w14:textId="77777777" w:rsidR="007D11C6" w:rsidRPr="007D11C6" w:rsidRDefault="007D11C6" w:rsidP="007D11C6">
            <w:pPr>
              <w:jc w:val="center"/>
              <w:rPr>
                <w:rFonts w:asciiTheme="minorHAnsi" w:hAnsiTheme="minorHAnsi"/>
                <w:b/>
                <w:bCs/>
                <w:sz w:val="18"/>
                <w:szCs w:val="18"/>
              </w:rPr>
            </w:pPr>
            <w:r w:rsidRPr="007D11C6">
              <w:rPr>
                <w:rFonts w:asciiTheme="minorHAnsi" w:hAnsiTheme="minorHAnsi"/>
                <w:b/>
                <w:bCs/>
                <w:sz w:val="18"/>
                <w:szCs w:val="18"/>
              </w:rPr>
              <w:t>Control Measures</w:t>
            </w:r>
          </w:p>
          <w:p w14:paraId="26D8424A" w14:textId="29A9CB6D" w:rsidR="007D11C6" w:rsidRPr="001F40F7" w:rsidRDefault="007D11C6" w:rsidP="007D11C6">
            <w:pPr>
              <w:pStyle w:val="Pa6"/>
              <w:spacing w:line="240" w:lineRule="auto"/>
              <w:ind w:left="284"/>
              <w:jc w:val="center"/>
              <w:rPr>
                <w:rFonts w:asciiTheme="minorHAnsi" w:hAnsiTheme="minorHAnsi" w:cstheme="minorHAnsi"/>
                <w:color w:val="000000" w:themeColor="text1"/>
                <w:sz w:val="20"/>
                <w:szCs w:val="20"/>
              </w:rPr>
            </w:pPr>
            <w:r w:rsidRPr="007D11C6">
              <w:rPr>
                <w:rFonts w:asciiTheme="minorHAnsi" w:hAnsiTheme="minorHAnsi"/>
                <w:b/>
                <w:bCs/>
                <w:sz w:val="18"/>
                <w:szCs w:val="18"/>
              </w:rPr>
              <w:t>What are we doing now?</w:t>
            </w:r>
          </w:p>
        </w:tc>
        <w:tc>
          <w:tcPr>
            <w:tcW w:w="1312" w:type="pct"/>
            <w:tcBorders>
              <w:left w:val="single" w:sz="6" w:space="0" w:color="auto"/>
              <w:right w:val="single" w:sz="6" w:space="0" w:color="auto"/>
            </w:tcBorders>
            <w:shd w:val="clear" w:color="auto" w:fill="D9D9D9" w:themeFill="background1" w:themeFillShade="D9"/>
            <w:vAlign w:val="center"/>
          </w:tcPr>
          <w:p w14:paraId="4C185BF1" w14:textId="77777777" w:rsidR="007D11C6" w:rsidRPr="007D11C6" w:rsidRDefault="007D11C6" w:rsidP="007D11C6">
            <w:pPr>
              <w:jc w:val="center"/>
              <w:rPr>
                <w:rFonts w:asciiTheme="minorHAnsi" w:hAnsiTheme="minorHAnsi"/>
                <w:b/>
                <w:bCs/>
                <w:sz w:val="18"/>
                <w:szCs w:val="18"/>
              </w:rPr>
            </w:pPr>
            <w:r w:rsidRPr="007D11C6">
              <w:rPr>
                <w:rFonts w:asciiTheme="minorHAnsi" w:hAnsiTheme="minorHAnsi"/>
                <w:b/>
                <w:bCs/>
                <w:sz w:val="18"/>
                <w:szCs w:val="18"/>
              </w:rPr>
              <w:t>Notes/Additional Control Measures</w:t>
            </w:r>
          </w:p>
          <w:p w14:paraId="645A2B66" w14:textId="5D8C0DBB" w:rsidR="007D11C6" w:rsidRPr="001F40F7" w:rsidRDefault="007D11C6" w:rsidP="007D11C6">
            <w:pPr>
              <w:jc w:val="center"/>
              <w:rPr>
                <w:rFonts w:asciiTheme="minorHAnsi" w:hAnsiTheme="minorHAnsi" w:cs="Calibri"/>
              </w:rPr>
            </w:pPr>
            <w:r w:rsidRPr="007D11C6">
              <w:rPr>
                <w:rFonts w:asciiTheme="minorHAnsi" w:hAnsiTheme="minorHAnsi"/>
                <w:b/>
                <w:bCs/>
                <w:sz w:val="18"/>
                <w:szCs w:val="18"/>
              </w:rPr>
              <w:t>What more do we need to explain/do?</w:t>
            </w:r>
          </w:p>
        </w:tc>
        <w:tc>
          <w:tcPr>
            <w:tcW w:w="316" w:type="pct"/>
            <w:tcBorders>
              <w:left w:val="single" w:sz="6" w:space="0" w:color="auto"/>
              <w:right w:val="single" w:sz="6" w:space="0" w:color="auto"/>
            </w:tcBorders>
            <w:shd w:val="clear" w:color="auto" w:fill="D9D9D9" w:themeFill="background1" w:themeFillShade="D9"/>
            <w:vAlign w:val="center"/>
          </w:tcPr>
          <w:p w14:paraId="723FCEEE" w14:textId="190DEEAD" w:rsidR="007D11C6" w:rsidRPr="001F40F7" w:rsidRDefault="007D11C6" w:rsidP="007D11C6">
            <w:pPr>
              <w:jc w:val="center"/>
              <w:rPr>
                <w:color w:val="000000"/>
              </w:rPr>
            </w:pPr>
            <w:r w:rsidRPr="007D11C6">
              <w:rPr>
                <w:b/>
                <w:bCs/>
                <w:sz w:val="18"/>
                <w:szCs w:val="18"/>
              </w:rPr>
              <w:t>Residual Risk</w:t>
            </w:r>
          </w:p>
        </w:tc>
      </w:tr>
      <w:tr w:rsidR="007D11C6" w:rsidRPr="001F40F7" w14:paraId="536B4636" w14:textId="77777777" w:rsidTr="007D11C6">
        <w:trPr>
          <w:trHeight w:val="423"/>
        </w:trPr>
        <w:tc>
          <w:tcPr>
            <w:tcW w:w="5000" w:type="pct"/>
            <w:gridSpan w:val="5"/>
            <w:tcBorders>
              <w:top w:val="single" w:sz="6" w:space="0" w:color="auto"/>
              <w:left w:val="single" w:sz="6" w:space="0" w:color="auto"/>
              <w:bottom w:val="single" w:sz="6" w:space="0" w:color="auto"/>
              <w:right w:val="single" w:sz="6" w:space="0" w:color="auto"/>
            </w:tcBorders>
            <w:vAlign w:val="center"/>
          </w:tcPr>
          <w:p w14:paraId="5DB71346" w14:textId="4BED0492" w:rsidR="007D11C6" w:rsidRPr="00921815" w:rsidRDefault="007D11C6" w:rsidP="007D11C6">
            <w:pPr>
              <w:jc w:val="center"/>
              <w:rPr>
                <w:color w:val="000000"/>
                <w:sz w:val="18"/>
                <w:szCs w:val="18"/>
              </w:rPr>
            </w:pPr>
            <w:r w:rsidRPr="00921815">
              <w:rPr>
                <w:rFonts w:asciiTheme="minorHAnsi" w:hAnsiTheme="minorHAnsi"/>
                <w:b/>
                <w:bCs/>
                <w:color w:val="FF0000"/>
              </w:rPr>
              <w:t>Elements of Part 2 below will have been completed prior to full opening in September so feel free to remove any detail below that has already been completed</w:t>
            </w:r>
            <w:r w:rsidR="00A6691A">
              <w:rPr>
                <w:rFonts w:asciiTheme="minorHAnsi" w:hAnsiTheme="minorHAnsi"/>
                <w:b/>
                <w:bCs/>
                <w:color w:val="FF0000"/>
              </w:rPr>
              <w:t>;</w:t>
            </w:r>
            <w:r w:rsidR="00921815">
              <w:rPr>
                <w:rFonts w:asciiTheme="minorHAnsi" w:hAnsiTheme="minorHAnsi"/>
                <w:b/>
                <w:bCs/>
                <w:color w:val="FF0000"/>
              </w:rPr>
              <w:t xml:space="preserve"> </w:t>
            </w:r>
            <w:r w:rsidR="000806FA" w:rsidRPr="00053C24">
              <w:rPr>
                <w:rFonts w:asciiTheme="minorHAnsi" w:hAnsiTheme="minorHAnsi"/>
                <w:b/>
                <w:bCs/>
                <w:color w:val="FF0000"/>
                <w:highlight w:val="yellow"/>
              </w:rPr>
              <w:t xml:space="preserve">has been </w:t>
            </w:r>
            <w:r w:rsidR="00921815" w:rsidRPr="00053C24">
              <w:rPr>
                <w:rFonts w:asciiTheme="minorHAnsi" w:hAnsiTheme="minorHAnsi"/>
                <w:b/>
                <w:bCs/>
                <w:color w:val="FF0000"/>
                <w:highlight w:val="yellow"/>
              </w:rPr>
              <w:t>or is ongoing</w:t>
            </w:r>
            <w:r w:rsidRPr="00921815">
              <w:rPr>
                <w:rFonts w:asciiTheme="minorHAnsi" w:hAnsiTheme="minorHAnsi"/>
                <w:b/>
                <w:bCs/>
                <w:color w:val="FF0000"/>
              </w:rPr>
              <w:t xml:space="preserve"> or simply indicate in the ‘Notes’ column that this is complete.</w:t>
            </w:r>
          </w:p>
        </w:tc>
      </w:tr>
      <w:tr w:rsidR="007D11C6" w:rsidRPr="001F40F7" w14:paraId="62FA37AA" w14:textId="77777777" w:rsidTr="007067DC">
        <w:trPr>
          <w:trHeight w:val="423"/>
        </w:trPr>
        <w:tc>
          <w:tcPr>
            <w:tcW w:w="501" w:type="pct"/>
            <w:tcBorders>
              <w:top w:val="single" w:sz="6" w:space="0" w:color="auto"/>
              <w:left w:val="single" w:sz="6" w:space="0" w:color="auto"/>
              <w:bottom w:val="single" w:sz="6" w:space="0" w:color="auto"/>
              <w:right w:val="single" w:sz="6" w:space="0" w:color="auto"/>
            </w:tcBorders>
          </w:tcPr>
          <w:p w14:paraId="32C0D3A7" w14:textId="77777777" w:rsidR="007D11C6" w:rsidRPr="001F40F7" w:rsidRDefault="007D11C6" w:rsidP="0086656E">
            <w:pPr>
              <w:rPr>
                <w:rFonts w:cs="Arial"/>
                <w:sz w:val="18"/>
                <w:szCs w:val="18"/>
              </w:rPr>
            </w:pPr>
            <w:r w:rsidRPr="001F40F7">
              <w:rPr>
                <w:rFonts w:asciiTheme="minorHAnsi" w:hAnsiTheme="minorHAnsi" w:cs="Calibri"/>
                <w:bCs/>
                <w:sz w:val="18"/>
                <w:szCs w:val="18"/>
              </w:rPr>
              <w:t>Fire and emergencies</w:t>
            </w:r>
          </w:p>
        </w:tc>
        <w:tc>
          <w:tcPr>
            <w:tcW w:w="276" w:type="pct"/>
            <w:tcBorders>
              <w:top w:val="single" w:sz="6" w:space="0" w:color="auto"/>
              <w:left w:val="single" w:sz="6" w:space="0" w:color="auto"/>
              <w:bottom w:val="single" w:sz="6" w:space="0" w:color="auto"/>
              <w:right w:val="single" w:sz="6" w:space="0" w:color="auto"/>
            </w:tcBorders>
          </w:tcPr>
          <w:p w14:paraId="18EE1BBB" w14:textId="77777777" w:rsidR="007D11C6" w:rsidRPr="001F40F7" w:rsidRDefault="007D11C6" w:rsidP="0086656E">
            <w:pPr>
              <w:jc w:val="center"/>
              <w:rPr>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361A727D" w14:textId="77777777" w:rsidR="007D11C6" w:rsidRPr="00CE4933" w:rsidRDefault="007D11C6" w:rsidP="005A7B86">
            <w:pPr>
              <w:pStyle w:val="ListParagraph"/>
              <w:numPr>
                <w:ilvl w:val="0"/>
                <w:numId w:val="67"/>
              </w:numPr>
              <w:overflowPunct/>
              <w:autoSpaceDE/>
              <w:autoSpaceDN/>
              <w:adjustRightInd/>
              <w:ind w:left="284" w:hanging="284"/>
              <w:contextualSpacing/>
              <w:textAlignment w:val="auto"/>
              <w:rPr>
                <w:rFonts w:cs="Arial"/>
                <w:color w:val="000000" w:themeColor="text1"/>
                <w:sz w:val="18"/>
                <w:szCs w:val="18"/>
              </w:rPr>
            </w:pPr>
            <w:r w:rsidRPr="00CE4933">
              <w:rPr>
                <w:color w:val="000000" w:themeColor="text1"/>
                <w:sz w:val="18"/>
                <w:szCs w:val="18"/>
              </w:rPr>
              <w:t>Review and where necessary, update the existing school Fire Risk Assessment and Fire Safety Management Policy/Evacuation Plan.</w:t>
            </w:r>
          </w:p>
          <w:p w14:paraId="2FA70266" w14:textId="77777777" w:rsidR="007D11C6" w:rsidRPr="00CE4933" w:rsidRDefault="007D11C6" w:rsidP="005A7B86">
            <w:pPr>
              <w:pStyle w:val="ListParagraph"/>
              <w:numPr>
                <w:ilvl w:val="0"/>
                <w:numId w:val="67"/>
              </w:numPr>
              <w:overflowPunct/>
              <w:autoSpaceDE/>
              <w:autoSpaceDN/>
              <w:adjustRightInd/>
              <w:ind w:left="284" w:hanging="284"/>
              <w:contextualSpacing/>
              <w:textAlignment w:val="auto"/>
              <w:rPr>
                <w:rFonts w:cs="Arial"/>
                <w:color w:val="000000" w:themeColor="text1"/>
                <w:sz w:val="18"/>
                <w:szCs w:val="18"/>
              </w:rPr>
            </w:pPr>
            <w:r w:rsidRPr="00CE4933">
              <w:rPr>
                <w:color w:val="000000" w:themeColor="text1"/>
                <w:sz w:val="18"/>
                <w:szCs w:val="18"/>
              </w:rPr>
              <w:t>Ensure adequate provision of fire wardens and update training where zones they normally cover have been altered.</w:t>
            </w:r>
          </w:p>
          <w:p w14:paraId="3513C67E" w14:textId="48FAF0D8" w:rsidR="007D11C6" w:rsidRPr="00CE4933" w:rsidRDefault="007D11C6" w:rsidP="005A7B86">
            <w:pPr>
              <w:pStyle w:val="ListParagraph"/>
              <w:numPr>
                <w:ilvl w:val="0"/>
                <w:numId w:val="67"/>
              </w:numPr>
              <w:overflowPunct/>
              <w:autoSpaceDE/>
              <w:autoSpaceDN/>
              <w:adjustRightInd/>
              <w:ind w:left="284" w:hanging="284"/>
              <w:contextualSpacing/>
              <w:textAlignment w:val="auto"/>
              <w:rPr>
                <w:rFonts w:cs="Arial"/>
                <w:color w:val="000000" w:themeColor="text1"/>
                <w:sz w:val="18"/>
                <w:szCs w:val="18"/>
              </w:rPr>
            </w:pPr>
            <w:r w:rsidRPr="00CE4933">
              <w:rPr>
                <w:rFonts w:cs="Arial"/>
                <w:color w:val="000000" w:themeColor="text1"/>
                <w:sz w:val="18"/>
                <w:szCs w:val="18"/>
              </w:rPr>
              <w:t>Ensure there are sufficient trained staff/fire wardens on duty to cover the site to enable sweeps of all areas to be carried out and to ensure full evacuation of the building.</w:t>
            </w:r>
          </w:p>
          <w:p w14:paraId="52B29588" w14:textId="77777777" w:rsidR="007D11C6" w:rsidRPr="00CE4933" w:rsidRDefault="007D11C6" w:rsidP="005A7B86">
            <w:pPr>
              <w:pStyle w:val="ListParagraph"/>
              <w:numPr>
                <w:ilvl w:val="0"/>
                <w:numId w:val="67"/>
              </w:numPr>
              <w:overflowPunct/>
              <w:autoSpaceDE/>
              <w:autoSpaceDN/>
              <w:adjustRightInd/>
              <w:ind w:left="284" w:hanging="284"/>
              <w:contextualSpacing/>
              <w:textAlignment w:val="auto"/>
              <w:rPr>
                <w:rFonts w:cs="Arial"/>
                <w:color w:val="000000" w:themeColor="text1"/>
                <w:sz w:val="18"/>
                <w:szCs w:val="18"/>
              </w:rPr>
            </w:pPr>
            <w:r w:rsidRPr="00CE4933">
              <w:rPr>
                <w:rFonts w:asciiTheme="minorHAnsi" w:hAnsiTheme="minorHAnsi" w:cstheme="minorHAnsi"/>
                <w:color w:val="000000" w:themeColor="text1"/>
                <w:sz w:val="18"/>
                <w:szCs w:val="18"/>
              </w:rPr>
              <w:t>Assess the suitability of Personal Emergency Evacuation Plans (PEEPs) – especially if working hours are elongated and/or previous role holders are no longer available to continue.</w:t>
            </w:r>
          </w:p>
          <w:p w14:paraId="281F605E" w14:textId="77777777" w:rsidR="007D11C6" w:rsidRPr="00CE4933" w:rsidRDefault="007D11C6" w:rsidP="005A7B86">
            <w:pPr>
              <w:pStyle w:val="ListParagraph"/>
              <w:numPr>
                <w:ilvl w:val="0"/>
                <w:numId w:val="67"/>
              </w:numPr>
              <w:overflowPunct/>
              <w:autoSpaceDE/>
              <w:autoSpaceDN/>
              <w:adjustRightInd/>
              <w:ind w:left="284" w:hanging="284"/>
              <w:contextualSpacing/>
              <w:textAlignment w:val="auto"/>
              <w:rPr>
                <w:rFonts w:cs="Arial"/>
                <w:color w:val="000000" w:themeColor="text1"/>
                <w:sz w:val="18"/>
                <w:szCs w:val="18"/>
              </w:rPr>
            </w:pPr>
            <w:r w:rsidRPr="00CE4933">
              <w:rPr>
                <w:color w:val="000000" w:themeColor="text1"/>
                <w:sz w:val="18"/>
                <w:szCs w:val="18"/>
              </w:rPr>
              <w:t>Consider altered escape routes where children are restricted to certain areas.</w:t>
            </w:r>
          </w:p>
          <w:p w14:paraId="56C0C772" w14:textId="77777777" w:rsidR="007D11C6" w:rsidRPr="00CE4933" w:rsidRDefault="007D11C6" w:rsidP="005A7B86">
            <w:pPr>
              <w:pStyle w:val="ListParagraph"/>
              <w:numPr>
                <w:ilvl w:val="0"/>
                <w:numId w:val="67"/>
              </w:numPr>
              <w:overflowPunct/>
              <w:autoSpaceDE/>
              <w:autoSpaceDN/>
              <w:adjustRightInd/>
              <w:ind w:left="284" w:hanging="284"/>
              <w:contextualSpacing/>
              <w:textAlignment w:val="auto"/>
              <w:rPr>
                <w:rFonts w:cs="Arial"/>
                <w:color w:val="000000" w:themeColor="text1"/>
                <w:sz w:val="18"/>
                <w:szCs w:val="18"/>
              </w:rPr>
            </w:pPr>
            <w:r w:rsidRPr="00CE4933">
              <w:rPr>
                <w:color w:val="000000" w:themeColor="text1"/>
                <w:sz w:val="18"/>
                <w:szCs w:val="18"/>
              </w:rPr>
              <w:t xml:space="preserve">Consider the layout of muster points; </w:t>
            </w:r>
            <w:r w:rsidRPr="00CE4933">
              <w:rPr>
                <w:rFonts w:asciiTheme="minorHAnsi" w:hAnsiTheme="minorHAnsi" w:cstheme="minorHAnsi"/>
                <w:color w:val="000000" w:themeColor="text1"/>
                <w:sz w:val="18"/>
                <w:szCs w:val="18"/>
              </w:rPr>
              <w:t xml:space="preserve">more points may need to be created to allow for social distancing and to prevent </w:t>
            </w:r>
            <w:r w:rsidRPr="00CE4933">
              <w:rPr>
                <w:color w:val="000000" w:themeColor="text1"/>
                <w:sz w:val="18"/>
                <w:szCs w:val="18"/>
              </w:rPr>
              <w:t>groups or bubbles mixing</w:t>
            </w:r>
            <w:r w:rsidRPr="00CE4933">
              <w:rPr>
                <w:rFonts w:asciiTheme="minorHAnsi" w:hAnsiTheme="minorHAnsi" w:cstheme="minorHAnsi"/>
                <w:color w:val="000000" w:themeColor="text1"/>
                <w:sz w:val="18"/>
                <w:szCs w:val="18"/>
              </w:rPr>
              <w:t xml:space="preserve"> – how will the person in charge at each assembly point communicate with the others?  How will pupils line up – is marking required?</w:t>
            </w:r>
          </w:p>
          <w:p w14:paraId="3CB03D53" w14:textId="77777777" w:rsidR="007D11C6" w:rsidRPr="000251D4" w:rsidRDefault="007D11C6" w:rsidP="005A7B86">
            <w:pPr>
              <w:pStyle w:val="ListParagraph"/>
              <w:numPr>
                <w:ilvl w:val="0"/>
                <w:numId w:val="67"/>
              </w:numPr>
              <w:overflowPunct/>
              <w:autoSpaceDE/>
              <w:autoSpaceDN/>
              <w:adjustRightInd/>
              <w:ind w:left="284" w:hanging="284"/>
              <w:contextualSpacing/>
              <w:textAlignment w:val="auto"/>
              <w:rPr>
                <w:rFonts w:cs="Arial"/>
                <w:color w:val="000000" w:themeColor="text1"/>
                <w:sz w:val="18"/>
                <w:szCs w:val="18"/>
              </w:rPr>
            </w:pPr>
            <w:r w:rsidRPr="000251D4">
              <w:rPr>
                <w:color w:val="000000" w:themeColor="text1"/>
                <w:sz w:val="18"/>
                <w:szCs w:val="18"/>
              </w:rPr>
              <w:t>Test whether the school’s existing system works appropriately in relation to social distancing and the advice not to mix groups or bubbles.</w:t>
            </w:r>
          </w:p>
          <w:p w14:paraId="502D7BFB" w14:textId="77777777" w:rsidR="007D11C6" w:rsidRPr="000251D4" w:rsidRDefault="007D11C6" w:rsidP="005A7B86">
            <w:pPr>
              <w:pStyle w:val="ListParagraph"/>
              <w:numPr>
                <w:ilvl w:val="0"/>
                <w:numId w:val="67"/>
              </w:numPr>
              <w:overflowPunct/>
              <w:autoSpaceDE/>
              <w:autoSpaceDN/>
              <w:adjustRightInd/>
              <w:ind w:left="284" w:hanging="284"/>
              <w:contextualSpacing/>
              <w:textAlignment w:val="auto"/>
              <w:rPr>
                <w:rFonts w:cs="Arial"/>
                <w:color w:val="000000" w:themeColor="text1"/>
                <w:sz w:val="18"/>
                <w:szCs w:val="18"/>
              </w:rPr>
            </w:pPr>
            <w:r w:rsidRPr="000251D4">
              <w:rPr>
                <w:rFonts w:cs="Arial"/>
                <w:color w:val="000000" w:themeColor="text1"/>
                <w:sz w:val="18"/>
                <w:szCs w:val="18"/>
              </w:rPr>
              <w:t>More frequent drills may be required in the short term as more children and staff return to school to test procedures as they become accustomed to the ‘new normal’ of Class/Year bubbles, social distancing, being in different classrooms/work areas etc.</w:t>
            </w:r>
          </w:p>
          <w:p w14:paraId="7BFA3C6C" w14:textId="7D3C291A" w:rsidR="007D11C6" w:rsidRPr="000251D4" w:rsidRDefault="007D11C6" w:rsidP="005A7B86">
            <w:pPr>
              <w:pStyle w:val="ListParagraph"/>
              <w:numPr>
                <w:ilvl w:val="0"/>
                <w:numId w:val="67"/>
              </w:numPr>
              <w:ind w:left="284" w:hanging="284"/>
              <w:rPr>
                <w:rFonts w:cstheme="minorHAnsi"/>
                <w:color w:val="000000" w:themeColor="text1"/>
                <w:sz w:val="18"/>
                <w:szCs w:val="18"/>
              </w:rPr>
            </w:pPr>
            <w:r w:rsidRPr="000251D4">
              <w:rPr>
                <w:rFonts w:cstheme="minorHAnsi"/>
                <w:color w:val="000000" w:themeColor="text1"/>
                <w:sz w:val="18"/>
                <w:szCs w:val="18"/>
              </w:rPr>
              <w:t xml:space="preserve">However, it is accepted that during the current pandemic there may be instances where a fire drill involving the entire school may result in the school’s planned </w:t>
            </w:r>
            <w:r>
              <w:rPr>
                <w:rFonts w:cstheme="minorHAnsi"/>
                <w:color w:val="000000" w:themeColor="text1"/>
                <w:sz w:val="18"/>
                <w:szCs w:val="18"/>
              </w:rPr>
              <w:t>Covid</w:t>
            </w:r>
            <w:r w:rsidRPr="000251D4">
              <w:rPr>
                <w:rFonts w:cstheme="minorHAnsi"/>
                <w:color w:val="000000" w:themeColor="text1"/>
                <w:sz w:val="18"/>
                <w:szCs w:val="18"/>
              </w:rPr>
              <w:t xml:space="preserve"> control measures being compromised; e.g. two separate pupil groups (bubbles) coming briefly into contact due to the available evacuation routes.  Therefore our advice is that prior to undertaking a fire drill for the whole school an assessment should be made of the potential risk of this occurring.</w:t>
            </w:r>
          </w:p>
          <w:p w14:paraId="49ECFF2F" w14:textId="77777777" w:rsidR="007D11C6" w:rsidRPr="000251D4" w:rsidRDefault="007D11C6" w:rsidP="005A7B86">
            <w:pPr>
              <w:pStyle w:val="ListParagraph"/>
              <w:numPr>
                <w:ilvl w:val="0"/>
                <w:numId w:val="67"/>
              </w:numPr>
              <w:ind w:left="284" w:hanging="284"/>
              <w:rPr>
                <w:rFonts w:cstheme="minorHAnsi"/>
                <w:color w:val="000000" w:themeColor="text1"/>
                <w:sz w:val="18"/>
                <w:szCs w:val="18"/>
              </w:rPr>
            </w:pPr>
            <w:r w:rsidRPr="000251D4">
              <w:rPr>
                <w:rFonts w:cstheme="minorHAnsi"/>
                <w:color w:val="000000" w:themeColor="text1"/>
                <w:sz w:val="18"/>
                <w:szCs w:val="18"/>
              </w:rPr>
              <w:t>If, as a result of the assessment, the school believes it would be preferable not to undertake a fire drill involving the whole school, steps must be taken to ensure that all pupils and staff are familiar with the escape routes.  This could be achieved by individual groups physically walking the escape routes available to them but without resorting to sounding the fire alarm.  It is recommended that for each group of pupils both the nearest fire exit and also the next closest alternative escape routes are used for this purpose.  In line with normal practice any drill (whether full or conducted partially) should be clearly logged in the School Fire Logbook.</w:t>
            </w:r>
          </w:p>
          <w:p w14:paraId="240682F8" w14:textId="2C5CC53C" w:rsidR="007D11C6" w:rsidRPr="000251D4" w:rsidRDefault="007D11C6" w:rsidP="005A7B86">
            <w:pPr>
              <w:pStyle w:val="ListParagraph"/>
              <w:numPr>
                <w:ilvl w:val="0"/>
                <w:numId w:val="67"/>
              </w:numPr>
              <w:ind w:left="284" w:hanging="284"/>
              <w:rPr>
                <w:rFonts w:cstheme="minorHAnsi"/>
                <w:color w:val="000000" w:themeColor="text1"/>
                <w:sz w:val="18"/>
                <w:szCs w:val="18"/>
              </w:rPr>
            </w:pPr>
            <w:r w:rsidRPr="000251D4">
              <w:rPr>
                <w:rFonts w:cstheme="minorHAnsi"/>
                <w:color w:val="000000" w:themeColor="text1"/>
                <w:sz w:val="18"/>
                <w:szCs w:val="18"/>
              </w:rPr>
              <w:t>It must be emphasised that the mitigating approach above is only necessary where there is a distinct possibility that the C</w:t>
            </w:r>
            <w:r>
              <w:rPr>
                <w:rFonts w:cstheme="minorHAnsi"/>
                <w:color w:val="000000" w:themeColor="text1"/>
                <w:sz w:val="18"/>
                <w:szCs w:val="18"/>
              </w:rPr>
              <w:t>ovid</w:t>
            </w:r>
            <w:r w:rsidRPr="000251D4">
              <w:rPr>
                <w:rFonts w:cstheme="minorHAnsi"/>
                <w:color w:val="000000" w:themeColor="text1"/>
                <w:sz w:val="18"/>
                <w:szCs w:val="18"/>
              </w:rPr>
              <w:t xml:space="preserve"> control measures will be compromised for the purposes of a fire drill.  In case of a genuine fire the fire evacuation procedure will take precedence over any </w:t>
            </w:r>
            <w:r>
              <w:rPr>
                <w:rFonts w:cstheme="minorHAnsi"/>
                <w:color w:val="000000" w:themeColor="text1"/>
                <w:sz w:val="18"/>
                <w:szCs w:val="18"/>
              </w:rPr>
              <w:t>Covid</w:t>
            </w:r>
            <w:r w:rsidRPr="000251D4">
              <w:rPr>
                <w:rFonts w:cstheme="minorHAnsi"/>
                <w:color w:val="000000" w:themeColor="text1"/>
                <w:sz w:val="18"/>
                <w:szCs w:val="18"/>
              </w:rPr>
              <w:t xml:space="preserve"> control measures; the priority is to ensure that all occupants have left the building and reached the fire assembly point.</w:t>
            </w:r>
          </w:p>
          <w:p w14:paraId="28DB3638" w14:textId="77777777" w:rsidR="007D11C6" w:rsidRPr="00CE4933" w:rsidRDefault="007D11C6" w:rsidP="005A7B86">
            <w:pPr>
              <w:pStyle w:val="ListParagraph"/>
              <w:numPr>
                <w:ilvl w:val="0"/>
                <w:numId w:val="67"/>
              </w:numPr>
              <w:overflowPunct/>
              <w:autoSpaceDE/>
              <w:autoSpaceDN/>
              <w:adjustRightInd/>
              <w:ind w:left="284" w:hanging="284"/>
              <w:contextualSpacing/>
              <w:textAlignment w:val="auto"/>
              <w:rPr>
                <w:color w:val="000000" w:themeColor="text1"/>
                <w:sz w:val="18"/>
                <w:szCs w:val="18"/>
              </w:rPr>
            </w:pPr>
            <w:r w:rsidRPr="000251D4">
              <w:rPr>
                <w:color w:val="000000" w:themeColor="text1"/>
                <w:sz w:val="18"/>
                <w:szCs w:val="18"/>
              </w:rPr>
              <w:t>More frequent fire updates will be provided to staff and pupils,</w:t>
            </w:r>
            <w:r w:rsidRPr="00CE4933">
              <w:rPr>
                <w:color w:val="000000" w:themeColor="text1"/>
                <w:sz w:val="18"/>
                <w:szCs w:val="18"/>
              </w:rPr>
              <w:t xml:space="preserve"> particularly where pupils are not being taught in their ‘normal classrooms’ so that they can familiarise themselves with the nearest fire route and ultimate exit</w:t>
            </w:r>
            <w:r>
              <w:rPr>
                <w:color w:val="000000" w:themeColor="text1"/>
                <w:sz w:val="18"/>
                <w:szCs w:val="18"/>
              </w:rPr>
              <w:t>.</w:t>
            </w:r>
          </w:p>
          <w:p w14:paraId="7CBBB8D0" w14:textId="77777777" w:rsidR="007D11C6" w:rsidRPr="00CE4933" w:rsidRDefault="007D11C6" w:rsidP="005A7B86">
            <w:pPr>
              <w:pStyle w:val="ListParagraph"/>
              <w:numPr>
                <w:ilvl w:val="0"/>
                <w:numId w:val="67"/>
              </w:numPr>
              <w:overflowPunct/>
              <w:autoSpaceDE/>
              <w:autoSpaceDN/>
              <w:adjustRightInd/>
              <w:ind w:left="284" w:hanging="284"/>
              <w:contextualSpacing/>
              <w:textAlignment w:val="auto"/>
              <w:rPr>
                <w:rFonts w:cs="Arial"/>
                <w:color w:val="000000" w:themeColor="text1"/>
                <w:sz w:val="18"/>
                <w:szCs w:val="18"/>
              </w:rPr>
            </w:pPr>
            <w:r w:rsidRPr="00CE4933">
              <w:rPr>
                <w:rFonts w:asciiTheme="minorHAnsi" w:hAnsiTheme="minorHAnsi" w:cstheme="majorHAnsi"/>
                <w:color w:val="000000" w:themeColor="text1"/>
                <w:sz w:val="18"/>
                <w:szCs w:val="18"/>
              </w:rPr>
              <w:t>Clarify</w:t>
            </w:r>
            <w:r>
              <w:rPr>
                <w:rFonts w:asciiTheme="minorHAnsi" w:hAnsiTheme="minorHAnsi" w:cstheme="majorHAnsi"/>
                <w:color w:val="000000" w:themeColor="text1"/>
                <w:sz w:val="18"/>
                <w:szCs w:val="18"/>
              </w:rPr>
              <w:t xml:space="preserve"> </w:t>
            </w:r>
            <w:r w:rsidRPr="00CE4933">
              <w:rPr>
                <w:rFonts w:asciiTheme="minorHAnsi" w:hAnsiTheme="minorHAnsi" w:cstheme="majorHAnsi"/>
                <w:color w:val="000000" w:themeColor="text1"/>
                <w:sz w:val="18"/>
                <w:szCs w:val="18"/>
              </w:rPr>
              <w:t>means of summoning emergency assistance, particularly when operating social distancing</w:t>
            </w:r>
            <w:r>
              <w:rPr>
                <w:rFonts w:asciiTheme="minorHAnsi" w:hAnsiTheme="minorHAnsi" w:cstheme="majorHAnsi"/>
                <w:color w:val="000000" w:themeColor="text1"/>
                <w:sz w:val="18"/>
                <w:szCs w:val="18"/>
              </w:rPr>
              <w:t>.</w:t>
            </w:r>
          </w:p>
          <w:p w14:paraId="48AE05CA" w14:textId="5219924F" w:rsidR="007D11C6" w:rsidRPr="000251D4" w:rsidRDefault="007D11C6" w:rsidP="005A7B86">
            <w:pPr>
              <w:pStyle w:val="ListParagraph"/>
              <w:numPr>
                <w:ilvl w:val="0"/>
                <w:numId w:val="67"/>
              </w:numPr>
              <w:overflowPunct/>
              <w:autoSpaceDE/>
              <w:autoSpaceDN/>
              <w:adjustRightInd/>
              <w:ind w:left="284" w:hanging="284"/>
              <w:contextualSpacing/>
              <w:textAlignment w:val="auto"/>
              <w:rPr>
                <w:rFonts w:cs="Arial"/>
                <w:color w:val="000000" w:themeColor="text1"/>
                <w:sz w:val="18"/>
                <w:szCs w:val="18"/>
              </w:rPr>
            </w:pPr>
            <w:r w:rsidRPr="000251D4">
              <w:rPr>
                <w:rFonts w:asciiTheme="minorHAnsi" w:hAnsiTheme="minorHAnsi" w:cstheme="majorHAnsi"/>
                <w:color w:val="000000" w:themeColor="text1"/>
                <w:sz w:val="18"/>
                <w:szCs w:val="18"/>
              </w:rPr>
              <w:lastRenderedPageBreak/>
              <w:t>Consider whether parental performances need to be suspended in the shorter term – see ‘Music, Dance &amp; Drama’ under ‘Curriculum’.</w:t>
            </w:r>
          </w:p>
          <w:p w14:paraId="67811391" w14:textId="34A09C40" w:rsidR="007D11C6" w:rsidRPr="000251D4" w:rsidRDefault="007D11C6" w:rsidP="005A7B86">
            <w:pPr>
              <w:pStyle w:val="ListParagraph"/>
              <w:numPr>
                <w:ilvl w:val="0"/>
                <w:numId w:val="67"/>
              </w:numPr>
              <w:overflowPunct/>
              <w:autoSpaceDE/>
              <w:autoSpaceDN/>
              <w:adjustRightInd/>
              <w:ind w:left="284" w:hanging="284"/>
              <w:contextualSpacing/>
              <w:textAlignment w:val="auto"/>
              <w:rPr>
                <w:rFonts w:cs="Arial"/>
                <w:color w:val="000000" w:themeColor="text1"/>
                <w:sz w:val="18"/>
                <w:szCs w:val="18"/>
              </w:rPr>
            </w:pPr>
            <w:r w:rsidRPr="000251D4">
              <w:rPr>
                <w:rFonts w:asciiTheme="minorHAnsi" w:hAnsiTheme="minorHAnsi" w:cstheme="minorHAnsi"/>
                <w:sz w:val="18"/>
                <w:szCs w:val="18"/>
              </w:rPr>
              <w:t>The use of portable heaters should be avoided where possible.  However, where it is necessary to use these</w:t>
            </w:r>
            <w:r w:rsidRPr="000251D4">
              <w:rPr>
                <w:rFonts w:asciiTheme="minorHAnsi" w:hAnsiTheme="minorHAnsi" w:cstheme="majorHAnsi"/>
                <w:color w:val="000000" w:themeColor="text1"/>
                <w:sz w:val="18"/>
                <w:szCs w:val="18"/>
              </w:rPr>
              <w:t xml:space="preserve"> ensure suitable controls are implemented and include within the existing Fire Risk Assessment e.g.</w:t>
            </w:r>
          </w:p>
          <w:p w14:paraId="570F9137" w14:textId="3A3C962E" w:rsidR="007D11C6" w:rsidRPr="000251D4" w:rsidRDefault="007D11C6" w:rsidP="009112A5">
            <w:pPr>
              <w:overflowPunct/>
              <w:autoSpaceDE/>
              <w:autoSpaceDN/>
              <w:adjustRightInd/>
              <w:contextualSpacing/>
              <w:textAlignment w:val="auto"/>
              <w:rPr>
                <w:rFonts w:cs="Arial"/>
                <w:color w:val="000000" w:themeColor="text1"/>
                <w:sz w:val="4"/>
                <w:szCs w:val="4"/>
              </w:rPr>
            </w:pPr>
          </w:p>
          <w:p w14:paraId="279A4820" w14:textId="28B7DB46" w:rsidR="007D11C6" w:rsidRPr="000251D4" w:rsidRDefault="007D11C6" w:rsidP="005A7B86">
            <w:pPr>
              <w:pStyle w:val="ListParagraph"/>
              <w:numPr>
                <w:ilvl w:val="0"/>
                <w:numId w:val="77"/>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check that the electrical installation has the capacity to run multiple portable heaters to ensure none of the electrical phases become overloaded;</w:t>
            </w:r>
          </w:p>
          <w:p w14:paraId="04E1E201" w14:textId="64CDADC4" w:rsidR="007D11C6" w:rsidRPr="000251D4" w:rsidRDefault="007D11C6" w:rsidP="005A7B86">
            <w:pPr>
              <w:pStyle w:val="ListParagraph"/>
              <w:numPr>
                <w:ilvl w:val="0"/>
                <w:numId w:val="77"/>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radiant type heaters must not be used;</w:t>
            </w:r>
          </w:p>
          <w:p w14:paraId="68A7FBA1" w14:textId="77777777" w:rsidR="007D11C6" w:rsidRPr="000251D4" w:rsidRDefault="007D11C6" w:rsidP="005A7B86">
            <w:pPr>
              <w:pStyle w:val="ListParagraph"/>
              <w:numPr>
                <w:ilvl w:val="0"/>
                <w:numId w:val="77"/>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the use of naked flame appliances e.g. LPG appliances, must not be permitted under any circumstance;</w:t>
            </w:r>
          </w:p>
          <w:p w14:paraId="0F6D4355" w14:textId="77777777" w:rsidR="007D11C6" w:rsidRPr="000251D4" w:rsidRDefault="007D11C6" w:rsidP="005A7B86">
            <w:pPr>
              <w:pStyle w:val="ListParagraph"/>
              <w:numPr>
                <w:ilvl w:val="0"/>
                <w:numId w:val="77"/>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prior to use all portable heaters must be inspected to ensure that they are correctly maintained;</w:t>
            </w:r>
          </w:p>
          <w:p w14:paraId="6DBCC04F" w14:textId="77777777" w:rsidR="007D11C6" w:rsidRPr="000251D4" w:rsidRDefault="007D11C6" w:rsidP="005A7B86">
            <w:pPr>
              <w:pStyle w:val="ListParagraph"/>
              <w:numPr>
                <w:ilvl w:val="0"/>
                <w:numId w:val="77"/>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portable electrical heaters should be subject to a portable appliance test at suitable timescales and display a label;</w:t>
            </w:r>
          </w:p>
          <w:p w14:paraId="7D2A8BE2" w14:textId="77777777" w:rsidR="007D11C6" w:rsidRPr="000251D4" w:rsidRDefault="007D11C6" w:rsidP="005A7B86">
            <w:pPr>
              <w:pStyle w:val="ListParagraph"/>
              <w:numPr>
                <w:ilvl w:val="0"/>
                <w:numId w:val="77"/>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heaters must be stable and prevented from being knocked over - the base of the heater should be secure (ideally use heaters that have an automatic cut-out so that if the heater is knocked-over the heater will switch-off.)</w:t>
            </w:r>
          </w:p>
          <w:p w14:paraId="64456099" w14:textId="77777777" w:rsidR="007D11C6" w:rsidRPr="000251D4" w:rsidRDefault="007D11C6" w:rsidP="005A7B86">
            <w:pPr>
              <w:pStyle w:val="ListParagraph"/>
              <w:numPr>
                <w:ilvl w:val="0"/>
                <w:numId w:val="77"/>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staff must not be permitted to bring their own portable heaters into the school;</w:t>
            </w:r>
          </w:p>
          <w:p w14:paraId="5497C564" w14:textId="77777777" w:rsidR="007D11C6" w:rsidRPr="000251D4" w:rsidRDefault="007D11C6" w:rsidP="005A7B86">
            <w:pPr>
              <w:pStyle w:val="ListParagraph"/>
              <w:numPr>
                <w:ilvl w:val="0"/>
                <w:numId w:val="77"/>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when in use the heater should be connected directly to a fixed wall socket; the use of extension leads and adaptors avoided at all time;</w:t>
            </w:r>
          </w:p>
          <w:p w14:paraId="5D7C782D" w14:textId="77777777" w:rsidR="007D11C6" w:rsidRPr="000251D4" w:rsidRDefault="007D11C6" w:rsidP="005A7B86">
            <w:pPr>
              <w:pStyle w:val="ListParagraph"/>
              <w:numPr>
                <w:ilvl w:val="0"/>
                <w:numId w:val="77"/>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all heating appliances must be kept clear of combustible material and the air flow around the appliance must not be impeded;</w:t>
            </w:r>
          </w:p>
          <w:p w14:paraId="0B1B30F1" w14:textId="77777777" w:rsidR="007D11C6" w:rsidRPr="000251D4" w:rsidRDefault="007D11C6" w:rsidP="005A7B86">
            <w:pPr>
              <w:pStyle w:val="ListParagraph"/>
              <w:numPr>
                <w:ilvl w:val="0"/>
                <w:numId w:val="77"/>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heaters must not be used under desks or other furniture;</w:t>
            </w:r>
          </w:p>
          <w:p w14:paraId="2D3131D1" w14:textId="77777777" w:rsidR="007D11C6" w:rsidRPr="000251D4" w:rsidRDefault="007D11C6" w:rsidP="005A7B86">
            <w:pPr>
              <w:pStyle w:val="ListParagraph"/>
              <w:numPr>
                <w:ilvl w:val="0"/>
                <w:numId w:val="77"/>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as far as practicable, heaters should not be left unattended;</w:t>
            </w:r>
          </w:p>
          <w:p w14:paraId="5350F578" w14:textId="540BD670" w:rsidR="007D11C6" w:rsidRPr="00921815" w:rsidRDefault="007D11C6" w:rsidP="005A7B86">
            <w:pPr>
              <w:pStyle w:val="ListParagraph"/>
              <w:numPr>
                <w:ilvl w:val="0"/>
                <w:numId w:val="77"/>
              </w:numPr>
              <w:overflowPunct/>
              <w:autoSpaceDE/>
              <w:autoSpaceDN/>
              <w:adjustRightInd/>
              <w:ind w:left="511" w:hanging="227"/>
              <w:contextualSpacing/>
              <w:textAlignment w:val="auto"/>
              <w:rPr>
                <w:rFonts w:asciiTheme="minorHAnsi" w:hAnsiTheme="minorHAnsi" w:cstheme="minorHAnsi"/>
                <w:sz w:val="18"/>
                <w:szCs w:val="18"/>
              </w:rPr>
            </w:pPr>
            <w:r w:rsidRPr="00921815">
              <w:rPr>
                <w:rFonts w:asciiTheme="minorHAnsi" w:hAnsiTheme="minorHAnsi" w:cstheme="minorHAnsi"/>
                <w:sz w:val="18"/>
                <w:szCs w:val="18"/>
              </w:rPr>
              <w:t>heaters should be positioned where they will not cause an obstruction and must not be used within escape routes.</w:t>
            </w:r>
          </w:p>
          <w:p w14:paraId="652E6B64" w14:textId="77777777" w:rsidR="007D11C6" w:rsidRPr="00921815" w:rsidRDefault="007D11C6" w:rsidP="00350209">
            <w:pPr>
              <w:overflowPunct/>
              <w:autoSpaceDE/>
              <w:autoSpaceDN/>
              <w:adjustRightInd/>
              <w:contextualSpacing/>
              <w:textAlignment w:val="auto"/>
              <w:rPr>
                <w:rFonts w:asciiTheme="minorHAnsi" w:hAnsiTheme="minorHAnsi" w:cstheme="minorHAnsi"/>
                <w:sz w:val="6"/>
                <w:szCs w:val="6"/>
              </w:rPr>
            </w:pPr>
          </w:p>
          <w:p w14:paraId="5720E488" w14:textId="3E2FD1C5" w:rsidR="007D11C6" w:rsidRPr="00921815" w:rsidRDefault="007D11C6" w:rsidP="005A7B86">
            <w:pPr>
              <w:pStyle w:val="ListParagraph"/>
              <w:numPr>
                <w:ilvl w:val="0"/>
                <w:numId w:val="67"/>
              </w:numPr>
              <w:overflowPunct/>
              <w:autoSpaceDE/>
              <w:autoSpaceDN/>
              <w:adjustRightInd/>
              <w:ind w:left="284" w:hanging="284"/>
              <w:contextualSpacing/>
              <w:textAlignment w:val="auto"/>
              <w:rPr>
                <w:rFonts w:cs="Arial"/>
                <w:color w:val="000000" w:themeColor="text1"/>
                <w:sz w:val="18"/>
                <w:szCs w:val="18"/>
              </w:rPr>
            </w:pPr>
            <w:r w:rsidRPr="00921815">
              <w:rPr>
                <w:rFonts w:asciiTheme="minorHAnsi" w:hAnsiTheme="minorHAnsi" w:cstheme="majorHAnsi"/>
                <w:color w:val="000000" w:themeColor="text1"/>
                <w:sz w:val="18"/>
                <w:szCs w:val="18"/>
              </w:rPr>
              <w:t>Propping open doors</w:t>
            </w:r>
            <w:r w:rsidRPr="00921815">
              <w:rPr>
                <w:color w:val="000000" w:themeColor="text1"/>
                <w:sz w:val="18"/>
                <w:szCs w:val="18"/>
                <w:shd w:val="clear" w:color="auto" w:fill="FFFFFF"/>
              </w:rPr>
              <w:t xml:space="preserve"> by any other means other than proprietary hold open devices triggered by the fire alarm is normally not permitted.  However, as a temporary measure, all reasonable methods of preventing infection spread may need to be introduced.  The risk of a fire starting during the school day when the building is occupied is probably lower than the risk of covid-19 infection spread.  </w:t>
            </w:r>
            <w:r w:rsidRPr="00921815">
              <w:rPr>
                <w:color w:val="000000" w:themeColor="text1"/>
                <w:sz w:val="18"/>
                <w:szCs w:val="18"/>
              </w:rPr>
              <w:t>If fire doors are held open as a measure to reduce the risk of infection transmission the</w:t>
            </w:r>
            <w:r w:rsidRPr="00921815">
              <w:rPr>
                <w:color w:val="000000" w:themeColor="text1"/>
                <w:sz w:val="18"/>
                <w:szCs w:val="18"/>
                <w:shd w:val="clear" w:color="auto" w:fill="FFFFFF"/>
              </w:rPr>
              <w:t xml:space="preserve"> following </w:t>
            </w:r>
            <w:r w:rsidRPr="00921815">
              <w:rPr>
                <w:b/>
                <w:bCs/>
                <w:color w:val="000000" w:themeColor="text1"/>
                <w:sz w:val="18"/>
                <w:szCs w:val="18"/>
                <w:shd w:val="clear" w:color="auto" w:fill="FFFFFF"/>
              </w:rPr>
              <w:t>will</w:t>
            </w:r>
            <w:r w:rsidRPr="00921815">
              <w:rPr>
                <w:color w:val="000000" w:themeColor="text1"/>
                <w:sz w:val="18"/>
                <w:szCs w:val="18"/>
                <w:shd w:val="clear" w:color="auto" w:fill="FFFFFF"/>
              </w:rPr>
              <w:t xml:space="preserve"> be observed:</w:t>
            </w:r>
          </w:p>
          <w:p w14:paraId="23EC208E" w14:textId="77777777" w:rsidR="007D11C6" w:rsidRPr="00921815" w:rsidRDefault="007D11C6" w:rsidP="001C6628">
            <w:pPr>
              <w:rPr>
                <w:color w:val="000000" w:themeColor="text1"/>
                <w:sz w:val="4"/>
                <w:szCs w:val="4"/>
              </w:rPr>
            </w:pPr>
          </w:p>
          <w:p w14:paraId="34A9B7AF" w14:textId="3AF59AEF" w:rsidR="007D11C6" w:rsidRPr="00921815" w:rsidRDefault="007D11C6" w:rsidP="005A7B86">
            <w:pPr>
              <w:pStyle w:val="ListParagraph"/>
              <w:numPr>
                <w:ilvl w:val="0"/>
                <w:numId w:val="78"/>
              </w:numPr>
              <w:overflowPunct/>
              <w:autoSpaceDE/>
              <w:autoSpaceDN/>
              <w:adjustRightInd/>
              <w:ind w:left="511" w:hanging="227"/>
              <w:contextualSpacing/>
              <w:textAlignment w:val="auto"/>
              <w:rPr>
                <w:color w:val="000000" w:themeColor="text1"/>
                <w:sz w:val="18"/>
                <w:szCs w:val="18"/>
              </w:rPr>
            </w:pPr>
            <w:r w:rsidRPr="00921815">
              <w:rPr>
                <w:color w:val="000000" w:themeColor="text1"/>
                <w:sz w:val="18"/>
                <w:szCs w:val="18"/>
                <w:shd w:val="clear" w:color="auto" w:fill="FFFFFF"/>
              </w:rPr>
              <w:t xml:space="preserve">If fire doors are held open, we will alter our documented and practical procedures to ensure that more staff are appointed to ensure ALL fire </w:t>
            </w:r>
            <w:r w:rsidRPr="00921815">
              <w:rPr>
                <w:rStyle w:val="marke41sut59q"/>
                <w:rFonts w:cs="Calibri"/>
                <w:color w:val="000000" w:themeColor="text1"/>
                <w:sz w:val="18"/>
                <w:szCs w:val="18"/>
                <w:bdr w:val="none" w:sz="0" w:space="0" w:color="auto" w:frame="1"/>
                <w:shd w:val="clear" w:color="auto" w:fill="FFFFFF"/>
              </w:rPr>
              <w:t xml:space="preserve">doors </w:t>
            </w:r>
            <w:r w:rsidRPr="00921815">
              <w:rPr>
                <w:color w:val="000000" w:themeColor="text1"/>
                <w:sz w:val="18"/>
                <w:szCs w:val="18"/>
              </w:rPr>
              <w:t xml:space="preserve">will be closed by a member of staff using the room </w:t>
            </w:r>
            <w:r w:rsidRPr="00921815">
              <w:rPr>
                <w:rFonts w:cs="Calibri"/>
                <w:color w:val="000000" w:themeColor="text1"/>
                <w:sz w:val="18"/>
                <w:szCs w:val="18"/>
              </w:rPr>
              <w:t>or those undertaking sweeps of communal areas</w:t>
            </w:r>
            <w:r w:rsidRPr="00921815">
              <w:rPr>
                <w:color w:val="000000" w:themeColor="text1"/>
                <w:sz w:val="18"/>
                <w:szCs w:val="18"/>
              </w:rPr>
              <w:t xml:space="preserve"> in the event of the fire alarm activating.</w:t>
            </w:r>
          </w:p>
          <w:p w14:paraId="68D3F42D" w14:textId="77777777" w:rsidR="007D11C6" w:rsidRPr="003F70F1" w:rsidRDefault="007D11C6" w:rsidP="005A7B86">
            <w:pPr>
              <w:pStyle w:val="ListParagraph"/>
              <w:numPr>
                <w:ilvl w:val="0"/>
                <w:numId w:val="78"/>
              </w:numPr>
              <w:overflowPunct/>
              <w:autoSpaceDE/>
              <w:autoSpaceDN/>
              <w:adjustRightInd/>
              <w:ind w:left="511" w:hanging="227"/>
              <w:contextualSpacing/>
              <w:textAlignment w:val="auto"/>
              <w:rPr>
                <w:color w:val="000000" w:themeColor="text1"/>
                <w:sz w:val="18"/>
                <w:szCs w:val="18"/>
              </w:rPr>
            </w:pPr>
            <w:r w:rsidRPr="00921815">
              <w:rPr>
                <w:color w:val="000000" w:themeColor="text1"/>
                <w:sz w:val="18"/>
                <w:szCs w:val="18"/>
                <w:shd w:val="clear" w:color="auto" w:fill="FFFFFF"/>
              </w:rPr>
              <w:t>We will use wedges to hold doors open</w:t>
            </w:r>
            <w:r w:rsidRPr="00CE4933">
              <w:rPr>
                <w:color w:val="000000" w:themeColor="text1"/>
                <w:sz w:val="18"/>
                <w:szCs w:val="18"/>
                <w:shd w:val="clear" w:color="auto" w:fill="FFFFFF"/>
              </w:rPr>
              <w:t xml:space="preserve"> – these can be easily kicked out should there be an emergency situation.</w:t>
            </w:r>
          </w:p>
          <w:p w14:paraId="6DF89514" w14:textId="56F75064" w:rsidR="007D11C6" w:rsidRPr="00CE4933" w:rsidRDefault="007D11C6" w:rsidP="005A7B86">
            <w:pPr>
              <w:pStyle w:val="ListParagraph"/>
              <w:numPr>
                <w:ilvl w:val="0"/>
                <w:numId w:val="78"/>
              </w:numPr>
              <w:overflowPunct/>
              <w:autoSpaceDE/>
              <w:autoSpaceDN/>
              <w:adjustRightInd/>
              <w:ind w:left="511" w:hanging="227"/>
              <w:contextualSpacing/>
              <w:textAlignment w:val="auto"/>
              <w:rPr>
                <w:color w:val="000000" w:themeColor="text1"/>
                <w:sz w:val="18"/>
                <w:szCs w:val="18"/>
              </w:rPr>
            </w:pPr>
            <w:r>
              <w:rPr>
                <w:color w:val="000000" w:themeColor="text1"/>
                <w:sz w:val="18"/>
                <w:szCs w:val="18"/>
                <w:shd w:val="clear" w:color="auto" w:fill="FFFFFF"/>
              </w:rPr>
              <w:t>We will o</w:t>
            </w:r>
            <w:r w:rsidRPr="00CE4933">
              <w:rPr>
                <w:color w:val="000000" w:themeColor="text1"/>
                <w:sz w:val="18"/>
                <w:szCs w:val="18"/>
                <w:shd w:val="clear" w:color="auto" w:fill="FFFFFF"/>
              </w:rPr>
              <w:t xml:space="preserve">nly hold doors open where access through them is required during the day and where the room beyond is occupied.  This will reduce the risk of contamination.  </w:t>
            </w:r>
            <w:r w:rsidRPr="00CE4933">
              <w:rPr>
                <w:color w:val="000000" w:themeColor="text1"/>
                <w:sz w:val="18"/>
                <w:szCs w:val="18"/>
              </w:rPr>
              <w:t xml:space="preserve">Rooms which are not being used </w:t>
            </w:r>
            <w:r>
              <w:rPr>
                <w:color w:val="000000" w:themeColor="text1"/>
                <w:sz w:val="18"/>
                <w:szCs w:val="18"/>
              </w:rPr>
              <w:t>will</w:t>
            </w:r>
            <w:r w:rsidRPr="00CE4933">
              <w:rPr>
                <w:color w:val="000000" w:themeColor="text1"/>
                <w:sz w:val="18"/>
                <w:szCs w:val="18"/>
              </w:rPr>
              <w:t xml:space="preserve"> have the doors closed at all times.</w:t>
            </w:r>
          </w:p>
          <w:p w14:paraId="747C1EAB" w14:textId="77777777" w:rsidR="007D11C6" w:rsidRPr="00CE4933" w:rsidRDefault="007D11C6" w:rsidP="005A7B86">
            <w:pPr>
              <w:pStyle w:val="ListParagraph"/>
              <w:numPr>
                <w:ilvl w:val="0"/>
                <w:numId w:val="78"/>
              </w:numPr>
              <w:overflowPunct/>
              <w:autoSpaceDE/>
              <w:autoSpaceDN/>
              <w:adjustRightInd/>
              <w:ind w:left="511" w:hanging="227"/>
              <w:contextualSpacing/>
              <w:textAlignment w:val="auto"/>
              <w:rPr>
                <w:color w:val="000000" w:themeColor="text1"/>
                <w:sz w:val="18"/>
                <w:szCs w:val="18"/>
              </w:rPr>
            </w:pPr>
            <w:r w:rsidRPr="00CE4933">
              <w:rPr>
                <w:color w:val="000000" w:themeColor="text1"/>
                <w:sz w:val="18"/>
                <w:szCs w:val="18"/>
                <w:shd w:val="clear" w:color="auto" w:fill="FFFFFF"/>
              </w:rPr>
              <w:t xml:space="preserve">At the end of each day, </w:t>
            </w:r>
            <w:r w:rsidRPr="00CE4933">
              <w:rPr>
                <w:b/>
                <w:bCs/>
                <w:color w:val="000000" w:themeColor="text1"/>
                <w:sz w:val="18"/>
                <w:szCs w:val="18"/>
                <w:shd w:val="clear" w:color="auto" w:fill="FFFFFF"/>
              </w:rPr>
              <w:t>ALL</w:t>
            </w:r>
            <w:r w:rsidRPr="00CE4933">
              <w:rPr>
                <w:color w:val="000000" w:themeColor="text1"/>
                <w:sz w:val="18"/>
                <w:szCs w:val="18"/>
                <w:shd w:val="clear" w:color="auto" w:fill="FFFFFF"/>
              </w:rPr>
              <w:t xml:space="preserve"> fire doors </w:t>
            </w:r>
            <w:r w:rsidRPr="00CE4933">
              <w:rPr>
                <w:b/>
                <w:bCs/>
                <w:color w:val="000000" w:themeColor="text1"/>
                <w:sz w:val="18"/>
                <w:szCs w:val="18"/>
                <w:shd w:val="clear" w:color="auto" w:fill="FFFFFF"/>
              </w:rPr>
              <w:t>MUST</w:t>
            </w:r>
            <w:r w:rsidRPr="00CE4933">
              <w:rPr>
                <w:color w:val="000000" w:themeColor="text1"/>
                <w:sz w:val="18"/>
                <w:szCs w:val="18"/>
                <w:shd w:val="clear" w:color="auto" w:fill="FFFFFF"/>
              </w:rPr>
              <w:t xml:space="preserve"> be closed. </w:t>
            </w:r>
            <w:r>
              <w:rPr>
                <w:color w:val="000000" w:themeColor="text1"/>
                <w:sz w:val="18"/>
                <w:szCs w:val="18"/>
                <w:shd w:val="clear" w:color="auto" w:fill="FFFFFF"/>
              </w:rPr>
              <w:t xml:space="preserve"> </w:t>
            </w:r>
            <w:r w:rsidRPr="00CE4933">
              <w:rPr>
                <w:color w:val="000000" w:themeColor="text1"/>
                <w:sz w:val="18"/>
                <w:szCs w:val="18"/>
                <w:shd w:val="clear" w:color="auto" w:fill="FFFFFF"/>
              </w:rPr>
              <w:t>Wipe down contact points with a proprietary cleaning product ready for the next day.</w:t>
            </w:r>
          </w:p>
          <w:p w14:paraId="2A3395AA" w14:textId="77777777" w:rsidR="007D11C6" w:rsidRPr="00CE4933" w:rsidRDefault="007D11C6" w:rsidP="001C6628">
            <w:pPr>
              <w:pStyle w:val="ListParagraph"/>
              <w:ind w:left="360"/>
              <w:contextualSpacing/>
              <w:rPr>
                <w:color w:val="000000" w:themeColor="text1"/>
                <w:sz w:val="4"/>
                <w:szCs w:val="4"/>
              </w:rPr>
            </w:pPr>
          </w:p>
          <w:p w14:paraId="180162D7" w14:textId="77777777" w:rsidR="007D11C6" w:rsidRPr="00CE4933" w:rsidRDefault="007D11C6" w:rsidP="005A7B86">
            <w:pPr>
              <w:pStyle w:val="ListParagraph"/>
              <w:numPr>
                <w:ilvl w:val="0"/>
                <w:numId w:val="68"/>
              </w:numPr>
              <w:ind w:left="284" w:hanging="284"/>
              <w:contextualSpacing/>
              <w:rPr>
                <w:color w:val="000000" w:themeColor="text1"/>
                <w:sz w:val="18"/>
                <w:szCs w:val="18"/>
              </w:rPr>
            </w:pPr>
            <w:r w:rsidRPr="00CE4933">
              <w:rPr>
                <w:sz w:val="18"/>
                <w:szCs w:val="18"/>
              </w:rPr>
              <w:lastRenderedPageBreak/>
              <w:t>We will consider the closing of windows should the fire alarm activate.  Because of the need for increased ventilation in the school during the Covid-19 pandemic, there may not be time to close all windows prior to evacuation.  This situation is only permissible where to close all the windows would result in increased risk to staff and pupils.</w:t>
            </w:r>
          </w:p>
          <w:p w14:paraId="0839A1E8" w14:textId="77777777" w:rsidR="007D11C6" w:rsidRPr="001F40F7" w:rsidRDefault="007D11C6" w:rsidP="005A7B86">
            <w:pPr>
              <w:pStyle w:val="ListParagraph"/>
              <w:numPr>
                <w:ilvl w:val="0"/>
                <w:numId w:val="68"/>
              </w:numPr>
              <w:ind w:left="284" w:hanging="284"/>
              <w:rPr>
                <w:rFonts w:asciiTheme="minorHAnsi" w:hAnsiTheme="minorHAnsi" w:cstheme="minorHAnsi"/>
                <w:color w:val="000000" w:themeColor="text1"/>
              </w:rPr>
            </w:pPr>
            <w:r>
              <w:rPr>
                <w:rFonts w:asciiTheme="minorHAnsi" w:hAnsiTheme="minorHAnsi" w:cstheme="minorHAnsi"/>
                <w:color w:val="000000" w:themeColor="text1"/>
                <w:sz w:val="18"/>
                <w:szCs w:val="18"/>
              </w:rPr>
              <w:t>We will r</w:t>
            </w:r>
            <w:r w:rsidRPr="001F40F7">
              <w:rPr>
                <w:rFonts w:asciiTheme="minorHAnsi" w:hAnsiTheme="minorHAnsi" w:cstheme="minorHAnsi"/>
                <w:color w:val="000000" w:themeColor="text1"/>
                <w:sz w:val="18"/>
                <w:szCs w:val="18"/>
              </w:rPr>
              <w:t xml:space="preserve">eview the first aid ‘assessment of need’ to ensure that it is still sufficient.  Based on this, more first aiders may need to be trained to ensure that there is adequate coverage. </w:t>
            </w:r>
            <w:r>
              <w:rPr>
                <w:rFonts w:asciiTheme="minorHAnsi" w:hAnsiTheme="minorHAnsi" w:cstheme="minorHAnsi"/>
                <w:color w:val="000000" w:themeColor="text1"/>
                <w:sz w:val="18"/>
                <w:szCs w:val="18"/>
              </w:rPr>
              <w:t>We will r</w:t>
            </w:r>
            <w:r w:rsidRPr="001F40F7">
              <w:rPr>
                <w:rFonts w:asciiTheme="minorHAnsi" w:hAnsiTheme="minorHAnsi" w:cstheme="minorHAnsi"/>
                <w:color w:val="000000" w:themeColor="text1"/>
                <w:sz w:val="18"/>
                <w:szCs w:val="18"/>
              </w:rPr>
              <w:t>eview levels of first aid equipment to ensure that these are still adequate.  In particular, consideration will be given to the purchase of additional resuscitation face shields, disposable gloves and aprons.</w:t>
            </w:r>
          </w:p>
          <w:p w14:paraId="30007EB3" w14:textId="4F869F35" w:rsidR="007D11C6" w:rsidRPr="001C6628" w:rsidRDefault="007D11C6" w:rsidP="005A7B86">
            <w:pPr>
              <w:pStyle w:val="ListParagraph"/>
              <w:numPr>
                <w:ilvl w:val="0"/>
                <w:numId w:val="68"/>
              </w:numPr>
              <w:ind w:left="284" w:hanging="284"/>
              <w:rPr>
                <w:rFonts w:asciiTheme="minorHAnsi" w:hAnsiTheme="minorHAnsi"/>
                <w:color w:val="000000" w:themeColor="text1"/>
                <w:sz w:val="18"/>
                <w:szCs w:val="18"/>
              </w:rPr>
            </w:pPr>
            <w:r w:rsidRPr="001F40F7">
              <w:rPr>
                <w:rFonts w:asciiTheme="minorHAnsi" w:hAnsiTheme="minorHAnsi" w:cs="Arial"/>
                <w:color w:val="000000" w:themeColor="text1"/>
                <w:sz w:val="18"/>
                <w:szCs w:val="18"/>
              </w:rPr>
              <w:t xml:space="preserve">Where necessary, staff </w:t>
            </w:r>
            <w:r>
              <w:rPr>
                <w:rFonts w:asciiTheme="minorHAnsi" w:hAnsiTheme="minorHAnsi" w:cs="Arial"/>
                <w:color w:val="000000" w:themeColor="text1"/>
                <w:sz w:val="18"/>
                <w:szCs w:val="18"/>
              </w:rPr>
              <w:t>will</w:t>
            </w:r>
            <w:r w:rsidRPr="001F40F7">
              <w:rPr>
                <w:rFonts w:asciiTheme="minorHAnsi" w:hAnsiTheme="minorHAnsi" w:cs="Arial"/>
                <w:color w:val="000000" w:themeColor="text1"/>
                <w:sz w:val="18"/>
                <w:szCs w:val="18"/>
              </w:rPr>
              <w:t xml:space="preserve"> undergo induction in the fire and emergency routines and accident/first aid procedures.  This may not be the usual routes and normal nominated fire wardens may not be in attendance.  Repeat as necessary.</w:t>
            </w:r>
          </w:p>
        </w:tc>
        <w:tc>
          <w:tcPr>
            <w:tcW w:w="1312" w:type="pct"/>
            <w:tcBorders>
              <w:left w:val="single" w:sz="6" w:space="0" w:color="auto"/>
              <w:right w:val="single" w:sz="6" w:space="0" w:color="auto"/>
            </w:tcBorders>
          </w:tcPr>
          <w:p w14:paraId="1E095CB1" w14:textId="77777777" w:rsidR="007D11C6" w:rsidRPr="001F40F7" w:rsidRDefault="007D11C6" w:rsidP="0086656E">
            <w:pPr>
              <w:rPr>
                <w:rFonts w:asciiTheme="minorHAnsi" w:hAnsiTheme="minorHAnsi" w:cs="Calibri"/>
                <w:sz w:val="18"/>
                <w:szCs w:val="18"/>
              </w:rPr>
            </w:pPr>
            <w:r w:rsidRPr="001F40F7">
              <w:rPr>
                <w:rFonts w:asciiTheme="minorHAnsi" w:hAnsiTheme="minorHAnsi" w:cstheme="minorHAnsi"/>
                <w:color w:val="0B0C0C"/>
                <w:sz w:val="18"/>
                <w:szCs w:val="18"/>
              </w:rPr>
              <w:lastRenderedPageBreak/>
              <w:t xml:space="preserve">Refer to advice on </w:t>
            </w:r>
            <w:hyperlink r:id="rId257" w:history="1">
              <w:r w:rsidRPr="001F40F7">
                <w:rPr>
                  <w:rStyle w:val="Hyperlink"/>
                  <w:sz w:val="18"/>
                  <w:szCs w:val="18"/>
                </w:rPr>
                <w:t>Fire safety in new and existing school buildings</w:t>
              </w:r>
            </w:hyperlink>
          </w:p>
          <w:p w14:paraId="6835A699" w14:textId="77777777" w:rsidR="007D11C6" w:rsidRPr="001F40F7" w:rsidRDefault="007D11C6" w:rsidP="0086656E">
            <w:pPr>
              <w:rPr>
                <w:rFonts w:asciiTheme="minorHAnsi" w:hAnsiTheme="minorHAnsi" w:cs="Calibri"/>
                <w:sz w:val="16"/>
                <w:szCs w:val="16"/>
              </w:rPr>
            </w:pPr>
          </w:p>
          <w:p w14:paraId="6D45338A" w14:textId="77777777" w:rsidR="007D11C6" w:rsidRPr="001F40F7" w:rsidRDefault="007D11C6" w:rsidP="0086656E">
            <w:pPr>
              <w:rPr>
                <w:rFonts w:asciiTheme="minorHAnsi" w:hAnsiTheme="minorHAnsi" w:cs="Calibri"/>
                <w:sz w:val="18"/>
                <w:szCs w:val="18"/>
              </w:rPr>
            </w:pPr>
          </w:p>
          <w:p w14:paraId="12D72DEC" w14:textId="77777777" w:rsidR="007D11C6" w:rsidRPr="001F40F7" w:rsidRDefault="007D11C6" w:rsidP="0086656E">
            <w:pPr>
              <w:rPr>
                <w:rFonts w:asciiTheme="minorHAnsi" w:hAnsiTheme="minorHAnsi" w:cs="Calibri"/>
                <w:sz w:val="18"/>
                <w:szCs w:val="18"/>
              </w:rPr>
            </w:pPr>
          </w:p>
          <w:p w14:paraId="640962B7" w14:textId="77777777" w:rsidR="007D11C6" w:rsidRPr="001F40F7" w:rsidRDefault="007D11C6" w:rsidP="0086656E">
            <w:pPr>
              <w:rPr>
                <w:rFonts w:asciiTheme="minorHAnsi" w:hAnsiTheme="minorHAnsi" w:cs="Calibri"/>
                <w:sz w:val="18"/>
                <w:szCs w:val="18"/>
              </w:rPr>
            </w:pPr>
          </w:p>
          <w:p w14:paraId="571CF838" w14:textId="77777777" w:rsidR="007D11C6" w:rsidRPr="001F40F7" w:rsidRDefault="007D11C6" w:rsidP="0086656E">
            <w:pPr>
              <w:rPr>
                <w:rFonts w:asciiTheme="minorHAnsi" w:hAnsiTheme="minorHAnsi" w:cs="Calibri"/>
                <w:sz w:val="18"/>
                <w:szCs w:val="18"/>
              </w:rPr>
            </w:pPr>
          </w:p>
          <w:p w14:paraId="0D6B7236" w14:textId="77777777" w:rsidR="007D11C6" w:rsidRPr="001F40F7" w:rsidRDefault="007D11C6" w:rsidP="0086656E">
            <w:pPr>
              <w:rPr>
                <w:rFonts w:asciiTheme="minorHAnsi" w:hAnsiTheme="minorHAnsi" w:cs="Calibri"/>
                <w:sz w:val="18"/>
                <w:szCs w:val="18"/>
              </w:rPr>
            </w:pPr>
          </w:p>
          <w:p w14:paraId="6E092A60" w14:textId="77777777" w:rsidR="007D11C6" w:rsidRPr="001F40F7" w:rsidRDefault="007D11C6" w:rsidP="0086656E">
            <w:pPr>
              <w:rPr>
                <w:rFonts w:asciiTheme="minorHAnsi" w:hAnsiTheme="minorHAnsi" w:cs="Calibri"/>
                <w:sz w:val="18"/>
                <w:szCs w:val="18"/>
              </w:rPr>
            </w:pPr>
          </w:p>
          <w:p w14:paraId="70AB9DE2" w14:textId="77777777" w:rsidR="007D11C6" w:rsidRPr="001F40F7" w:rsidRDefault="007D11C6" w:rsidP="0086656E">
            <w:pPr>
              <w:rPr>
                <w:rFonts w:asciiTheme="minorHAnsi" w:hAnsiTheme="minorHAnsi" w:cs="Calibri"/>
                <w:sz w:val="18"/>
                <w:szCs w:val="18"/>
              </w:rPr>
            </w:pPr>
          </w:p>
          <w:p w14:paraId="02D4CE6F" w14:textId="77777777" w:rsidR="007D11C6" w:rsidRPr="001F40F7" w:rsidRDefault="007D11C6" w:rsidP="0086656E">
            <w:pPr>
              <w:rPr>
                <w:rFonts w:asciiTheme="minorHAnsi" w:hAnsiTheme="minorHAnsi" w:cs="Calibri"/>
                <w:sz w:val="18"/>
                <w:szCs w:val="18"/>
              </w:rPr>
            </w:pPr>
          </w:p>
          <w:p w14:paraId="39001805" w14:textId="77777777" w:rsidR="007D11C6" w:rsidRPr="001F40F7" w:rsidRDefault="007D11C6" w:rsidP="0086656E">
            <w:pPr>
              <w:rPr>
                <w:rFonts w:asciiTheme="minorHAnsi" w:hAnsiTheme="minorHAnsi" w:cs="Calibri"/>
                <w:sz w:val="18"/>
                <w:szCs w:val="18"/>
              </w:rPr>
            </w:pPr>
          </w:p>
          <w:p w14:paraId="68701746" w14:textId="77777777" w:rsidR="007D11C6" w:rsidRDefault="007D11C6" w:rsidP="001C6628">
            <w:pPr>
              <w:rPr>
                <w:rFonts w:asciiTheme="minorHAnsi" w:hAnsiTheme="minorHAnsi" w:cs="Calibri"/>
                <w:color w:val="000000" w:themeColor="text1"/>
                <w:sz w:val="18"/>
                <w:szCs w:val="18"/>
              </w:rPr>
            </w:pPr>
            <w:r w:rsidRPr="001F40F7">
              <w:rPr>
                <w:rFonts w:asciiTheme="minorHAnsi" w:hAnsiTheme="minorHAnsi" w:cs="Calibri"/>
                <w:color w:val="000000" w:themeColor="text1"/>
                <w:sz w:val="18"/>
                <w:szCs w:val="18"/>
              </w:rPr>
              <w:t>Train staff</w:t>
            </w:r>
            <w:r>
              <w:rPr>
                <w:rFonts w:asciiTheme="minorHAnsi" w:hAnsiTheme="minorHAnsi" w:cs="Calibri"/>
                <w:color w:val="000000" w:themeColor="text1"/>
                <w:sz w:val="18"/>
                <w:szCs w:val="18"/>
              </w:rPr>
              <w:t xml:space="preserve"> and pupils</w:t>
            </w:r>
            <w:r w:rsidRPr="001F40F7">
              <w:rPr>
                <w:rFonts w:asciiTheme="minorHAnsi" w:hAnsiTheme="minorHAnsi" w:cs="Calibri"/>
                <w:color w:val="000000" w:themeColor="text1"/>
                <w:sz w:val="18"/>
                <w:szCs w:val="18"/>
              </w:rPr>
              <w:t xml:space="preserve"> in the correct procedures in the event of fire emergency – repeat as necessary – monitor via fire drills</w:t>
            </w:r>
          </w:p>
          <w:p w14:paraId="3A6FF0CD" w14:textId="77777777" w:rsidR="007D11C6" w:rsidRPr="001F40F7" w:rsidRDefault="007D11C6" w:rsidP="0086656E">
            <w:pPr>
              <w:rPr>
                <w:rFonts w:asciiTheme="minorHAnsi" w:hAnsiTheme="minorHAnsi" w:cs="Calibri"/>
                <w:sz w:val="18"/>
                <w:szCs w:val="18"/>
              </w:rPr>
            </w:pPr>
          </w:p>
          <w:p w14:paraId="5AFF3A70" w14:textId="77777777" w:rsidR="00C12905" w:rsidRDefault="00C12905" w:rsidP="00C12905">
            <w:pPr>
              <w:rPr>
                <w:rFonts w:asciiTheme="minorHAnsi" w:hAnsiTheme="minorHAnsi" w:cs="Calibri"/>
                <w:sz w:val="18"/>
                <w:szCs w:val="18"/>
              </w:rPr>
            </w:pPr>
            <w:r>
              <w:rPr>
                <w:sz w:val="18"/>
                <w:szCs w:val="18"/>
              </w:rPr>
              <w:t>The layout of muster points works appropriately in relation to social distancing and the advice not to mix groups or bubbles.</w:t>
            </w:r>
          </w:p>
          <w:p w14:paraId="7375BD24" w14:textId="77777777" w:rsidR="007D11C6" w:rsidRPr="001F40F7" w:rsidRDefault="007D11C6" w:rsidP="0086656E">
            <w:pPr>
              <w:rPr>
                <w:rFonts w:asciiTheme="minorHAnsi" w:hAnsiTheme="minorHAnsi" w:cs="Calibri"/>
                <w:sz w:val="18"/>
                <w:szCs w:val="18"/>
              </w:rPr>
            </w:pPr>
          </w:p>
          <w:p w14:paraId="06E5F1A9" w14:textId="77777777" w:rsidR="007D11C6" w:rsidRPr="001F40F7" w:rsidRDefault="007D11C6" w:rsidP="0086656E">
            <w:pPr>
              <w:rPr>
                <w:rFonts w:asciiTheme="minorHAnsi" w:hAnsiTheme="minorHAnsi" w:cs="Calibri"/>
                <w:sz w:val="18"/>
                <w:szCs w:val="18"/>
              </w:rPr>
            </w:pPr>
          </w:p>
          <w:p w14:paraId="3E74A34E" w14:textId="77777777" w:rsidR="007D11C6" w:rsidRPr="001F40F7" w:rsidRDefault="007D11C6" w:rsidP="0086656E">
            <w:pPr>
              <w:rPr>
                <w:rFonts w:asciiTheme="minorHAnsi" w:hAnsiTheme="minorHAnsi" w:cs="Calibri"/>
                <w:sz w:val="18"/>
                <w:szCs w:val="18"/>
              </w:rPr>
            </w:pPr>
          </w:p>
          <w:p w14:paraId="1BA9C90C" w14:textId="77777777" w:rsidR="007D11C6" w:rsidRPr="001F40F7" w:rsidRDefault="007D11C6" w:rsidP="0086656E">
            <w:pPr>
              <w:rPr>
                <w:rFonts w:asciiTheme="minorHAnsi" w:hAnsiTheme="minorHAnsi" w:cs="Calibri"/>
                <w:sz w:val="18"/>
                <w:szCs w:val="18"/>
              </w:rPr>
            </w:pPr>
          </w:p>
          <w:p w14:paraId="5B927F70" w14:textId="77777777" w:rsidR="007D11C6" w:rsidRPr="001F40F7" w:rsidRDefault="007D11C6" w:rsidP="0086656E">
            <w:pPr>
              <w:rPr>
                <w:rFonts w:asciiTheme="minorHAnsi" w:hAnsiTheme="minorHAnsi" w:cs="Calibri"/>
                <w:sz w:val="18"/>
                <w:szCs w:val="18"/>
              </w:rPr>
            </w:pPr>
          </w:p>
          <w:p w14:paraId="1E2FE0BA" w14:textId="77777777" w:rsidR="007D11C6" w:rsidRPr="001F40F7" w:rsidRDefault="007D11C6" w:rsidP="0086656E">
            <w:pPr>
              <w:rPr>
                <w:rFonts w:asciiTheme="minorHAnsi" w:hAnsiTheme="minorHAnsi" w:cs="Calibri"/>
                <w:sz w:val="18"/>
                <w:szCs w:val="18"/>
              </w:rPr>
            </w:pPr>
          </w:p>
          <w:p w14:paraId="2DCD0EC5" w14:textId="77777777" w:rsidR="007D11C6" w:rsidRPr="001F40F7" w:rsidRDefault="007D11C6" w:rsidP="0086656E">
            <w:pPr>
              <w:rPr>
                <w:rFonts w:asciiTheme="minorHAnsi" w:hAnsiTheme="minorHAnsi" w:cs="Calibri"/>
                <w:sz w:val="18"/>
                <w:szCs w:val="18"/>
              </w:rPr>
            </w:pPr>
          </w:p>
          <w:p w14:paraId="2EBC752F" w14:textId="77777777" w:rsidR="007D11C6" w:rsidRPr="001F40F7" w:rsidRDefault="007D11C6" w:rsidP="0086656E">
            <w:pPr>
              <w:rPr>
                <w:rFonts w:asciiTheme="minorHAnsi" w:hAnsiTheme="minorHAnsi" w:cs="Calibri"/>
                <w:sz w:val="18"/>
                <w:szCs w:val="18"/>
              </w:rPr>
            </w:pPr>
          </w:p>
          <w:p w14:paraId="0EE848D8" w14:textId="77777777" w:rsidR="007D11C6" w:rsidRPr="001F40F7" w:rsidRDefault="007D11C6" w:rsidP="0086656E">
            <w:pPr>
              <w:rPr>
                <w:rFonts w:asciiTheme="minorHAnsi" w:hAnsiTheme="minorHAnsi" w:cs="Calibri"/>
                <w:sz w:val="18"/>
                <w:szCs w:val="18"/>
              </w:rPr>
            </w:pPr>
          </w:p>
          <w:p w14:paraId="003F45DD" w14:textId="77777777" w:rsidR="007D11C6" w:rsidRPr="001F40F7" w:rsidRDefault="007D11C6" w:rsidP="0086656E">
            <w:pPr>
              <w:rPr>
                <w:rFonts w:asciiTheme="minorHAnsi" w:hAnsiTheme="minorHAnsi" w:cs="Calibri"/>
                <w:sz w:val="18"/>
                <w:szCs w:val="18"/>
              </w:rPr>
            </w:pPr>
          </w:p>
          <w:p w14:paraId="1667D607" w14:textId="77777777" w:rsidR="007D11C6" w:rsidRPr="001F40F7" w:rsidRDefault="007D11C6" w:rsidP="0086656E">
            <w:pPr>
              <w:rPr>
                <w:rFonts w:asciiTheme="minorHAnsi" w:hAnsiTheme="minorHAnsi" w:cs="Calibri"/>
                <w:sz w:val="18"/>
                <w:szCs w:val="18"/>
              </w:rPr>
            </w:pPr>
          </w:p>
          <w:p w14:paraId="288A7A80" w14:textId="77777777" w:rsidR="007D11C6" w:rsidRPr="001F40F7" w:rsidRDefault="007D11C6" w:rsidP="0086656E">
            <w:pPr>
              <w:rPr>
                <w:rFonts w:asciiTheme="minorHAnsi" w:hAnsiTheme="minorHAnsi" w:cs="Calibri"/>
                <w:sz w:val="18"/>
                <w:szCs w:val="18"/>
              </w:rPr>
            </w:pPr>
          </w:p>
          <w:p w14:paraId="638A4BEF" w14:textId="77777777" w:rsidR="007D11C6" w:rsidRPr="001F40F7" w:rsidRDefault="007D11C6" w:rsidP="0086656E">
            <w:pPr>
              <w:rPr>
                <w:rFonts w:asciiTheme="minorHAnsi" w:hAnsiTheme="minorHAnsi" w:cs="Calibri"/>
                <w:sz w:val="18"/>
                <w:szCs w:val="18"/>
              </w:rPr>
            </w:pPr>
          </w:p>
          <w:p w14:paraId="4B8FEE29" w14:textId="77777777" w:rsidR="007D11C6" w:rsidRPr="001F40F7" w:rsidRDefault="007D11C6" w:rsidP="0086656E">
            <w:pPr>
              <w:rPr>
                <w:rFonts w:asciiTheme="minorHAnsi" w:hAnsiTheme="minorHAnsi" w:cs="Calibri"/>
                <w:sz w:val="18"/>
                <w:szCs w:val="18"/>
              </w:rPr>
            </w:pPr>
          </w:p>
          <w:p w14:paraId="69AC56CA" w14:textId="77777777" w:rsidR="007D11C6" w:rsidRPr="001F40F7" w:rsidRDefault="007D11C6" w:rsidP="0086656E">
            <w:pPr>
              <w:rPr>
                <w:rFonts w:asciiTheme="minorHAnsi" w:hAnsiTheme="minorHAnsi" w:cs="Calibri"/>
                <w:color w:val="000000" w:themeColor="text1"/>
                <w:sz w:val="18"/>
                <w:szCs w:val="18"/>
              </w:rPr>
            </w:pPr>
          </w:p>
          <w:p w14:paraId="6303DD81" w14:textId="77777777" w:rsidR="007D11C6" w:rsidRDefault="007D11C6" w:rsidP="0086656E">
            <w:pPr>
              <w:rPr>
                <w:rFonts w:cs="Calibri"/>
                <w:color w:val="000000"/>
                <w:sz w:val="18"/>
                <w:szCs w:val="18"/>
              </w:rPr>
            </w:pPr>
          </w:p>
          <w:p w14:paraId="3C44D35E" w14:textId="77777777" w:rsidR="007D11C6" w:rsidRDefault="007D11C6" w:rsidP="0086656E">
            <w:pPr>
              <w:rPr>
                <w:rFonts w:cs="Calibri"/>
                <w:color w:val="000000"/>
                <w:sz w:val="18"/>
                <w:szCs w:val="18"/>
              </w:rPr>
            </w:pPr>
          </w:p>
          <w:p w14:paraId="0194019B" w14:textId="77777777" w:rsidR="007D11C6" w:rsidRDefault="007D11C6" w:rsidP="0086656E">
            <w:pPr>
              <w:rPr>
                <w:rFonts w:cs="Calibri"/>
                <w:color w:val="000000"/>
                <w:sz w:val="18"/>
                <w:szCs w:val="18"/>
              </w:rPr>
            </w:pPr>
          </w:p>
          <w:p w14:paraId="0B5269FA" w14:textId="77777777" w:rsidR="007D11C6" w:rsidRDefault="007D11C6" w:rsidP="0086656E">
            <w:pPr>
              <w:rPr>
                <w:rFonts w:cs="Calibri"/>
                <w:color w:val="000000"/>
                <w:sz w:val="18"/>
                <w:szCs w:val="18"/>
              </w:rPr>
            </w:pPr>
          </w:p>
          <w:p w14:paraId="7E9D912C" w14:textId="77777777" w:rsidR="007D11C6" w:rsidRDefault="007D11C6" w:rsidP="0086656E">
            <w:pPr>
              <w:rPr>
                <w:rFonts w:cs="Calibri"/>
                <w:color w:val="000000"/>
                <w:sz w:val="18"/>
                <w:szCs w:val="18"/>
              </w:rPr>
            </w:pPr>
          </w:p>
          <w:p w14:paraId="477D4910" w14:textId="77777777" w:rsidR="007D11C6" w:rsidRDefault="007D11C6" w:rsidP="0086656E">
            <w:pPr>
              <w:rPr>
                <w:rFonts w:cs="Calibri"/>
                <w:color w:val="000000"/>
                <w:sz w:val="18"/>
                <w:szCs w:val="18"/>
              </w:rPr>
            </w:pPr>
          </w:p>
          <w:p w14:paraId="49EB50BD" w14:textId="77777777" w:rsidR="007D11C6" w:rsidRDefault="007D11C6" w:rsidP="0086656E">
            <w:pPr>
              <w:rPr>
                <w:rFonts w:cs="Calibri"/>
                <w:color w:val="000000"/>
                <w:sz w:val="18"/>
                <w:szCs w:val="18"/>
              </w:rPr>
            </w:pPr>
          </w:p>
          <w:p w14:paraId="075DE3F9" w14:textId="77777777" w:rsidR="007D11C6" w:rsidRDefault="007D11C6" w:rsidP="0086656E">
            <w:pPr>
              <w:rPr>
                <w:rFonts w:cs="Calibri"/>
                <w:color w:val="000000"/>
                <w:sz w:val="18"/>
                <w:szCs w:val="18"/>
              </w:rPr>
            </w:pPr>
          </w:p>
          <w:p w14:paraId="5DB1C4CA" w14:textId="77777777" w:rsidR="007D11C6" w:rsidRDefault="007D11C6" w:rsidP="0086656E">
            <w:pPr>
              <w:rPr>
                <w:rFonts w:cs="Calibri"/>
                <w:color w:val="000000"/>
                <w:sz w:val="18"/>
                <w:szCs w:val="18"/>
              </w:rPr>
            </w:pPr>
          </w:p>
          <w:p w14:paraId="6DA2E0B8" w14:textId="77777777" w:rsidR="007D11C6" w:rsidRDefault="007D11C6" w:rsidP="0086656E">
            <w:pPr>
              <w:rPr>
                <w:rFonts w:cs="Calibri"/>
                <w:color w:val="000000"/>
                <w:sz w:val="18"/>
                <w:szCs w:val="18"/>
              </w:rPr>
            </w:pPr>
          </w:p>
          <w:p w14:paraId="6E455A21" w14:textId="77777777" w:rsidR="007D11C6" w:rsidRDefault="007D11C6" w:rsidP="0086656E">
            <w:pPr>
              <w:rPr>
                <w:rFonts w:cs="Calibri"/>
                <w:color w:val="000000"/>
                <w:sz w:val="18"/>
                <w:szCs w:val="18"/>
              </w:rPr>
            </w:pPr>
          </w:p>
          <w:p w14:paraId="03E45198" w14:textId="77777777" w:rsidR="007D11C6" w:rsidRDefault="007D11C6" w:rsidP="0086656E">
            <w:pPr>
              <w:rPr>
                <w:rFonts w:cs="Calibri"/>
                <w:color w:val="000000"/>
                <w:sz w:val="18"/>
                <w:szCs w:val="18"/>
              </w:rPr>
            </w:pPr>
          </w:p>
          <w:p w14:paraId="3EC1EABC" w14:textId="77777777" w:rsidR="007D11C6" w:rsidRPr="00263300" w:rsidRDefault="007D11C6" w:rsidP="0086656E">
            <w:pPr>
              <w:rPr>
                <w:rFonts w:asciiTheme="minorHAnsi" w:hAnsiTheme="minorHAnsi" w:cstheme="minorHAnsi"/>
                <w:sz w:val="4"/>
                <w:szCs w:val="4"/>
                <w:highlight w:val="cyan"/>
              </w:rPr>
            </w:pPr>
          </w:p>
          <w:p w14:paraId="2826B1E0" w14:textId="4A3B1DC3" w:rsidR="007D11C6" w:rsidRDefault="007D11C6" w:rsidP="0086656E">
            <w:pPr>
              <w:rPr>
                <w:rFonts w:cs="Calibri"/>
                <w:color w:val="000000"/>
                <w:sz w:val="18"/>
                <w:szCs w:val="18"/>
              </w:rPr>
            </w:pPr>
            <w:r w:rsidRPr="000251D4">
              <w:rPr>
                <w:rFonts w:asciiTheme="minorHAnsi" w:hAnsiTheme="minorHAnsi" w:cstheme="minorHAnsi"/>
                <w:sz w:val="18"/>
                <w:szCs w:val="18"/>
              </w:rPr>
              <w:t xml:space="preserve">The advice of a competent electrician (registered with an electrical Competent Person Scheme Operator) </w:t>
            </w:r>
            <w:r w:rsidR="00C12905">
              <w:rPr>
                <w:rFonts w:asciiTheme="minorHAnsi" w:hAnsiTheme="minorHAnsi" w:cstheme="minorHAnsi"/>
                <w:sz w:val="18"/>
                <w:szCs w:val="18"/>
                <w:highlight w:val="yellow"/>
              </w:rPr>
              <w:t>will not</w:t>
            </w:r>
            <w:r w:rsidR="00A6691A" w:rsidRPr="00053C24">
              <w:rPr>
                <w:rFonts w:asciiTheme="minorHAnsi" w:hAnsiTheme="minorHAnsi" w:cstheme="minorHAnsi"/>
                <w:sz w:val="18"/>
                <w:szCs w:val="18"/>
                <w:highlight w:val="yellow"/>
              </w:rPr>
              <w:t xml:space="preserve"> need to</w:t>
            </w:r>
            <w:r w:rsidRPr="000251D4">
              <w:rPr>
                <w:rFonts w:asciiTheme="minorHAnsi" w:hAnsiTheme="minorHAnsi" w:cstheme="minorHAnsi"/>
                <w:sz w:val="18"/>
                <w:szCs w:val="18"/>
              </w:rPr>
              <w:t xml:space="preserve"> be sought.</w:t>
            </w:r>
          </w:p>
          <w:p w14:paraId="04FBC67E" w14:textId="49FA8426" w:rsidR="007D11C6" w:rsidRDefault="007D11C6" w:rsidP="0086656E">
            <w:pPr>
              <w:rPr>
                <w:rFonts w:cs="Calibri"/>
                <w:color w:val="000000"/>
                <w:sz w:val="18"/>
                <w:szCs w:val="18"/>
              </w:rPr>
            </w:pPr>
          </w:p>
          <w:p w14:paraId="2AAC7E5F" w14:textId="3678D0D0" w:rsidR="007D11C6" w:rsidRDefault="007D11C6" w:rsidP="0086656E">
            <w:pPr>
              <w:rPr>
                <w:rFonts w:cs="Calibri"/>
                <w:color w:val="000000"/>
                <w:sz w:val="18"/>
                <w:szCs w:val="18"/>
              </w:rPr>
            </w:pPr>
          </w:p>
          <w:p w14:paraId="53EF8E48" w14:textId="28324E61" w:rsidR="007D11C6" w:rsidRDefault="007D11C6" w:rsidP="0086656E">
            <w:pPr>
              <w:rPr>
                <w:rFonts w:cs="Calibri"/>
                <w:color w:val="000000"/>
                <w:sz w:val="18"/>
                <w:szCs w:val="18"/>
              </w:rPr>
            </w:pPr>
          </w:p>
          <w:p w14:paraId="2CF59A22" w14:textId="6526DB59" w:rsidR="007D11C6" w:rsidRDefault="007D11C6" w:rsidP="0086656E">
            <w:pPr>
              <w:rPr>
                <w:rFonts w:cs="Calibri"/>
                <w:color w:val="000000"/>
                <w:sz w:val="18"/>
                <w:szCs w:val="18"/>
              </w:rPr>
            </w:pPr>
          </w:p>
          <w:p w14:paraId="1EB9CCBC" w14:textId="58F0153F" w:rsidR="007D11C6" w:rsidRDefault="007D11C6" w:rsidP="0086656E">
            <w:pPr>
              <w:rPr>
                <w:rFonts w:cs="Calibri"/>
                <w:color w:val="000000"/>
                <w:sz w:val="18"/>
                <w:szCs w:val="18"/>
              </w:rPr>
            </w:pPr>
          </w:p>
          <w:p w14:paraId="0D6C00A2" w14:textId="03610C2A" w:rsidR="007D11C6" w:rsidRDefault="007D11C6" w:rsidP="0086656E">
            <w:pPr>
              <w:rPr>
                <w:rFonts w:cs="Calibri"/>
                <w:color w:val="000000"/>
                <w:sz w:val="18"/>
                <w:szCs w:val="18"/>
              </w:rPr>
            </w:pPr>
          </w:p>
          <w:p w14:paraId="3D1C5B69" w14:textId="03EB8ECF" w:rsidR="007D11C6" w:rsidRDefault="007D11C6" w:rsidP="0086656E">
            <w:pPr>
              <w:rPr>
                <w:rFonts w:cs="Calibri"/>
                <w:color w:val="000000"/>
                <w:sz w:val="18"/>
                <w:szCs w:val="18"/>
              </w:rPr>
            </w:pPr>
          </w:p>
          <w:p w14:paraId="7ED24F7F" w14:textId="6540B318" w:rsidR="007D11C6" w:rsidRDefault="007D11C6" w:rsidP="0086656E">
            <w:pPr>
              <w:rPr>
                <w:rFonts w:cs="Calibri"/>
                <w:color w:val="000000"/>
                <w:sz w:val="18"/>
                <w:szCs w:val="18"/>
              </w:rPr>
            </w:pPr>
          </w:p>
          <w:p w14:paraId="7E239893" w14:textId="36A13F15" w:rsidR="007D11C6" w:rsidRDefault="007D11C6" w:rsidP="0086656E">
            <w:pPr>
              <w:rPr>
                <w:rFonts w:cs="Calibri"/>
                <w:color w:val="000000"/>
                <w:sz w:val="18"/>
                <w:szCs w:val="18"/>
              </w:rPr>
            </w:pPr>
          </w:p>
          <w:p w14:paraId="62FDCFE2" w14:textId="3E1D0757" w:rsidR="007D11C6" w:rsidRDefault="007D11C6" w:rsidP="0086656E">
            <w:pPr>
              <w:rPr>
                <w:rFonts w:cs="Calibri"/>
                <w:color w:val="000000"/>
                <w:sz w:val="18"/>
                <w:szCs w:val="18"/>
              </w:rPr>
            </w:pPr>
          </w:p>
          <w:p w14:paraId="7AAF6034" w14:textId="350AB5A9" w:rsidR="007D11C6" w:rsidRDefault="007D11C6" w:rsidP="0086656E">
            <w:pPr>
              <w:rPr>
                <w:rFonts w:cs="Calibri"/>
                <w:color w:val="000000"/>
                <w:sz w:val="18"/>
                <w:szCs w:val="18"/>
              </w:rPr>
            </w:pPr>
          </w:p>
          <w:p w14:paraId="76E7D727" w14:textId="3735ED4D" w:rsidR="007D11C6" w:rsidRDefault="007D11C6" w:rsidP="0086656E">
            <w:pPr>
              <w:rPr>
                <w:rFonts w:cs="Calibri"/>
                <w:color w:val="000000"/>
                <w:sz w:val="18"/>
                <w:szCs w:val="18"/>
              </w:rPr>
            </w:pPr>
          </w:p>
          <w:p w14:paraId="2ADD7FCF" w14:textId="0E7D0411" w:rsidR="007D11C6" w:rsidRDefault="007D11C6" w:rsidP="0086656E">
            <w:pPr>
              <w:rPr>
                <w:rFonts w:cs="Calibri"/>
                <w:color w:val="000000"/>
                <w:sz w:val="18"/>
                <w:szCs w:val="18"/>
              </w:rPr>
            </w:pPr>
          </w:p>
          <w:p w14:paraId="6D11A7CF" w14:textId="595FB3C6" w:rsidR="007D11C6" w:rsidRDefault="007D11C6" w:rsidP="0086656E">
            <w:pPr>
              <w:rPr>
                <w:rFonts w:cs="Calibri"/>
                <w:color w:val="000000"/>
                <w:sz w:val="18"/>
                <w:szCs w:val="18"/>
              </w:rPr>
            </w:pPr>
          </w:p>
          <w:p w14:paraId="47808B45" w14:textId="296BB5D4" w:rsidR="007D11C6" w:rsidRDefault="007D11C6" w:rsidP="0086656E">
            <w:pPr>
              <w:rPr>
                <w:rFonts w:cs="Calibri"/>
                <w:color w:val="000000"/>
                <w:sz w:val="18"/>
                <w:szCs w:val="18"/>
              </w:rPr>
            </w:pPr>
          </w:p>
          <w:p w14:paraId="242B3EBD" w14:textId="2A129F65" w:rsidR="007D11C6" w:rsidRDefault="007D11C6" w:rsidP="0086656E">
            <w:pPr>
              <w:rPr>
                <w:rFonts w:cs="Calibri"/>
                <w:color w:val="000000"/>
                <w:sz w:val="18"/>
                <w:szCs w:val="18"/>
              </w:rPr>
            </w:pPr>
          </w:p>
          <w:p w14:paraId="0834CB75" w14:textId="77777777" w:rsidR="007D11C6" w:rsidRDefault="007D11C6" w:rsidP="0086656E">
            <w:pPr>
              <w:rPr>
                <w:rFonts w:cs="Calibri"/>
                <w:color w:val="000000"/>
                <w:sz w:val="18"/>
                <w:szCs w:val="18"/>
              </w:rPr>
            </w:pPr>
          </w:p>
          <w:p w14:paraId="5447A993" w14:textId="77777777" w:rsidR="007D11C6" w:rsidRPr="00263300" w:rsidRDefault="007D11C6" w:rsidP="0086656E">
            <w:pPr>
              <w:rPr>
                <w:rFonts w:cs="Calibri"/>
                <w:color w:val="000000"/>
                <w:sz w:val="6"/>
                <w:szCs w:val="6"/>
              </w:rPr>
            </w:pPr>
          </w:p>
          <w:p w14:paraId="1130E292" w14:textId="77777777" w:rsidR="001B491D" w:rsidRDefault="001B491D" w:rsidP="001B491D">
            <w:pPr>
              <w:rPr>
                <w:sz w:val="18"/>
                <w:szCs w:val="18"/>
              </w:rPr>
            </w:pPr>
            <w:r>
              <w:rPr>
                <w:sz w:val="18"/>
                <w:szCs w:val="18"/>
              </w:rPr>
              <w:t xml:space="preserve">Where fire doors are temporarily held open, these will be closed by a member of staff using the room in the event of the fire alarm activating.  </w:t>
            </w:r>
          </w:p>
          <w:p w14:paraId="138A682A" w14:textId="75AD3756" w:rsidR="007D11C6" w:rsidRPr="001C6628" w:rsidRDefault="007D11C6" w:rsidP="0086656E">
            <w:pPr>
              <w:rPr>
                <w:rFonts w:asciiTheme="minorHAnsi" w:hAnsiTheme="minorHAnsi" w:cs="Calibri"/>
                <w:color w:val="000000" w:themeColor="text1"/>
                <w:sz w:val="18"/>
                <w:szCs w:val="18"/>
              </w:rPr>
            </w:pPr>
          </w:p>
        </w:tc>
        <w:tc>
          <w:tcPr>
            <w:tcW w:w="316" w:type="pct"/>
            <w:tcBorders>
              <w:left w:val="single" w:sz="6" w:space="0" w:color="auto"/>
              <w:right w:val="single" w:sz="6" w:space="0" w:color="auto"/>
            </w:tcBorders>
          </w:tcPr>
          <w:p w14:paraId="3FCAD27F" w14:textId="77777777" w:rsidR="007D11C6" w:rsidRPr="001F40F7" w:rsidRDefault="007D11C6" w:rsidP="0086656E">
            <w:pPr>
              <w:jc w:val="center"/>
              <w:rPr>
                <w:color w:val="000000"/>
                <w:sz w:val="18"/>
                <w:szCs w:val="18"/>
              </w:rPr>
            </w:pPr>
          </w:p>
        </w:tc>
      </w:tr>
      <w:tr w:rsidR="007D11C6" w:rsidRPr="001F40F7" w14:paraId="1587E175" w14:textId="77777777" w:rsidTr="007067DC">
        <w:trPr>
          <w:trHeight w:val="139"/>
        </w:trPr>
        <w:tc>
          <w:tcPr>
            <w:tcW w:w="501" w:type="pct"/>
            <w:tcBorders>
              <w:top w:val="single" w:sz="6" w:space="0" w:color="auto"/>
              <w:left w:val="single" w:sz="6" w:space="0" w:color="auto"/>
              <w:bottom w:val="single" w:sz="6" w:space="0" w:color="auto"/>
              <w:right w:val="single" w:sz="6" w:space="0" w:color="auto"/>
            </w:tcBorders>
          </w:tcPr>
          <w:p w14:paraId="34365352" w14:textId="77777777" w:rsidR="007D11C6" w:rsidRPr="001F40F7" w:rsidRDefault="007D11C6" w:rsidP="0086656E">
            <w:pPr>
              <w:rPr>
                <w:rFonts w:cs="Arial"/>
                <w:sz w:val="18"/>
                <w:szCs w:val="18"/>
              </w:rPr>
            </w:pPr>
            <w:r w:rsidRPr="001F40F7">
              <w:rPr>
                <w:rFonts w:asciiTheme="minorHAnsi" w:hAnsiTheme="minorHAnsi" w:cs="Calibri"/>
                <w:bCs/>
                <w:sz w:val="18"/>
                <w:szCs w:val="18"/>
              </w:rPr>
              <w:lastRenderedPageBreak/>
              <w:t>Lack of building/ property maintenance – preparing to re-open</w:t>
            </w:r>
          </w:p>
        </w:tc>
        <w:tc>
          <w:tcPr>
            <w:tcW w:w="276" w:type="pct"/>
            <w:tcBorders>
              <w:top w:val="single" w:sz="6" w:space="0" w:color="auto"/>
              <w:left w:val="single" w:sz="6" w:space="0" w:color="auto"/>
              <w:bottom w:val="single" w:sz="6" w:space="0" w:color="auto"/>
              <w:right w:val="single" w:sz="6" w:space="0" w:color="auto"/>
            </w:tcBorders>
          </w:tcPr>
          <w:p w14:paraId="0C87095E" w14:textId="77777777" w:rsidR="007D11C6" w:rsidRPr="001F40F7" w:rsidRDefault="007D11C6" w:rsidP="0086656E">
            <w:pPr>
              <w:jc w:val="center"/>
              <w:rPr>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337F08DB" w14:textId="42CC6433" w:rsidR="007D11C6" w:rsidRPr="001F40F7" w:rsidRDefault="001A6DB5" w:rsidP="009D34DF">
            <w:pPr>
              <w:rPr>
                <w:sz w:val="18"/>
                <w:szCs w:val="18"/>
              </w:rPr>
            </w:pPr>
            <w:r w:rsidRPr="00053C24">
              <w:rPr>
                <w:rFonts w:asciiTheme="minorHAnsi" w:hAnsiTheme="minorHAnsi" w:cs="Arial"/>
                <w:sz w:val="18"/>
                <w:szCs w:val="18"/>
                <w:highlight w:val="yellow"/>
              </w:rPr>
              <w:t xml:space="preserve">All routine external and in-house monitoring, testing and inspection should have continued as normal during the last lockdown even if the building was completely closed.  </w:t>
            </w:r>
            <w:r w:rsidRPr="00053C24">
              <w:rPr>
                <w:rFonts w:asciiTheme="minorHAnsi" w:hAnsiTheme="minorHAnsi" w:cs="Arial"/>
                <w:b/>
                <w:bCs/>
                <w:sz w:val="18"/>
                <w:szCs w:val="18"/>
                <w:highlight w:val="yellow"/>
                <w:u w:val="single"/>
              </w:rPr>
              <w:t>If not</w:t>
            </w:r>
            <w:r w:rsidRPr="00053C24">
              <w:rPr>
                <w:rFonts w:asciiTheme="minorHAnsi" w:hAnsiTheme="minorHAnsi" w:cs="Arial"/>
                <w:b/>
                <w:bCs/>
                <w:sz w:val="18"/>
                <w:szCs w:val="18"/>
                <w:highlight w:val="yellow"/>
              </w:rPr>
              <w:t>,</w:t>
            </w:r>
            <w:r w:rsidRPr="001A6DB5">
              <w:rPr>
                <w:rFonts w:asciiTheme="minorHAnsi" w:hAnsiTheme="minorHAnsi" w:cs="Arial"/>
                <w:b/>
                <w:bCs/>
                <w:sz w:val="18"/>
                <w:szCs w:val="18"/>
              </w:rPr>
              <w:t xml:space="preserve"> i</w:t>
            </w:r>
            <w:r w:rsidR="007D11C6" w:rsidRPr="001A6DB5">
              <w:rPr>
                <w:b/>
                <w:bCs/>
                <w:sz w:val="18"/>
                <w:szCs w:val="18"/>
              </w:rPr>
              <w:t>t is important that</w:t>
            </w:r>
            <w:r w:rsidR="00921815" w:rsidRPr="001A6DB5">
              <w:rPr>
                <w:b/>
                <w:bCs/>
                <w:sz w:val="18"/>
                <w:szCs w:val="18"/>
              </w:rPr>
              <w:t xml:space="preserve"> </w:t>
            </w:r>
            <w:r w:rsidR="007D11C6" w:rsidRPr="001A6DB5">
              <w:rPr>
                <w:b/>
                <w:bCs/>
                <w:sz w:val="18"/>
                <w:szCs w:val="18"/>
              </w:rPr>
              <w:t>all the usual pre-term building checks are undertaken to make the school safe</w:t>
            </w:r>
            <w:r w:rsidRPr="001A6DB5">
              <w:rPr>
                <w:b/>
                <w:bCs/>
                <w:sz w:val="18"/>
                <w:szCs w:val="18"/>
              </w:rPr>
              <w:t>:</w:t>
            </w:r>
          </w:p>
          <w:p w14:paraId="2B838BC2" w14:textId="77777777" w:rsidR="007D11C6" w:rsidRPr="001F40F7" w:rsidRDefault="007D11C6" w:rsidP="00F240ED">
            <w:pPr>
              <w:pStyle w:val="Heading3"/>
            </w:pPr>
            <w:r w:rsidRPr="001F40F7">
              <w:t>Health &amp; Safety Inspections</w:t>
            </w:r>
          </w:p>
          <w:p w14:paraId="70954EEA" w14:textId="77777777" w:rsidR="007D11C6" w:rsidRPr="001F40F7" w:rsidRDefault="007D11C6" w:rsidP="005A7B86">
            <w:pPr>
              <w:pStyle w:val="NormalWeb"/>
              <w:numPr>
                <w:ilvl w:val="0"/>
                <w:numId w:val="16"/>
              </w:numPr>
              <w:shd w:val="clear" w:color="auto" w:fill="FFFFFF"/>
              <w:spacing w:before="0" w:beforeAutospacing="0" w:after="0" w:afterAutospacing="0"/>
              <w:ind w:left="284" w:hanging="284"/>
              <w:rPr>
                <w:rFonts w:asciiTheme="minorHAnsi" w:hAnsiTheme="minorHAnsi" w:cs="Arial"/>
                <w:b/>
                <w:bCs/>
                <w:sz w:val="18"/>
                <w:szCs w:val="18"/>
                <w:u w:val="single"/>
              </w:rPr>
            </w:pPr>
            <w:r w:rsidRPr="001F40F7">
              <w:rPr>
                <w:rFonts w:asciiTheme="minorHAnsi" w:hAnsiTheme="minorHAnsi" w:cstheme="minorHAnsi"/>
                <w:color w:val="0B0C0C"/>
                <w:sz w:val="18"/>
                <w:szCs w:val="18"/>
              </w:rPr>
              <w:t>If the whole school site or buildings have been closed for many weeks, or if parts of the building have been out of use for a long period, undertake a health and safety check of the buildings, grounds and equipment concerned.</w:t>
            </w:r>
          </w:p>
          <w:p w14:paraId="2B01651D" w14:textId="77777777" w:rsidR="007D11C6" w:rsidRPr="001F40F7" w:rsidRDefault="007D11C6" w:rsidP="005A7B86">
            <w:pPr>
              <w:pStyle w:val="NormalWeb"/>
              <w:numPr>
                <w:ilvl w:val="0"/>
                <w:numId w:val="16"/>
              </w:numPr>
              <w:shd w:val="clear" w:color="auto" w:fill="FFFFFF"/>
              <w:spacing w:before="0" w:beforeAutospacing="0" w:after="0" w:afterAutospacing="0"/>
              <w:ind w:left="284" w:hanging="284"/>
              <w:rPr>
                <w:rFonts w:asciiTheme="minorHAnsi" w:hAnsiTheme="minorHAnsi" w:cs="Arial"/>
                <w:b/>
                <w:bCs/>
                <w:sz w:val="18"/>
                <w:szCs w:val="18"/>
                <w:u w:val="single"/>
              </w:rPr>
            </w:pPr>
            <w:r w:rsidRPr="001F40F7">
              <w:rPr>
                <w:rFonts w:asciiTheme="minorHAnsi" w:hAnsiTheme="minorHAnsi" w:cs="Arial"/>
                <w:sz w:val="18"/>
                <w:szCs w:val="18"/>
              </w:rPr>
              <w:t>All routine in-house monitoring, testing and inspection to commence / continue as normal.</w:t>
            </w:r>
          </w:p>
          <w:p w14:paraId="6F90D7FC" w14:textId="77777777" w:rsidR="007D11C6" w:rsidRPr="001F40F7" w:rsidRDefault="007D11C6" w:rsidP="00F240ED">
            <w:pPr>
              <w:pStyle w:val="Heading3"/>
            </w:pPr>
            <w:r w:rsidRPr="001F40F7">
              <w:t>Fire Safety Systems</w:t>
            </w:r>
          </w:p>
          <w:p w14:paraId="22BABF35" w14:textId="7F69EECF" w:rsidR="007D11C6" w:rsidRPr="001F40F7" w:rsidRDefault="00CD720F" w:rsidP="00DB2DF5">
            <w:pPr>
              <w:pStyle w:val="Pa2"/>
              <w:numPr>
                <w:ilvl w:val="0"/>
                <w:numId w:val="6"/>
              </w:numPr>
              <w:spacing w:before="40" w:line="240" w:lineRule="auto"/>
              <w:ind w:left="284" w:hanging="284"/>
              <w:rPr>
                <w:rFonts w:asciiTheme="minorHAnsi" w:hAnsiTheme="minorHAnsi" w:cstheme="minorHAnsi"/>
                <w:color w:val="000000"/>
                <w:sz w:val="18"/>
                <w:szCs w:val="18"/>
              </w:rPr>
            </w:pPr>
            <w:r w:rsidRPr="001C3720">
              <w:rPr>
                <w:rFonts w:asciiTheme="minorHAnsi" w:hAnsiTheme="minorHAnsi" w:cstheme="minorHAnsi"/>
                <w:color w:val="000000"/>
                <w:sz w:val="18"/>
                <w:szCs w:val="18"/>
              </w:rPr>
              <w:t xml:space="preserve">All relevant fire safety equipment and systems </w:t>
            </w:r>
            <w:r w:rsidRPr="00053C24">
              <w:rPr>
                <w:rFonts w:asciiTheme="minorHAnsi" w:hAnsiTheme="minorHAnsi" w:cstheme="minorHAnsi"/>
                <w:color w:val="000000"/>
                <w:sz w:val="18"/>
                <w:szCs w:val="18"/>
                <w:highlight w:val="yellow"/>
              </w:rPr>
              <w:t xml:space="preserve">should have continued to be tested </w:t>
            </w:r>
            <w:r w:rsidRPr="00053C24">
              <w:rPr>
                <w:rFonts w:asciiTheme="minorHAnsi" w:hAnsiTheme="minorHAnsi"/>
                <w:sz w:val="18"/>
                <w:szCs w:val="18"/>
                <w:highlight w:val="yellow"/>
              </w:rPr>
              <w:t>even if the building was completely closed during lockdown</w:t>
            </w:r>
            <w:r w:rsidRPr="00053C24">
              <w:rPr>
                <w:rFonts w:asciiTheme="minorHAnsi" w:hAnsiTheme="minorHAnsi" w:cstheme="minorHAnsi"/>
                <w:color w:val="000000"/>
                <w:sz w:val="18"/>
                <w:szCs w:val="18"/>
                <w:highlight w:val="yellow"/>
              </w:rPr>
              <w:t xml:space="preserve">.  </w:t>
            </w:r>
            <w:r w:rsidRPr="00053C24">
              <w:rPr>
                <w:rFonts w:asciiTheme="minorHAnsi" w:hAnsiTheme="minorHAnsi" w:cstheme="minorHAnsi"/>
                <w:b/>
                <w:bCs/>
                <w:color w:val="000000"/>
                <w:sz w:val="18"/>
                <w:szCs w:val="18"/>
                <w:highlight w:val="yellow"/>
              </w:rPr>
              <w:t xml:space="preserve">If </w:t>
            </w:r>
            <w:r w:rsidRPr="00241FD2">
              <w:rPr>
                <w:rFonts w:asciiTheme="minorHAnsi" w:hAnsiTheme="minorHAnsi" w:cstheme="minorHAnsi"/>
                <w:b/>
                <w:bCs/>
                <w:color w:val="000000"/>
                <w:sz w:val="18"/>
                <w:szCs w:val="18"/>
                <w:highlight w:val="yellow"/>
              </w:rPr>
              <w:t>not</w:t>
            </w:r>
            <w:r w:rsidR="007D11C6" w:rsidRPr="00241FD2">
              <w:rPr>
                <w:rFonts w:asciiTheme="minorHAnsi" w:hAnsiTheme="minorHAnsi" w:cstheme="minorHAnsi"/>
                <w:color w:val="000000"/>
                <w:sz w:val="18"/>
                <w:szCs w:val="18"/>
                <w:highlight w:val="yellow"/>
              </w:rPr>
              <w:t>,</w:t>
            </w:r>
            <w:r w:rsidR="007D11C6" w:rsidRPr="001F40F7">
              <w:rPr>
                <w:rFonts w:asciiTheme="minorHAnsi" w:hAnsiTheme="minorHAnsi" w:cstheme="minorHAnsi"/>
                <w:color w:val="000000"/>
                <w:sz w:val="18"/>
                <w:szCs w:val="18"/>
              </w:rPr>
              <w:t xml:space="preserve"> all relevant fire safety equipment and systems must be tested </w:t>
            </w:r>
            <w:r w:rsidR="007D11C6" w:rsidRPr="001F40F7">
              <w:rPr>
                <w:rFonts w:asciiTheme="minorHAnsi" w:hAnsiTheme="minorHAnsi" w:cstheme="minorHAnsi"/>
                <w:b/>
                <w:bCs/>
                <w:color w:val="000000"/>
                <w:sz w:val="18"/>
                <w:szCs w:val="18"/>
              </w:rPr>
              <w:t>before</w:t>
            </w:r>
            <w:r w:rsidR="007D11C6" w:rsidRPr="001F40F7">
              <w:rPr>
                <w:rFonts w:asciiTheme="minorHAnsi" w:hAnsiTheme="minorHAnsi" w:cstheme="minorHAnsi"/>
                <w:color w:val="000000"/>
                <w:sz w:val="18"/>
                <w:szCs w:val="18"/>
              </w:rPr>
              <w:t xml:space="preserve"> employees and others are allowed back on site.  This would typically include: </w:t>
            </w:r>
          </w:p>
          <w:p w14:paraId="71461404" w14:textId="77777777" w:rsidR="007D11C6" w:rsidRPr="001F40F7" w:rsidRDefault="007D11C6" w:rsidP="00F23785">
            <w:pPr>
              <w:pStyle w:val="Default"/>
              <w:rPr>
                <w:rFonts w:asciiTheme="minorHAnsi" w:hAnsiTheme="minorHAnsi" w:cstheme="minorHAnsi"/>
                <w:sz w:val="6"/>
                <w:szCs w:val="6"/>
              </w:rPr>
            </w:pPr>
          </w:p>
          <w:p w14:paraId="287ACD66" w14:textId="77777777" w:rsidR="007D11C6" w:rsidRPr="001F40F7" w:rsidRDefault="007D11C6" w:rsidP="00DB2DF5">
            <w:pPr>
              <w:pStyle w:val="Default"/>
              <w:numPr>
                <w:ilvl w:val="0"/>
                <w:numId w:val="7"/>
              </w:numPr>
              <w:ind w:left="511" w:hanging="227"/>
              <w:rPr>
                <w:rFonts w:asciiTheme="minorHAnsi" w:hAnsiTheme="minorHAnsi" w:cstheme="minorHAnsi"/>
                <w:sz w:val="18"/>
                <w:szCs w:val="18"/>
              </w:rPr>
            </w:pPr>
            <w:r w:rsidRPr="001F40F7">
              <w:rPr>
                <w:rFonts w:asciiTheme="minorHAnsi" w:hAnsiTheme="minorHAnsi" w:cstheme="minorHAnsi"/>
                <w:sz w:val="18"/>
                <w:szCs w:val="18"/>
              </w:rPr>
              <w:t>a full functional test of the fire detection and alarm system (using multiple call points across the site and involving the call receiving centre if appropriate);</w:t>
            </w:r>
          </w:p>
          <w:p w14:paraId="0A2683EC" w14:textId="77777777" w:rsidR="007D11C6" w:rsidRPr="001F40F7" w:rsidRDefault="007D11C6" w:rsidP="00DB2DF5">
            <w:pPr>
              <w:pStyle w:val="Default"/>
              <w:numPr>
                <w:ilvl w:val="0"/>
                <w:numId w:val="7"/>
              </w:numPr>
              <w:ind w:left="511" w:hanging="227"/>
              <w:rPr>
                <w:rFonts w:asciiTheme="minorHAnsi" w:hAnsiTheme="minorHAnsi" w:cstheme="minorHAnsi"/>
                <w:sz w:val="18"/>
                <w:szCs w:val="18"/>
              </w:rPr>
            </w:pPr>
            <w:r w:rsidRPr="001F40F7">
              <w:rPr>
                <w:rFonts w:asciiTheme="minorHAnsi" w:hAnsiTheme="minorHAnsi" w:cstheme="minorHAnsi"/>
                <w:sz w:val="18"/>
                <w:szCs w:val="18"/>
              </w:rPr>
              <w:t>a full discharge test of the emergency lighting system across the site;</w:t>
            </w:r>
          </w:p>
          <w:p w14:paraId="029F9B40" w14:textId="77777777" w:rsidR="007D11C6" w:rsidRPr="001F40F7" w:rsidRDefault="007D11C6" w:rsidP="00DB2DF5">
            <w:pPr>
              <w:pStyle w:val="Default"/>
              <w:numPr>
                <w:ilvl w:val="0"/>
                <w:numId w:val="7"/>
              </w:numPr>
              <w:ind w:left="511" w:hanging="227"/>
              <w:rPr>
                <w:rFonts w:asciiTheme="minorHAnsi" w:hAnsiTheme="minorHAnsi" w:cstheme="minorHAnsi"/>
                <w:sz w:val="18"/>
                <w:szCs w:val="18"/>
              </w:rPr>
            </w:pPr>
            <w:r w:rsidRPr="001F40F7">
              <w:rPr>
                <w:rFonts w:asciiTheme="minorHAnsi" w:hAnsiTheme="minorHAnsi" w:cstheme="minorHAnsi"/>
                <w:sz w:val="18"/>
                <w:szCs w:val="18"/>
              </w:rPr>
              <w:t>a visual inspection of all fire extinguishers to ensure that they are correctly located, full and not obviously damaged;</w:t>
            </w:r>
          </w:p>
          <w:p w14:paraId="4013A7AA" w14:textId="77777777" w:rsidR="007D11C6" w:rsidRPr="001F40F7" w:rsidRDefault="007D11C6" w:rsidP="00DB2DF5">
            <w:pPr>
              <w:pStyle w:val="Default"/>
              <w:numPr>
                <w:ilvl w:val="0"/>
                <w:numId w:val="7"/>
              </w:numPr>
              <w:ind w:left="511" w:hanging="227"/>
              <w:rPr>
                <w:rFonts w:asciiTheme="minorHAnsi" w:hAnsiTheme="minorHAnsi" w:cstheme="minorHAnsi"/>
                <w:sz w:val="18"/>
                <w:szCs w:val="18"/>
              </w:rPr>
            </w:pPr>
            <w:r w:rsidRPr="001F40F7">
              <w:rPr>
                <w:rFonts w:asciiTheme="minorHAnsi" w:hAnsiTheme="minorHAnsi" w:cstheme="minorHAnsi"/>
                <w:sz w:val="18"/>
                <w:szCs w:val="18"/>
              </w:rPr>
              <w:t>checking that fire escape routes are clear of any obstructions;</w:t>
            </w:r>
          </w:p>
          <w:p w14:paraId="4D13EE30" w14:textId="77777777" w:rsidR="007D11C6" w:rsidRPr="001F40F7" w:rsidRDefault="007D11C6" w:rsidP="00DB2DF5">
            <w:pPr>
              <w:pStyle w:val="Default"/>
              <w:numPr>
                <w:ilvl w:val="0"/>
                <w:numId w:val="7"/>
              </w:numPr>
              <w:ind w:left="511" w:hanging="227"/>
              <w:rPr>
                <w:rFonts w:asciiTheme="minorHAnsi" w:hAnsiTheme="minorHAnsi" w:cstheme="minorHAnsi"/>
                <w:sz w:val="18"/>
                <w:szCs w:val="18"/>
              </w:rPr>
            </w:pPr>
            <w:r w:rsidRPr="001F40F7">
              <w:rPr>
                <w:rFonts w:asciiTheme="minorHAnsi" w:hAnsiTheme="minorHAnsi" w:cstheme="minorHAnsi"/>
                <w:sz w:val="18"/>
                <w:szCs w:val="18"/>
              </w:rPr>
              <w:t>checking that final fire escape doors are unlocked and operational;</w:t>
            </w:r>
          </w:p>
          <w:p w14:paraId="10A59895" w14:textId="77777777" w:rsidR="007D11C6" w:rsidRPr="001F40F7" w:rsidRDefault="007D11C6" w:rsidP="00DB2DF5">
            <w:pPr>
              <w:pStyle w:val="Default"/>
              <w:numPr>
                <w:ilvl w:val="0"/>
                <w:numId w:val="7"/>
              </w:numPr>
              <w:ind w:left="511" w:hanging="227"/>
              <w:rPr>
                <w:rFonts w:asciiTheme="minorHAnsi" w:hAnsiTheme="minorHAnsi" w:cstheme="minorHAnsi"/>
                <w:sz w:val="18"/>
                <w:szCs w:val="18"/>
              </w:rPr>
            </w:pPr>
            <w:r w:rsidRPr="001F40F7">
              <w:rPr>
                <w:rFonts w:asciiTheme="minorHAnsi" w:hAnsiTheme="minorHAnsi" w:cstheme="minorHAnsi"/>
                <w:sz w:val="18"/>
                <w:szCs w:val="18"/>
              </w:rPr>
              <w:t>checking the operation of internal fire doors to ensure that they close properly;</w:t>
            </w:r>
          </w:p>
          <w:p w14:paraId="3BDB4A3F" w14:textId="77777777" w:rsidR="007D11C6" w:rsidRPr="001F40F7" w:rsidRDefault="007D11C6" w:rsidP="00DB2DF5">
            <w:pPr>
              <w:pStyle w:val="Default"/>
              <w:numPr>
                <w:ilvl w:val="0"/>
                <w:numId w:val="7"/>
              </w:numPr>
              <w:ind w:left="511" w:hanging="227"/>
              <w:rPr>
                <w:rFonts w:asciiTheme="minorHAnsi" w:hAnsiTheme="minorHAnsi" w:cstheme="minorHAnsi"/>
                <w:sz w:val="18"/>
                <w:szCs w:val="18"/>
              </w:rPr>
            </w:pPr>
            <w:r w:rsidRPr="001F40F7">
              <w:rPr>
                <w:rFonts w:asciiTheme="minorHAnsi" w:hAnsiTheme="minorHAnsi" w:cstheme="minorHAnsi"/>
                <w:sz w:val="18"/>
                <w:szCs w:val="18"/>
              </w:rPr>
              <w:t>checking that automatic fire dampers, smoke venting and smoke extraction systems are operational.</w:t>
            </w:r>
          </w:p>
          <w:p w14:paraId="66BC1C9D" w14:textId="77777777" w:rsidR="007D11C6" w:rsidRPr="001F40F7" w:rsidRDefault="007D11C6" w:rsidP="00F240ED">
            <w:pPr>
              <w:pStyle w:val="Heading3"/>
            </w:pPr>
            <w:r w:rsidRPr="001F40F7">
              <w:t>Water management – control of Legionella bacteria</w:t>
            </w:r>
          </w:p>
          <w:p w14:paraId="59A2A90C" w14:textId="77777777" w:rsidR="007D11C6" w:rsidRPr="001F40F7" w:rsidRDefault="007D11C6" w:rsidP="005A7B86">
            <w:pPr>
              <w:pStyle w:val="ListParagraph"/>
              <w:numPr>
                <w:ilvl w:val="0"/>
                <w:numId w:val="18"/>
              </w:numPr>
              <w:spacing w:before="60" w:after="60"/>
              <w:ind w:left="284" w:hanging="284"/>
              <w:outlineLvl w:val="2"/>
              <w:rPr>
                <w:rFonts w:asciiTheme="minorHAnsi" w:hAnsiTheme="minorHAnsi" w:cstheme="minorHAnsi"/>
                <w:b/>
                <w:bCs/>
                <w:i/>
                <w:iCs/>
                <w:color w:val="0B0C0C"/>
                <w:sz w:val="18"/>
                <w:szCs w:val="18"/>
              </w:rPr>
            </w:pPr>
            <w:r w:rsidRPr="001F40F7">
              <w:rPr>
                <w:rFonts w:asciiTheme="minorHAnsi" w:hAnsiTheme="minorHAnsi" w:cstheme="minorHAnsi"/>
                <w:b/>
                <w:bCs/>
                <w:i/>
                <w:iCs/>
                <w:color w:val="0B0C0C"/>
                <w:sz w:val="18"/>
                <w:szCs w:val="18"/>
              </w:rPr>
              <w:t>Water systems</w:t>
            </w:r>
          </w:p>
          <w:p w14:paraId="503C0E6B" w14:textId="77777777" w:rsidR="007D11C6" w:rsidRPr="001F40F7" w:rsidRDefault="007D11C6" w:rsidP="005A7B86">
            <w:pPr>
              <w:pStyle w:val="ListParagraph"/>
              <w:numPr>
                <w:ilvl w:val="0"/>
                <w:numId w:val="19"/>
              </w:numPr>
              <w:overflowPunct/>
              <w:autoSpaceDE/>
              <w:autoSpaceDN/>
              <w:adjustRightInd/>
              <w:spacing w:after="60"/>
              <w:ind w:left="511" w:hanging="227"/>
              <w:contextualSpacing/>
              <w:textAlignment w:val="auto"/>
              <w:rPr>
                <w:rFonts w:cstheme="minorHAnsi"/>
                <w:color w:val="0B0C0C"/>
                <w:sz w:val="18"/>
                <w:szCs w:val="18"/>
              </w:rPr>
            </w:pPr>
            <w:r w:rsidRPr="001F40F7">
              <w:rPr>
                <w:rFonts w:cstheme="minorHAnsi"/>
                <w:color w:val="0B0C0C"/>
                <w:sz w:val="18"/>
                <w:szCs w:val="18"/>
              </w:rPr>
              <w:t>Schools increasing operational capacity or opening should follow their usual water system building management procedures as they would at the end of the summer holidays.</w:t>
            </w:r>
          </w:p>
          <w:p w14:paraId="6226B3FD" w14:textId="77777777" w:rsidR="001A6DB5" w:rsidRPr="00BF5D13" w:rsidRDefault="007D11C6" w:rsidP="005A7B86">
            <w:pPr>
              <w:pStyle w:val="ListParagraph"/>
              <w:numPr>
                <w:ilvl w:val="0"/>
                <w:numId w:val="19"/>
              </w:numPr>
              <w:overflowPunct/>
              <w:autoSpaceDE/>
              <w:autoSpaceDN/>
              <w:adjustRightInd/>
              <w:spacing w:after="60"/>
              <w:ind w:left="511" w:hanging="227"/>
              <w:contextualSpacing/>
              <w:textAlignment w:val="auto"/>
              <w:rPr>
                <w:rFonts w:cstheme="minorHAnsi"/>
                <w:color w:val="0B0C0C"/>
                <w:sz w:val="18"/>
                <w:szCs w:val="18"/>
              </w:rPr>
            </w:pPr>
            <w:r w:rsidRPr="001F40F7">
              <w:rPr>
                <w:rFonts w:cstheme="minorHAnsi"/>
                <w:color w:val="0B0C0C"/>
                <w:sz w:val="18"/>
                <w:szCs w:val="18"/>
              </w:rPr>
              <w:t xml:space="preserve">Chlorinating and flushing water systems may not be necessary </w:t>
            </w:r>
            <w:r w:rsidRPr="001F40F7">
              <w:rPr>
                <w:rFonts w:cstheme="minorHAnsi"/>
                <w:b/>
                <w:bCs/>
                <w:color w:val="0B0C0C"/>
                <w:sz w:val="18"/>
                <w:szCs w:val="18"/>
              </w:rPr>
              <w:t>if</w:t>
            </w:r>
            <w:r w:rsidRPr="001F40F7">
              <w:rPr>
                <w:rFonts w:cstheme="minorHAnsi"/>
                <w:color w:val="0B0C0C"/>
                <w:sz w:val="18"/>
                <w:szCs w:val="18"/>
              </w:rPr>
              <w:t xml:space="preserve"> the system has remained operational through routine flushing as advised in the </w:t>
            </w:r>
            <w:hyperlink r:id="rId258" w:anchor="cold-water-systems" w:history="1">
              <w:r w:rsidRPr="001F40F7">
                <w:rPr>
                  <w:color w:val="000000" w:themeColor="text1"/>
                  <w:sz w:val="18"/>
                  <w:szCs w:val="18"/>
                </w:rPr>
                <w:t>cold water systems</w:t>
              </w:r>
            </w:hyperlink>
            <w:r w:rsidRPr="001F40F7">
              <w:rPr>
                <w:color w:val="000000" w:themeColor="text1"/>
                <w:sz w:val="18"/>
                <w:szCs w:val="18"/>
              </w:rPr>
              <w:t xml:space="preserve"> and </w:t>
            </w:r>
            <w:hyperlink r:id="rId259" w:anchor="domestic-hot-water-services" w:history="1">
              <w:r w:rsidRPr="001F40F7">
                <w:rPr>
                  <w:color w:val="000000" w:themeColor="text1"/>
                  <w:sz w:val="18"/>
                  <w:szCs w:val="18"/>
                </w:rPr>
                <w:t xml:space="preserve">domestic hot </w:t>
              </w:r>
              <w:r w:rsidRPr="001F40F7">
                <w:rPr>
                  <w:color w:val="000000" w:themeColor="text1"/>
                  <w:sz w:val="18"/>
                  <w:szCs w:val="18"/>
                </w:rPr>
                <w:lastRenderedPageBreak/>
                <w:t>water services</w:t>
              </w:r>
            </w:hyperlink>
            <w:r w:rsidRPr="001F40F7">
              <w:rPr>
                <w:color w:val="000000" w:themeColor="text1"/>
                <w:sz w:val="18"/>
                <w:szCs w:val="18"/>
              </w:rPr>
              <w:t xml:space="preserve"> sections above.</w:t>
            </w:r>
            <w:r w:rsidR="001A6DB5">
              <w:rPr>
                <w:color w:val="000000" w:themeColor="text1"/>
                <w:sz w:val="18"/>
                <w:szCs w:val="18"/>
              </w:rPr>
              <w:t xml:space="preserve">  </w:t>
            </w:r>
            <w:r w:rsidR="001A6DB5" w:rsidRPr="00053C24">
              <w:rPr>
                <w:rFonts w:cstheme="minorHAnsi"/>
                <w:b/>
                <w:bCs/>
                <w:color w:val="0B0C0C"/>
                <w:sz w:val="18"/>
                <w:szCs w:val="18"/>
                <w:highlight w:val="yellow"/>
              </w:rPr>
              <w:t>If not</w:t>
            </w:r>
            <w:r w:rsidR="001A6DB5" w:rsidRPr="00053C24">
              <w:rPr>
                <w:rFonts w:cstheme="minorHAnsi"/>
                <w:color w:val="0B0C0C"/>
                <w:sz w:val="18"/>
                <w:szCs w:val="18"/>
                <w:highlight w:val="yellow"/>
              </w:rPr>
              <w:t>, prior to re-opening, we will</w:t>
            </w:r>
            <w:r w:rsidR="001A6DB5">
              <w:rPr>
                <w:rFonts w:cstheme="minorHAnsi"/>
                <w:color w:val="0B0C0C"/>
                <w:sz w:val="18"/>
                <w:szCs w:val="18"/>
              </w:rPr>
              <w:t xml:space="preserve"> </w:t>
            </w:r>
            <w:r w:rsidR="001A6DB5" w:rsidRPr="00BF5D13">
              <w:rPr>
                <w:rFonts w:cstheme="minorHAnsi"/>
                <w:color w:val="0B0C0C"/>
                <w:sz w:val="18"/>
                <w:szCs w:val="18"/>
              </w:rPr>
              <w:t>contact our legionella competent person who will advise on the action required.  If a full system flush is required but not immediately available, seek advice from your competent person on alternative options.</w:t>
            </w:r>
          </w:p>
          <w:p w14:paraId="7CF3C450" w14:textId="14CB1E3C" w:rsidR="007D11C6" w:rsidRPr="00053C24" w:rsidRDefault="001A6DB5" w:rsidP="005A7B86">
            <w:pPr>
              <w:pStyle w:val="ListParagraph"/>
              <w:numPr>
                <w:ilvl w:val="0"/>
                <w:numId w:val="19"/>
              </w:numPr>
              <w:overflowPunct/>
              <w:autoSpaceDE/>
              <w:autoSpaceDN/>
              <w:adjustRightInd/>
              <w:spacing w:after="60"/>
              <w:ind w:left="511" w:hanging="227"/>
              <w:contextualSpacing/>
              <w:textAlignment w:val="auto"/>
              <w:rPr>
                <w:color w:val="000000" w:themeColor="text1"/>
                <w:sz w:val="18"/>
                <w:szCs w:val="18"/>
                <w:highlight w:val="yellow"/>
              </w:rPr>
            </w:pPr>
            <w:r w:rsidRPr="00053C24">
              <w:rPr>
                <w:sz w:val="18"/>
                <w:szCs w:val="18"/>
                <w:highlight w:val="yellow"/>
              </w:rPr>
              <w:t xml:space="preserve">We will check traps have not dried out and ensure water seals are in place to prevent smells within the building, for example, hygiene rooms, sports hall showers </w:t>
            </w:r>
            <w:r w:rsidRPr="00053C24">
              <w:rPr>
                <w:rFonts w:asciiTheme="minorHAnsi" w:hAnsiTheme="minorHAnsi" w:cs="Arial"/>
                <w:sz w:val="18"/>
                <w:szCs w:val="18"/>
                <w:highlight w:val="yellow"/>
              </w:rPr>
              <w:t>even if the building is completely closed.</w:t>
            </w:r>
          </w:p>
          <w:p w14:paraId="4F53A103" w14:textId="77777777" w:rsidR="001A6DB5" w:rsidRPr="001A6DB5" w:rsidRDefault="001A6DB5" w:rsidP="001A6DB5">
            <w:pPr>
              <w:pStyle w:val="ListParagraph"/>
              <w:overflowPunct/>
              <w:autoSpaceDE/>
              <w:autoSpaceDN/>
              <w:adjustRightInd/>
              <w:spacing w:after="60"/>
              <w:ind w:left="511"/>
              <w:contextualSpacing/>
              <w:textAlignment w:val="auto"/>
              <w:rPr>
                <w:color w:val="000000" w:themeColor="text1"/>
                <w:sz w:val="6"/>
                <w:szCs w:val="6"/>
              </w:rPr>
            </w:pPr>
          </w:p>
          <w:p w14:paraId="2EBF2534" w14:textId="77777777" w:rsidR="007D11C6" w:rsidRPr="001F40F7" w:rsidRDefault="007D11C6" w:rsidP="005A7B86">
            <w:pPr>
              <w:pStyle w:val="ListParagraph"/>
              <w:numPr>
                <w:ilvl w:val="0"/>
                <w:numId w:val="18"/>
              </w:numPr>
              <w:spacing w:before="60" w:after="60"/>
              <w:ind w:left="284" w:hanging="284"/>
              <w:outlineLvl w:val="3"/>
              <w:rPr>
                <w:rFonts w:asciiTheme="minorHAnsi" w:hAnsiTheme="minorHAnsi" w:cstheme="minorHAnsi"/>
                <w:b/>
                <w:bCs/>
                <w:i/>
                <w:iCs/>
                <w:color w:val="0B0C0C"/>
                <w:sz w:val="18"/>
                <w:szCs w:val="18"/>
              </w:rPr>
            </w:pPr>
            <w:r w:rsidRPr="001F40F7">
              <w:rPr>
                <w:rFonts w:asciiTheme="minorHAnsi" w:hAnsiTheme="minorHAnsi" w:cstheme="minorHAnsi"/>
                <w:b/>
                <w:bCs/>
                <w:i/>
                <w:iCs/>
                <w:color w:val="0B0C0C"/>
                <w:sz w:val="18"/>
                <w:szCs w:val="18"/>
              </w:rPr>
              <w:t>Drinking water</w:t>
            </w:r>
          </w:p>
          <w:p w14:paraId="76030458" w14:textId="4EA41061" w:rsidR="007D11C6" w:rsidRPr="001F40F7" w:rsidRDefault="007D11C6" w:rsidP="005A7B86">
            <w:pPr>
              <w:pStyle w:val="ListParagraph"/>
              <w:numPr>
                <w:ilvl w:val="0"/>
                <w:numId w:val="20"/>
              </w:numPr>
              <w:overflowPunct/>
              <w:autoSpaceDE/>
              <w:autoSpaceDN/>
              <w:adjustRightInd/>
              <w:spacing w:after="60"/>
              <w:ind w:left="511" w:hanging="227"/>
              <w:contextualSpacing/>
              <w:textAlignment w:val="auto"/>
              <w:rPr>
                <w:rFonts w:cstheme="minorHAnsi"/>
                <w:color w:val="0B0C0C"/>
                <w:sz w:val="18"/>
                <w:szCs w:val="18"/>
              </w:rPr>
            </w:pPr>
            <w:r w:rsidRPr="001F40F7">
              <w:rPr>
                <w:rFonts w:cstheme="minorHAnsi"/>
                <w:color w:val="0B0C0C"/>
                <w:sz w:val="18"/>
                <w:szCs w:val="18"/>
              </w:rPr>
              <w:t xml:space="preserve">If it has not been possible to maintain system throughput of water from routine flushing to all outlets or a competent person has not tested the water and provided satisfactory bacterial test results, the water may not be safe to drink.  In these circumstances, </w:t>
            </w:r>
            <w:r w:rsidR="001A6DB5" w:rsidRPr="00053C24">
              <w:rPr>
                <w:rFonts w:cstheme="minorHAnsi"/>
                <w:color w:val="0B0C0C"/>
                <w:sz w:val="18"/>
                <w:szCs w:val="18"/>
                <w:highlight w:val="yellow"/>
              </w:rPr>
              <w:t>we will</w:t>
            </w:r>
            <w:r w:rsidRPr="001F40F7">
              <w:rPr>
                <w:rFonts w:cstheme="minorHAnsi"/>
                <w:color w:val="0B0C0C"/>
                <w:sz w:val="18"/>
                <w:szCs w:val="18"/>
              </w:rPr>
              <w:t xml:space="preserve"> supply bottled drinking water until a thorough flushing and chlorination can be undertaken by a water treatment specialist.</w:t>
            </w:r>
          </w:p>
          <w:p w14:paraId="6CCA969B" w14:textId="77777777" w:rsidR="007D11C6" w:rsidRPr="001F40F7" w:rsidRDefault="007D11C6" w:rsidP="00613468">
            <w:pPr>
              <w:pStyle w:val="ListParagraph"/>
              <w:overflowPunct/>
              <w:autoSpaceDE/>
              <w:autoSpaceDN/>
              <w:adjustRightInd/>
              <w:spacing w:after="60"/>
              <w:contextualSpacing/>
              <w:textAlignment w:val="auto"/>
              <w:rPr>
                <w:rFonts w:cstheme="minorHAnsi"/>
                <w:color w:val="0B0C0C"/>
                <w:sz w:val="6"/>
                <w:szCs w:val="6"/>
              </w:rPr>
            </w:pPr>
          </w:p>
          <w:p w14:paraId="3300B537" w14:textId="77777777" w:rsidR="007D11C6" w:rsidRPr="001F40F7" w:rsidRDefault="007D11C6" w:rsidP="005A7B86">
            <w:pPr>
              <w:pStyle w:val="ListParagraph"/>
              <w:numPr>
                <w:ilvl w:val="0"/>
                <w:numId w:val="18"/>
              </w:numPr>
              <w:spacing w:before="60" w:after="60"/>
              <w:ind w:left="284" w:hanging="284"/>
              <w:outlineLvl w:val="3"/>
              <w:rPr>
                <w:rFonts w:asciiTheme="minorHAnsi" w:hAnsiTheme="minorHAnsi" w:cstheme="minorHAnsi"/>
                <w:b/>
                <w:bCs/>
                <w:i/>
                <w:iCs/>
                <w:color w:val="0B0C0C"/>
                <w:sz w:val="18"/>
                <w:szCs w:val="18"/>
              </w:rPr>
            </w:pPr>
            <w:r w:rsidRPr="001F40F7">
              <w:rPr>
                <w:rFonts w:asciiTheme="minorHAnsi" w:hAnsiTheme="minorHAnsi" w:cstheme="minorHAnsi"/>
                <w:b/>
                <w:bCs/>
                <w:i/>
                <w:iCs/>
                <w:color w:val="0B0C0C"/>
                <w:sz w:val="18"/>
                <w:szCs w:val="18"/>
              </w:rPr>
              <w:t>Hot water services</w:t>
            </w:r>
          </w:p>
          <w:p w14:paraId="3D34D107" w14:textId="77777777" w:rsidR="007D11C6" w:rsidRPr="001F40F7" w:rsidRDefault="007D11C6" w:rsidP="005A7B86">
            <w:pPr>
              <w:pStyle w:val="ListParagraph"/>
              <w:numPr>
                <w:ilvl w:val="0"/>
                <w:numId w:val="21"/>
              </w:numPr>
              <w:overflowPunct/>
              <w:autoSpaceDE/>
              <w:autoSpaceDN/>
              <w:adjustRightInd/>
              <w:spacing w:after="60"/>
              <w:ind w:left="511" w:hanging="227"/>
              <w:contextualSpacing/>
              <w:textAlignment w:val="auto"/>
              <w:rPr>
                <w:rFonts w:cstheme="minorHAnsi"/>
                <w:color w:val="0B0C0C"/>
                <w:sz w:val="18"/>
                <w:szCs w:val="18"/>
              </w:rPr>
            </w:pPr>
            <w:r w:rsidRPr="001F40F7">
              <w:rPr>
                <w:rFonts w:cstheme="minorHAnsi"/>
                <w:color w:val="0B0C0C"/>
                <w:sz w:val="18"/>
                <w:szCs w:val="18"/>
              </w:rPr>
              <w:t>Water temperatures must be kept within limits recommended for the control of legionella bacteria in water systems.</w:t>
            </w:r>
          </w:p>
          <w:p w14:paraId="2E43CF6A" w14:textId="77777777" w:rsidR="007D11C6" w:rsidRPr="001F40F7" w:rsidRDefault="007D11C6" w:rsidP="005A7B86">
            <w:pPr>
              <w:pStyle w:val="ListParagraph"/>
              <w:numPr>
                <w:ilvl w:val="0"/>
                <w:numId w:val="21"/>
              </w:numPr>
              <w:overflowPunct/>
              <w:autoSpaceDE/>
              <w:autoSpaceDN/>
              <w:adjustRightInd/>
              <w:spacing w:after="60"/>
              <w:ind w:left="511" w:hanging="227"/>
              <w:contextualSpacing/>
              <w:textAlignment w:val="auto"/>
              <w:rPr>
                <w:rFonts w:cstheme="minorHAnsi"/>
                <w:color w:val="0B0C0C"/>
                <w:sz w:val="18"/>
                <w:szCs w:val="18"/>
              </w:rPr>
            </w:pPr>
            <w:r w:rsidRPr="001F40F7">
              <w:rPr>
                <w:rFonts w:cstheme="minorHAnsi"/>
                <w:color w:val="0B0C0C"/>
                <w:sz w:val="18"/>
                <w:szCs w:val="18"/>
              </w:rPr>
              <w:t>Regularly check hot water generation for functionality and if required, temperature recording.</w:t>
            </w:r>
          </w:p>
          <w:p w14:paraId="7A78CF20" w14:textId="77777777" w:rsidR="007D11C6" w:rsidRPr="001F40F7" w:rsidRDefault="007D11C6" w:rsidP="005A7B86">
            <w:pPr>
              <w:pStyle w:val="ListParagraph"/>
              <w:numPr>
                <w:ilvl w:val="0"/>
                <w:numId w:val="21"/>
              </w:numPr>
              <w:overflowPunct/>
              <w:autoSpaceDE/>
              <w:autoSpaceDN/>
              <w:adjustRightInd/>
              <w:ind w:left="511" w:hanging="227"/>
              <w:contextualSpacing/>
              <w:textAlignment w:val="auto"/>
              <w:rPr>
                <w:rFonts w:cstheme="minorHAnsi"/>
                <w:color w:val="0B0C0C"/>
                <w:sz w:val="18"/>
                <w:szCs w:val="18"/>
              </w:rPr>
            </w:pPr>
            <w:r w:rsidRPr="001F40F7">
              <w:rPr>
                <w:rFonts w:cstheme="minorHAnsi"/>
                <w:color w:val="0B0C0C"/>
                <w:sz w:val="18"/>
                <w:szCs w:val="18"/>
              </w:rPr>
              <w:t>If the hot water system has been left operational the hot water should be circulating as normal and regular checks should be carried out.</w:t>
            </w:r>
          </w:p>
          <w:p w14:paraId="07AEF29E" w14:textId="132D80DB" w:rsidR="007D11C6" w:rsidRPr="00FB6D28" w:rsidRDefault="007D11C6" w:rsidP="00F240ED">
            <w:pPr>
              <w:pStyle w:val="Heading3"/>
            </w:pPr>
            <w:r w:rsidRPr="00FB6D28">
              <w:t xml:space="preserve">Ventilation </w:t>
            </w:r>
            <w:r w:rsidRPr="00FB6D28">
              <w:rPr>
                <w:i/>
                <w:iCs/>
              </w:rPr>
              <w:t>– keep occupied spaces well ventilated</w:t>
            </w:r>
          </w:p>
          <w:p w14:paraId="43BF611C" w14:textId="77777777" w:rsidR="007D11C6" w:rsidRPr="00FB6D28" w:rsidRDefault="007D11C6" w:rsidP="005A7B86">
            <w:pPr>
              <w:pStyle w:val="ListParagraph"/>
              <w:numPr>
                <w:ilvl w:val="0"/>
                <w:numId w:val="84"/>
              </w:numPr>
              <w:overflowPunct/>
              <w:autoSpaceDE/>
              <w:autoSpaceDN/>
              <w:adjustRightInd/>
              <w:ind w:left="284" w:hanging="284"/>
              <w:contextualSpacing/>
              <w:textAlignment w:val="auto"/>
              <w:rPr>
                <w:rFonts w:cstheme="minorHAnsi"/>
                <w:sz w:val="18"/>
                <w:szCs w:val="18"/>
              </w:rPr>
            </w:pPr>
            <w:r w:rsidRPr="00FB6D28">
              <w:rPr>
                <w:rFonts w:cstheme="minorHAnsi"/>
                <w:sz w:val="18"/>
                <w:szCs w:val="18"/>
              </w:rPr>
              <w:t>It is important to ensure the building is well ventilated and a comfortable teaching environment is maintained.  This can be achieved by a variety of measures including:</w:t>
            </w:r>
          </w:p>
          <w:p w14:paraId="1FFD500E" w14:textId="77777777" w:rsidR="007D11C6" w:rsidRPr="00FB6D28" w:rsidRDefault="007D11C6" w:rsidP="00A31352">
            <w:pPr>
              <w:rPr>
                <w:rFonts w:cstheme="minorHAnsi"/>
                <w:sz w:val="4"/>
                <w:szCs w:val="4"/>
              </w:rPr>
            </w:pPr>
          </w:p>
          <w:p w14:paraId="53F4FD9B" w14:textId="77777777" w:rsidR="007D11C6" w:rsidRPr="00FB6D28" w:rsidRDefault="007D11C6" w:rsidP="005A7B86">
            <w:pPr>
              <w:pStyle w:val="ListParagraph"/>
              <w:numPr>
                <w:ilvl w:val="0"/>
                <w:numId w:val="85"/>
              </w:numPr>
              <w:overflowPunct/>
              <w:autoSpaceDE/>
              <w:autoSpaceDN/>
              <w:adjustRightInd/>
              <w:ind w:left="511" w:hanging="227"/>
              <w:contextualSpacing/>
              <w:textAlignment w:val="auto"/>
              <w:rPr>
                <w:rFonts w:cstheme="minorHAnsi"/>
                <w:sz w:val="18"/>
                <w:szCs w:val="18"/>
              </w:rPr>
            </w:pPr>
            <w:r w:rsidRPr="00FB6D28">
              <w:rPr>
                <w:rFonts w:cstheme="minorHAnsi"/>
                <w:sz w:val="18"/>
                <w:szCs w:val="18"/>
              </w:rPr>
              <w:t>mechanical ventilation systems – these should be adjusted to increase the ventilation rate wherever possible, and checked to confirm that normal operation meets current guidance (if possible, systems should be adjusted to full fresh air or, if not, then systems should be operated as normal as long as they are within a single room and supplemented by an outdoor air supply);</w:t>
            </w:r>
          </w:p>
          <w:p w14:paraId="78B1F8F3" w14:textId="77777777" w:rsidR="007D11C6" w:rsidRPr="00FB6D28" w:rsidRDefault="007D11C6" w:rsidP="005A7B86">
            <w:pPr>
              <w:pStyle w:val="ListParagraph"/>
              <w:numPr>
                <w:ilvl w:val="0"/>
                <w:numId w:val="85"/>
              </w:numPr>
              <w:overflowPunct/>
              <w:autoSpaceDE/>
              <w:autoSpaceDN/>
              <w:adjustRightInd/>
              <w:ind w:left="511" w:hanging="227"/>
              <w:contextualSpacing/>
              <w:textAlignment w:val="auto"/>
              <w:rPr>
                <w:rFonts w:cstheme="minorHAnsi"/>
                <w:sz w:val="18"/>
                <w:szCs w:val="18"/>
              </w:rPr>
            </w:pPr>
            <w:r w:rsidRPr="00FB6D28">
              <w:rPr>
                <w:rFonts w:cstheme="minorHAnsi"/>
                <w:sz w:val="18"/>
                <w:szCs w:val="18"/>
              </w:rPr>
              <w:t>natural ventilation – opening windows (in cooler weather, windows should be opened just enough to provide constant background ventilation and opened more fully during breaks to purge the air in the space).  Opening internal doors can also assist with creating a throughput of air;</w:t>
            </w:r>
          </w:p>
          <w:p w14:paraId="5EA873B8" w14:textId="77777777" w:rsidR="007D11C6" w:rsidRPr="00FB6D28" w:rsidRDefault="007D11C6" w:rsidP="005A7B86">
            <w:pPr>
              <w:pStyle w:val="ListParagraph"/>
              <w:numPr>
                <w:ilvl w:val="0"/>
                <w:numId w:val="85"/>
              </w:numPr>
              <w:overflowPunct/>
              <w:autoSpaceDE/>
              <w:autoSpaceDN/>
              <w:adjustRightInd/>
              <w:ind w:left="511" w:hanging="227"/>
              <w:contextualSpacing/>
              <w:textAlignment w:val="auto"/>
              <w:rPr>
                <w:rFonts w:cstheme="minorHAnsi"/>
                <w:sz w:val="18"/>
                <w:szCs w:val="18"/>
              </w:rPr>
            </w:pPr>
            <w:r w:rsidRPr="00FB6D28">
              <w:rPr>
                <w:rFonts w:cstheme="minorHAnsi"/>
                <w:sz w:val="18"/>
                <w:szCs w:val="18"/>
              </w:rPr>
              <w:t>natural ventilation – if necessary external opening doors may also be used (where safe to do so – see also ‘fire doors’ above).</w:t>
            </w:r>
          </w:p>
          <w:p w14:paraId="7F6C33FB" w14:textId="77777777" w:rsidR="007D11C6" w:rsidRPr="00FB6D28" w:rsidRDefault="007D11C6" w:rsidP="00A31352">
            <w:pPr>
              <w:rPr>
                <w:rFonts w:cstheme="minorHAnsi"/>
                <w:sz w:val="6"/>
                <w:szCs w:val="6"/>
              </w:rPr>
            </w:pPr>
          </w:p>
          <w:p w14:paraId="751311BA" w14:textId="77777777" w:rsidR="007D11C6" w:rsidRPr="00FB6D28" w:rsidRDefault="007D11C6" w:rsidP="005A7B86">
            <w:pPr>
              <w:pStyle w:val="ListParagraph"/>
              <w:numPr>
                <w:ilvl w:val="0"/>
                <w:numId w:val="84"/>
              </w:numPr>
              <w:overflowPunct/>
              <w:autoSpaceDE/>
              <w:autoSpaceDN/>
              <w:adjustRightInd/>
              <w:ind w:left="284" w:hanging="284"/>
              <w:contextualSpacing/>
              <w:textAlignment w:val="auto"/>
              <w:rPr>
                <w:rFonts w:cstheme="minorHAnsi"/>
                <w:sz w:val="18"/>
                <w:szCs w:val="18"/>
              </w:rPr>
            </w:pPr>
            <w:r w:rsidRPr="00FB6D28">
              <w:rPr>
                <w:rFonts w:cstheme="minorHAnsi"/>
                <w:sz w:val="18"/>
                <w:szCs w:val="18"/>
              </w:rPr>
              <w:t>To balance the need for increased ventilation while maintaining a comfortable temperature, the following measures should also be used as appropriate:</w:t>
            </w:r>
          </w:p>
          <w:p w14:paraId="779BFBFC" w14:textId="77777777" w:rsidR="007D11C6" w:rsidRPr="00FB6D28" w:rsidRDefault="007D11C6" w:rsidP="00A31352">
            <w:pPr>
              <w:rPr>
                <w:rFonts w:cstheme="minorHAnsi"/>
                <w:sz w:val="4"/>
                <w:szCs w:val="4"/>
              </w:rPr>
            </w:pPr>
          </w:p>
          <w:p w14:paraId="361EF6A5" w14:textId="77777777" w:rsidR="007D11C6" w:rsidRPr="00FB6D28" w:rsidRDefault="007D11C6" w:rsidP="005A7B86">
            <w:pPr>
              <w:pStyle w:val="ListParagraph"/>
              <w:numPr>
                <w:ilvl w:val="0"/>
                <w:numId w:val="86"/>
              </w:numPr>
              <w:overflowPunct/>
              <w:autoSpaceDE/>
              <w:autoSpaceDN/>
              <w:adjustRightInd/>
              <w:ind w:left="511" w:hanging="227"/>
              <w:contextualSpacing/>
              <w:textAlignment w:val="auto"/>
              <w:rPr>
                <w:rFonts w:cstheme="minorHAnsi"/>
                <w:sz w:val="18"/>
                <w:szCs w:val="18"/>
              </w:rPr>
            </w:pPr>
            <w:r w:rsidRPr="00FB6D28">
              <w:rPr>
                <w:rFonts w:cstheme="minorHAnsi"/>
                <w:sz w:val="18"/>
                <w:szCs w:val="18"/>
              </w:rPr>
              <w:t>opening high level windows in preference to low level to reduce draughts;</w:t>
            </w:r>
          </w:p>
          <w:p w14:paraId="5CE8FAC5" w14:textId="77777777" w:rsidR="007D11C6" w:rsidRPr="00FB6D28" w:rsidRDefault="007D11C6" w:rsidP="005A7B86">
            <w:pPr>
              <w:pStyle w:val="ListParagraph"/>
              <w:numPr>
                <w:ilvl w:val="0"/>
                <w:numId w:val="86"/>
              </w:numPr>
              <w:overflowPunct/>
              <w:autoSpaceDE/>
              <w:autoSpaceDN/>
              <w:adjustRightInd/>
              <w:ind w:left="511" w:hanging="227"/>
              <w:contextualSpacing/>
              <w:textAlignment w:val="auto"/>
              <w:rPr>
                <w:rFonts w:cstheme="minorHAnsi"/>
                <w:sz w:val="18"/>
                <w:szCs w:val="18"/>
              </w:rPr>
            </w:pPr>
            <w:r w:rsidRPr="00FB6D28">
              <w:rPr>
                <w:rFonts w:cstheme="minorHAnsi"/>
                <w:sz w:val="18"/>
                <w:szCs w:val="18"/>
              </w:rPr>
              <w:t>increasing the ventilation while spaces are unoccupied (e.g. between classes, during break and lunch, when a room is unused);</w:t>
            </w:r>
          </w:p>
          <w:p w14:paraId="70E947CE" w14:textId="77777777" w:rsidR="007D11C6" w:rsidRPr="00FB6D28" w:rsidRDefault="007D11C6" w:rsidP="005A7B86">
            <w:pPr>
              <w:pStyle w:val="ListParagraph"/>
              <w:numPr>
                <w:ilvl w:val="0"/>
                <w:numId w:val="86"/>
              </w:numPr>
              <w:overflowPunct/>
              <w:autoSpaceDE/>
              <w:autoSpaceDN/>
              <w:adjustRightInd/>
              <w:ind w:left="511" w:hanging="227"/>
              <w:contextualSpacing/>
              <w:textAlignment w:val="auto"/>
              <w:rPr>
                <w:rFonts w:cstheme="minorHAnsi"/>
                <w:sz w:val="18"/>
                <w:szCs w:val="18"/>
              </w:rPr>
            </w:pPr>
            <w:r w:rsidRPr="00FB6D28">
              <w:rPr>
                <w:rFonts w:cstheme="minorHAnsi"/>
                <w:sz w:val="18"/>
                <w:szCs w:val="18"/>
              </w:rPr>
              <w:t>providing flexibility to allow additional, suitable indoor clothing (see also ‘school uniform’ above);</w:t>
            </w:r>
          </w:p>
          <w:p w14:paraId="4074ADC9" w14:textId="77777777" w:rsidR="007D11C6" w:rsidRPr="00FB6D28" w:rsidRDefault="007D11C6" w:rsidP="005A7B86">
            <w:pPr>
              <w:pStyle w:val="ListParagraph"/>
              <w:numPr>
                <w:ilvl w:val="0"/>
                <w:numId w:val="86"/>
              </w:numPr>
              <w:overflowPunct/>
              <w:autoSpaceDE/>
              <w:autoSpaceDN/>
              <w:adjustRightInd/>
              <w:ind w:left="511" w:hanging="227"/>
              <w:contextualSpacing/>
              <w:textAlignment w:val="auto"/>
              <w:rPr>
                <w:rFonts w:cstheme="minorHAnsi"/>
                <w:sz w:val="18"/>
                <w:szCs w:val="18"/>
              </w:rPr>
            </w:pPr>
            <w:r w:rsidRPr="00FB6D28">
              <w:rPr>
                <w:rFonts w:cstheme="minorHAnsi"/>
                <w:sz w:val="18"/>
                <w:szCs w:val="18"/>
              </w:rPr>
              <w:t>rearranging furniture where possible to avoid direct drafts.</w:t>
            </w:r>
          </w:p>
          <w:p w14:paraId="573BCCEA" w14:textId="77777777" w:rsidR="007D11C6" w:rsidRPr="009D2876" w:rsidRDefault="007D11C6" w:rsidP="00A31352">
            <w:pPr>
              <w:rPr>
                <w:rFonts w:cstheme="minorHAnsi"/>
                <w:sz w:val="6"/>
                <w:szCs w:val="6"/>
                <w:highlight w:val="yellow"/>
              </w:rPr>
            </w:pPr>
          </w:p>
          <w:p w14:paraId="6EB871D2" w14:textId="77777777" w:rsidR="007D11C6" w:rsidRPr="009D2876" w:rsidRDefault="007D11C6" w:rsidP="005A7B86">
            <w:pPr>
              <w:pStyle w:val="ListParagraph"/>
              <w:numPr>
                <w:ilvl w:val="0"/>
                <w:numId w:val="84"/>
              </w:numPr>
              <w:overflowPunct/>
              <w:autoSpaceDE/>
              <w:autoSpaceDN/>
              <w:adjustRightInd/>
              <w:ind w:left="284" w:hanging="284"/>
              <w:contextualSpacing/>
              <w:textAlignment w:val="auto"/>
              <w:rPr>
                <w:rFonts w:cstheme="minorHAnsi"/>
                <w:sz w:val="18"/>
                <w:szCs w:val="18"/>
              </w:rPr>
            </w:pPr>
            <w:r w:rsidRPr="009D2876">
              <w:rPr>
                <w:color w:val="0B0C0C"/>
                <w:sz w:val="18"/>
                <w:szCs w:val="18"/>
              </w:rPr>
              <w:t>Ventilation in chemical stores should be kept running as normal.</w:t>
            </w:r>
          </w:p>
          <w:p w14:paraId="34F38784" w14:textId="77777777" w:rsidR="007D11C6" w:rsidRPr="00906590" w:rsidRDefault="007D11C6" w:rsidP="005A7B86">
            <w:pPr>
              <w:pStyle w:val="ListParagraph"/>
              <w:numPr>
                <w:ilvl w:val="0"/>
                <w:numId w:val="84"/>
              </w:numPr>
              <w:overflowPunct/>
              <w:autoSpaceDE/>
              <w:autoSpaceDN/>
              <w:adjustRightInd/>
              <w:ind w:left="284" w:hanging="284"/>
              <w:contextualSpacing/>
              <w:textAlignment w:val="auto"/>
              <w:rPr>
                <w:rFonts w:cstheme="minorHAnsi"/>
                <w:sz w:val="18"/>
                <w:szCs w:val="18"/>
              </w:rPr>
            </w:pPr>
            <w:r w:rsidRPr="00FB6D28">
              <w:rPr>
                <w:rFonts w:cstheme="minorHAnsi"/>
                <w:sz w:val="18"/>
                <w:szCs w:val="18"/>
              </w:rPr>
              <w:lastRenderedPageBreak/>
              <w:t xml:space="preserve">Heating should be used as necessary to ensure comfort levels are maintained particularly in occupied spaces (see also ‘use of portable heaters’ above).  </w:t>
            </w:r>
            <w:r w:rsidRPr="00FB6D28">
              <w:rPr>
                <w:rFonts w:asciiTheme="minorHAnsi" w:hAnsiTheme="minorHAnsi" w:cstheme="minorHAnsi"/>
                <w:sz w:val="18"/>
                <w:szCs w:val="18"/>
              </w:rPr>
              <w:t>The Workplace (Health, Safety &amp; Welfare) Regulations 1992 require employers</w:t>
            </w:r>
            <w:r w:rsidRPr="00906590">
              <w:rPr>
                <w:rFonts w:asciiTheme="minorHAnsi" w:hAnsiTheme="minorHAnsi" w:cstheme="minorHAnsi"/>
                <w:sz w:val="18"/>
                <w:szCs w:val="18"/>
              </w:rPr>
              <w:t xml:space="preserve"> to provide a ‘reasonable’ temperature in workplaces.  T</w:t>
            </w:r>
            <w:r w:rsidRPr="00906590">
              <w:rPr>
                <w:rStyle w:val="hgkelc"/>
                <w:rFonts w:asciiTheme="minorHAnsi" w:hAnsiTheme="minorHAnsi" w:cstheme="minorHAnsi"/>
                <w:sz w:val="18"/>
                <w:szCs w:val="18"/>
              </w:rPr>
              <w:t>he School Premises (England) Regulations 2012 do not specify minimum temperatures for any parts of a school but s</w:t>
            </w:r>
            <w:r w:rsidRPr="00906590">
              <w:rPr>
                <w:rStyle w:val="hgkelc"/>
                <w:rFonts w:cstheme="minorHAnsi"/>
                <w:sz w:val="18"/>
                <w:szCs w:val="18"/>
              </w:rPr>
              <w:t xml:space="preserve">imply </w:t>
            </w:r>
            <w:r w:rsidRPr="00906590">
              <w:rPr>
                <w:rStyle w:val="hgkelc"/>
                <w:rFonts w:asciiTheme="minorHAnsi" w:hAnsiTheme="minorHAnsi" w:cstheme="minorHAnsi"/>
                <w:sz w:val="18"/>
                <w:szCs w:val="18"/>
              </w:rPr>
              <w:t>refer b</w:t>
            </w:r>
            <w:r w:rsidRPr="00906590">
              <w:rPr>
                <w:rStyle w:val="hgkelc"/>
                <w:sz w:val="18"/>
                <w:szCs w:val="18"/>
              </w:rPr>
              <w:t xml:space="preserve">ack </w:t>
            </w:r>
            <w:r w:rsidRPr="00906590">
              <w:rPr>
                <w:rStyle w:val="hgkelc"/>
                <w:rFonts w:asciiTheme="minorHAnsi" w:hAnsiTheme="minorHAnsi" w:cstheme="minorHAnsi"/>
                <w:sz w:val="18"/>
                <w:szCs w:val="18"/>
              </w:rPr>
              <w:t xml:space="preserve">to the Workplace Regulations.  </w:t>
            </w:r>
            <w:r w:rsidRPr="00906590">
              <w:rPr>
                <w:sz w:val="18"/>
                <w:szCs w:val="18"/>
              </w:rPr>
              <w:t>The HSE ACOP</w:t>
            </w:r>
            <w:r w:rsidRPr="00906590">
              <w:rPr>
                <w:rFonts w:asciiTheme="minorHAnsi" w:hAnsiTheme="minorHAnsi" w:cstheme="minorHAnsi"/>
                <w:sz w:val="18"/>
                <w:szCs w:val="18"/>
              </w:rPr>
              <w:t xml:space="preserve"> states </w:t>
            </w:r>
            <w:r w:rsidRPr="00906590">
              <w:rPr>
                <w:sz w:val="18"/>
                <w:szCs w:val="18"/>
              </w:rPr>
              <w:t xml:space="preserve">‘the temperature in a workplace should normally be at least </w:t>
            </w:r>
            <w:r w:rsidRPr="00906590">
              <w:rPr>
                <w:rFonts w:asciiTheme="minorHAnsi" w:hAnsiTheme="minorHAnsi" w:cstheme="minorHAnsi"/>
                <w:sz w:val="18"/>
                <w:szCs w:val="18"/>
              </w:rPr>
              <w:t>16</w:t>
            </w:r>
            <w:r w:rsidRPr="00906590">
              <w:rPr>
                <w:rFonts w:asciiTheme="minorHAnsi" w:hAnsiTheme="minorHAnsi" w:cstheme="minorHAnsi"/>
                <w:sz w:val="18"/>
                <w:szCs w:val="18"/>
                <w:vertAlign w:val="superscript"/>
              </w:rPr>
              <w:t>o</w:t>
            </w:r>
            <w:r w:rsidRPr="00906590">
              <w:rPr>
                <w:rFonts w:asciiTheme="minorHAnsi" w:hAnsiTheme="minorHAnsi" w:cstheme="minorHAnsi"/>
                <w:sz w:val="18"/>
                <w:szCs w:val="18"/>
              </w:rPr>
              <w:t>C</w:t>
            </w:r>
            <w:r w:rsidRPr="00906590">
              <w:rPr>
                <w:sz w:val="18"/>
                <w:szCs w:val="18"/>
              </w:rPr>
              <w:t xml:space="preserve">.  If work involves rigorous physical effort, the temperature should be at least </w:t>
            </w:r>
            <w:r w:rsidRPr="00906590">
              <w:rPr>
                <w:rFonts w:asciiTheme="minorHAnsi" w:hAnsiTheme="minorHAnsi" w:cstheme="minorHAnsi"/>
                <w:sz w:val="18"/>
                <w:szCs w:val="18"/>
              </w:rPr>
              <w:t>13</w:t>
            </w:r>
            <w:r w:rsidRPr="00906590">
              <w:rPr>
                <w:rFonts w:asciiTheme="minorHAnsi" w:hAnsiTheme="minorHAnsi" w:cstheme="minorHAnsi"/>
                <w:sz w:val="18"/>
                <w:szCs w:val="18"/>
                <w:vertAlign w:val="superscript"/>
              </w:rPr>
              <w:t>o</w:t>
            </w:r>
            <w:r w:rsidRPr="00906590">
              <w:rPr>
                <w:rFonts w:asciiTheme="minorHAnsi" w:hAnsiTheme="minorHAnsi" w:cstheme="minorHAnsi"/>
                <w:sz w:val="18"/>
                <w:szCs w:val="18"/>
              </w:rPr>
              <w:t>C.</w:t>
            </w:r>
          </w:p>
          <w:p w14:paraId="10E3D1C7" w14:textId="461AA2C6" w:rsidR="007D11C6" w:rsidRPr="001F40F7" w:rsidRDefault="007D11C6" w:rsidP="00F240ED">
            <w:pPr>
              <w:pStyle w:val="Heading3"/>
            </w:pPr>
            <w:r w:rsidRPr="001F40F7">
              <w:t>Asbestos Containing Materials (ACMs)</w:t>
            </w:r>
          </w:p>
          <w:p w14:paraId="0EF3667C" w14:textId="7218C9AE" w:rsidR="007D11C6" w:rsidRPr="001F40F7" w:rsidRDefault="007D11C6" w:rsidP="00DB2DF5">
            <w:pPr>
              <w:pStyle w:val="ListParagraph"/>
              <w:numPr>
                <w:ilvl w:val="0"/>
                <w:numId w:val="8"/>
              </w:numPr>
              <w:ind w:left="284" w:hanging="284"/>
              <w:rPr>
                <w:rFonts w:asciiTheme="minorHAnsi" w:hAnsiTheme="minorHAnsi" w:cstheme="minorHAnsi"/>
                <w:b/>
                <w:bCs/>
                <w:sz w:val="18"/>
                <w:szCs w:val="18"/>
              </w:rPr>
            </w:pPr>
            <w:r w:rsidRPr="001F40F7">
              <w:rPr>
                <w:rFonts w:asciiTheme="minorHAnsi" w:hAnsiTheme="minorHAnsi" w:cstheme="minorHAnsi"/>
                <w:color w:val="000000"/>
                <w:sz w:val="18"/>
                <w:szCs w:val="18"/>
              </w:rPr>
              <w:t>Complete a thorough visual inspection of all ACMs prior to reoccupation to confirm that there has been no damage during lockdown</w:t>
            </w:r>
            <w:r w:rsidR="003963E2">
              <w:rPr>
                <w:rFonts w:asciiTheme="minorHAnsi" w:hAnsiTheme="minorHAnsi" w:cstheme="minorHAnsi"/>
                <w:color w:val="000000"/>
                <w:sz w:val="18"/>
                <w:szCs w:val="18"/>
              </w:rPr>
              <w:t>/</w:t>
            </w:r>
            <w:r w:rsidR="003963E2" w:rsidRPr="00053C24">
              <w:rPr>
                <w:rFonts w:asciiTheme="minorHAnsi" w:hAnsiTheme="minorHAnsi" w:cstheme="minorHAnsi"/>
                <w:color w:val="000000"/>
                <w:sz w:val="18"/>
                <w:szCs w:val="18"/>
                <w:highlight w:val="yellow"/>
              </w:rPr>
              <w:t>closure</w:t>
            </w:r>
            <w:r w:rsidRPr="001F40F7">
              <w:rPr>
                <w:rFonts w:asciiTheme="minorHAnsi" w:hAnsiTheme="minorHAnsi" w:cstheme="minorHAnsi"/>
                <w:color w:val="000000"/>
                <w:sz w:val="18"/>
                <w:szCs w:val="18"/>
              </w:rPr>
              <w:t>.  Where any damage to ACMs is observed, the area should be isolated immediately and advice sought from a specialist asbestos management company.</w:t>
            </w:r>
          </w:p>
          <w:p w14:paraId="2AAF5673" w14:textId="77777777" w:rsidR="007D11C6" w:rsidRPr="001F40F7" w:rsidRDefault="007D11C6" w:rsidP="00F240ED">
            <w:pPr>
              <w:pStyle w:val="Heading3"/>
            </w:pPr>
            <w:r w:rsidRPr="001F40F7">
              <w:t>Restarting plant and equipment</w:t>
            </w:r>
          </w:p>
          <w:p w14:paraId="2394447C" w14:textId="2A2127F1" w:rsidR="007D11C6" w:rsidRPr="001F40F7" w:rsidRDefault="001A6DB5" w:rsidP="005A7B86">
            <w:pPr>
              <w:pStyle w:val="ListParagraph"/>
              <w:numPr>
                <w:ilvl w:val="0"/>
                <w:numId w:val="22"/>
              </w:numPr>
              <w:shd w:val="clear" w:color="auto" w:fill="FFFFFF"/>
              <w:spacing w:after="60"/>
              <w:ind w:left="284" w:hanging="284"/>
              <w:rPr>
                <w:rFonts w:asciiTheme="minorHAnsi" w:hAnsiTheme="minorHAnsi" w:cstheme="minorHAnsi"/>
                <w:color w:val="0B0C0C"/>
                <w:sz w:val="18"/>
                <w:szCs w:val="18"/>
              </w:rPr>
            </w:pPr>
            <w:r w:rsidRPr="00053C24">
              <w:rPr>
                <w:rFonts w:asciiTheme="minorHAnsi" w:hAnsiTheme="minorHAnsi" w:cstheme="minorHAnsi"/>
                <w:color w:val="0B0C0C"/>
                <w:sz w:val="18"/>
                <w:szCs w:val="18"/>
                <w:highlight w:val="yellow"/>
              </w:rPr>
              <w:t>If plant and equipment has not continued to be used/maintained during lockdown</w:t>
            </w:r>
            <w:r w:rsidR="003963E2" w:rsidRPr="00053C24">
              <w:rPr>
                <w:rFonts w:asciiTheme="minorHAnsi" w:hAnsiTheme="minorHAnsi" w:cstheme="minorHAnsi"/>
                <w:color w:val="0B0C0C"/>
                <w:sz w:val="18"/>
                <w:szCs w:val="18"/>
                <w:highlight w:val="yellow"/>
              </w:rPr>
              <w:t>/closure</w:t>
            </w:r>
            <w:r w:rsidRPr="00053C24">
              <w:rPr>
                <w:rFonts w:asciiTheme="minorHAnsi" w:hAnsiTheme="minorHAnsi" w:cstheme="minorHAnsi"/>
                <w:color w:val="0B0C0C"/>
                <w:sz w:val="18"/>
                <w:szCs w:val="18"/>
                <w:highlight w:val="yellow"/>
              </w:rPr>
              <w:t>,</w:t>
            </w:r>
            <w:r>
              <w:rPr>
                <w:rFonts w:asciiTheme="minorHAnsi" w:hAnsiTheme="minorHAnsi" w:cstheme="minorHAnsi"/>
                <w:color w:val="0B0C0C"/>
                <w:sz w:val="18"/>
                <w:szCs w:val="18"/>
              </w:rPr>
              <w:t xml:space="preserve"> r</w:t>
            </w:r>
            <w:r w:rsidR="007D11C6" w:rsidRPr="001F40F7">
              <w:rPr>
                <w:rFonts w:asciiTheme="minorHAnsi" w:hAnsiTheme="minorHAnsi" w:cstheme="minorHAnsi"/>
                <w:color w:val="0B0C0C"/>
                <w:sz w:val="18"/>
                <w:szCs w:val="18"/>
              </w:rPr>
              <w:t>ecommission all systems before opening, as would normally be done after a long holiday period.  This includes:</w:t>
            </w:r>
          </w:p>
          <w:p w14:paraId="0A140033" w14:textId="77777777" w:rsidR="007D11C6" w:rsidRPr="001F40F7" w:rsidRDefault="007D11C6" w:rsidP="005A7B86">
            <w:pPr>
              <w:pStyle w:val="ListParagraph"/>
              <w:numPr>
                <w:ilvl w:val="0"/>
                <w:numId w:val="23"/>
              </w:numPr>
              <w:overflowPunct/>
              <w:autoSpaceDE/>
              <w:autoSpaceDN/>
              <w:adjustRightInd/>
              <w:spacing w:after="120"/>
              <w:ind w:left="511" w:hanging="227"/>
              <w:contextualSpacing/>
              <w:textAlignment w:val="auto"/>
              <w:rPr>
                <w:sz w:val="18"/>
                <w:szCs w:val="18"/>
              </w:rPr>
            </w:pPr>
            <w:r w:rsidRPr="001F40F7">
              <w:rPr>
                <w:sz w:val="18"/>
                <w:szCs w:val="18"/>
              </w:rPr>
              <w:t>gas</w:t>
            </w:r>
          </w:p>
          <w:p w14:paraId="3C584C04" w14:textId="77777777" w:rsidR="007D11C6" w:rsidRPr="001F40F7" w:rsidRDefault="007D11C6" w:rsidP="005A7B86">
            <w:pPr>
              <w:pStyle w:val="ListParagraph"/>
              <w:numPr>
                <w:ilvl w:val="0"/>
                <w:numId w:val="23"/>
              </w:numPr>
              <w:overflowPunct/>
              <w:autoSpaceDE/>
              <w:autoSpaceDN/>
              <w:adjustRightInd/>
              <w:spacing w:after="120"/>
              <w:ind w:left="511" w:hanging="227"/>
              <w:contextualSpacing/>
              <w:textAlignment w:val="auto"/>
              <w:rPr>
                <w:sz w:val="18"/>
                <w:szCs w:val="18"/>
              </w:rPr>
            </w:pPr>
            <w:r w:rsidRPr="001F40F7">
              <w:rPr>
                <w:sz w:val="18"/>
                <w:szCs w:val="18"/>
              </w:rPr>
              <w:t>heating</w:t>
            </w:r>
          </w:p>
          <w:p w14:paraId="226904BB" w14:textId="77777777" w:rsidR="007D11C6" w:rsidRPr="001F40F7" w:rsidRDefault="007D11C6" w:rsidP="005A7B86">
            <w:pPr>
              <w:pStyle w:val="ListParagraph"/>
              <w:numPr>
                <w:ilvl w:val="0"/>
                <w:numId w:val="23"/>
              </w:numPr>
              <w:overflowPunct/>
              <w:autoSpaceDE/>
              <w:autoSpaceDN/>
              <w:adjustRightInd/>
              <w:spacing w:after="120"/>
              <w:ind w:left="511" w:hanging="227"/>
              <w:contextualSpacing/>
              <w:textAlignment w:val="auto"/>
              <w:rPr>
                <w:sz w:val="18"/>
                <w:szCs w:val="18"/>
              </w:rPr>
            </w:pPr>
            <w:r w:rsidRPr="001F40F7">
              <w:rPr>
                <w:sz w:val="18"/>
                <w:szCs w:val="18"/>
              </w:rPr>
              <w:t>water supply</w:t>
            </w:r>
          </w:p>
          <w:p w14:paraId="31E73427" w14:textId="77777777" w:rsidR="007D11C6" w:rsidRPr="001F40F7" w:rsidRDefault="007D11C6" w:rsidP="005A7B86">
            <w:pPr>
              <w:pStyle w:val="ListParagraph"/>
              <w:numPr>
                <w:ilvl w:val="0"/>
                <w:numId w:val="23"/>
              </w:numPr>
              <w:overflowPunct/>
              <w:autoSpaceDE/>
              <w:autoSpaceDN/>
              <w:adjustRightInd/>
              <w:spacing w:after="120"/>
              <w:ind w:left="511" w:hanging="227"/>
              <w:contextualSpacing/>
              <w:textAlignment w:val="auto"/>
              <w:rPr>
                <w:sz w:val="18"/>
                <w:szCs w:val="18"/>
              </w:rPr>
            </w:pPr>
            <w:r w:rsidRPr="001F40F7">
              <w:rPr>
                <w:sz w:val="18"/>
                <w:szCs w:val="18"/>
              </w:rPr>
              <w:t>mechanical and electrical systems</w:t>
            </w:r>
          </w:p>
          <w:p w14:paraId="0DC89B2E" w14:textId="77777777" w:rsidR="007D11C6" w:rsidRPr="001F40F7" w:rsidRDefault="007D11C6" w:rsidP="005A7B86">
            <w:pPr>
              <w:pStyle w:val="ListParagraph"/>
              <w:numPr>
                <w:ilvl w:val="0"/>
                <w:numId w:val="23"/>
              </w:numPr>
              <w:overflowPunct/>
              <w:autoSpaceDE/>
              <w:autoSpaceDN/>
              <w:adjustRightInd/>
              <w:spacing w:after="60"/>
              <w:ind w:left="511" w:hanging="227"/>
              <w:contextualSpacing/>
              <w:textAlignment w:val="auto"/>
              <w:rPr>
                <w:sz w:val="18"/>
                <w:szCs w:val="18"/>
              </w:rPr>
            </w:pPr>
            <w:r w:rsidRPr="001F40F7">
              <w:rPr>
                <w:sz w:val="18"/>
                <w:szCs w:val="18"/>
              </w:rPr>
              <w:t>catering equipment</w:t>
            </w:r>
          </w:p>
          <w:p w14:paraId="63F5F379" w14:textId="47666C39" w:rsidR="007D11C6" w:rsidRPr="001F40F7" w:rsidRDefault="00A76AB8" w:rsidP="002B2030">
            <w:pPr>
              <w:pStyle w:val="Pa6"/>
              <w:numPr>
                <w:ilvl w:val="0"/>
                <w:numId w:val="8"/>
              </w:numPr>
              <w:spacing w:line="240" w:lineRule="auto"/>
              <w:ind w:left="284" w:hanging="284"/>
              <w:rPr>
                <w:rFonts w:asciiTheme="minorHAnsi" w:hAnsiTheme="minorHAnsi" w:cstheme="minorHAnsi"/>
                <w:color w:val="000000"/>
                <w:sz w:val="18"/>
                <w:szCs w:val="18"/>
              </w:rPr>
            </w:pPr>
            <w:r w:rsidRPr="00053C24">
              <w:rPr>
                <w:rFonts w:asciiTheme="minorHAnsi" w:hAnsiTheme="minorHAnsi" w:cstheme="minorHAnsi"/>
                <w:color w:val="000000"/>
                <w:sz w:val="18"/>
                <w:szCs w:val="18"/>
                <w:highlight w:val="yellow"/>
              </w:rPr>
              <w:t>We will</w:t>
            </w:r>
            <w:r>
              <w:rPr>
                <w:rFonts w:asciiTheme="minorHAnsi" w:hAnsiTheme="minorHAnsi" w:cstheme="minorHAnsi"/>
                <w:color w:val="000000"/>
                <w:sz w:val="18"/>
                <w:szCs w:val="18"/>
              </w:rPr>
              <w:t xml:space="preserve"> e</w:t>
            </w:r>
            <w:r w:rsidR="007D11C6" w:rsidRPr="001F40F7">
              <w:rPr>
                <w:rFonts w:asciiTheme="minorHAnsi" w:hAnsiTheme="minorHAnsi" w:cstheme="minorHAnsi"/>
                <w:color w:val="000000"/>
                <w:sz w:val="18"/>
                <w:szCs w:val="18"/>
              </w:rPr>
              <w:t>stablish a clear plan for restarting any equipment that has been taken out of service during lockdown</w:t>
            </w:r>
            <w:r w:rsidR="003963E2">
              <w:rPr>
                <w:rFonts w:asciiTheme="minorHAnsi" w:hAnsiTheme="minorHAnsi" w:cstheme="minorHAnsi"/>
                <w:color w:val="000000"/>
                <w:sz w:val="18"/>
                <w:szCs w:val="18"/>
              </w:rPr>
              <w:t>/</w:t>
            </w:r>
            <w:r w:rsidR="003963E2" w:rsidRPr="00053C24">
              <w:rPr>
                <w:rFonts w:asciiTheme="minorHAnsi" w:hAnsiTheme="minorHAnsi" w:cstheme="minorHAnsi"/>
                <w:color w:val="000000"/>
                <w:sz w:val="18"/>
                <w:szCs w:val="18"/>
                <w:highlight w:val="yellow"/>
              </w:rPr>
              <w:t>closure</w:t>
            </w:r>
            <w:r w:rsidR="007D11C6" w:rsidRPr="001F40F7">
              <w:rPr>
                <w:rFonts w:asciiTheme="minorHAnsi" w:hAnsiTheme="minorHAnsi" w:cstheme="minorHAnsi"/>
                <w:color w:val="000000"/>
                <w:sz w:val="18"/>
                <w:szCs w:val="18"/>
              </w:rPr>
              <w:t xml:space="preserve"> to ensure the safety of those who are undertaking the maintenance as well as protecting the equipment from damage.  The restart process may require electrical and mechanical isolations to be reconnected, fluids to be refilled and plant and equipment to be reenergised in a specific sequence or order.  Planning should therefore be based on manufacturers’ instructions, commonly accepted technical guidance and by making reference to specialist contractors (where required).  Ensure that those who are carrying out the work are competent to do so and the work is correctly coordinated between them to avoid risks. </w:t>
            </w:r>
          </w:p>
          <w:p w14:paraId="6D8A58E6" w14:textId="77777777" w:rsidR="007D11C6" w:rsidRPr="001F40F7" w:rsidRDefault="007D11C6" w:rsidP="00F240ED">
            <w:pPr>
              <w:pStyle w:val="Heading3"/>
            </w:pPr>
            <w:r w:rsidRPr="001F40F7">
              <w:t>Statutory inspections</w:t>
            </w:r>
          </w:p>
          <w:p w14:paraId="6F8157A1" w14:textId="77777777" w:rsidR="007D11C6" w:rsidRPr="001F40F7" w:rsidRDefault="007D11C6" w:rsidP="00DB2DF5">
            <w:pPr>
              <w:pStyle w:val="Pa6"/>
              <w:numPr>
                <w:ilvl w:val="0"/>
                <w:numId w:val="9"/>
              </w:numPr>
              <w:spacing w:line="240" w:lineRule="auto"/>
              <w:ind w:left="284" w:hanging="284"/>
              <w:rPr>
                <w:rFonts w:asciiTheme="minorHAnsi" w:hAnsiTheme="minorHAnsi" w:cstheme="minorHAnsi"/>
                <w:color w:val="000000"/>
                <w:sz w:val="18"/>
                <w:szCs w:val="18"/>
              </w:rPr>
            </w:pPr>
            <w:r w:rsidRPr="001F40F7">
              <w:rPr>
                <w:rFonts w:asciiTheme="minorHAnsi" w:hAnsiTheme="minorHAnsi" w:cstheme="minorHAnsi"/>
                <w:color w:val="000000"/>
                <w:sz w:val="18"/>
                <w:szCs w:val="18"/>
              </w:rPr>
              <w:t xml:space="preserve">Whilst the HSE ‘recognises the potential challenges when carrying out legal requirements for thorough examination and testing (TE&amp;T) of plant and equipment as a result of additional precautions people need to take to help reduce risk of transmission of coronavirus (Covid-19)’ they have stated that ‘the law for Lifting Operations and Lifting Equipment Regulations (LOLER) and Pressure Systems Safety Regulations (PSSR)’ remain in place.  As such, employers must ensure that statutory inspections on lifting equipment (including passenger lifts and stair lifts), pressure systems, fixed electrical systems, PAT, gas appliances, etc are ‘in date’ prior to the reoccupation of buildings. </w:t>
            </w:r>
          </w:p>
          <w:p w14:paraId="500BA0DE" w14:textId="77777777" w:rsidR="007D11C6" w:rsidRPr="001F40F7" w:rsidRDefault="007D11C6" w:rsidP="00DB2DF5">
            <w:pPr>
              <w:pStyle w:val="Pa6"/>
              <w:numPr>
                <w:ilvl w:val="0"/>
                <w:numId w:val="9"/>
              </w:numPr>
              <w:spacing w:line="240" w:lineRule="auto"/>
              <w:ind w:left="284" w:hanging="284"/>
              <w:rPr>
                <w:rFonts w:asciiTheme="minorHAnsi" w:hAnsiTheme="minorHAnsi" w:cstheme="minorHAnsi"/>
                <w:color w:val="000000"/>
                <w:sz w:val="18"/>
                <w:szCs w:val="18"/>
              </w:rPr>
            </w:pPr>
            <w:r w:rsidRPr="001F40F7">
              <w:rPr>
                <w:rFonts w:asciiTheme="minorHAnsi" w:hAnsiTheme="minorHAnsi" w:cstheme="minorHAnsi"/>
                <w:color w:val="000000"/>
                <w:sz w:val="18"/>
                <w:szCs w:val="18"/>
              </w:rPr>
              <w:t xml:space="preserve">Consider whether equipment which has not been used for an extended period of time needs a statutory inspection even if one is not due.  For example, where personal lifting equipment has been left in a condition which may have compromised its structural integrity or where a lift needs servicing to ensure it is going to be operated normally and safely. </w:t>
            </w:r>
          </w:p>
          <w:p w14:paraId="69273558" w14:textId="77777777" w:rsidR="007D11C6" w:rsidRPr="001F40F7" w:rsidRDefault="007D11C6" w:rsidP="00F240ED">
            <w:pPr>
              <w:pStyle w:val="Heading3"/>
            </w:pPr>
            <w:r w:rsidRPr="001F40F7">
              <w:lastRenderedPageBreak/>
              <w:t>Training and supervision</w:t>
            </w:r>
          </w:p>
          <w:p w14:paraId="203662DD" w14:textId="6F678F63" w:rsidR="007D11C6" w:rsidRPr="001F40F7" w:rsidRDefault="007D11C6" w:rsidP="006F5F2F">
            <w:pPr>
              <w:pStyle w:val="Pa6"/>
              <w:numPr>
                <w:ilvl w:val="0"/>
                <w:numId w:val="10"/>
              </w:numPr>
              <w:spacing w:line="240" w:lineRule="auto"/>
              <w:ind w:left="284" w:hanging="284"/>
              <w:rPr>
                <w:rFonts w:asciiTheme="minorHAnsi" w:hAnsiTheme="minorHAnsi" w:cstheme="minorHAnsi"/>
                <w:color w:val="000000"/>
                <w:sz w:val="18"/>
                <w:szCs w:val="18"/>
              </w:rPr>
            </w:pPr>
            <w:r w:rsidRPr="001F40F7">
              <w:rPr>
                <w:rFonts w:asciiTheme="minorHAnsi" w:hAnsiTheme="minorHAnsi" w:cstheme="minorHAnsi"/>
                <w:color w:val="000000"/>
                <w:sz w:val="18"/>
                <w:szCs w:val="18"/>
              </w:rPr>
              <w:t xml:space="preserve">In returning plant and equipment into full use, </w:t>
            </w:r>
            <w:r w:rsidR="00C51711" w:rsidRPr="00053C24">
              <w:rPr>
                <w:rFonts w:asciiTheme="minorHAnsi" w:hAnsiTheme="minorHAnsi" w:cstheme="minorHAnsi"/>
                <w:color w:val="000000"/>
                <w:sz w:val="18"/>
                <w:szCs w:val="18"/>
                <w:highlight w:val="yellow"/>
              </w:rPr>
              <w:t>we will</w:t>
            </w:r>
            <w:r w:rsidR="00C51711">
              <w:rPr>
                <w:rFonts w:asciiTheme="minorHAnsi" w:hAnsiTheme="minorHAnsi" w:cstheme="minorHAnsi"/>
                <w:color w:val="000000"/>
                <w:sz w:val="18"/>
                <w:szCs w:val="18"/>
              </w:rPr>
              <w:t xml:space="preserve"> </w:t>
            </w:r>
            <w:r w:rsidRPr="001F40F7">
              <w:rPr>
                <w:rFonts w:asciiTheme="minorHAnsi" w:hAnsiTheme="minorHAnsi" w:cstheme="minorHAnsi"/>
                <w:color w:val="000000"/>
                <w:sz w:val="18"/>
                <w:szCs w:val="18"/>
              </w:rPr>
              <w:t xml:space="preserve">ensure that employees have retained adequate knowledge to use it safely.  As such, it may be necessary to run refresher training for certain items and/or systems.  This is particularly relevant to employees who only had limited experience prior to the lockdown.  Review the status of any planned periodic refresher training which may have been missed during the lockdown. </w:t>
            </w:r>
          </w:p>
          <w:p w14:paraId="3E7B1F9C" w14:textId="4D6A0C28" w:rsidR="007D11C6" w:rsidRPr="00A76AB8" w:rsidRDefault="00C51711" w:rsidP="00A76AB8">
            <w:pPr>
              <w:pStyle w:val="ListParagraph"/>
              <w:numPr>
                <w:ilvl w:val="0"/>
                <w:numId w:val="10"/>
              </w:numPr>
              <w:spacing w:after="60"/>
              <w:ind w:left="284" w:hanging="284"/>
              <w:rPr>
                <w:rFonts w:asciiTheme="minorHAnsi" w:hAnsiTheme="minorHAnsi" w:cstheme="minorHAnsi"/>
                <w:b/>
                <w:bCs/>
                <w:sz w:val="18"/>
                <w:szCs w:val="18"/>
              </w:rPr>
            </w:pPr>
            <w:r w:rsidRPr="00053C24">
              <w:rPr>
                <w:rFonts w:asciiTheme="minorHAnsi" w:hAnsiTheme="minorHAnsi" w:cstheme="minorHAnsi"/>
                <w:color w:val="000000"/>
                <w:sz w:val="18"/>
                <w:szCs w:val="18"/>
                <w:highlight w:val="yellow"/>
              </w:rPr>
              <w:t>We will</w:t>
            </w:r>
            <w:r>
              <w:rPr>
                <w:rFonts w:asciiTheme="minorHAnsi" w:hAnsiTheme="minorHAnsi" w:cstheme="minorHAnsi"/>
                <w:color w:val="000000"/>
                <w:sz w:val="18"/>
                <w:szCs w:val="18"/>
              </w:rPr>
              <w:t xml:space="preserve"> e</w:t>
            </w:r>
            <w:r w:rsidR="007D11C6" w:rsidRPr="001F40F7">
              <w:rPr>
                <w:rFonts w:asciiTheme="minorHAnsi" w:hAnsiTheme="minorHAnsi" w:cstheme="minorHAnsi"/>
                <w:color w:val="000000"/>
                <w:sz w:val="18"/>
                <w:szCs w:val="18"/>
              </w:rPr>
              <w:t>nsure that there is adequate supervision of those using plant and equipment, particularly if sites operate for an extended period of time and/or experienced supervisors are not available.</w:t>
            </w:r>
          </w:p>
        </w:tc>
        <w:tc>
          <w:tcPr>
            <w:tcW w:w="1312" w:type="pct"/>
            <w:tcBorders>
              <w:left w:val="single" w:sz="6" w:space="0" w:color="auto"/>
              <w:right w:val="single" w:sz="6" w:space="0" w:color="auto"/>
            </w:tcBorders>
          </w:tcPr>
          <w:p w14:paraId="1478780B" w14:textId="5021F91C" w:rsidR="007D11C6" w:rsidRPr="001F40F7" w:rsidRDefault="007D11C6" w:rsidP="0086656E">
            <w:pPr>
              <w:rPr>
                <w:rFonts w:cs="Calibri"/>
                <w:sz w:val="18"/>
                <w:szCs w:val="18"/>
              </w:rPr>
            </w:pPr>
            <w:bookmarkStart w:id="25" w:name="_Hlk40263559"/>
            <w:r w:rsidRPr="001F40F7">
              <w:rPr>
                <w:rFonts w:asciiTheme="minorHAnsi" w:hAnsiTheme="minorHAnsi" w:cstheme="minorHAnsi"/>
                <w:color w:val="0B0C0C"/>
                <w:sz w:val="18"/>
                <w:szCs w:val="18"/>
              </w:rPr>
              <w:lastRenderedPageBreak/>
              <w:t xml:space="preserve">Refer to </w:t>
            </w:r>
            <w:bookmarkEnd w:id="25"/>
            <w:r w:rsidRPr="001F40F7">
              <w:rPr>
                <w:rFonts w:cstheme="minorHAnsi"/>
                <w:color w:val="0B0C0C"/>
                <w:sz w:val="18"/>
                <w:szCs w:val="18"/>
              </w:rPr>
              <w:t xml:space="preserve">the Chartered Institute of Building Services Engineers’ guidance on </w:t>
            </w:r>
            <w:hyperlink r:id="rId260" w:history="1">
              <w:r w:rsidRPr="001F40F7">
                <w:rPr>
                  <w:rFonts w:cstheme="minorHAnsi"/>
                  <w:color w:val="0000FF"/>
                  <w:sz w:val="18"/>
                  <w:szCs w:val="18"/>
                  <w:u w:val="single"/>
                  <w:bdr w:val="none" w:sz="0" w:space="0" w:color="auto" w:frame="1"/>
                </w:rPr>
                <w:t>emerging from lockdown</w:t>
              </w:r>
            </w:hyperlink>
          </w:p>
          <w:p w14:paraId="6CA205B3" w14:textId="77777777" w:rsidR="007D11C6" w:rsidRPr="001F40F7" w:rsidRDefault="007D11C6" w:rsidP="0086656E">
            <w:pPr>
              <w:rPr>
                <w:rFonts w:cs="Calibri"/>
                <w:sz w:val="18"/>
                <w:szCs w:val="18"/>
              </w:rPr>
            </w:pPr>
          </w:p>
          <w:p w14:paraId="1EC19DB7" w14:textId="77777777" w:rsidR="007D11C6" w:rsidRPr="001F40F7" w:rsidRDefault="007D11C6" w:rsidP="0086656E">
            <w:pPr>
              <w:rPr>
                <w:rFonts w:cs="Calibri"/>
                <w:sz w:val="18"/>
                <w:szCs w:val="18"/>
              </w:rPr>
            </w:pPr>
          </w:p>
          <w:p w14:paraId="04CC285C" w14:textId="77777777" w:rsidR="007D11C6" w:rsidRPr="001F40F7" w:rsidRDefault="007D11C6" w:rsidP="0086656E">
            <w:pPr>
              <w:rPr>
                <w:rFonts w:cs="Calibri"/>
                <w:sz w:val="18"/>
                <w:szCs w:val="18"/>
              </w:rPr>
            </w:pPr>
          </w:p>
          <w:p w14:paraId="273511B6" w14:textId="77777777" w:rsidR="007D11C6" w:rsidRPr="001F40F7" w:rsidRDefault="007D11C6" w:rsidP="0086656E">
            <w:pPr>
              <w:rPr>
                <w:rFonts w:cs="Calibri"/>
                <w:sz w:val="18"/>
                <w:szCs w:val="18"/>
              </w:rPr>
            </w:pPr>
          </w:p>
          <w:p w14:paraId="39F5471D" w14:textId="77777777" w:rsidR="007D11C6" w:rsidRPr="001F40F7" w:rsidRDefault="007D11C6" w:rsidP="0086656E">
            <w:pPr>
              <w:rPr>
                <w:rFonts w:cs="Calibri"/>
                <w:sz w:val="18"/>
                <w:szCs w:val="18"/>
              </w:rPr>
            </w:pPr>
          </w:p>
          <w:p w14:paraId="11B5EEC4" w14:textId="77777777" w:rsidR="007D11C6" w:rsidRPr="001F40F7" w:rsidRDefault="007D11C6" w:rsidP="0086656E">
            <w:pPr>
              <w:rPr>
                <w:rFonts w:cs="Calibri"/>
                <w:sz w:val="18"/>
                <w:szCs w:val="18"/>
              </w:rPr>
            </w:pPr>
          </w:p>
          <w:p w14:paraId="0B9596C5" w14:textId="77777777" w:rsidR="007D11C6" w:rsidRPr="001F40F7" w:rsidRDefault="007D11C6" w:rsidP="0086656E">
            <w:pPr>
              <w:rPr>
                <w:rFonts w:cs="Calibri"/>
                <w:sz w:val="18"/>
                <w:szCs w:val="18"/>
              </w:rPr>
            </w:pPr>
          </w:p>
          <w:p w14:paraId="04C5B493" w14:textId="77777777" w:rsidR="007D11C6" w:rsidRPr="001F40F7" w:rsidRDefault="007D11C6" w:rsidP="0086656E">
            <w:pPr>
              <w:rPr>
                <w:rFonts w:cs="Calibri"/>
                <w:sz w:val="18"/>
                <w:szCs w:val="18"/>
              </w:rPr>
            </w:pPr>
          </w:p>
          <w:p w14:paraId="2FAD16F0" w14:textId="77777777" w:rsidR="007D11C6" w:rsidRPr="001F40F7" w:rsidRDefault="007D11C6" w:rsidP="0086656E">
            <w:pPr>
              <w:rPr>
                <w:rFonts w:cs="Calibri"/>
                <w:sz w:val="18"/>
                <w:szCs w:val="18"/>
              </w:rPr>
            </w:pPr>
          </w:p>
          <w:p w14:paraId="1E55BD1F" w14:textId="77777777" w:rsidR="007D11C6" w:rsidRPr="001F40F7" w:rsidRDefault="007D11C6" w:rsidP="0086656E">
            <w:pPr>
              <w:rPr>
                <w:rFonts w:cs="Calibri"/>
                <w:sz w:val="18"/>
                <w:szCs w:val="18"/>
              </w:rPr>
            </w:pPr>
          </w:p>
          <w:p w14:paraId="5A45101F" w14:textId="77777777" w:rsidR="007D11C6" w:rsidRPr="001F40F7" w:rsidRDefault="007D11C6" w:rsidP="0086656E">
            <w:pPr>
              <w:rPr>
                <w:rFonts w:cs="Calibri"/>
                <w:sz w:val="18"/>
                <w:szCs w:val="18"/>
              </w:rPr>
            </w:pPr>
          </w:p>
          <w:p w14:paraId="26886881" w14:textId="77777777" w:rsidR="007D11C6" w:rsidRPr="001F40F7" w:rsidRDefault="007D11C6" w:rsidP="0086656E">
            <w:pPr>
              <w:rPr>
                <w:rFonts w:cs="Calibri"/>
                <w:sz w:val="18"/>
                <w:szCs w:val="18"/>
              </w:rPr>
            </w:pPr>
          </w:p>
          <w:p w14:paraId="5A1DDE46" w14:textId="77777777" w:rsidR="007D11C6" w:rsidRPr="001F40F7" w:rsidRDefault="007D11C6" w:rsidP="0086656E">
            <w:pPr>
              <w:rPr>
                <w:rFonts w:cs="Calibri"/>
                <w:sz w:val="18"/>
                <w:szCs w:val="18"/>
              </w:rPr>
            </w:pPr>
          </w:p>
          <w:p w14:paraId="46E51339" w14:textId="77777777" w:rsidR="007D11C6" w:rsidRPr="001F40F7" w:rsidRDefault="007D11C6" w:rsidP="0086656E">
            <w:pPr>
              <w:rPr>
                <w:rFonts w:cs="Calibri"/>
                <w:sz w:val="18"/>
                <w:szCs w:val="18"/>
              </w:rPr>
            </w:pPr>
          </w:p>
          <w:p w14:paraId="5D1F4BD8" w14:textId="77777777" w:rsidR="007D11C6" w:rsidRPr="001F40F7" w:rsidRDefault="007D11C6" w:rsidP="0086656E">
            <w:pPr>
              <w:rPr>
                <w:rFonts w:cs="Calibri"/>
                <w:sz w:val="18"/>
                <w:szCs w:val="18"/>
              </w:rPr>
            </w:pPr>
          </w:p>
          <w:p w14:paraId="14AD8B04" w14:textId="77777777" w:rsidR="007D11C6" w:rsidRPr="001F40F7" w:rsidRDefault="007D11C6" w:rsidP="0086656E">
            <w:pPr>
              <w:rPr>
                <w:rFonts w:cs="Calibri"/>
                <w:sz w:val="18"/>
                <w:szCs w:val="18"/>
              </w:rPr>
            </w:pPr>
          </w:p>
          <w:p w14:paraId="60BAE15B" w14:textId="77777777" w:rsidR="007D11C6" w:rsidRPr="001F40F7" w:rsidRDefault="007D11C6" w:rsidP="0086656E">
            <w:pPr>
              <w:rPr>
                <w:color w:val="000000"/>
                <w:sz w:val="18"/>
                <w:szCs w:val="18"/>
              </w:rPr>
            </w:pPr>
          </w:p>
          <w:p w14:paraId="7C645624" w14:textId="77777777" w:rsidR="007D11C6" w:rsidRPr="001F40F7" w:rsidRDefault="007D11C6" w:rsidP="0086656E">
            <w:pPr>
              <w:rPr>
                <w:color w:val="000000"/>
                <w:sz w:val="18"/>
                <w:szCs w:val="18"/>
              </w:rPr>
            </w:pPr>
          </w:p>
          <w:p w14:paraId="3049AD79" w14:textId="0725616D" w:rsidR="007D11C6" w:rsidRDefault="007D11C6" w:rsidP="0086656E">
            <w:pPr>
              <w:rPr>
                <w:color w:val="000000"/>
                <w:sz w:val="18"/>
                <w:szCs w:val="18"/>
              </w:rPr>
            </w:pPr>
          </w:p>
          <w:p w14:paraId="40173870" w14:textId="3B98AB87" w:rsidR="001A6DB5" w:rsidRDefault="001A6DB5" w:rsidP="0086656E">
            <w:pPr>
              <w:rPr>
                <w:color w:val="000000"/>
                <w:sz w:val="18"/>
                <w:szCs w:val="18"/>
              </w:rPr>
            </w:pPr>
          </w:p>
          <w:p w14:paraId="6AF91EAD" w14:textId="721ABB5F" w:rsidR="00A6691A" w:rsidRDefault="00A6691A" w:rsidP="0086656E">
            <w:pPr>
              <w:rPr>
                <w:color w:val="000000"/>
                <w:sz w:val="18"/>
                <w:szCs w:val="18"/>
              </w:rPr>
            </w:pPr>
          </w:p>
          <w:p w14:paraId="06931457" w14:textId="77777777" w:rsidR="00A6691A" w:rsidRPr="001F40F7" w:rsidRDefault="00A6691A" w:rsidP="0086656E">
            <w:pPr>
              <w:rPr>
                <w:color w:val="000000"/>
                <w:sz w:val="18"/>
                <w:szCs w:val="18"/>
              </w:rPr>
            </w:pPr>
          </w:p>
          <w:p w14:paraId="295AFEAE" w14:textId="22E91455" w:rsidR="007D11C6" w:rsidRDefault="007D11C6" w:rsidP="0086656E">
            <w:pPr>
              <w:rPr>
                <w:color w:val="000000"/>
                <w:sz w:val="18"/>
                <w:szCs w:val="18"/>
              </w:rPr>
            </w:pPr>
          </w:p>
          <w:p w14:paraId="05CC1BF5" w14:textId="77777777" w:rsidR="007D11C6" w:rsidRPr="001F40F7" w:rsidRDefault="007D11C6" w:rsidP="0086656E">
            <w:pPr>
              <w:rPr>
                <w:color w:val="000000"/>
                <w:sz w:val="18"/>
                <w:szCs w:val="18"/>
              </w:rPr>
            </w:pPr>
          </w:p>
          <w:p w14:paraId="0259391C" w14:textId="77777777" w:rsidR="007D11C6" w:rsidRPr="00350209" w:rsidRDefault="007D11C6" w:rsidP="0086656E">
            <w:pPr>
              <w:rPr>
                <w:color w:val="000000"/>
                <w:sz w:val="12"/>
                <w:szCs w:val="12"/>
              </w:rPr>
            </w:pPr>
          </w:p>
          <w:p w14:paraId="33F09601" w14:textId="4DA98F57" w:rsidR="007D11C6" w:rsidRPr="001F40F7" w:rsidRDefault="007D11C6" w:rsidP="0086656E">
            <w:pPr>
              <w:rPr>
                <w:color w:val="000000"/>
                <w:sz w:val="18"/>
                <w:szCs w:val="18"/>
              </w:rPr>
            </w:pPr>
            <w:r w:rsidRPr="001F40F7">
              <w:rPr>
                <w:color w:val="000000"/>
                <w:sz w:val="18"/>
                <w:szCs w:val="18"/>
              </w:rPr>
              <w:t xml:space="preserve">Refer to </w:t>
            </w:r>
            <w:hyperlink r:id="rId261" w:anchor="hot" w:history="1">
              <w:r w:rsidRPr="001F40F7">
                <w:rPr>
                  <w:rStyle w:val="Hyperlink"/>
                  <w:sz w:val="18"/>
                  <w:szCs w:val="18"/>
                </w:rPr>
                <w:t>HSE: Legionella Risks during the Coronavirus Outbreak</w:t>
              </w:r>
            </w:hyperlink>
          </w:p>
          <w:p w14:paraId="2FB76C00" w14:textId="77777777" w:rsidR="007D11C6" w:rsidRPr="001F40F7" w:rsidRDefault="007D11C6" w:rsidP="0086656E">
            <w:pPr>
              <w:rPr>
                <w:color w:val="000000"/>
                <w:sz w:val="18"/>
                <w:szCs w:val="18"/>
              </w:rPr>
            </w:pPr>
          </w:p>
          <w:p w14:paraId="2AB6F8FE" w14:textId="77777777" w:rsidR="007D11C6" w:rsidRPr="001F40F7" w:rsidRDefault="007D11C6" w:rsidP="007226D2">
            <w:pPr>
              <w:rPr>
                <w:rFonts w:cs="Calibri"/>
                <w:sz w:val="18"/>
                <w:szCs w:val="18"/>
              </w:rPr>
            </w:pPr>
            <w:r w:rsidRPr="001F40F7">
              <w:rPr>
                <w:rFonts w:cs="Calibri"/>
                <w:sz w:val="18"/>
                <w:szCs w:val="18"/>
              </w:rPr>
              <w:lastRenderedPageBreak/>
              <w:t>Schools to contact the competent organisation that carried out the last Legionella Risk Assessment for advice and/or to carry out any necessary recommissioning work</w:t>
            </w:r>
          </w:p>
          <w:p w14:paraId="487AFC91" w14:textId="77777777" w:rsidR="007D11C6" w:rsidRPr="001F40F7" w:rsidRDefault="007D11C6" w:rsidP="007226D2">
            <w:pPr>
              <w:rPr>
                <w:rFonts w:cs="Calibri"/>
                <w:sz w:val="18"/>
                <w:szCs w:val="18"/>
              </w:rPr>
            </w:pPr>
          </w:p>
          <w:p w14:paraId="31382DC7" w14:textId="77777777" w:rsidR="007D11C6" w:rsidRPr="001F40F7" w:rsidRDefault="007D11C6" w:rsidP="007226D2">
            <w:pPr>
              <w:rPr>
                <w:rFonts w:cs="Calibri"/>
                <w:sz w:val="18"/>
                <w:szCs w:val="18"/>
              </w:rPr>
            </w:pPr>
          </w:p>
          <w:p w14:paraId="534102BC" w14:textId="77777777" w:rsidR="007D11C6" w:rsidRPr="001F40F7" w:rsidRDefault="007D11C6" w:rsidP="007226D2">
            <w:pPr>
              <w:rPr>
                <w:rFonts w:cs="Calibri"/>
                <w:sz w:val="18"/>
                <w:szCs w:val="18"/>
              </w:rPr>
            </w:pPr>
          </w:p>
          <w:p w14:paraId="0012BF2B" w14:textId="77777777" w:rsidR="007D11C6" w:rsidRPr="001F40F7" w:rsidRDefault="007D11C6" w:rsidP="007226D2">
            <w:pPr>
              <w:rPr>
                <w:rFonts w:cs="Calibri"/>
                <w:sz w:val="18"/>
                <w:szCs w:val="18"/>
              </w:rPr>
            </w:pPr>
          </w:p>
          <w:p w14:paraId="19A76C4E" w14:textId="77777777" w:rsidR="00AA6225" w:rsidRDefault="00AA6225" w:rsidP="00AA6225">
            <w:pPr>
              <w:rPr>
                <w:sz w:val="18"/>
                <w:szCs w:val="18"/>
              </w:rPr>
            </w:pPr>
            <w:r>
              <w:rPr>
                <w:sz w:val="18"/>
                <w:szCs w:val="18"/>
              </w:rPr>
              <w:t>No plant or equipment has been taken out of service during lockdown</w:t>
            </w:r>
          </w:p>
          <w:p w14:paraId="6A3C7211" w14:textId="77777777" w:rsidR="007D11C6" w:rsidRPr="001F40F7" w:rsidRDefault="007D11C6" w:rsidP="007226D2">
            <w:pPr>
              <w:rPr>
                <w:rFonts w:cs="Calibri"/>
                <w:sz w:val="18"/>
                <w:szCs w:val="18"/>
              </w:rPr>
            </w:pPr>
          </w:p>
          <w:p w14:paraId="2BF0DEC7" w14:textId="77777777" w:rsidR="007D11C6" w:rsidRPr="001F40F7" w:rsidRDefault="007D11C6" w:rsidP="007226D2">
            <w:pPr>
              <w:rPr>
                <w:rFonts w:cs="Calibri"/>
                <w:sz w:val="18"/>
                <w:szCs w:val="18"/>
              </w:rPr>
            </w:pPr>
          </w:p>
          <w:p w14:paraId="529F4F49" w14:textId="77777777" w:rsidR="007D11C6" w:rsidRPr="001F40F7" w:rsidRDefault="007D11C6" w:rsidP="007226D2">
            <w:pPr>
              <w:rPr>
                <w:rFonts w:cs="Calibri"/>
                <w:sz w:val="18"/>
                <w:szCs w:val="18"/>
              </w:rPr>
            </w:pPr>
          </w:p>
          <w:p w14:paraId="44B178F0" w14:textId="77777777" w:rsidR="007D11C6" w:rsidRPr="001F40F7" w:rsidRDefault="007D11C6" w:rsidP="007226D2">
            <w:pPr>
              <w:rPr>
                <w:rFonts w:cs="Calibri"/>
                <w:sz w:val="18"/>
                <w:szCs w:val="18"/>
              </w:rPr>
            </w:pPr>
          </w:p>
          <w:p w14:paraId="67796BB9" w14:textId="77777777" w:rsidR="007D11C6" w:rsidRPr="001F40F7" w:rsidRDefault="007D11C6" w:rsidP="007226D2">
            <w:pPr>
              <w:rPr>
                <w:rFonts w:cs="Calibri"/>
                <w:sz w:val="18"/>
                <w:szCs w:val="18"/>
              </w:rPr>
            </w:pPr>
          </w:p>
          <w:p w14:paraId="38267E8F" w14:textId="77777777" w:rsidR="007D11C6" w:rsidRPr="001F40F7" w:rsidRDefault="007D11C6" w:rsidP="007226D2">
            <w:pPr>
              <w:rPr>
                <w:rFonts w:cs="Calibri"/>
                <w:sz w:val="18"/>
                <w:szCs w:val="18"/>
              </w:rPr>
            </w:pPr>
          </w:p>
          <w:p w14:paraId="37D2126F" w14:textId="77777777" w:rsidR="007D11C6" w:rsidRPr="001F40F7" w:rsidRDefault="007D11C6" w:rsidP="007226D2">
            <w:pPr>
              <w:rPr>
                <w:rFonts w:cs="Calibri"/>
                <w:sz w:val="18"/>
                <w:szCs w:val="18"/>
              </w:rPr>
            </w:pPr>
          </w:p>
          <w:p w14:paraId="111A080A" w14:textId="77777777" w:rsidR="007D11C6" w:rsidRPr="001F40F7" w:rsidRDefault="007D11C6" w:rsidP="007226D2">
            <w:pPr>
              <w:rPr>
                <w:rFonts w:cs="Calibri"/>
                <w:sz w:val="18"/>
                <w:szCs w:val="18"/>
              </w:rPr>
            </w:pPr>
          </w:p>
          <w:p w14:paraId="2EB327B3" w14:textId="77777777" w:rsidR="007D11C6" w:rsidRPr="001F40F7" w:rsidRDefault="007D11C6" w:rsidP="007226D2">
            <w:pPr>
              <w:rPr>
                <w:rFonts w:cs="Calibri"/>
                <w:sz w:val="18"/>
                <w:szCs w:val="18"/>
              </w:rPr>
            </w:pPr>
          </w:p>
          <w:p w14:paraId="2A06BD1E" w14:textId="77777777" w:rsidR="007D11C6" w:rsidRPr="001F40F7" w:rsidRDefault="007D11C6" w:rsidP="007226D2">
            <w:pPr>
              <w:rPr>
                <w:rFonts w:cs="Calibri"/>
                <w:sz w:val="18"/>
                <w:szCs w:val="18"/>
              </w:rPr>
            </w:pPr>
          </w:p>
          <w:p w14:paraId="5F91FF7D" w14:textId="77777777" w:rsidR="007D11C6" w:rsidRPr="001F40F7" w:rsidRDefault="007D11C6" w:rsidP="007226D2">
            <w:pPr>
              <w:rPr>
                <w:rFonts w:cs="Calibri"/>
                <w:sz w:val="18"/>
                <w:szCs w:val="18"/>
              </w:rPr>
            </w:pPr>
          </w:p>
          <w:p w14:paraId="7F034535" w14:textId="77777777" w:rsidR="007D11C6" w:rsidRPr="001F40F7" w:rsidRDefault="007D11C6" w:rsidP="007226D2">
            <w:pPr>
              <w:rPr>
                <w:rFonts w:cs="Calibri"/>
                <w:sz w:val="18"/>
                <w:szCs w:val="18"/>
              </w:rPr>
            </w:pPr>
          </w:p>
          <w:p w14:paraId="3B830A8D" w14:textId="77777777" w:rsidR="007D11C6" w:rsidRPr="001F40F7" w:rsidRDefault="007D11C6" w:rsidP="007226D2">
            <w:pPr>
              <w:rPr>
                <w:rFonts w:cs="Calibri"/>
                <w:sz w:val="18"/>
                <w:szCs w:val="18"/>
              </w:rPr>
            </w:pPr>
          </w:p>
          <w:p w14:paraId="1DC11875" w14:textId="77777777" w:rsidR="007D11C6" w:rsidRPr="001F40F7" w:rsidRDefault="007D11C6" w:rsidP="007226D2">
            <w:pPr>
              <w:rPr>
                <w:rFonts w:cs="Calibri"/>
                <w:sz w:val="18"/>
                <w:szCs w:val="18"/>
              </w:rPr>
            </w:pPr>
          </w:p>
          <w:p w14:paraId="0C55B040" w14:textId="5C8E59C0" w:rsidR="007D11C6" w:rsidRDefault="007D11C6" w:rsidP="007226D2">
            <w:pPr>
              <w:rPr>
                <w:rFonts w:cs="Calibri"/>
                <w:sz w:val="18"/>
                <w:szCs w:val="18"/>
              </w:rPr>
            </w:pPr>
          </w:p>
          <w:p w14:paraId="563DD671" w14:textId="77777777" w:rsidR="001A6DB5" w:rsidRPr="001A6DB5" w:rsidRDefault="001A6DB5" w:rsidP="007226D2">
            <w:pPr>
              <w:rPr>
                <w:rFonts w:cs="Calibri"/>
                <w:sz w:val="2"/>
                <w:szCs w:val="2"/>
              </w:rPr>
            </w:pPr>
          </w:p>
          <w:p w14:paraId="34769132" w14:textId="740A8D3F" w:rsidR="007D11C6" w:rsidRPr="00350209" w:rsidRDefault="007D11C6" w:rsidP="007226D2">
            <w:pPr>
              <w:rPr>
                <w:rFonts w:cstheme="minorHAnsi"/>
                <w:color w:val="000000" w:themeColor="text1"/>
                <w:sz w:val="18"/>
                <w:szCs w:val="18"/>
                <w:bdr w:val="none" w:sz="0" w:space="0" w:color="auto" w:frame="1"/>
              </w:rPr>
            </w:pPr>
            <w:r w:rsidRPr="00921815">
              <w:rPr>
                <w:rFonts w:cstheme="minorHAnsi"/>
                <w:color w:val="0B0C0C"/>
                <w:sz w:val="18"/>
                <w:szCs w:val="18"/>
              </w:rPr>
              <w:t xml:space="preserve">Refer to the </w:t>
            </w:r>
            <w:hyperlink r:id="rId262" w:history="1">
              <w:r w:rsidRPr="00921815">
                <w:rPr>
                  <w:rStyle w:val="Hyperlink"/>
                  <w:rFonts w:cstheme="minorHAnsi"/>
                  <w:sz w:val="18"/>
                  <w:szCs w:val="18"/>
                </w:rPr>
                <w:t>HSE: Ventilation and air conditioning during the coronavirus (COVID-19) pandemic</w:t>
              </w:r>
            </w:hyperlink>
            <w:r w:rsidRPr="00921815">
              <w:rPr>
                <w:rFonts w:cstheme="minorHAnsi"/>
                <w:sz w:val="18"/>
                <w:szCs w:val="18"/>
              </w:rPr>
              <w:t xml:space="preserve"> and </w:t>
            </w:r>
            <w:hyperlink r:id="rId263" w:history="1">
              <w:r w:rsidRPr="00921815">
                <w:rPr>
                  <w:rStyle w:val="Hyperlink"/>
                  <w:rFonts w:cstheme="minorHAnsi"/>
                  <w:sz w:val="18"/>
                  <w:szCs w:val="18"/>
                </w:rPr>
                <w:t>CIBSE coronavirus (COVID-19) advice</w:t>
              </w:r>
            </w:hyperlink>
          </w:p>
          <w:p w14:paraId="103C26B1" w14:textId="77777777" w:rsidR="007D11C6" w:rsidRDefault="007D11C6" w:rsidP="007226D2">
            <w:pPr>
              <w:rPr>
                <w:rFonts w:cs="Calibri"/>
                <w:sz w:val="18"/>
                <w:szCs w:val="18"/>
              </w:rPr>
            </w:pPr>
          </w:p>
          <w:p w14:paraId="4B593847" w14:textId="77777777" w:rsidR="007D11C6" w:rsidRDefault="007D11C6" w:rsidP="007226D2">
            <w:pPr>
              <w:rPr>
                <w:rFonts w:cs="Calibri"/>
                <w:sz w:val="18"/>
                <w:szCs w:val="18"/>
              </w:rPr>
            </w:pPr>
          </w:p>
          <w:p w14:paraId="3D0E0BA1" w14:textId="77777777" w:rsidR="007D11C6" w:rsidRDefault="007D11C6" w:rsidP="007226D2">
            <w:pPr>
              <w:rPr>
                <w:rFonts w:cs="Calibri"/>
                <w:sz w:val="18"/>
                <w:szCs w:val="18"/>
              </w:rPr>
            </w:pPr>
          </w:p>
          <w:p w14:paraId="77F21B60" w14:textId="77777777" w:rsidR="007D11C6" w:rsidRDefault="007D11C6" w:rsidP="007226D2">
            <w:pPr>
              <w:rPr>
                <w:rFonts w:cs="Calibri"/>
                <w:sz w:val="18"/>
                <w:szCs w:val="18"/>
              </w:rPr>
            </w:pPr>
          </w:p>
          <w:p w14:paraId="11C41D28" w14:textId="219DB5BA" w:rsidR="007D11C6" w:rsidRDefault="007D11C6" w:rsidP="007226D2">
            <w:pPr>
              <w:rPr>
                <w:rFonts w:cs="Calibri"/>
                <w:sz w:val="18"/>
                <w:szCs w:val="18"/>
              </w:rPr>
            </w:pPr>
          </w:p>
          <w:p w14:paraId="3A517577" w14:textId="6214285A" w:rsidR="007D11C6" w:rsidRDefault="007D11C6" w:rsidP="007226D2">
            <w:pPr>
              <w:rPr>
                <w:rFonts w:cs="Calibri"/>
                <w:sz w:val="18"/>
                <w:szCs w:val="18"/>
              </w:rPr>
            </w:pPr>
          </w:p>
          <w:p w14:paraId="3A5CE188" w14:textId="1844FA45" w:rsidR="007D11C6" w:rsidRDefault="007D11C6" w:rsidP="007226D2">
            <w:pPr>
              <w:rPr>
                <w:rFonts w:cs="Calibri"/>
                <w:sz w:val="18"/>
                <w:szCs w:val="18"/>
              </w:rPr>
            </w:pPr>
          </w:p>
          <w:p w14:paraId="2941F712" w14:textId="62B02463" w:rsidR="007D11C6" w:rsidRDefault="007D11C6" w:rsidP="007226D2">
            <w:pPr>
              <w:rPr>
                <w:rFonts w:cs="Calibri"/>
                <w:sz w:val="18"/>
                <w:szCs w:val="18"/>
              </w:rPr>
            </w:pPr>
          </w:p>
          <w:p w14:paraId="1A70C24F" w14:textId="72DB0A17" w:rsidR="007D11C6" w:rsidRDefault="007D11C6" w:rsidP="007226D2">
            <w:pPr>
              <w:rPr>
                <w:rFonts w:cs="Calibri"/>
                <w:sz w:val="18"/>
                <w:szCs w:val="18"/>
              </w:rPr>
            </w:pPr>
          </w:p>
          <w:p w14:paraId="581F19CD" w14:textId="3C2DBAA5" w:rsidR="007D11C6" w:rsidRDefault="007D11C6" w:rsidP="007226D2">
            <w:pPr>
              <w:rPr>
                <w:rFonts w:cs="Calibri"/>
                <w:sz w:val="18"/>
                <w:szCs w:val="18"/>
              </w:rPr>
            </w:pPr>
          </w:p>
          <w:p w14:paraId="415E185E" w14:textId="51D9B27A" w:rsidR="007D11C6" w:rsidRDefault="007D11C6" w:rsidP="007226D2">
            <w:pPr>
              <w:rPr>
                <w:rFonts w:cs="Calibri"/>
                <w:sz w:val="18"/>
                <w:szCs w:val="18"/>
              </w:rPr>
            </w:pPr>
          </w:p>
          <w:p w14:paraId="27A0D47A" w14:textId="60042436" w:rsidR="007D11C6" w:rsidRDefault="007D11C6" w:rsidP="007226D2">
            <w:pPr>
              <w:rPr>
                <w:rFonts w:cs="Calibri"/>
                <w:sz w:val="18"/>
                <w:szCs w:val="18"/>
              </w:rPr>
            </w:pPr>
          </w:p>
          <w:p w14:paraId="19EE07EE" w14:textId="5BB306E8" w:rsidR="007D11C6" w:rsidRDefault="007D11C6" w:rsidP="007226D2">
            <w:pPr>
              <w:rPr>
                <w:rFonts w:cs="Calibri"/>
                <w:sz w:val="18"/>
                <w:szCs w:val="18"/>
              </w:rPr>
            </w:pPr>
          </w:p>
          <w:p w14:paraId="7E1CDD20" w14:textId="345C1594" w:rsidR="007D11C6" w:rsidRDefault="007D11C6" w:rsidP="007226D2">
            <w:pPr>
              <w:rPr>
                <w:rFonts w:cs="Calibri"/>
                <w:sz w:val="18"/>
                <w:szCs w:val="18"/>
              </w:rPr>
            </w:pPr>
          </w:p>
          <w:p w14:paraId="4BB49978" w14:textId="6A706E1A" w:rsidR="007D11C6" w:rsidRDefault="007D11C6" w:rsidP="007226D2">
            <w:pPr>
              <w:rPr>
                <w:rFonts w:cs="Calibri"/>
                <w:sz w:val="18"/>
                <w:szCs w:val="18"/>
              </w:rPr>
            </w:pPr>
          </w:p>
          <w:p w14:paraId="04FF5A83" w14:textId="77777777" w:rsidR="007D11C6" w:rsidRDefault="007D11C6" w:rsidP="007226D2">
            <w:pPr>
              <w:rPr>
                <w:rFonts w:asciiTheme="minorHAnsi" w:hAnsiTheme="minorHAnsi" w:cstheme="minorHAnsi"/>
                <w:sz w:val="18"/>
                <w:szCs w:val="18"/>
              </w:rPr>
            </w:pPr>
            <w:r w:rsidRPr="00906590">
              <w:rPr>
                <w:rFonts w:asciiTheme="minorHAnsi" w:hAnsiTheme="minorHAnsi" w:cstheme="minorHAnsi"/>
                <w:sz w:val="18"/>
                <w:szCs w:val="18"/>
              </w:rPr>
              <w:lastRenderedPageBreak/>
              <w:t>Check with your heating ventilation and air conditioning (HVAC) engineer to determine whether it would be feasible to operate the system with fan functions left off or on low during operation.  However, this may affect the safety/functionality of the system advice must be sought by a competent person with knowledge of your heating system/site.</w:t>
            </w:r>
          </w:p>
          <w:p w14:paraId="5C27D427" w14:textId="77777777" w:rsidR="008813BF" w:rsidRDefault="008813BF" w:rsidP="007226D2">
            <w:pPr>
              <w:rPr>
                <w:rFonts w:asciiTheme="minorHAnsi" w:hAnsiTheme="minorHAnsi" w:cstheme="minorHAnsi"/>
                <w:sz w:val="18"/>
                <w:szCs w:val="18"/>
              </w:rPr>
            </w:pPr>
          </w:p>
          <w:p w14:paraId="07D06BDB" w14:textId="1BAB1FF7" w:rsidR="008813BF" w:rsidRPr="001F40F7" w:rsidRDefault="008813BF" w:rsidP="007226D2">
            <w:pPr>
              <w:rPr>
                <w:rFonts w:cs="Calibri"/>
                <w:sz w:val="18"/>
                <w:szCs w:val="18"/>
              </w:rPr>
            </w:pPr>
            <w:r>
              <w:rPr>
                <w:rFonts w:cs="Calibri"/>
                <w:sz w:val="18"/>
                <w:szCs w:val="18"/>
                <w:bdr w:val="none" w:sz="0" w:space="0" w:color="auto" w:frame="1"/>
              </w:rPr>
              <w:t>All ACM’s have had a visual inspection on 9.7.20</w:t>
            </w:r>
          </w:p>
        </w:tc>
        <w:tc>
          <w:tcPr>
            <w:tcW w:w="316" w:type="pct"/>
            <w:tcBorders>
              <w:left w:val="single" w:sz="6" w:space="0" w:color="auto"/>
              <w:right w:val="single" w:sz="6" w:space="0" w:color="auto"/>
            </w:tcBorders>
          </w:tcPr>
          <w:p w14:paraId="61C6751E" w14:textId="77777777" w:rsidR="007D11C6" w:rsidRPr="001F40F7" w:rsidRDefault="007D11C6" w:rsidP="0086656E">
            <w:pPr>
              <w:jc w:val="center"/>
              <w:rPr>
                <w:color w:val="000000"/>
                <w:sz w:val="18"/>
                <w:szCs w:val="18"/>
              </w:rPr>
            </w:pPr>
          </w:p>
        </w:tc>
      </w:tr>
    </w:tbl>
    <w:p w14:paraId="18E10C04" w14:textId="5A5B3619" w:rsidR="005A398D" w:rsidRDefault="005A398D">
      <w:pPr>
        <w:rPr>
          <w:sz w:val="8"/>
          <w:szCs w:val="8"/>
        </w:rPr>
      </w:pPr>
    </w:p>
    <w:p w14:paraId="195CDC31" w14:textId="77777777" w:rsidR="00E77445" w:rsidRDefault="00E77445">
      <w:pPr>
        <w:overflowPunct/>
        <w:autoSpaceDE/>
        <w:autoSpaceDN/>
        <w:adjustRightInd/>
        <w:textAlignment w:val="auto"/>
        <w:rPr>
          <w:sz w:val="8"/>
          <w:szCs w:val="8"/>
        </w:rPr>
        <w:sectPr w:rsidR="00E77445" w:rsidSect="00EE7FBD">
          <w:pgSz w:w="16840" w:h="11907" w:orient="landscape" w:code="9"/>
          <w:pgMar w:top="851" w:right="851" w:bottom="851" w:left="851" w:header="454" w:footer="340" w:gutter="0"/>
          <w:cols w:space="720"/>
          <w:titlePg/>
          <w:docGrid w:linePitch="272"/>
        </w:sect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9600"/>
        <w:gridCol w:w="1258"/>
        <w:gridCol w:w="1116"/>
        <w:gridCol w:w="1398"/>
        <w:gridCol w:w="1789"/>
      </w:tblGrid>
      <w:tr w:rsidR="000015C0" w:rsidRPr="001F40F7" w14:paraId="6C22011B" w14:textId="77777777" w:rsidTr="00964670">
        <w:trPr>
          <w:trHeight w:val="37"/>
          <w:tblHeader/>
        </w:trPr>
        <w:tc>
          <w:tcPr>
            <w:tcW w:w="3166" w:type="pct"/>
            <w:tcBorders>
              <w:top w:val="single" w:sz="6" w:space="0" w:color="auto"/>
              <w:left w:val="single" w:sz="6" w:space="0" w:color="auto"/>
              <w:bottom w:val="single" w:sz="6" w:space="0" w:color="auto"/>
              <w:right w:val="single" w:sz="6" w:space="0" w:color="auto"/>
            </w:tcBorders>
            <w:shd w:val="clear" w:color="auto" w:fill="D9D9D9"/>
            <w:vAlign w:val="center"/>
          </w:tcPr>
          <w:p w14:paraId="54A04CC7" w14:textId="77777777" w:rsidR="000015C0" w:rsidRPr="001F40F7" w:rsidRDefault="000015C0" w:rsidP="00964670">
            <w:pPr>
              <w:jc w:val="center"/>
              <w:rPr>
                <w:b/>
              </w:rPr>
            </w:pPr>
            <w:r w:rsidRPr="001F40F7">
              <w:rPr>
                <w:b/>
              </w:rPr>
              <w:lastRenderedPageBreak/>
              <w:t>Further Action Required</w:t>
            </w:r>
          </w:p>
        </w:tc>
        <w:tc>
          <w:tcPr>
            <w:tcW w:w="415" w:type="pct"/>
            <w:tcBorders>
              <w:top w:val="single" w:sz="6" w:space="0" w:color="auto"/>
              <w:left w:val="single" w:sz="6" w:space="0" w:color="auto"/>
              <w:bottom w:val="single" w:sz="6" w:space="0" w:color="auto"/>
              <w:right w:val="single" w:sz="6" w:space="0" w:color="auto"/>
            </w:tcBorders>
            <w:shd w:val="clear" w:color="auto" w:fill="D9D9D9"/>
            <w:vAlign w:val="center"/>
          </w:tcPr>
          <w:p w14:paraId="24AE4AE8" w14:textId="77777777" w:rsidR="000015C0" w:rsidRPr="001F40F7" w:rsidRDefault="000015C0" w:rsidP="00964670">
            <w:pPr>
              <w:jc w:val="center"/>
              <w:rPr>
                <w:b/>
              </w:rPr>
            </w:pPr>
            <w:r w:rsidRPr="001F40F7">
              <w:rPr>
                <w:b/>
              </w:rPr>
              <w:t>Date Action Completed</w:t>
            </w:r>
          </w:p>
        </w:tc>
        <w:tc>
          <w:tcPr>
            <w:tcW w:w="368" w:type="pct"/>
            <w:tcBorders>
              <w:top w:val="single" w:sz="6" w:space="0" w:color="auto"/>
              <w:left w:val="single" w:sz="6" w:space="0" w:color="auto"/>
              <w:right w:val="single" w:sz="6" w:space="0" w:color="FFFFFF"/>
            </w:tcBorders>
            <w:shd w:val="clear" w:color="auto" w:fill="000000"/>
            <w:vAlign w:val="center"/>
          </w:tcPr>
          <w:p w14:paraId="4D7C6D3D" w14:textId="77777777" w:rsidR="000015C0" w:rsidRPr="001F40F7" w:rsidRDefault="000015C0" w:rsidP="00964670">
            <w:pPr>
              <w:jc w:val="center"/>
              <w:rPr>
                <w:b/>
              </w:rPr>
            </w:pPr>
            <w:r w:rsidRPr="001F40F7">
              <w:rPr>
                <w:b/>
              </w:rPr>
              <w:t>Date RA Reviewed</w:t>
            </w:r>
          </w:p>
        </w:tc>
        <w:tc>
          <w:tcPr>
            <w:tcW w:w="461" w:type="pct"/>
            <w:tcBorders>
              <w:top w:val="single" w:sz="6" w:space="0" w:color="auto"/>
              <w:left w:val="single" w:sz="6" w:space="0" w:color="FFFFFF"/>
              <w:right w:val="single" w:sz="6" w:space="0" w:color="FFFFFF"/>
            </w:tcBorders>
            <w:shd w:val="clear" w:color="auto" w:fill="000000"/>
            <w:vAlign w:val="center"/>
          </w:tcPr>
          <w:p w14:paraId="39779786" w14:textId="77777777" w:rsidR="000015C0" w:rsidRPr="001F40F7" w:rsidRDefault="000015C0" w:rsidP="00964670">
            <w:pPr>
              <w:jc w:val="center"/>
              <w:rPr>
                <w:b/>
              </w:rPr>
            </w:pPr>
            <w:r w:rsidRPr="001F40F7">
              <w:rPr>
                <w:b/>
              </w:rPr>
              <w:t>Significant Changes Y/N</w:t>
            </w:r>
          </w:p>
        </w:tc>
        <w:tc>
          <w:tcPr>
            <w:tcW w:w="590" w:type="pct"/>
            <w:tcBorders>
              <w:top w:val="single" w:sz="6" w:space="0" w:color="auto"/>
              <w:left w:val="single" w:sz="6" w:space="0" w:color="FFFFFF"/>
              <w:right w:val="single" w:sz="6" w:space="0" w:color="auto"/>
            </w:tcBorders>
            <w:shd w:val="clear" w:color="auto" w:fill="000000"/>
            <w:vAlign w:val="center"/>
          </w:tcPr>
          <w:p w14:paraId="3BFCCBC4" w14:textId="77777777" w:rsidR="000015C0" w:rsidRPr="001F40F7" w:rsidRDefault="000015C0" w:rsidP="00964670">
            <w:pPr>
              <w:jc w:val="center"/>
              <w:rPr>
                <w:b/>
              </w:rPr>
            </w:pPr>
            <w:r w:rsidRPr="001F40F7">
              <w:rPr>
                <w:b/>
              </w:rPr>
              <w:t>Shared with Staff Date or N/A</w:t>
            </w:r>
          </w:p>
        </w:tc>
      </w:tr>
      <w:tr w:rsidR="000015C0" w:rsidRPr="00600B18" w14:paraId="7B4DF9E1" w14:textId="77777777" w:rsidTr="007615FB">
        <w:trPr>
          <w:trHeight w:val="9466"/>
        </w:trPr>
        <w:tc>
          <w:tcPr>
            <w:tcW w:w="3166" w:type="pct"/>
            <w:tcBorders>
              <w:top w:val="single" w:sz="6" w:space="0" w:color="auto"/>
              <w:left w:val="single" w:sz="6" w:space="0" w:color="auto"/>
              <w:right w:val="single" w:sz="6" w:space="0" w:color="auto"/>
            </w:tcBorders>
            <w:shd w:val="clear" w:color="auto" w:fill="auto"/>
          </w:tcPr>
          <w:p w14:paraId="6F916004" w14:textId="33BE2B1A" w:rsidR="000015C0" w:rsidRPr="00CD720F" w:rsidRDefault="000015C0" w:rsidP="0056412E">
            <w:pPr>
              <w:spacing w:after="40"/>
              <w:rPr>
                <w:rFonts w:asciiTheme="minorHAnsi" w:hAnsiTheme="minorHAnsi" w:cs="Arial"/>
                <w:sz w:val="17"/>
                <w:szCs w:val="17"/>
              </w:rPr>
            </w:pPr>
            <w:r w:rsidRPr="00CD720F">
              <w:rPr>
                <w:rFonts w:cstheme="minorHAnsi"/>
                <w:color w:val="0B0C0C"/>
                <w:sz w:val="17"/>
                <w:szCs w:val="17"/>
              </w:rPr>
              <w:t xml:space="preserve">Settings should review and update their </w:t>
            </w:r>
            <w:r w:rsidRPr="00CD720F">
              <w:rPr>
                <w:rFonts w:cstheme="minorHAnsi"/>
                <w:b/>
                <w:bCs/>
                <w:color w:val="0B0C0C"/>
                <w:sz w:val="17"/>
                <w:szCs w:val="17"/>
              </w:rPr>
              <w:t>wider</w:t>
            </w:r>
            <w:r w:rsidRPr="00CD720F">
              <w:rPr>
                <w:rFonts w:cstheme="minorHAnsi"/>
                <w:color w:val="0B0C0C"/>
                <w:sz w:val="17"/>
                <w:szCs w:val="17"/>
              </w:rPr>
              <w:t xml:space="preserve"> risk assessments and consider the need for relevant revised controls in respect of their conventional risk profile considering the implications of Covid-19.  </w:t>
            </w:r>
            <w:r w:rsidRPr="00CD720F">
              <w:rPr>
                <w:rFonts w:asciiTheme="minorHAnsi" w:hAnsiTheme="minorHAnsi" w:cs="Arial"/>
                <w:sz w:val="17"/>
                <w:szCs w:val="17"/>
              </w:rPr>
              <w:t>This risk assessment must be read and followed in conjunction with other applicable risk assessments for the setting, staff member or pupil, adapted as necessary, and:</w:t>
            </w:r>
          </w:p>
          <w:p w14:paraId="371D795B" w14:textId="2A706C16" w:rsidR="000015C0" w:rsidRPr="003F106F" w:rsidRDefault="00D97CB8" w:rsidP="00964670">
            <w:pPr>
              <w:pStyle w:val="ListParagraph"/>
              <w:numPr>
                <w:ilvl w:val="0"/>
                <w:numId w:val="11"/>
              </w:numPr>
              <w:ind w:left="357" w:hanging="357"/>
              <w:rPr>
                <w:rFonts w:asciiTheme="minorHAnsi" w:hAnsiTheme="minorHAnsi" w:cs="Arial"/>
                <w:sz w:val="17"/>
                <w:szCs w:val="17"/>
              </w:rPr>
            </w:pPr>
            <w:hyperlink r:id="rId264" w:history="1">
              <w:r w:rsidR="003F106F" w:rsidRPr="003F106F">
                <w:rPr>
                  <w:rStyle w:val="Hyperlink"/>
                  <w:rFonts w:asciiTheme="minorHAnsi" w:hAnsiTheme="minorHAnsi" w:cstheme="minorHAnsi"/>
                  <w:sz w:val="17"/>
                  <w:szCs w:val="17"/>
                  <w:highlight w:val="yellow"/>
                </w:rPr>
                <w:t>Schools coronavirus (COVID-19) operational guidance</w:t>
              </w:r>
            </w:hyperlink>
          </w:p>
          <w:p w14:paraId="00C5744D" w14:textId="77777777" w:rsidR="000015C0" w:rsidRPr="00CD720F" w:rsidRDefault="00D97CB8" w:rsidP="00964670">
            <w:pPr>
              <w:pStyle w:val="ListParagraph"/>
              <w:numPr>
                <w:ilvl w:val="0"/>
                <w:numId w:val="11"/>
              </w:numPr>
              <w:ind w:left="357" w:hanging="357"/>
              <w:rPr>
                <w:rFonts w:asciiTheme="minorHAnsi" w:hAnsiTheme="minorHAnsi" w:cs="Arial"/>
                <w:sz w:val="17"/>
                <w:szCs w:val="17"/>
              </w:rPr>
            </w:pPr>
            <w:hyperlink r:id="rId265" w:history="1">
              <w:r w:rsidR="000015C0" w:rsidRPr="00CD720F">
                <w:rPr>
                  <w:rStyle w:val="Hyperlink"/>
                  <w:rFonts w:asciiTheme="minorHAnsi" w:hAnsiTheme="minorHAnsi" w:cstheme="minorHAnsi"/>
                  <w:sz w:val="17"/>
                  <w:szCs w:val="17"/>
                </w:rPr>
                <w:t>Actions for Early years and childcare providers</w:t>
              </w:r>
            </w:hyperlink>
          </w:p>
          <w:p w14:paraId="320B5217" w14:textId="3C03A9F8" w:rsidR="000015C0" w:rsidRPr="00FA0DC8" w:rsidRDefault="00D97CB8" w:rsidP="00964670">
            <w:pPr>
              <w:pStyle w:val="ListParagraph"/>
              <w:numPr>
                <w:ilvl w:val="0"/>
                <w:numId w:val="11"/>
              </w:numPr>
              <w:ind w:left="357" w:hanging="357"/>
              <w:rPr>
                <w:rStyle w:val="Hyperlink"/>
                <w:rFonts w:asciiTheme="minorHAnsi" w:hAnsiTheme="minorHAnsi" w:cs="Arial"/>
                <w:color w:val="auto"/>
                <w:sz w:val="17"/>
                <w:szCs w:val="17"/>
                <w:u w:val="none"/>
              </w:rPr>
            </w:pPr>
            <w:hyperlink r:id="rId266" w:history="1">
              <w:r w:rsidR="004C1426">
                <w:rPr>
                  <w:rStyle w:val="Hyperlink"/>
                  <w:rFonts w:asciiTheme="minorHAnsi" w:hAnsiTheme="minorHAnsi" w:cstheme="minorHAnsi"/>
                  <w:sz w:val="17"/>
                  <w:szCs w:val="17"/>
                  <w:highlight w:val="yellow"/>
                </w:rPr>
                <w:t>Additional operational guidance for special schools, special post-16 institutions and alternative provision</w:t>
              </w:r>
            </w:hyperlink>
          </w:p>
          <w:p w14:paraId="775904F6" w14:textId="77777777" w:rsidR="000015C0" w:rsidRPr="00CD720F" w:rsidRDefault="00D97CB8" w:rsidP="00964670">
            <w:pPr>
              <w:pStyle w:val="ListParagraph"/>
              <w:numPr>
                <w:ilvl w:val="0"/>
                <w:numId w:val="11"/>
              </w:numPr>
              <w:ind w:left="357" w:hanging="357"/>
              <w:rPr>
                <w:rFonts w:asciiTheme="minorHAnsi" w:hAnsiTheme="minorHAnsi" w:cs="Arial"/>
                <w:sz w:val="17"/>
                <w:szCs w:val="17"/>
              </w:rPr>
            </w:pPr>
            <w:hyperlink r:id="rId267" w:history="1">
              <w:r w:rsidR="000015C0" w:rsidRPr="00CD720F">
                <w:rPr>
                  <w:rStyle w:val="Hyperlink"/>
                  <w:rFonts w:asciiTheme="minorHAnsi" w:hAnsiTheme="minorHAnsi" w:cstheme="minorHAnsi"/>
                  <w:sz w:val="17"/>
                  <w:szCs w:val="17"/>
                </w:rPr>
                <w:t>Critical workers who can access schools or settings</w:t>
              </w:r>
            </w:hyperlink>
          </w:p>
          <w:p w14:paraId="30A068E3" w14:textId="77777777" w:rsidR="000015C0" w:rsidRPr="00CD720F" w:rsidRDefault="00D97CB8" w:rsidP="000015C0">
            <w:pPr>
              <w:pStyle w:val="ListParagraph"/>
              <w:numPr>
                <w:ilvl w:val="0"/>
                <w:numId w:val="11"/>
              </w:numPr>
              <w:rPr>
                <w:rStyle w:val="Hyperlink"/>
                <w:rFonts w:asciiTheme="minorHAnsi" w:hAnsiTheme="minorHAnsi" w:cs="Arial"/>
                <w:color w:val="auto"/>
                <w:sz w:val="17"/>
                <w:szCs w:val="17"/>
                <w:u w:val="none"/>
              </w:rPr>
            </w:pPr>
            <w:hyperlink r:id="rId268" w:history="1">
              <w:r w:rsidR="000015C0" w:rsidRPr="00CD720F">
                <w:rPr>
                  <w:rStyle w:val="Hyperlink"/>
                  <w:rFonts w:asciiTheme="minorHAnsi" w:hAnsiTheme="minorHAnsi" w:cs="Calibri"/>
                  <w:sz w:val="17"/>
                  <w:szCs w:val="17"/>
                </w:rPr>
                <w:t>Stay at home guidance for households with possible Covid-19 infection</w:t>
              </w:r>
            </w:hyperlink>
          </w:p>
          <w:p w14:paraId="14E48843" w14:textId="77777777" w:rsidR="000015C0" w:rsidRPr="00CD720F" w:rsidRDefault="00D97CB8" w:rsidP="000015C0">
            <w:pPr>
              <w:pStyle w:val="ListParagraph"/>
              <w:numPr>
                <w:ilvl w:val="0"/>
                <w:numId w:val="11"/>
              </w:numPr>
              <w:ind w:left="357" w:hanging="357"/>
              <w:rPr>
                <w:rStyle w:val="Hyperlink"/>
                <w:rFonts w:asciiTheme="minorHAnsi" w:hAnsiTheme="minorHAnsi" w:cs="Arial"/>
                <w:color w:val="auto"/>
                <w:sz w:val="17"/>
                <w:szCs w:val="17"/>
                <w:u w:val="none"/>
              </w:rPr>
            </w:pPr>
            <w:hyperlink r:id="rId269" w:history="1">
              <w:r w:rsidR="000015C0" w:rsidRPr="00CD720F">
                <w:rPr>
                  <w:rStyle w:val="Hyperlink"/>
                  <w:rFonts w:asciiTheme="minorHAnsi" w:hAnsiTheme="minorHAnsi" w:cstheme="minorHAnsi"/>
                  <w:sz w:val="17"/>
                  <w:szCs w:val="17"/>
                </w:rPr>
                <w:t>Guidance on shielding &amp; protecting people who are clinically extremely vulnerable from COVID-19</w:t>
              </w:r>
            </w:hyperlink>
          </w:p>
          <w:p w14:paraId="1E4C23DF" w14:textId="77777777" w:rsidR="000015C0" w:rsidRPr="00CD720F" w:rsidRDefault="00D97CB8" w:rsidP="000015C0">
            <w:pPr>
              <w:pStyle w:val="ListParagraph"/>
              <w:numPr>
                <w:ilvl w:val="0"/>
                <w:numId w:val="11"/>
              </w:numPr>
              <w:ind w:left="357" w:hanging="357"/>
              <w:rPr>
                <w:rStyle w:val="Hyperlink"/>
                <w:rFonts w:asciiTheme="minorHAnsi" w:hAnsiTheme="minorHAnsi" w:cs="Arial"/>
                <w:color w:val="auto"/>
                <w:sz w:val="17"/>
                <w:szCs w:val="17"/>
                <w:u w:val="none"/>
              </w:rPr>
            </w:pPr>
            <w:hyperlink r:id="rId270" w:anchor="children-who-should-be-advised-to-shield" w:history="1">
              <w:r w:rsidR="000015C0" w:rsidRPr="00CD720F">
                <w:rPr>
                  <w:rStyle w:val="Hyperlink"/>
                  <w:sz w:val="17"/>
                  <w:szCs w:val="17"/>
                </w:rPr>
                <w:t>RCPCH COVID-19 - 'shielding' guidance for children and young people</w:t>
              </w:r>
            </w:hyperlink>
          </w:p>
          <w:p w14:paraId="2D581AD6" w14:textId="77777777" w:rsidR="001F633F" w:rsidRPr="00053C24" w:rsidRDefault="00D97CB8" w:rsidP="00950C03">
            <w:pPr>
              <w:pStyle w:val="ListParagraph"/>
              <w:numPr>
                <w:ilvl w:val="0"/>
                <w:numId w:val="11"/>
              </w:numPr>
              <w:ind w:left="357" w:hanging="357"/>
              <w:rPr>
                <w:rStyle w:val="Hyperlink"/>
                <w:rFonts w:asciiTheme="minorHAnsi" w:hAnsiTheme="minorHAnsi" w:cs="Arial"/>
                <w:color w:val="auto"/>
                <w:sz w:val="17"/>
                <w:szCs w:val="17"/>
                <w:highlight w:val="yellow"/>
                <w:u w:val="none"/>
              </w:rPr>
            </w:pPr>
            <w:hyperlink r:id="rId271" w:history="1">
              <w:r w:rsidR="001F633F" w:rsidRPr="00053C24">
                <w:rPr>
                  <w:rStyle w:val="Hyperlink"/>
                  <w:sz w:val="17"/>
                  <w:szCs w:val="17"/>
                  <w:highlight w:val="yellow"/>
                </w:rPr>
                <w:t>Coronavirus (COVID-19): Meeting with others safely (Social Distancing)</w:t>
              </w:r>
            </w:hyperlink>
          </w:p>
          <w:p w14:paraId="07E7A05F" w14:textId="045AE036" w:rsidR="00950C03" w:rsidRPr="00CD720F" w:rsidRDefault="00D97CB8" w:rsidP="00950C03">
            <w:pPr>
              <w:pStyle w:val="ListParagraph"/>
              <w:numPr>
                <w:ilvl w:val="0"/>
                <w:numId w:val="11"/>
              </w:numPr>
              <w:ind w:left="357" w:hanging="357"/>
              <w:rPr>
                <w:rStyle w:val="Hyperlink"/>
                <w:rFonts w:asciiTheme="minorHAnsi" w:hAnsiTheme="minorHAnsi" w:cs="Arial"/>
                <w:color w:val="auto"/>
                <w:sz w:val="17"/>
                <w:szCs w:val="17"/>
                <w:u w:val="none"/>
              </w:rPr>
            </w:pPr>
            <w:hyperlink r:id="rId272" w:history="1">
              <w:r w:rsidR="00950C03" w:rsidRPr="00CD720F">
                <w:rPr>
                  <w:rStyle w:val="Hyperlink"/>
                  <w:rFonts w:cstheme="minorHAnsi"/>
                  <w:sz w:val="17"/>
                  <w:szCs w:val="17"/>
                </w:rPr>
                <w:t>Coronavirus (Covid-19) Getting tested</w:t>
              </w:r>
            </w:hyperlink>
          </w:p>
          <w:p w14:paraId="5C002198" w14:textId="77777777" w:rsidR="00950C03" w:rsidRPr="00CD720F" w:rsidRDefault="00D97CB8" w:rsidP="00950C03">
            <w:pPr>
              <w:pStyle w:val="ListParagraph"/>
              <w:numPr>
                <w:ilvl w:val="0"/>
                <w:numId w:val="11"/>
              </w:numPr>
              <w:ind w:left="357" w:hanging="357"/>
              <w:rPr>
                <w:rStyle w:val="Hyperlink"/>
                <w:rFonts w:asciiTheme="minorHAnsi" w:hAnsiTheme="minorHAnsi" w:cs="Arial"/>
                <w:color w:val="auto"/>
                <w:sz w:val="17"/>
                <w:szCs w:val="17"/>
                <w:u w:val="none"/>
              </w:rPr>
            </w:pPr>
            <w:hyperlink r:id="rId273" w:history="1">
              <w:r w:rsidR="00950C03" w:rsidRPr="00CD720F">
                <w:rPr>
                  <w:rStyle w:val="Hyperlink"/>
                  <w:rFonts w:asciiTheme="minorHAnsi" w:hAnsiTheme="minorHAnsi" w:cstheme="minorHAnsi"/>
                  <w:sz w:val="17"/>
                  <w:szCs w:val="17"/>
                </w:rPr>
                <w:t>Use of the NHS COVID-19 app in schools and FE colleges</w:t>
              </w:r>
            </w:hyperlink>
          </w:p>
          <w:p w14:paraId="0C15B032" w14:textId="77777777" w:rsidR="00950C03" w:rsidRPr="00CD720F" w:rsidRDefault="00D97CB8" w:rsidP="00950C03">
            <w:pPr>
              <w:pStyle w:val="ListParagraph"/>
              <w:numPr>
                <w:ilvl w:val="0"/>
                <w:numId w:val="11"/>
              </w:numPr>
              <w:ind w:left="357" w:hanging="357"/>
              <w:rPr>
                <w:rStyle w:val="Hyperlink"/>
                <w:rFonts w:asciiTheme="minorHAnsi" w:hAnsiTheme="minorHAnsi" w:cs="Arial"/>
                <w:color w:val="auto"/>
                <w:sz w:val="17"/>
                <w:szCs w:val="17"/>
                <w:u w:val="none"/>
              </w:rPr>
            </w:pPr>
            <w:hyperlink r:id="rId274" w:history="1">
              <w:r w:rsidR="00950C03" w:rsidRPr="00CD720F">
                <w:rPr>
                  <w:rStyle w:val="Hyperlink"/>
                  <w:rFonts w:cstheme="minorHAnsi"/>
                  <w:sz w:val="17"/>
                  <w:szCs w:val="17"/>
                </w:rPr>
                <w:t>Safeguarding children and protecting professionals in early years settings: online safety guidance for practitioners</w:t>
              </w:r>
            </w:hyperlink>
          </w:p>
          <w:p w14:paraId="371517D3" w14:textId="77777777" w:rsidR="00950C03" w:rsidRPr="00CD720F" w:rsidRDefault="00D97CB8" w:rsidP="00950C03">
            <w:pPr>
              <w:pStyle w:val="ListParagraph"/>
              <w:numPr>
                <w:ilvl w:val="0"/>
                <w:numId w:val="11"/>
              </w:numPr>
              <w:ind w:left="357" w:hanging="357"/>
              <w:rPr>
                <w:rStyle w:val="Hyperlink"/>
                <w:rFonts w:asciiTheme="minorHAnsi" w:hAnsiTheme="minorHAnsi" w:cs="Arial"/>
                <w:color w:val="auto"/>
                <w:sz w:val="17"/>
                <w:szCs w:val="17"/>
                <w:u w:val="none"/>
              </w:rPr>
            </w:pPr>
            <w:hyperlink r:id="rId275" w:history="1">
              <w:r w:rsidR="00950C03" w:rsidRPr="00CD720F">
                <w:rPr>
                  <w:rFonts w:asciiTheme="minorHAnsi" w:hAnsiTheme="minorHAnsi" w:cstheme="minorHAnsi"/>
                  <w:color w:val="0000FF"/>
                  <w:sz w:val="17"/>
                  <w:szCs w:val="17"/>
                  <w:u w:val="single"/>
                  <w:bdr w:val="none" w:sz="0" w:space="0" w:color="auto" w:frame="1"/>
                </w:rPr>
                <w:t>Safeguarding and remote education during coronavirus (COVID-19)</w:t>
              </w:r>
            </w:hyperlink>
          </w:p>
          <w:p w14:paraId="3F3FD331" w14:textId="77777777" w:rsidR="00950C03" w:rsidRPr="00CD720F" w:rsidRDefault="00D97CB8" w:rsidP="00950C03">
            <w:pPr>
              <w:pStyle w:val="ListParagraph"/>
              <w:numPr>
                <w:ilvl w:val="0"/>
                <w:numId w:val="11"/>
              </w:numPr>
              <w:ind w:left="357" w:hanging="357"/>
              <w:rPr>
                <w:rStyle w:val="Hyperlink"/>
                <w:rFonts w:asciiTheme="minorHAnsi" w:hAnsiTheme="minorHAnsi" w:cs="Arial"/>
                <w:color w:val="auto"/>
                <w:sz w:val="17"/>
                <w:szCs w:val="17"/>
                <w:u w:val="none"/>
              </w:rPr>
            </w:pPr>
            <w:hyperlink r:id="rId276" w:history="1">
              <w:r w:rsidR="00950C03" w:rsidRPr="00CD720F">
                <w:rPr>
                  <w:rStyle w:val="Hyperlink"/>
                  <w:rFonts w:asciiTheme="minorHAnsi" w:hAnsiTheme="minorHAnsi" w:cs="Arial"/>
                  <w:sz w:val="17"/>
                  <w:szCs w:val="17"/>
                </w:rPr>
                <w:t>Coronavirus (COVID-19): test kits for schools and FE providers</w:t>
              </w:r>
            </w:hyperlink>
          </w:p>
          <w:p w14:paraId="0E95DAF7" w14:textId="77777777" w:rsidR="00950C03" w:rsidRPr="00CD720F" w:rsidRDefault="00D97CB8" w:rsidP="00950C03">
            <w:pPr>
              <w:pStyle w:val="ListParagraph"/>
              <w:numPr>
                <w:ilvl w:val="0"/>
                <w:numId w:val="11"/>
              </w:numPr>
              <w:ind w:left="357" w:hanging="357"/>
              <w:rPr>
                <w:rStyle w:val="Hyperlink"/>
                <w:rFonts w:asciiTheme="minorHAnsi" w:hAnsiTheme="minorHAnsi" w:cs="Arial"/>
                <w:color w:val="auto"/>
                <w:sz w:val="17"/>
                <w:szCs w:val="17"/>
                <w:u w:val="none"/>
              </w:rPr>
            </w:pPr>
            <w:hyperlink r:id="rId277" w:history="1">
              <w:r w:rsidR="00950C03" w:rsidRPr="00CD720F">
                <w:rPr>
                  <w:rStyle w:val="Hyperlink"/>
                  <w:bCs/>
                  <w:sz w:val="17"/>
                  <w:szCs w:val="17"/>
                </w:rPr>
                <w:t>Maintaining records of staff, customers and visitors to support NHS Test and Trace</w:t>
              </w:r>
            </w:hyperlink>
          </w:p>
          <w:p w14:paraId="25FDF93E" w14:textId="77777777" w:rsidR="00950C03" w:rsidRPr="00CD720F" w:rsidRDefault="00D97CB8" w:rsidP="00950C03">
            <w:pPr>
              <w:pStyle w:val="ListParagraph"/>
              <w:numPr>
                <w:ilvl w:val="0"/>
                <w:numId w:val="11"/>
              </w:numPr>
              <w:ind w:left="357" w:hanging="357"/>
              <w:rPr>
                <w:rStyle w:val="Hyperlink"/>
                <w:rFonts w:asciiTheme="minorHAnsi" w:hAnsiTheme="minorHAnsi" w:cs="Arial"/>
                <w:color w:val="auto"/>
                <w:sz w:val="17"/>
                <w:szCs w:val="17"/>
                <w:u w:val="none"/>
              </w:rPr>
            </w:pPr>
            <w:hyperlink r:id="rId278" w:history="1">
              <w:r w:rsidR="00950C03" w:rsidRPr="00CD720F">
                <w:rPr>
                  <w:rStyle w:val="Hyperlink"/>
                  <w:rFonts w:asciiTheme="minorHAnsi" w:hAnsiTheme="minorHAnsi" w:cstheme="minorHAnsi"/>
                  <w:sz w:val="17"/>
                  <w:szCs w:val="17"/>
                </w:rPr>
                <w:t>Actions for employers and providers following a coronavirus (COVID-19) related death of a carer or colleague across children’s services.</w:t>
              </w:r>
            </w:hyperlink>
          </w:p>
          <w:p w14:paraId="1B4F8C41" w14:textId="77777777" w:rsidR="00950C03" w:rsidRPr="00CD720F" w:rsidRDefault="00D97CB8" w:rsidP="00950C03">
            <w:pPr>
              <w:pStyle w:val="ListParagraph"/>
              <w:numPr>
                <w:ilvl w:val="0"/>
                <w:numId w:val="11"/>
              </w:numPr>
              <w:ind w:left="357" w:hanging="357"/>
              <w:rPr>
                <w:rStyle w:val="Hyperlink"/>
                <w:rFonts w:asciiTheme="minorHAnsi" w:hAnsiTheme="minorHAnsi" w:cs="Arial"/>
                <w:color w:val="auto"/>
                <w:sz w:val="17"/>
                <w:szCs w:val="17"/>
                <w:u w:val="none"/>
              </w:rPr>
            </w:pPr>
            <w:hyperlink r:id="rId279" w:history="1">
              <w:r w:rsidR="00950C03" w:rsidRPr="00CD720F">
                <w:rPr>
                  <w:rStyle w:val="Hyperlink"/>
                  <w:sz w:val="17"/>
                  <w:szCs w:val="17"/>
                </w:rPr>
                <w:t>Providing School Meals during the Coronavirus Outbreak</w:t>
              </w:r>
            </w:hyperlink>
          </w:p>
          <w:p w14:paraId="55C44D17" w14:textId="77777777" w:rsidR="00950C03" w:rsidRPr="00CD720F" w:rsidRDefault="00D97CB8" w:rsidP="00950C03">
            <w:pPr>
              <w:pStyle w:val="ListParagraph"/>
              <w:numPr>
                <w:ilvl w:val="0"/>
                <w:numId w:val="11"/>
              </w:numPr>
              <w:ind w:left="357" w:hanging="357"/>
              <w:rPr>
                <w:rFonts w:asciiTheme="minorHAnsi" w:hAnsiTheme="minorHAnsi" w:cs="Arial"/>
                <w:sz w:val="17"/>
                <w:szCs w:val="17"/>
              </w:rPr>
            </w:pPr>
            <w:hyperlink r:id="rId280" w:history="1">
              <w:r w:rsidR="00950C03" w:rsidRPr="00CD720F">
                <w:rPr>
                  <w:rStyle w:val="Hyperlink"/>
                  <w:rFonts w:cstheme="minorHAnsi"/>
                  <w:sz w:val="17"/>
                  <w:szCs w:val="17"/>
                </w:rPr>
                <w:t>COVID-19: cleaning of non-healthcare settings outside the home</w:t>
              </w:r>
            </w:hyperlink>
          </w:p>
          <w:p w14:paraId="66CE3D06" w14:textId="77777777" w:rsidR="00950C03" w:rsidRPr="00CD720F" w:rsidRDefault="00D97CB8" w:rsidP="00950C03">
            <w:pPr>
              <w:pStyle w:val="ListParagraph"/>
              <w:numPr>
                <w:ilvl w:val="0"/>
                <w:numId w:val="11"/>
              </w:numPr>
              <w:ind w:left="357" w:hanging="357"/>
              <w:rPr>
                <w:rFonts w:asciiTheme="minorHAnsi" w:hAnsiTheme="minorHAnsi" w:cs="Arial"/>
                <w:sz w:val="17"/>
                <w:szCs w:val="17"/>
              </w:rPr>
            </w:pPr>
            <w:hyperlink r:id="rId281" w:history="1">
              <w:r w:rsidR="00950C03" w:rsidRPr="00CD720F">
                <w:rPr>
                  <w:rStyle w:val="Hyperlink"/>
                  <w:rFonts w:cstheme="minorHAnsi"/>
                  <w:sz w:val="17"/>
                  <w:szCs w:val="17"/>
                </w:rPr>
                <w:t>Coronavirus Covid-19 safer travel guidance for passengers</w:t>
              </w:r>
            </w:hyperlink>
          </w:p>
          <w:p w14:paraId="11080EF0" w14:textId="77777777" w:rsidR="00950C03" w:rsidRPr="00CD720F" w:rsidRDefault="00D97CB8" w:rsidP="00950C03">
            <w:pPr>
              <w:pStyle w:val="ListParagraph"/>
              <w:numPr>
                <w:ilvl w:val="0"/>
                <w:numId w:val="11"/>
              </w:numPr>
              <w:ind w:left="357" w:hanging="357"/>
              <w:rPr>
                <w:rStyle w:val="Hyperlink"/>
                <w:rFonts w:asciiTheme="minorHAnsi" w:hAnsiTheme="minorHAnsi" w:cs="Arial"/>
                <w:color w:val="auto"/>
                <w:sz w:val="17"/>
                <w:szCs w:val="17"/>
                <w:u w:val="none"/>
              </w:rPr>
            </w:pPr>
            <w:hyperlink r:id="rId282" w:history="1">
              <w:r w:rsidR="00950C03" w:rsidRPr="00CD720F">
                <w:rPr>
                  <w:rStyle w:val="Hyperlink"/>
                  <w:rFonts w:cstheme="minorHAnsi"/>
                  <w:sz w:val="17"/>
                  <w:szCs w:val="17"/>
                </w:rPr>
                <w:t>Coronavirus Covid-19 Safer transport guidance for operators</w:t>
              </w:r>
            </w:hyperlink>
          </w:p>
          <w:p w14:paraId="7D31B50C" w14:textId="77777777" w:rsidR="00950C03" w:rsidRPr="00CD720F" w:rsidRDefault="00D97CB8" w:rsidP="00950C03">
            <w:pPr>
              <w:pStyle w:val="ListParagraph"/>
              <w:numPr>
                <w:ilvl w:val="0"/>
                <w:numId w:val="11"/>
              </w:numPr>
              <w:ind w:left="357" w:hanging="357"/>
              <w:rPr>
                <w:rStyle w:val="Hyperlink"/>
                <w:rFonts w:asciiTheme="minorHAnsi" w:hAnsiTheme="minorHAnsi" w:cs="Arial"/>
                <w:color w:val="auto"/>
                <w:sz w:val="17"/>
                <w:szCs w:val="17"/>
                <w:u w:val="none"/>
              </w:rPr>
            </w:pPr>
            <w:hyperlink r:id="rId283" w:history="1">
              <w:r w:rsidR="00950C03" w:rsidRPr="00CD720F">
                <w:rPr>
                  <w:rStyle w:val="Hyperlink"/>
                  <w:sz w:val="17"/>
                  <w:szCs w:val="17"/>
                </w:rPr>
                <w:t>LA School Transport guidance</w:t>
              </w:r>
            </w:hyperlink>
          </w:p>
          <w:p w14:paraId="76FB7F79" w14:textId="77777777" w:rsidR="00950C03" w:rsidRPr="00CD720F" w:rsidRDefault="00D97CB8" w:rsidP="00950C03">
            <w:pPr>
              <w:pStyle w:val="ListParagraph"/>
              <w:numPr>
                <w:ilvl w:val="0"/>
                <w:numId w:val="11"/>
              </w:numPr>
              <w:ind w:left="357" w:hanging="357"/>
              <w:rPr>
                <w:rFonts w:asciiTheme="minorHAnsi" w:hAnsiTheme="minorHAnsi" w:cs="Arial"/>
                <w:sz w:val="17"/>
                <w:szCs w:val="17"/>
              </w:rPr>
            </w:pPr>
            <w:hyperlink r:id="rId284" w:history="1">
              <w:r w:rsidR="00950C03" w:rsidRPr="00CD720F">
                <w:rPr>
                  <w:rStyle w:val="Hyperlink"/>
                  <w:sz w:val="17"/>
                  <w:szCs w:val="17"/>
                </w:rPr>
                <w:t>Transport to school and other places of education: 2020 to 2021 academic year</w:t>
              </w:r>
            </w:hyperlink>
          </w:p>
          <w:p w14:paraId="29563760" w14:textId="77777777" w:rsidR="00950C03" w:rsidRPr="00CD720F" w:rsidRDefault="00D97CB8" w:rsidP="00950C03">
            <w:pPr>
              <w:pStyle w:val="ListParagraph"/>
              <w:numPr>
                <w:ilvl w:val="0"/>
                <w:numId w:val="11"/>
              </w:numPr>
              <w:ind w:left="357" w:hanging="357"/>
              <w:rPr>
                <w:rStyle w:val="Hyperlink"/>
                <w:rFonts w:asciiTheme="minorHAnsi" w:hAnsiTheme="minorHAnsi" w:cs="Arial"/>
                <w:color w:val="auto"/>
                <w:sz w:val="17"/>
                <w:szCs w:val="17"/>
                <w:u w:val="none"/>
              </w:rPr>
            </w:pPr>
            <w:hyperlink r:id="rId285" w:history="1">
              <w:r w:rsidR="00950C03" w:rsidRPr="00CD720F">
                <w:rPr>
                  <w:rStyle w:val="Hyperlink"/>
                  <w:rFonts w:asciiTheme="minorHAnsi" w:hAnsiTheme="minorHAnsi" w:cstheme="majorHAnsi"/>
                  <w:sz w:val="17"/>
                  <w:szCs w:val="17"/>
                </w:rPr>
                <w:t>Safe working in education, childcare and children’s social care settings, including the use of PPE</w:t>
              </w:r>
            </w:hyperlink>
          </w:p>
          <w:p w14:paraId="6B971F6F" w14:textId="77777777" w:rsidR="00950C03" w:rsidRPr="00CD720F" w:rsidRDefault="00D97CB8" w:rsidP="00950C03">
            <w:pPr>
              <w:pStyle w:val="ListParagraph"/>
              <w:numPr>
                <w:ilvl w:val="0"/>
                <w:numId w:val="11"/>
              </w:numPr>
              <w:ind w:left="357" w:hanging="357"/>
              <w:rPr>
                <w:rFonts w:asciiTheme="minorHAnsi" w:hAnsiTheme="minorHAnsi" w:cs="Arial"/>
                <w:sz w:val="17"/>
                <w:szCs w:val="17"/>
              </w:rPr>
            </w:pPr>
            <w:hyperlink r:id="rId286" w:history="1">
              <w:r w:rsidR="00950C03" w:rsidRPr="00CD720F">
                <w:rPr>
                  <w:rStyle w:val="Hyperlink"/>
                  <w:sz w:val="17"/>
                  <w:szCs w:val="17"/>
                </w:rPr>
                <w:t>HSE Face Fit Testing Guidance</w:t>
              </w:r>
            </w:hyperlink>
          </w:p>
          <w:p w14:paraId="1F9DE30E" w14:textId="77777777" w:rsidR="00950C03" w:rsidRPr="00CD720F" w:rsidRDefault="00D97CB8" w:rsidP="00950C03">
            <w:pPr>
              <w:pStyle w:val="ListParagraph"/>
              <w:numPr>
                <w:ilvl w:val="0"/>
                <w:numId w:val="11"/>
              </w:numPr>
              <w:ind w:left="357" w:hanging="357"/>
              <w:rPr>
                <w:rStyle w:val="Hyperlink"/>
                <w:rFonts w:asciiTheme="minorHAnsi" w:hAnsiTheme="minorHAnsi" w:cs="Arial"/>
                <w:color w:val="auto"/>
                <w:sz w:val="17"/>
                <w:szCs w:val="17"/>
                <w:u w:val="none"/>
              </w:rPr>
            </w:pPr>
            <w:hyperlink r:id="rId287" w:history="1">
              <w:r w:rsidR="00950C03" w:rsidRPr="00CD720F">
                <w:rPr>
                  <w:rStyle w:val="Hyperlink"/>
                  <w:sz w:val="17"/>
                  <w:szCs w:val="17"/>
                </w:rPr>
                <w:t>Face coverings in education</w:t>
              </w:r>
            </w:hyperlink>
          </w:p>
          <w:p w14:paraId="071C6223" w14:textId="77777777" w:rsidR="00950C03" w:rsidRPr="00CD720F" w:rsidRDefault="00D97CB8" w:rsidP="00950C03">
            <w:pPr>
              <w:pStyle w:val="ListParagraph"/>
              <w:numPr>
                <w:ilvl w:val="0"/>
                <w:numId w:val="11"/>
              </w:numPr>
              <w:ind w:left="357" w:hanging="357"/>
              <w:rPr>
                <w:rFonts w:asciiTheme="minorHAnsi" w:hAnsiTheme="minorHAnsi" w:cs="Arial"/>
                <w:sz w:val="17"/>
                <w:szCs w:val="17"/>
              </w:rPr>
            </w:pPr>
            <w:hyperlink r:id="rId288" w:history="1">
              <w:r w:rsidR="00950C03" w:rsidRPr="00CD720F">
                <w:rPr>
                  <w:rStyle w:val="Hyperlink"/>
                  <w:sz w:val="17"/>
                  <w:szCs w:val="17"/>
                </w:rPr>
                <w:t>Face coverings: when to wear one, exemptions and how to make your own</w:t>
              </w:r>
            </w:hyperlink>
          </w:p>
          <w:p w14:paraId="66ED8838" w14:textId="77777777" w:rsidR="00950C03" w:rsidRPr="00CD720F" w:rsidRDefault="00D97CB8" w:rsidP="00950C03">
            <w:pPr>
              <w:pStyle w:val="ListParagraph"/>
              <w:numPr>
                <w:ilvl w:val="0"/>
                <w:numId w:val="11"/>
              </w:numPr>
              <w:ind w:left="357" w:hanging="357"/>
              <w:rPr>
                <w:rStyle w:val="Hyperlink"/>
                <w:rFonts w:asciiTheme="minorHAnsi" w:hAnsiTheme="minorHAnsi" w:cs="Arial"/>
                <w:color w:val="auto"/>
                <w:sz w:val="17"/>
                <w:szCs w:val="17"/>
                <w:u w:val="none"/>
              </w:rPr>
            </w:pPr>
            <w:hyperlink r:id="rId289" w:history="1">
              <w:r w:rsidR="00950C03" w:rsidRPr="00CD720F">
                <w:rPr>
                  <w:rStyle w:val="Hyperlink"/>
                  <w:rFonts w:cstheme="minorHAnsi"/>
                  <w:sz w:val="17"/>
                  <w:szCs w:val="17"/>
                </w:rPr>
                <w:t>Early Years Foundation Stage Statutory Framework (disapplications)</w:t>
              </w:r>
            </w:hyperlink>
          </w:p>
          <w:p w14:paraId="418FAC54" w14:textId="77777777" w:rsidR="00950C03" w:rsidRPr="00CD720F" w:rsidRDefault="00D97CB8" w:rsidP="00950C03">
            <w:pPr>
              <w:pStyle w:val="ListParagraph"/>
              <w:numPr>
                <w:ilvl w:val="0"/>
                <w:numId w:val="11"/>
              </w:numPr>
              <w:ind w:left="357" w:hanging="357"/>
              <w:rPr>
                <w:rFonts w:asciiTheme="minorHAnsi" w:hAnsiTheme="minorHAnsi" w:cs="Arial"/>
                <w:sz w:val="17"/>
                <w:szCs w:val="17"/>
              </w:rPr>
            </w:pPr>
            <w:hyperlink r:id="rId290" w:history="1">
              <w:r w:rsidR="00950C03" w:rsidRPr="00CD720F">
                <w:rPr>
                  <w:rFonts w:asciiTheme="minorHAnsi" w:hAnsiTheme="minorHAnsi" w:cstheme="minorHAnsi"/>
                  <w:color w:val="0000FF"/>
                  <w:sz w:val="17"/>
                  <w:szCs w:val="17"/>
                  <w:u w:val="single"/>
                  <w:bdr w:val="none" w:sz="0" w:space="0" w:color="auto" w:frame="1"/>
                </w:rPr>
                <w:t>Protective measures for out-of-school settings during the coronavirus (COVID-19) outbreak</w:t>
              </w:r>
            </w:hyperlink>
          </w:p>
          <w:p w14:paraId="3FD2E024" w14:textId="77777777" w:rsidR="00950C03" w:rsidRPr="00CD720F" w:rsidRDefault="00D97CB8" w:rsidP="00950C03">
            <w:pPr>
              <w:pStyle w:val="ListParagraph"/>
              <w:numPr>
                <w:ilvl w:val="0"/>
                <w:numId w:val="11"/>
              </w:numPr>
              <w:ind w:left="357" w:hanging="357"/>
              <w:rPr>
                <w:rFonts w:asciiTheme="minorHAnsi" w:hAnsiTheme="minorHAnsi" w:cs="Arial"/>
                <w:sz w:val="17"/>
                <w:szCs w:val="17"/>
              </w:rPr>
            </w:pPr>
            <w:hyperlink r:id="rId291" w:history="1">
              <w:r w:rsidR="00950C03" w:rsidRPr="00CD720F">
                <w:rPr>
                  <w:rStyle w:val="Hyperlink"/>
                  <w:rFonts w:cstheme="minorHAnsi"/>
                  <w:sz w:val="17"/>
                  <w:szCs w:val="17"/>
                </w:rPr>
                <w:t>Remote education during Coronavirus (Covid-19)</w:t>
              </w:r>
            </w:hyperlink>
          </w:p>
          <w:p w14:paraId="17EDA5D0" w14:textId="77777777" w:rsidR="00950C03" w:rsidRPr="00CD720F" w:rsidRDefault="00D97CB8" w:rsidP="00950C03">
            <w:pPr>
              <w:pStyle w:val="ListParagraph"/>
              <w:numPr>
                <w:ilvl w:val="0"/>
                <w:numId w:val="11"/>
              </w:numPr>
              <w:ind w:left="357" w:hanging="357"/>
              <w:rPr>
                <w:rFonts w:asciiTheme="minorHAnsi" w:hAnsiTheme="minorHAnsi" w:cs="Arial"/>
                <w:sz w:val="17"/>
                <w:szCs w:val="17"/>
              </w:rPr>
            </w:pPr>
            <w:hyperlink r:id="rId292" w:history="1">
              <w:r w:rsidR="00950C03" w:rsidRPr="00CD720F">
                <w:rPr>
                  <w:rStyle w:val="Hyperlink"/>
                  <w:sz w:val="17"/>
                  <w:szCs w:val="17"/>
                </w:rPr>
                <w:t>Schools and COVID-19: guidance for Black, Asian and minority ethnic (BAME) staff and their employers in school settings</w:t>
              </w:r>
            </w:hyperlink>
            <w:r w:rsidR="00950C03" w:rsidRPr="00CD720F">
              <w:rPr>
                <w:sz w:val="17"/>
                <w:szCs w:val="17"/>
              </w:rPr>
              <w:t xml:space="preserve"> </w:t>
            </w:r>
          </w:p>
          <w:p w14:paraId="12FEE326" w14:textId="77777777" w:rsidR="00950C03" w:rsidRPr="00CD720F" w:rsidRDefault="00D97CB8" w:rsidP="00950C03">
            <w:pPr>
              <w:pStyle w:val="ListParagraph"/>
              <w:numPr>
                <w:ilvl w:val="0"/>
                <w:numId w:val="11"/>
              </w:numPr>
              <w:ind w:left="357" w:hanging="357"/>
              <w:rPr>
                <w:rFonts w:asciiTheme="minorHAnsi" w:hAnsiTheme="minorHAnsi" w:cs="Arial"/>
                <w:sz w:val="17"/>
                <w:szCs w:val="17"/>
              </w:rPr>
            </w:pPr>
            <w:hyperlink r:id="rId293" w:history="1">
              <w:r w:rsidR="00950C03" w:rsidRPr="00CD720F">
                <w:rPr>
                  <w:rStyle w:val="Hyperlink"/>
                  <w:rFonts w:asciiTheme="minorHAnsi" w:hAnsiTheme="minorHAnsi" w:cs="Arial"/>
                  <w:sz w:val="17"/>
                  <w:szCs w:val="17"/>
                </w:rPr>
                <w:t>AfPE COVID-19: Interpreting the Government Guidance in a PESSPA Context</w:t>
              </w:r>
            </w:hyperlink>
          </w:p>
          <w:p w14:paraId="5113439C" w14:textId="77777777" w:rsidR="00EE7FBD" w:rsidRPr="00EE7FBD" w:rsidRDefault="00D97CB8" w:rsidP="00EE7FBD">
            <w:pPr>
              <w:pStyle w:val="ListParagraph"/>
              <w:numPr>
                <w:ilvl w:val="0"/>
                <w:numId w:val="11"/>
              </w:numPr>
              <w:ind w:left="357" w:hanging="357"/>
              <w:rPr>
                <w:rStyle w:val="Hyperlink"/>
                <w:rFonts w:asciiTheme="minorHAnsi" w:hAnsiTheme="minorHAnsi" w:cstheme="minorHAnsi"/>
                <w:color w:val="auto"/>
                <w:sz w:val="17"/>
                <w:szCs w:val="17"/>
                <w:u w:val="none"/>
              </w:rPr>
            </w:pPr>
            <w:hyperlink r:id="rId294" w:history="1">
              <w:r w:rsidR="00950C03" w:rsidRPr="00CD720F">
                <w:rPr>
                  <w:rStyle w:val="Hyperlink"/>
                  <w:rFonts w:asciiTheme="minorHAnsi" w:hAnsiTheme="minorHAnsi" w:cstheme="minorHAnsi"/>
                  <w:sz w:val="17"/>
                  <w:szCs w:val="17"/>
                </w:rPr>
                <w:t>Asthma UK COVID-19: Health advice for people with asthma</w:t>
              </w:r>
            </w:hyperlink>
          </w:p>
          <w:p w14:paraId="295E96A0" w14:textId="47EC58B0" w:rsidR="001F633F" w:rsidRPr="00053C24" w:rsidRDefault="00D97CB8" w:rsidP="00EE7FBD">
            <w:pPr>
              <w:pStyle w:val="ListParagraph"/>
              <w:numPr>
                <w:ilvl w:val="0"/>
                <w:numId w:val="11"/>
              </w:numPr>
              <w:ind w:left="357" w:hanging="357"/>
              <w:rPr>
                <w:rStyle w:val="Hyperlink"/>
                <w:rFonts w:asciiTheme="minorHAnsi" w:hAnsiTheme="minorHAnsi" w:cstheme="minorHAnsi"/>
                <w:color w:val="auto"/>
                <w:sz w:val="17"/>
                <w:szCs w:val="17"/>
                <w:highlight w:val="yellow"/>
                <w:u w:val="none"/>
              </w:rPr>
            </w:pPr>
            <w:hyperlink r:id="rId295" w:history="1">
              <w:r w:rsidR="001F633F" w:rsidRPr="00053C24">
                <w:rPr>
                  <w:rStyle w:val="Hyperlink"/>
                  <w:sz w:val="17"/>
                  <w:szCs w:val="17"/>
                  <w:highlight w:val="yellow"/>
                </w:rPr>
                <w:t>CPNI Managing Security Risks throughout Covid-19</w:t>
              </w:r>
            </w:hyperlink>
          </w:p>
          <w:p w14:paraId="00F0FF81" w14:textId="77777777" w:rsidR="00950C03" w:rsidRPr="00CD720F" w:rsidRDefault="00D97CB8" w:rsidP="00950C03">
            <w:pPr>
              <w:pStyle w:val="ListParagraph"/>
              <w:numPr>
                <w:ilvl w:val="0"/>
                <w:numId w:val="11"/>
              </w:numPr>
              <w:ind w:left="357" w:hanging="357"/>
              <w:rPr>
                <w:rFonts w:asciiTheme="minorHAnsi" w:hAnsiTheme="minorHAnsi" w:cstheme="minorHAnsi"/>
                <w:sz w:val="17"/>
                <w:szCs w:val="17"/>
              </w:rPr>
            </w:pPr>
            <w:hyperlink r:id="rId296" w:history="1">
              <w:r w:rsidR="00950C03" w:rsidRPr="00CD720F">
                <w:rPr>
                  <w:rStyle w:val="Hyperlink"/>
                  <w:sz w:val="17"/>
                  <w:szCs w:val="17"/>
                </w:rPr>
                <w:t>Working safely during coronavirus (Covid-19)</w:t>
              </w:r>
            </w:hyperlink>
          </w:p>
          <w:p w14:paraId="2AF9D41D" w14:textId="77777777" w:rsidR="00950C03" w:rsidRPr="00CD720F" w:rsidRDefault="00D97CB8" w:rsidP="0086777D">
            <w:pPr>
              <w:pStyle w:val="ListParagraph"/>
              <w:numPr>
                <w:ilvl w:val="0"/>
                <w:numId w:val="11"/>
              </w:numPr>
              <w:rPr>
                <w:rStyle w:val="Hyperlink"/>
                <w:rFonts w:asciiTheme="minorHAnsi" w:hAnsiTheme="minorHAnsi" w:cs="Arial"/>
                <w:color w:val="auto"/>
                <w:sz w:val="17"/>
                <w:szCs w:val="17"/>
                <w:u w:val="none"/>
              </w:rPr>
            </w:pPr>
            <w:hyperlink r:id="rId297" w:history="1">
              <w:r w:rsidR="00950C03" w:rsidRPr="00CD720F">
                <w:rPr>
                  <w:rStyle w:val="Hyperlink"/>
                  <w:rFonts w:asciiTheme="minorHAnsi" w:hAnsiTheme="minorHAnsi" w:cstheme="minorHAnsi"/>
                  <w:sz w:val="17"/>
                  <w:szCs w:val="17"/>
                </w:rPr>
                <w:t>Contingency framework: education and childcare settings (excluding universities)</w:t>
              </w:r>
            </w:hyperlink>
          </w:p>
          <w:p w14:paraId="5C8C4CC7" w14:textId="77777777" w:rsidR="00460062" w:rsidRPr="00CD720F" w:rsidRDefault="00D97CB8" w:rsidP="0086777D">
            <w:pPr>
              <w:pStyle w:val="ListParagraph"/>
              <w:numPr>
                <w:ilvl w:val="0"/>
                <w:numId w:val="11"/>
              </w:numPr>
              <w:rPr>
                <w:rFonts w:asciiTheme="minorHAnsi" w:hAnsiTheme="minorHAnsi" w:cs="Arial"/>
                <w:sz w:val="17"/>
                <w:szCs w:val="17"/>
              </w:rPr>
            </w:pPr>
            <w:hyperlink r:id="rId298" w:history="1">
              <w:r w:rsidR="00460062" w:rsidRPr="00CD720F">
                <w:rPr>
                  <w:rStyle w:val="Hyperlink"/>
                  <w:sz w:val="17"/>
                  <w:szCs w:val="17"/>
                </w:rPr>
                <w:t>Mass asymptomatic testing: schools and colleges</w:t>
              </w:r>
            </w:hyperlink>
          </w:p>
          <w:p w14:paraId="002452CE" w14:textId="7A20D966" w:rsidR="0056412E" w:rsidRPr="00CD720F" w:rsidRDefault="00D97CB8" w:rsidP="001F633F">
            <w:pPr>
              <w:pStyle w:val="ListParagraph"/>
              <w:numPr>
                <w:ilvl w:val="0"/>
                <w:numId w:val="11"/>
              </w:numPr>
              <w:rPr>
                <w:rStyle w:val="Hyperlink"/>
                <w:rFonts w:asciiTheme="minorHAnsi" w:hAnsiTheme="minorHAnsi" w:cs="Arial"/>
                <w:color w:val="auto"/>
                <w:sz w:val="17"/>
                <w:szCs w:val="17"/>
                <w:u w:val="none"/>
              </w:rPr>
            </w:pPr>
            <w:hyperlink r:id="rId299" w:history="1">
              <w:r w:rsidR="003F106F">
                <w:rPr>
                  <w:rStyle w:val="Hyperlink"/>
                  <w:sz w:val="17"/>
                  <w:szCs w:val="17"/>
                </w:rPr>
                <w:t>Rapid asymptomatic testing in specialist settings</w:t>
              </w:r>
            </w:hyperlink>
          </w:p>
          <w:p w14:paraId="1E6FC88E" w14:textId="77777777" w:rsidR="00CD720F" w:rsidRPr="00053C24" w:rsidRDefault="00D97CB8" w:rsidP="001F633F">
            <w:pPr>
              <w:pStyle w:val="ListParagraph"/>
              <w:numPr>
                <w:ilvl w:val="0"/>
                <w:numId w:val="11"/>
              </w:numPr>
              <w:rPr>
                <w:rStyle w:val="Hyperlink"/>
                <w:rFonts w:asciiTheme="minorHAnsi" w:hAnsiTheme="minorHAnsi" w:cs="Arial"/>
                <w:color w:val="auto"/>
                <w:sz w:val="17"/>
                <w:szCs w:val="17"/>
                <w:highlight w:val="yellow"/>
                <w:u w:val="none"/>
              </w:rPr>
            </w:pPr>
            <w:hyperlink r:id="rId300" w:history="1">
              <w:r w:rsidR="00CD720F" w:rsidRPr="00053C24">
                <w:rPr>
                  <w:rStyle w:val="Hyperlink"/>
                  <w:sz w:val="17"/>
                  <w:szCs w:val="17"/>
                  <w:highlight w:val="yellow"/>
                </w:rPr>
                <w:t>Coronavirus (COVID-19) asymptomatic testing for staff in primary schools and nurseries</w:t>
              </w:r>
            </w:hyperlink>
          </w:p>
          <w:p w14:paraId="5C71157D" w14:textId="77777777" w:rsidR="007615FB" w:rsidRPr="00053C24" w:rsidRDefault="007615FB" w:rsidP="001F633F">
            <w:pPr>
              <w:pStyle w:val="ListParagraph"/>
              <w:numPr>
                <w:ilvl w:val="0"/>
                <w:numId w:val="11"/>
              </w:numPr>
              <w:rPr>
                <w:rStyle w:val="Hyperlink"/>
                <w:rFonts w:asciiTheme="minorHAnsi" w:hAnsiTheme="minorHAnsi" w:cs="Arial"/>
                <w:color w:val="auto"/>
                <w:sz w:val="17"/>
                <w:szCs w:val="17"/>
                <w:highlight w:val="yellow"/>
                <w:u w:val="none"/>
              </w:rPr>
            </w:pPr>
            <w:r w:rsidRPr="00053C24">
              <w:rPr>
                <w:rStyle w:val="Hyperlink"/>
                <w:rFonts w:asciiTheme="minorHAnsi" w:hAnsiTheme="minorHAnsi" w:cs="Arial"/>
                <w:sz w:val="17"/>
                <w:szCs w:val="17"/>
                <w:highlight w:val="yellow"/>
              </w:rPr>
              <w:t>National Lockdown: Stay at Home</w:t>
            </w:r>
          </w:p>
          <w:p w14:paraId="143C1AE5" w14:textId="369DBD39" w:rsidR="007615FB" w:rsidRPr="00CD720F" w:rsidRDefault="00D97CB8" w:rsidP="001F633F">
            <w:pPr>
              <w:pStyle w:val="ListParagraph"/>
              <w:numPr>
                <w:ilvl w:val="0"/>
                <w:numId w:val="11"/>
              </w:numPr>
              <w:rPr>
                <w:rFonts w:asciiTheme="minorHAnsi" w:hAnsiTheme="minorHAnsi" w:cs="Arial"/>
                <w:sz w:val="17"/>
                <w:szCs w:val="17"/>
              </w:rPr>
            </w:pPr>
            <w:hyperlink r:id="rId301" w:history="1">
              <w:r w:rsidR="007615FB" w:rsidRPr="00707F34">
                <w:rPr>
                  <w:rStyle w:val="Hyperlink"/>
                  <w:rFonts w:asciiTheme="minorHAnsi" w:hAnsiTheme="minorHAnsi" w:cstheme="minorHAnsi"/>
                  <w:sz w:val="18"/>
                  <w:szCs w:val="18"/>
                  <w:highlight w:val="yellow"/>
                </w:rPr>
                <w:t>COVID-19 Response - Spring 2021</w:t>
              </w:r>
            </w:hyperlink>
          </w:p>
        </w:tc>
        <w:tc>
          <w:tcPr>
            <w:tcW w:w="415" w:type="pct"/>
            <w:tcBorders>
              <w:top w:val="single" w:sz="6" w:space="0" w:color="auto"/>
              <w:left w:val="single" w:sz="6" w:space="0" w:color="auto"/>
              <w:right w:val="single" w:sz="6" w:space="0" w:color="auto"/>
            </w:tcBorders>
            <w:shd w:val="clear" w:color="auto" w:fill="auto"/>
          </w:tcPr>
          <w:p w14:paraId="60E08188" w14:textId="77777777" w:rsidR="000015C0" w:rsidRPr="00600B18" w:rsidRDefault="000015C0" w:rsidP="00964670">
            <w:pPr>
              <w:jc w:val="center"/>
            </w:pPr>
          </w:p>
        </w:tc>
        <w:tc>
          <w:tcPr>
            <w:tcW w:w="368" w:type="pct"/>
            <w:tcBorders>
              <w:left w:val="single" w:sz="6" w:space="0" w:color="auto"/>
              <w:right w:val="single" w:sz="6" w:space="0" w:color="auto"/>
            </w:tcBorders>
            <w:shd w:val="clear" w:color="auto" w:fill="FFFFFF"/>
          </w:tcPr>
          <w:p w14:paraId="1FD61D0B" w14:textId="77777777" w:rsidR="000015C0" w:rsidRPr="00600B18" w:rsidRDefault="000015C0" w:rsidP="00964670">
            <w:pPr>
              <w:jc w:val="center"/>
            </w:pPr>
          </w:p>
        </w:tc>
        <w:tc>
          <w:tcPr>
            <w:tcW w:w="461" w:type="pct"/>
            <w:tcBorders>
              <w:left w:val="single" w:sz="6" w:space="0" w:color="auto"/>
              <w:right w:val="single" w:sz="6" w:space="0" w:color="auto"/>
            </w:tcBorders>
            <w:shd w:val="clear" w:color="auto" w:fill="FFFFFF"/>
          </w:tcPr>
          <w:p w14:paraId="7424F247" w14:textId="77777777" w:rsidR="000015C0" w:rsidRPr="00600B18" w:rsidRDefault="000015C0" w:rsidP="00964670">
            <w:pPr>
              <w:jc w:val="center"/>
            </w:pPr>
          </w:p>
        </w:tc>
        <w:tc>
          <w:tcPr>
            <w:tcW w:w="590" w:type="pct"/>
            <w:tcBorders>
              <w:left w:val="single" w:sz="6" w:space="0" w:color="auto"/>
              <w:right w:val="single" w:sz="6" w:space="0" w:color="auto"/>
            </w:tcBorders>
            <w:shd w:val="clear" w:color="auto" w:fill="FFFFFF"/>
          </w:tcPr>
          <w:p w14:paraId="486F9257" w14:textId="77777777" w:rsidR="000015C0" w:rsidRPr="00600B18" w:rsidRDefault="000015C0" w:rsidP="00964670">
            <w:pPr>
              <w:jc w:val="center"/>
            </w:pPr>
          </w:p>
        </w:tc>
      </w:tr>
    </w:tbl>
    <w:p w14:paraId="77253328" w14:textId="77777777" w:rsidR="001B15E3" w:rsidRPr="00E97B43" w:rsidRDefault="001B15E3" w:rsidP="00600B18">
      <w:pPr>
        <w:rPr>
          <w:sz w:val="2"/>
          <w:szCs w:val="2"/>
        </w:rPr>
      </w:pPr>
    </w:p>
    <w:sectPr w:rsidR="001B15E3" w:rsidRPr="00E97B43" w:rsidSect="00634FF7">
      <w:headerReference w:type="first" r:id="rId302"/>
      <w:footerReference w:type="first" r:id="rId303"/>
      <w:pgSz w:w="16840" w:h="11907" w:orient="landscape" w:code="9"/>
      <w:pgMar w:top="794" w:right="851" w:bottom="794" w:left="851" w:header="170"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9F4BE" w14:textId="77777777" w:rsidR="00D97CB8" w:rsidRDefault="00D97CB8">
      <w:r>
        <w:separator/>
      </w:r>
    </w:p>
  </w:endnote>
  <w:endnote w:type="continuationSeparator" w:id="0">
    <w:p w14:paraId="08FA65B3" w14:textId="77777777" w:rsidR="00D97CB8" w:rsidRDefault="00D9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17949" w14:textId="0595443A" w:rsidR="00566708" w:rsidRPr="00D140D1" w:rsidRDefault="00566708" w:rsidP="00D140D1">
    <w:pPr>
      <w:pStyle w:val="Footer"/>
      <w:tabs>
        <w:tab w:val="clear" w:pos="4153"/>
        <w:tab w:val="clear" w:pos="8306"/>
        <w:tab w:val="center" w:pos="7569"/>
        <w:tab w:val="right" w:pos="15138"/>
      </w:tabs>
      <w:spacing w:before="120"/>
    </w:pPr>
    <w:r>
      <w:t>V1: 24 February 2021</w:t>
    </w:r>
    <w:r>
      <w:tab/>
    </w:r>
    <w:r>
      <w:tab/>
      <w:t>© Kym Allan Safeguarding, Health &amp; Safety Consultants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1AA39" w14:textId="47F33F94" w:rsidR="00566708" w:rsidRPr="00491A1A" w:rsidRDefault="00566708" w:rsidP="00491A1A">
    <w:pPr>
      <w:pStyle w:val="Footer"/>
      <w:tabs>
        <w:tab w:val="clear" w:pos="4153"/>
        <w:tab w:val="clear" w:pos="8306"/>
        <w:tab w:val="center" w:pos="7569"/>
        <w:tab w:val="right" w:pos="15138"/>
      </w:tabs>
      <w:spacing w:before="120"/>
    </w:pPr>
    <w:r>
      <w:t>V1: 24 February 2021</w:t>
    </w:r>
    <w:r>
      <w:tab/>
    </w:r>
    <w:r>
      <w:tab/>
      <w:t>© Kym Allan Safeguarding, Health &amp; Safety Consultants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30755" w14:textId="71F57B96" w:rsidR="00566708" w:rsidRPr="00D140D1" w:rsidRDefault="00566708" w:rsidP="00D140D1">
    <w:pPr>
      <w:pStyle w:val="Footer"/>
      <w:tabs>
        <w:tab w:val="clear" w:pos="4153"/>
        <w:tab w:val="clear" w:pos="8306"/>
        <w:tab w:val="center" w:pos="7569"/>
        <w:tab w:val="right" w:pos="15138"/>
      </w:tabs>
      <w:spacing w:before="120"/>
    </w:pPr>
    <w:r>
      <w:t>V1: 24 February 2021</w:t>
    </w:r>
    <w:r>
      <w:tab/>
    </w:r>
    <w:r>
      <w:fldChar w:fldCharType="begin"/>
    </w:r>
    <w:r>
      <w:instrText xml:space="preserve"> PAGE   \* MERGEFORMAT </w:instrText>
    </w:r>
    <w:r>
      <w:fldChar w:fldCharType="separate"/>
    </w:r>
    <w:r>
      <w:rPr>
        <w:noProof/>
      </w:rPr>
      <w:t>19</w:t>
    </w:r>
    <w:r>
      <w:rPr>
        <w:noProof/>
      </w:rPr>
      <w:fldChar w:fldCharType="end"/>
    </w:r>
    <w:r>
      <w:tab/>
      <w:t>© Kym Allan Safeguarding, Health &amp; Safety Consultants Ltd.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694E1" w14:textId="6F8D2B62" w:rsidR="00566708" w:rsidRPr="003F71A2" w:rsidRDefault="00566708" w:rsidP="003F71A2">
    <w:pPr>
      <w:pStyle w:val="Footer"/>
      <w:tabs>
        <w:tab w:val="clear" w:pos="4153"/>
        <w:tab w:val="clear" w:pos="8306"/>
        <w:tab w:val="center" w:pos="7569"/>
        <w:tab w:val="right" w:pos="15138"/>
      </w:tabs>
      <w:spacing w:before="120"/>
    </w:pPr>
    <w:r>
      <w:t>V1: 24 February 2021</w:t>
    </w:r>
    <w:r>
      <w:tab/>
    </w:r>
    <w:r>
      <w:fldChar w:fldCharType="begin"/>
    </w:r>
    <w:r>
      <w:instrText xml:space="preserve"> PAGE   \* MERGEFORMAT </w:instrText>
    </w:r>
    <w:r>
      <w:fldChar w:fldCharType="separate"/>
    </w:r>
    <w:r>
      <w:rPr>
        <w:noProof/>
      </w:rPr>
      <w:t>1</w:t>
    </w:r>
    <w:r>
      <w:rPr>
        <w:noProof/>
      </w:rPr>
      <w:fldChar w:fldCharType="end"/>
    </w:r>
    <w:r>
      <w:tab/>
      <w:t>© Kym Allan Safeguarding, Health &amp; Safety Consultants Ltd.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2E743" w14:textId="32D0A4B9" w:rsidR="00566708" w:rsidRPr="003F71A2" w:rsidRDefault="00566708" w:rsidP="003F71A2">
    <w:pPr>
      <w:pStyle w:val="Footer"/>
      <w:tabs>
        <w:tab w:val="clear" w:pos="4153"/>
        <w:tab w:val="clear" w:pos="8306"/>
        <w:tab w:val="center" w:pos="7569"/>
        <w:tab w:val="right" w:pos="15138"/>
      </w:tabs>
      <w:spacing w:before="120"/>
    </w:pPr>
    <w:r>
      <w:t>V1: 24 February 2021</w:t>
    </w:r>
    <w:r>
      <w:tab/>
    </w:r>
    <w:r>
      <w:fldChar w:fldCharType="begin"/>
    </w:r>
    <w:r>
      <w:instrText xml:space="preserve"> PAGE   \* MERGEFORMAT </w:instrText>
    </w:r>
    <w:r>
      <w:fldChar w:fldCharType="separate"/>
    </w:r>
    <w:r>
      <w:rPr>
        <w:noProof/>
      </w:rPr>
      <w:t>66</w:t>
    </w:r>
    <w:r>
      <w:rPr>
        <w:noProof/>
      </w:rPr>
      <w:fldChar w:fldCharType="end"/>
    </w:r>
    <w:r>
      <w:tab/>
      <w:t>© Kym Allan Safeguarding, Health &amp; Safety Consultants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48A35" w14:textId="77777777" w:rsidR="00D97CB8" w:rsidRDefault="00D97CB8">
      <w:r>
        <w:separator/>
      </w:r>
    </w:p>
  </w:footnote>
  <w:footnote w:type="continuationSeparator" w:id="0">
    <w:p w14:paraId="6C8C4B85" w14:textId="77777777" w:rsidR="00D97CB8" w:rsidRDefault="00D97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1DCEF" w14:textId="46B2CBF8" w:rsidR="00566708" w:rsidRDefault="00566708" w:rsidP="00491A1A">
    <w:pPr>
      <w:pStyle w:val="Header"/>
      <w:spacing w:after="120"/>
      <w:jc w:val="center"/>
    </w:pPr>
    <w:r w:rsidRPr="00566708">
      <w:rPr>
        <w:b/>
        <w:bCs/>
        <w:noProof/>
        <w:sz w:val="28"/>
        <w:szCs w:val="28"/>
        <w:highlight w:val="yellow"/>
      </w:rPr>
      <w:drawing>
        <wp:anchor distT="0" distB="0" distL="114300" distR="114300" simplePos="0" relativeHeight="251658240" behindDoc="1" locked="0" layoutInCell="1" allowOverlap="1" wp14:anchorId="2044447D" wp14:editId="27623C0C">
          <wp:simplePos x="0" y="0"/>
          <wp:positionH relativeFrom="column">
            <wp:posOffset>9126855</wp:posOffset>
          </wp:positionH>
          <wp:positionV relativeFrom="paragraph">
            <wp:posOffset>-104140</wp:posOffset>
          </wp:positionV>
          <wp:extent cx="481330" cy="363220"/>
          <wp:effectExtent l="0" t="0" r="0" b="0"/>
          <wp:wrapTight wrapText="bothSides">
            <wp:wrapPolygon edited="0">
              <wp:start x="0" y="0"/>
              <wp:lineTo x="0" y="20392"/>
              <wp:lineTo x="20517" y="20392"/>
              <wp:lineTo x="20517" y="0"/>
              <wp:lineTo x="0" y="0"/>
            </wp:wrapPolygon>
          </wp:wrapTight>
          <wp:docPr id="3" name="Picture 3" descr="Z:\BUSINESS FOLDER\SERVICE DELIVERY &amp; MARKETING\Logo 2016\Kym Allan KA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SINESS FOLDER\SERVICE DELIVERY &amp; MARKETING\Logo 2016\Kym Allan KA Ic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33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708">
      <w:rPr>
        <w:b/>
        <w:sz w:val="28"/>
        <w:szCs w:val="28"/>
        <w:highlight w:val="yellow"/>
      </w:rPr>
      <w:t>Opening &amp; Operating</w:t>
    </w:r>
    <w:r>
      <w:rPr>
        <w:b/>
        <w:sz w:val="28"/>
        <w:szCs w:val="28"/>
      </w:rPr>
      <w:t xml:space="preserve"> </w:t>
    </w:r>
    <w:r w:rsidRPr="006A6B0A">
      <w:rPr>
        <w:b/>
        <w:sz w:val="28"/>
        <w:szCs w:val="28"/>
      </w:rPr>
      <w:t>Schools/Settings</w:t>
    </w:r>
    <w:r>
      <w:rPr>
        <w:b/>
        <w:sz w:val="28"/>
        <w:szCs w:val="28"/>
      </w:rPr>
      <w:t xml:space="preserve"> - Coronavirus (Covid-19) Pandemic R</w:t>
    </w:r>
    <w:r w:rsidRPr="005F10A1">
      <w:rPr>
        <w:b/>
        <w:sz w:val="28"/>
        <w:szCs w:val="28"/>
      </w:rPr>
      <w:t>isk Assessment</w:t>
    </w:r>
    <w:r>
      <w:rPr>
        <w:b/>
        <w:sz w:val="28"/>
        <w:szCs w:val="28"/>
      </w:rPr>
      <w:t xml:space="preserve"> </w:t>
    </w:r>
    <w:r w:rsidRPr="00566708">
      <w:rPr>
        <w:b/>
        <w:sz w:val="28"/>
        <w:szCs w:val="28"/>
        <w:highlight w:val="yellow"/>
      </w:rPr>
      <w:t>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D8A92" w14:textId="2508E751" w:rsidR="00566708" w:rsidRDefault="00566708" w:rsidP="000B7BFC">
    <w:pPr>
      <w:pStyle w:val="Header"/>
      <w:spacing w:after="80"/>
      <w:jc w:val="center"/>
    </w:pPr>
    <w:r w:rsidRPr="00566708">
      <w:rPr>
        <w:b/>
        <w:bCs/>
        <w:noProof/>
        <w:sz w:val="28"/>
        <w:szCs w:val="28"/>
        <w:highlight w:val="yellow"/>
      </w:rPr>
      <w:drawing>
        <wp:anchor distT="0" distB="0" distL="114300" distR="114300" simplePos="0" relativeHeight="251660288" behindDoc="1" locked="0" layoutInCell="1" allowOverlap="1" wp14:anchorId="0D89E25A" wp14:editId="7E4DD6FE">
          <wp:simplePos x="0" y="0"/>
          <wp:positionH relativeFrom="column">
            <wp:posOffset>9088755</wp:posOffset>
          </wp:positionH>
          <wp:positionV relativeFrom="paragraph">
            <wp:posOffset>-134620</wp:posOffset>
          </wp:positionV>
          <wp:extent cx="481330" cy="363220"/>
          <wp:effectExtent l="0" t="0" r="0" b="0"/>
          <wp:wrapTight wrapText="bothSides">
            <wp:wrapPolygon edited="0">
              <wp:start x="0" y="0"/>
              <wp:lineTo x="0" y="20392"/>
              <wp:lineTo x="20517" y="20392"/>
              <wp:lineTo x="20517" y="0"/>
              <wp:lineTo x="0" y="0"/>
            </wp:wrapPolygon>
          </wp:wrapTight>
          <wp:docPr id="6" name="Picture 6" descr="Z:\BUSINESS FOLDER\SERVICE DELIVERY &amp; MARKETING\Logo 2016\Kym Allan KA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SINESS FOLDER\SERVICE DELIVERY &amp; MARKETING\Logo 2016\Kym Allan KA Ic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33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708">
      <w:rPr>
        <w:b/>
        <w:sz w:val="28"/>
        <w:szCs w:val="28"/>
        <w:highlight w:val="yellow"/>
      </w:rPr>
      <w:t>Opening &amp; Operating</w:t>
    </w:r>
    <w:r>
      <w:rPr>
        <w:b/>
        <w:sz w:val="28"/>
        <w:szCs w:val="28"/>
      </w:rPr>
      <w:t xml:space="preserve"> Schools/Settings - Coronavirus (Covid-19) Pandemic R</w:t>
    </w:r>
    <w:r w:rsidRPr="005F10A1">
      <w:rPr>
        <w:b/>
        <w:sz w:val="28"/>
        <w:szCs w:val="28"/>
      </w:rPr>
      <w:t>isk Assessment</w:t>
    </w:r>
    <w:r>
      <w:rPr>
        <w:b/>
        <w:sz w:val="28"/>
        <w:szCs w:val="28"/>
      </w:rPr>
      <w:t xml:space="preserve"> </w:t>
    </w:r>
    <w:r w:rsidRPr="00566708">
      <w:rPr>
        <w:b/>
        <w:sz w:val="28"/>
        <w:szCs w:val="28"/>
        <w:highlight w:val="yellow"/>
      </w:rPr>
      <w:t>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FCEA2" w14:textId="21DBBDC9" w:rsidR="00566708" w:rsidRPr="00634FF7" w:rsidRDefault="00566708" w:rsidP="00634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12447"/>
    <w:multiLevelType w:val="hybridMultilevel"/>
    <w:tmpl w:val="F9443F04"/>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E35F6"/>
    <w:multiLevelType w:val="hybridMultilevel"/>
    <w:tmpl w:val="A2AE6E1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E82377"/>
    <w:multiLevelType w:val="hybridMultilevel"/>
    <w:tmpl w:val="7FC8A94C"/>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F42BC"/>
    <w:multiLevelType w:val="hybridMultilevel"/>
    <w:tmpl w:val="B7C0F2F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9009A6"/>
    <w:multiLevelType w:val="hybridMultilevel"/>
    <w:tmpl w:val="C802A288"/>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9F4356"/>
    <w:multiLevelType w:val="hybridMultilevel"/>
    <w:tmpl w:val="EF3A041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535B76"/>
    <w:multiLevelType w:val="hybridMultilevel"/>
    <w:tmpl w:val="FE62AD54"/>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201E6"/>
    <w:multiLevelType w:val="hybridMultilevel"/>
    <w:tmpl w:val="CC94BFD4"/>
    <w:lvl w:ilvl="0" w:tplc="FD78807E">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1227FD"/>
    <w:multiLevelType w:val="hybridMultilevel"/>
    <w:tmpl w:val="7D56E970"/>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EF59CB"/>
    <w:multiLevelType w:val="hybridMultilevel"/>
    <w:tmpl w:val="0CAC75B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0D3A77"/>
    <w:multiLevelType w:val="hybridMultilevel"/>
    <w:tmpl w:val="CCDC9F5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51509CD"/>
    <w:multiLevelType w:val="hybridMultilevel"/>
    <w:tmpl w:val="6B703248"/>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BB4750"/>
    <w:multiLevelType w:val="hybridMultilevel"/>
    <w:tmpl w:val="2A38EAD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657649"/>
    <w:multiLevelType w:val="hybridMultilevel"/>
    <w:tmpl w:val="207A6E5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DF52CD"/>
    <w:multiLevelType w:val="hybridMultilevel"/>
    <w:tmpl w:val="9E5E16E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4F2182"/>
    <w:multiLevelType w:val="hybridMultilevel"/>
    <w:tmpl w:val="6F603A8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DD07744"/>
    <w:multiLevelType w:val="hybridMultilevel"/>
    <w:tmpl w:val="75FCAF20"/>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1A0FE4"/>
    <w:multiLevelType w:val="hybridMultilevel"/>
    <w:tmpl w:val="A6964F4C"/>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C31A89"/>
    <w:multiLevelType w:val="hybridMultilevel"/>
    <w:tmpl w:val="68E21914"/>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D823E9"/>
    <w:multiLevelType w:val="hybridMultilevel"/>
    <w:tmpl w:val="D6087A7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38709D"/>
    <w:multiLevelType w:val="hybridMultilevel"/>
    <w:tmpl w:val="30404D50"/>
    <w:lvl w:ilvl="0" w:tplc="67AE0A0A">
      <w:start w:val="1"/>
      <w:numFmt w:val="bullet"/>
      <w:lvlText w:val=""/>
      <w:lvlJc w:val="left"/>
      <w:pPr>
        <w:ind w:left="644" w:hanging="360"/>
      </w:pPr>
      <w:rPr>
        <w:rFonts w:ascii="Wingdings" w:hAnsi="Wingdings" w:hint="default"/>
        <w:color w:val="auto"/>
        <w:spacing w:val="0"/>
        <w:w w:val="100"/>
        <w:position w:val="0"/>
        <w:sz w:val="1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226B0F54"/>
    <w:multiLevelType w:val="hybridMultilevel"/>
    <w:tmpl w:val="9612D78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5F15A1E"/>
    <w:multiLevelType w:val="hybridMultilevel"/>
    <w:tmpl w:val="D7B2522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F75682"/>
    <w:multiLevelType w:val="hybridMultilevel"/>
    <w:tmpl w:val="0C4C2B84"/>
    <w:lvl w:ilvl="0" w:tplc="7FEE7220">
      <w:start w:val="1"/>
      <w:numFmt w:val="bullet"/>
      <w:lvlText w:val="-"/>
      <w:lvlJc w:val="left"/>
      <w:pPr>
        <w:ind w:left="644" w:hanging="360"/>
      </w:pPr>
      <w:rPr>
        <w:rFonts w:ascii="Calibri" w:hAnsi="Calibri" w:hint="default"/>
        <w:color w:val="auto"/>
        <w:spacing w:val="0"/>
        <w:w w:val="100"/>
        <w:position w:val="0"/>
        <w:sz w:val="1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285A51B9"/>
    <w:multiLevelType w:val="hybridMultilevel"/>
    <w:tmpl w:val="BA200EA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A8C7C5F"/>
    <w:multiLevelType w:val="hybridMultilevel"/>
    <w:tmpl w:val="1EE0F012"/>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0869E1"/>
    <w:multiLevelType w:val="hybridMultilevel"/>
    <w:tmpl w:val="A0AED81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C0D2417"/>
    <w:multiLevelType w:val="hybridMultilevel"/>
    <w:tmpl w:val="349480D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C0E5B18"/>
    <w:multiLevelType w:val="hybridMultilevel"/>
    <w:tmpl w:val="DB0A9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C3F35FE"/>
    <w:multiLevelType w:val="hybridMultilevel"/>
    <w:tmpl w:val="2DF21C9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D914343"/>
    <w:multiLevelType w:val="hybridMultilevel"/>
    <w:tmpl w:val="4E82410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F004C96"/>
    <w:multiLevelType w:val="hybridMultilevel"/>
    <w:tmpl w:val="D7209B14"/>
    <w:lvl w:ilvl="0" w:tplc="6116FE3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02B11A6"/>
    <w:multiLevelType w:val="hybridMultilevel"/>
    <w:tmpl w:val="8D44E548"/>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13C7AD4"/>
    <w:multiLevelType w:val="hybridMultilevel"/>
    <w:tmpl w:val="0E2AB46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2245A54"/>
    <w:multiLevelType w:val="hybridMultilevel"/>
    <w:tmpl w:val="3B9C4D9C"/>
    <w:lvl w:ilvl="0" w:tplc="08090005">
      <w:start w:val="1"/>
      <w:numFmt w:val="bullet"/>
      <w:lvlText w:val=""/>
      <w:lvlJc w:val="left"/>
      <w:pPr>
        <w:ind w:left="871" w:hanging="360"/>
      </w:pPr>
      <w:rPr>
        <w:rFonts w:ascii="Wingdings" w:hAnsi="Wingdings" w:hint="default"/>
        <w:color w:val="auto"/>
        <w:spacing w:val="0"/>
        <w:w w:val="100"/>
        <w:position w:val="0"/>
        <w:sz w:val="18"/>
      </w:rPr>
    </w:lvl>
    <w:lvl w:ilvl="1" w:tplc="08090003" w:tentative="1">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35" w15:restartNumberingAfterBreak="0">
    <w:nsid w:val="32A23595"/>
    <w:multiLevelType w:val="hybridMultilevel"/>
    <w:tmpl w:val="F5C4FD78"/>
    <w:lvl w:ilvl="0" w:tplc="7FEE7220">
      <w:start w:val="1"/>
      <w:numFmt w:val="bullet"/>
      <w:lvlText w:val="-"/>
      <w:lvlJc w:val="left"/>
      <w:pPr>
        <w:ind w:left="1080" w:hanging="360"/>
      </w:pPr>
      <w:rPr>
        <w:rFonts w:ascii="Calibri" w:hAnsi="Calibri" w:hint="default"/>
        <w:color w:val="auto"/>
        <w:spacing w:val="0"/>
        <w:w w:val="100"/>
        <w:position w:val="0"/>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3C41A0C"/>
    <w:multiLevelType w:val="hybridMultilevel"/>
    <w:tmpl w:val="EC202B8A"/>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47946CE"/>
    <w:multiLevelType w:val="hybridMultilevel"/>
    <w:tmpl w:val="FB80121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73C377F"/>
    <w:multiLevelType w:val="hybridMultilevel"/>
    <w:tmpl w:val="16680BEE"/>
    <w:lvl w:ilvl="0" w:tplc="E5E40762">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88E5A4A"/>
    <w:multiLevelType w:val="hybridMultilevel"/>
    <w:tmpl w:val="1FF6913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9687A62"/>
    <w:multiLevelType w:val="hybridMultilevel"/>
    <w:tmpl w:val="8D6C121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A0B7C60"/>
    <w:multiLevelType w:val="hybridMultilevel"/>
    <w:tmpl w:val="9DAAF10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C7A5289"/>
    <w:multiLevelType w:val="hybridMultilevel"/>
    <w:tmpl w:val="5004FF64"/>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CE85110"/>
    <w:multiLevelType w:val="hybridMultilevel"/>
    <w:tmpl w:val="1B526568"/>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DCB575B"/>
    <w:multiLevelType w:val="hybridMultilevel"/>
    <w:tmpl w:val="F0244CD8"/>
    <w:lvl w:ilvl="0" w:tplc="7FEE7220">
      <w:start w:val="1"/>
      <w:numFmt w:val="bullet"/>
      <w:lvlText w:val="-"/>
      <w:lvlJc w:val="left"/>
      <w:pPr>
        <w:ind w:left="644" w:hanging="360"/>
      </w:pPr>
      <w:rPr>
        <w:rFonts w:ascii="Calibri" w:hAnsi="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5" w15:restartNumberingAfterBreak="0">
    <w:nsid w:val="3F653C15"/>
    <w:multiLevelType w:val="hybridMultilevel"/>
    <w:tmpl w:val="565EB770"/>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005476D"/>
    <w:multiLevelType w:val="hybridMultilevel"/>
    <w:tmpl w:val="22A6890A"/>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0623CC3"/>
    <w:multiLevelType w:val="hybridMultilevel"/>
    <w:tmpl w:val="8EE694F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0D435F0"/>
    <w:multiLevelType w:val="hybridMultilevel"/>
    <w:tmpl w:val="0E02B0B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25A2797"/>
    <w:multiLevelType w:val="hybridMultilevel"/>
    <w:tmpl w:val="1E66715E"/>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2AB61BB"/>
    <w:multiLevelType w:val="hybridMultilevel"/>
    <w:tmpl w:val="12BAC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2EE758B"/>
    <w:multiLevelType w:val="hybridMultilevel"/>
    <w:tmpl w:val="3AC0514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3AA1DD1"/>
    <w:multiLevelType w:val="hybridMultilevel"/>
    <w:tmpl w:val="021E7C3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3D032C7"/>
    <w:multiLevelType w:val="hybridMultilevel"/>
    <w:tmpl w:val="389883FA"/>
    <w:lvl w:ilvl="0" w:tplc="5EA415A8">
      <w:start w:val="1"/>
      <w:numFmt w:val="bullet"/>
      <w:lvlText w:val=""/>
      <w:lvlJc w:val="left"/>
      <w:pPr>
        <w:ind w:left="1004" w:hanging="360"/>
      </w:pPr>
      <w:rPr>
        <w:rFonts w:ascii="Wingdings" w:hAnsi="Wingdings" w:hint="default"/>
        <w:color w:val="auto"/>
        <w:spacing w:val="0"/>
        <w:w w:val="100"/>
        <w:position w:val="0"/>
        <w:sz w:val="1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44104F71"/>
    <w:multiLevelType w:val="hybridMultilevel"/>
    <w:tmpl w:val="B460709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8036855"/>
    <w:multiLevelType w:val="hybridMultilevel"/>
    <w:tmpl w:val="94761DA4"/>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8983388"/>
    <w:multiLevelType w:val="hybridMultilevel"/>
    <w:tmpl w:val="2BF8265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9690A2E"/>
    <w:multiLevelType w:val="hybridMultilevel"/>
    <w:tmpl w:val="5756D120"/>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C621045"/>
    <w:multiLevelType w:val="hybridMultilevel"/>
    <w:tmpl w:val="6A3855E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C75766C"/>
    <w:multiLevelType w:val="hybridMultilevel"/>
    <w:tmpl w:val="D3724604"/>
    <w:lvl w:ilvl="0" w:tplc="7FEE7220">
      <w:start w:val="1"/>
      <w:numFmt w:val="bullet"/>
      <w:lvlText w:val="-"/>
      <w:lvlJc w:val="left"/>
      <w:pPr>
        <w:ind w:left="644" w:hanging="360"/>
      </w:pPr>
      <w:rPr>
        <w:rFonts w:ascii="Calibri" w:hAnsi="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0" w15:restartNumberingAfterBreak="0">
    <w:nsid w:val="4D0620A0"/>
    <w:multiLevelType w:val="hybridMultilevel"/>
    <w:tmpl w:val="CA40A42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DEF0492"/>
    <w:multiLevelType w:val="hybridMultilevel"/>
    <w:tmpl w:val="E30268EC"/>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7A5211"/>
    <w:multiLevelType w:val="hybridMultilevel"/>
    <w:tmpl w:val="49FEF9B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4F861ABA"/>
    <w:multiLevelType w:val="hybridMultilevel"/>
    <w:tmpl w:val="EAD47F7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0841DB5"/>
    <w:multiLevelType w:val="hybridMultilevel"/>
    <w:tmpl w:val="C5328076"/>
    <w:lvl w:ilvl="0" w:tplc="7FEE7220">
      <w:start w:val="1"/>
      <w:numFmt w:val="bullet"/>
      <w:lvlText w:val="-"/>
      <w:lvlJc w:val="left"/>
      <w:pPr>
        <w:ind w:left="644" w:hanging="360"/>
      </w:pPr>
      <w:rPr>
        <w:rFonts w:ascii="Calibri" w:hAnsi="Calibri" w:hint="default"/>
        <w:color w:val="auto"/>
        <w:spacing w:val="0"/>
        <w:w w:val="100"/>
        <w:position w:val="0"/>
        <w:sz w:val="1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5" w15:restartNumberingAfterBreak="0">
    <w:nsid w:val="50912246"/>
    <w:multiLevelType w:val="hybridMultilevel"/>
    <w:tmpl w:val="0136F1AA"/>
    <w:lvl w:ilvl="0" w:tplc="67AE0A0A">
      <w:start w:val="1"/>
      <w:numFmt w:val="bullet"/>
      <w:lvlText w:val=""/>
      <w:lvlJc w:val="left"/>
      <w:pPr>
        <w:ind w:left="1080" w:hanging="360"/>
      </w:pPr>
      <w:rPr>
        <w:rFonts w:ascii="Wingdings" w:hAnsi="Wingdings" w:hint="default"/>
        <w:color w:val="auto"/>
        <w:spacing w:val="0"/>
        <w:w w:val="100"/>
        <w:position w:val="0"/>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51BF43E1"/>
    <w:multiLevelType w:val="hybridMultilevel"/>
    <w:tmpl w:val="A094BB3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207232B"/>
    <w:multiLevelType w:val="hybridMultilevel"/>
    <w:tmpl w:val="CBC0350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529450F7"/>
    <w:multiLevelType w:val="hybridMultilevel"/>
    <w:tmpl w:val="B31E1A3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57D5494E"/>
    <w:multiLevelType w:val="hybridMultilevel"/>
    <w:tmpl w:val="0A20AFD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58811EBD"/>
    <w:multiLevelType w:val="hybridMultilevel"/>
    <w:tmpl w:val="E7BE25DE"/>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8A02E91"/>
    <w:multiLevelType w:val="hybridMultilevel"/>
    <w:tmpl w:val="EBB0819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5A3B4A2B"/>
    <w:multiLevelType w:val="hybridMultilevel"/>
    <w:tmpl w:val="50F2E6E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B2F5439"/>
    <w:multiLevelType w:val="hybridMultilevel"/>
    <w:tmpl w:val="8708BB5E"/>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BB460EA"/>
    <w:multiLevelType w:val="hybridMultilevel"/>
    <w:tmpl w:val="88D269F2"/>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C2835AC"/>
    <w:multiLevelType w:val="hybridMultilevel"/>
    <w:tmpl w:val="70E47C3A"/>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D780305"/>
    <w:multiLevelType w:val="hybridMultilevel"/>
    <w:tmpl w:val="4630258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5E566223"/>
    <w:multiLevelType w:val="hybridMultilevel"/>
    <w:tmpl w:val="2E68A43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60FD243E"/>
    <w:multiLevelType w:val="hybridMultilevel"/>
    <w:tmpl w:val="0D164700"/>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1D329FC"/>
    <w:multiLevelType w:val="hybridMultilevel"/>
    <w:tmpl w:val="F7983E0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2AD47D6"/>
    <w:multiLevelType w:val="hybridMultilevel"/>
    <w:tmpl w:val="608430FA"/>
    <w:lvl w:ilvl="0" w:tplc="6116FE3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62D84DC1"/>
    <w:multiLevelType w:val="hybridMultilevel"/>
    <w:tmpl w:val="54325232"/>
    <w:lvl w:ilvl="0" w:tplc="7FEE7220">
      <w:start w:val="1"/>
      <w:numFmt w:val="bullet"/>
      <w:lvlText w:val="-"/>
      <w:lvlJc w:val="left"/>
      <w:pPr>
        <w:ind w:left="644" w:hanging="360"/>
      </w:pPr>
      <w:rPr>
        <w:rFonts w:ascii="Calibri" w:hAnsi="Calibri" w:hint="default"/>
        <w:color w:val="auto"/>
        <w:spacing w:val="0"/>
        <w:w w:val="100"/>
        <w:position w:val="0"/>
        <w:sz w:val="1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2" w15:restartNumberingAfterBreak="0">
    <w:nsid w:val="62FB7884"/>
    <w:multiLevelType w:val="hybridMultilevel"/>
    <w:tmpl w:val="4B985D92"/>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57B6346"/>
    <w:multiLevelType w:val="hybridMultilevel"/>
    <w:tmpl w:val="72EE6E94"/>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58A1B6E"/>
    <w:multiLevelType w:val="hybridMultilevel"/>
    <w:tmpl w:val="E56AB0D2"/>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6B03C40"/>
    <w:multiLevelType w:val="hybridMultilevel"/>
    <w:tmpl w:val="691EFB6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6733590D"/>
    <w:multiLevelType w:val="hybridMultilevel"/>
    <w:tmpl w:val="149A9AF2"/>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79463D2"/>
    <w:multiLevelType w:val="hybridMultilevel"/>
    <w:tmpl w:val="5CB2741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687B0B9E"/>
    <w:multiLevelType w:val="hybridMultilevel"/>
    <w:tmpl w:val="A164EABE"/>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9F35B4C"/>
    <w:multiLevelType w:val="hybridMultilevel"/>
    <w:tmpl w:val="8F9CE37E"/>
    <w:lvl w:ilvl="0" w:tplc="7FEE7220">
      <w:start w:val="1"/>
      <w:numFmt w:val="bullet"/>
      <w:lvlText w:val="-"/>
      <w:lvlJc w:val="left"/>
      <w:pPr>
        <w:ind w:left="644" w:hanging="360"/>
      </w:pPr>
      <w:rPr>
        <w:rFonts w:ascii="Calibri" w:hAnsi="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0" w15:restartNumberingAfterBreak="0">
    <w:nsid w:val="6A7B394D"/>
    <w:multiLevelType w:val="hybridMultilevel"/>
    <w:tmpl w:val="0A1AD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B9A32C6"/>
    <w:multiLevelType w:val="hybridMultilevel"/>
    <w:tmpl w:val="4A922092"/>
    <w:lvl w:ilvl="0" w:tplc="7FEE7220">
      <w:start w:val="1"/>
      <w:numFmt w:val="bullet"/>
      <w:lvlText w:val="-"/>
      <w:lvlJc w:val="left"/>
      <w:pPr>
        <w:ind w:left="644" w:hanging="360"/>
      </w:pPr>
      <w:rPr>
        <w:rFonts w:ascii="Calibri" w:hAnsi="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2" w15:restartNumberingAfterBreak="0">
    <w:nsid w:val="6CEB33D7"/>
    <w:multiLevelType w:val="hybridMultilevel"/>
    <w:tmpl w:val="0674FC6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6D3A1384"/>
    <w:multiLevelType w:val="hybridMultilevel"/>
    <w:tmpl w:val="A0E03F18"/>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D483E99"/>
    <w:multiLevelType w:val="hybridMultilevel"/>
    <w:tmpl w:val="774C4098"/>
    <w:lvl w:ilvl="0" w:tplc="08090005">
      <w:start w:val="1"/>
      <w:numFmt w:val="bullet"/>
      <w:lvlText w:val=""/>
      <w:lvlJc w:val="left"/>
      <w:pPr>
        <w:ind w:left="1231" w:hanging="360"/>
      </w:pPr>
      <w:rPr>
        <w:rFonts w:ascii="Wingdings" w:hAnsi="Wingdings" w:hint="default"/>
      </w:rPr>
    </w:lvl>
    <w:lvl w:ilvl="1" w:tplc="08090003" w:tentative="1">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95" w15:restartNumberingAfterBreak="0">
    <w:nsid w:val="6E394E74"/>
    <w:multiLevelType w:val="hybridMultilevel"/>
    <w:tmpl w:val="0EE60A3E"/>
    <w:lvl w:ilvl="0" w:tplc="6116FE3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6F2249E2"/>
    <w:multiLevelType w:val="hybridMultilevel"/>
    <w:tmpl w:val="35AC5AA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FDE5908"/>
    <w:multiLevelType w:val="hybridMultilevel"/>
    <w:tmpl w:val="AE52F4F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6FE31FB1"/>
    <w:multiLevelType w:val="hybridMultilevel"/>
    <w:tmpl w:val="0A56C504"/>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03B53D7"/>
    <w:multiLevelType w:val="hybridMultilevel"/>
    <w:tmpl w:val="451CD6D0"/>
    <w:lvl w:ilvl="0" w:tplc="7FEE7220">
      <w:start w:val="1"/>
      <w:numFmt w:val="bullet"/>
      <w:lvlText w:val="-"/>
      <w:lvlJc w:val="left"/>
      <w:pPr>
        <w:ind w:left="644" w:hanging="360"/>
      </w:pPr>
      <w:rPr>
        <w:rFonts w:ascii="Calibri" w:hAnsi="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0" w15:restartNumberingAfterBreak="0">
    <w:nsid w:val="70844AA7"/>
    <w:multiLevelType w:val="hybridMultilevel"/>
    <w:tmpl w:val="6F30E0E2"/>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1D55817"/>
    <w:multiLevelType w:val="hybridMultilevel"/>
    <w:tmpl w:val="8842CC9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72422837"/>
    <w:multiLevelType w:val="hybridMultilevel"/>
    <w:tmpl w:val="DABE494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2D52AA4"/>
    <w:multiLevelType w:val="multilevel"/>
    <w:tmpl w:val="1608AB92"/>
    <w:lvl w:ilvl="0">
      <w:start w:val="1"/>
      <w:numFmt w:val="bullet"/>
      <w:lvlText w:val=""/>
      <w:lvlJc w:val="left"/>
      <w:pPr>
        <w:tabs>
          <w:tab w:val="num" w:pos="360"/>
        </w:tabs>
        <w:ind w:left="360" w:hanging="360"/>
      </w:pPr>
      <w:rPr>
        <w:rFonts w:ascii="Wingdings" w:hAnsi="Wingdings" w:hint="default"/>
        <w:color w:val="auto"/>
        <w:spacing w:val="0"/>
        <w:w w:val="100"/>
        <w:position w:val="0"/>
        <w:sz w:val="18"/>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4" w15:restartNumberingAfterBreak="0">
    <w:nsid w:val="72D778A5"/>
    <w:multiLevelType w:val="hybridMultilevel"/>
    <w:tmpl w:val="3B3252B4"/>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2DB7DA4"/>
    <w:multiLevelType w:val="hybridMultilevel"/>
    <w:tmpl w:val="7BD2883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3695BA0"/>
    <w:multiLevelType w:val="hybridMultilevel"/>
    <w:tmpl w:val="B8EE31A4"/>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4AF3023"/>
    <w:multiLevelType w:val="hybridMultilevel"/>
    <w:tmpl w:val="D4CE8DF2"/>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6143684"/>
    <w:multiLevelType w:val="hybridMultilevel"/>
    <w:tmpl w:val="2A9C2968"/>
    <w:lvl w:ilvl="0" w:tplc="67AE0A0A">
      <w:start w:val="1"/>
      <w:numFmt w:val="bullet"/>
      <w:lvlText w:val=""/>
      <w:lvlJc w:val="left"/>
      <w:pPr>
        <w:ind w:left="1080" w:hanging="360"/>
      </w:pPr>
      <w:rPr>
        <w:rFonts w:ascii="Wingdings" w:hAnsi="Wingdings" w:hint="default"/>
        <w:color w:val="auto"/>
        <w:spacing w:val="0"/>
        <w:w w:val="100"/>
        <w:position w:val="0"/>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76C07F21"/>
    <w:multiLevelType w:val="multilevel"/>
    <w:tmpl w:val="E1E0D15E"/>
    <w:lvl w:ilvl="0">
      <w:start w:val="1"/>
      <w:numFmt w:val="bullet"/>
      <w:lvlText w:val="-"/>
      <w:lvlJc w:val="left"/>
      <w:pPr>
        <w:tabs>
          <w:tab w:val="num" w:pos="720"/>
        </w:tabs>
        <w:ind w:left="720" w:hanging="360"/>
      </w:pPr>
      <w:rPr>
        <w:rFonts w:ascii="Calibri" w:hAnsi="Calibri" w:hint="default"/>
        <w:color w:val="auto"/>
        <w:spacing w:val="0"/>
        <w:w w:val="100"/>
        <w:position w:val="0"/>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6E80328"/>
    <w:multiLevelType w:val="hybridMultilevel"/>
    <w:tmpl w:val="A7DA0A7A"/>
    <w:lvl w:ilvl="0" w:tplc="7FEE7220">
      <w:start w:val="1"/>
      <w:numFmt w:val="bullet"/>
      <w:lvlText w:val="-"/>
      <w:lvlJc w:val="left"/>
      <w:pPr>
        <w:ind w:left="720" w:hanging="360"/>
      </w:pPr>
      <w:rPr>
        <w:rFonts w:ascii="Calibri" w:hAnsi="Calibri" w:hint="default"/>
      </w:rPr>
    </w:lvl>
    <w:lvl w:ilvl="1" w:tplc="3E6E68F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7181954"/>
    <w:multiLevelType w:val="hybridMultilevel"/>
    <w:tmpl w:val="D19258E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78192B4F"/>
    <w:multiLevelType w:val="hybridMultilevel"/>
    <w:tmpl w:val="74EE4538"/>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913139D"/>
    <w:multiLevelType w:val="hybridMultilevel"/>
    <w:tmpl w:val="FF7AAF74"/>
    <w:lvl w:ilvl="0" w:tplc="BD783E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791F5D89"/>
    <w:multiLevelType w:val="hybridMultilevel"/>
    <w:tmpl w:val="374CE266"/>
    <w:lvl w:ilvl="0" w:tplc="6116FE3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798076AE"/>
    <w:multiLevelType w:val="hybridMultilevel"/>
    <w:tmpl w:val="8166901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7A4D3902"/>
    <w:multiLevelType w:val="hybridMultilevel"/>
    <w:tmpl w:val="7BB2E718"/>
    <w:lvl w:ilvl="0" w:tplc="67AE0A0A">
      <w:start w:val="1"/>
      <w:numFmt w:val="bullet"/>
      <w:lvlText w:val=""/>
      <w:lvlJc w:val="left"/>
      <w:pPr>
        <w:ind w:left="1080" w:hanging="360"/>
      </w:pPr>
      <w:rPr>
        <w:rFonts w:ascii="Wingdings" w:hAnsi="Wingdings" w:hint="default"/>
        <w:color w:val="auto"/>
        <w:spacing w:val="0"/>
        <w:w w:val="100"/>
        <w:position w:val="0"/>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7" w15:restartNumberingAfterBreak="0">
    <w:nsid w:val="7B38569A"/>
    <w:multiLevelType w:val="hybridMultilevel"/>
    <w:tmpl w:val="4C9C91DE"/>
    <w:lvl w:ilvl="0" w:tplc="7FEE7220">
      <w:start w:val="1"/>
      <w:numFmt w:val="bullet"/>
      <w:lvlText w:val="-"/>
      <w:lvlJc w:val="left"/>
      <w:pPr>
        <w:ind w:left="644" w:hanging="360"/>
      </w:pPr>
      <w:rPr>
        <w:rFonts w:ascii="Calibri" w:hAnsi="Calibri" w:hint="default"/>
        <w:color w:val="auto"/>
        <w:spacing w:val="0"/>
        <w:w w:val="100"/>
        <w:position w:val="0"/>
        <w:sz w:val="1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8" w15:restartNumberingAfterBreak="0">
    <w:nsid w:val="7D6D08DD"/>
    <w:multiLevelType w:val="hybridMultilevel"/>
    <w:tmpl w:val="BDC0082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7D8764DD"/>
    <w:multiLevelType w:val="hybridMultilevel"/>
    <w:tmpl w:val="909058BC"/>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71"/>
  </w:num>
  <w:num w:numId="3">
    <w:abstractNumId w:val="27"/>
  </w:num>
  <w:num w:numId="4">
    <w:abstractNumId w:val="58"/>
  </w:num>
  <w:num w:numId="5">
    <w:abstractNumId w:val="77"/>
  </w:num>
  <w:num w:numId="6">
    <w:abstractNumId w:val="43"/>
  </w:num>
  <w:num w:numId="7">
    <w:abstractNumId w:val="86"/>
  </w:num>
  <w:num w:numId="8">
    <w:abstractNumId w:val="10"/>
  </w:num>
  <w:num w:numId="9">
    <w:abstractNumId w:val="21"/>
  </w:num>
  <w:num w:numId="10">
    <w:abstractNumId w:val="54"/>
  </w:num>
  <w:num w:numId="11">
    <w:abstractNumId w:val="113"/>
  </w:num>
  <w:num w:numId="12">
    <w:abstractNumId w:val="50"/>
  </w:num>
  <w:num w:numId="13">
    <w:abstractNumId w:val="109"/>
  </w:num>
  <w:num w:numId="14">
    <w:abstractNumId w:val="106"/>
  </w:num>
  <w:num w:numId="15">
    <w:abstractNumId w:val="9"/>
  </w:num>
  <w:num w:numId="16">
    <w:abstractNumId w:val="33"/>
  </w:num>
  <w:num w:numId="17">
    <w:abstractNumId w:val="25"/>
  </w:num>
  <w:num w:numId="18">
    <w:abstractNumId w:val="15"/>
  </w:num>
  <w:num w:numId="19">
    <w:abstractNumId w:val="42"/>
  </w:num>
  <w:num w:numId="20">
    <w:abstractNumId w:val="13"/>
  </w:num>
  <w:num w:numId="21">
    <w:abstractNumId w:val="61"/>
  </w:num>
  <w:num w:numId="22">
    <w:abstractNumId w:val="79"/>
  </w:num>
  <w:num w:numId="23">
    <w:abstractNumId w:val="75"/>
  </w:num>
  <w:num w:numId="24">
    <w:abstractNumId w:val="39"/>
  </w:num>
  <w:num w:numId="25">
    <w:abstractNumId w:val="28"/>
  </w:num>
  <w:num w:numId="26">
    <w:abstractNumId w:val="90"/>
  </w:num>
  <w:num w:numId="27">
    <w:abstractNumId w:val="7"/>
  </w:num>
  <w:num w:numId="28">
    <w:abstractNumId w:val="76"/>
  </w:num>
  <w:num w:numId="29">
    <w:abstractNumId w:val="100"/>
  </w:num>
  <w:num w:numId="30">
    <w:abstractNumId w:val="98"/>
  </w:num>
  <w:num w:numId="31">
    <w:abstractNumId w:val="47"/>
  </w:num>
  <w:num w:numId="32">
    <w:abstractNumId w:val="68"/>
  </w:num>
  <w:num w:numId="33">
    <w:abstractNumId w:val="111"/>
  </w:num>
  <w:num w:numId="34">
    <w:abstractNumId w:val="99"/>
  </w:num>
  <w:num w:numId="35">
    <w:abstractNumId w:val="93"/>
  </w:num>
  <w:num w:numId="36">
    <w:abstractNumId w:val="118"/>
  </w:num>
  <w:num w:numId="37">
    <w:abstractNumId w:val="56"/>
  </w:num>
  <w:num w:numId="38">
    <w:abstractNumId w:val="115"/>
  </w:num>
  <w:num w:numId="39">
    <w:abstractNumId w:val="37"/>
  </w:num>
  <w:num w:numId="40">
    <w:abstractNumId w:val="66"/>
  </w:num>
  <w:num w:numId="41">
    <w:abstractNumId w:val="12"/>
  </w:num>
  <w:num w:numId="42">
    <w:abstractNumId w:val="51"/>
  </w:num>
  <w:num w:numId="43">
    <w:abstractNumId w:val="22"/>
  </w:num>
  <w:num w:numId="44">
    <w:abstractNumId w:val="73"/>
  </w:num>
  <w:num w:numId="45">
    <w:abstractNumId w:val="40"/>
  </w:num>
  <w:num w:numId="46">
    <w:abstractNumId w:val="8"/>
  </w:num>
  <w:num w:numId="47">
    <w:abstractNumId w:val="53"/>
  </w:num>
  <w:num w:numId="48">
    <w:abstractNumId w:val="62"/>
  </w:num>
  <w:num w:numId="49">
    <w:abstractNumId w:val="63"/>
  </w:num>
  <w:num w:numId="50">
    <w:abstractNumId w:val="5"/>
  </w:num>
  <w:num w:numId="51">
    <w:abstractNumId w:val="30"/>
  </w:num>
  <w:num w:numId="52">
    <w:abstractNumId w:val="101"/>
  </w:num>
  <w:num w:numId="53">
    <w:abstractNumId w:val="91"/>
  </w:num>
  <w:num w:numId="54">
    <w:abstractNumId w:val="1"/>
  </w:num>
  <w:num w:numId="55">
    <w:abstractNumId w:val="92"/>
  </w:num>
  <w:num w:numId="56">
    <w:abstractNumId w:val="104"/>
  </w:num>
  <w:num w:numId="57">
    <w:abstractNumId w:val="107"/>
  </w:num>
  <w:num w:numId="58">
    <w:abstractNumId w:val="36"/>
  </w:num>
  <w:num w:numId="59">
    <w:abstractNumId w:val="16"/>
  </w:num>
  <w:num w:numId="60">
    <w:abstractNumId w:val="96"/>
  </w:num>
  <w:num w:numId="61">
    <w:abstractNumId w:val="29"/>
  </w:num>
  <w:num w:numId="62">
    <w:abstractNumId w:val="11"/>
  </w:num>
  <w:num w:numId="63">
    <w:abstractNumId w:val="49"/>
  </w:num>
  <w:num w:numId="64">
    <w:abstractNumId w:val="119"/>
  </w:num>
  <w:num w:numId="65">
    <w:abstractNumId w:val="0"/>
  </w:num>
  <w:num w:numId="66">
    <w:abstractNumId w:val="83"/>
  </w:num>
  <w:num w:numId="67">
    <w:abstractNumId w:val="57"/>
  </w:num>
  <w:num w:numId="68">
    <w:abstractNumId w:val="102"/>
  </w:num>
  <w:num w:numId="69">
    <w:abstractNumId w:val="26"/>
  </w:num>
  <w:num w:numId="70">
    <w:abstractNumId w:val="3"/>
  </w:num>
  <w:num w:numId="71">
    <w:abstractNumId w:val="84"/>
  </w:num>
  <w:num w:numId="72">
    <w:abstractNumId w:val="103"/>
  </w:num>
  <w:num w:numId="73">
    <w:abstractNumId w:val="67"/>
  </w:num>
  <w:num w:numId="74">
    <w:abstractNumId w:val="72"/>
  </w:num>
  <w:num w:numId="75">
    <w:abstractNumId w:val="114"/>
  </w:num>
  <w:num w:numId="76">
    <w:abstractNumId w:val="80"/>
  </w:num>
  <w:num w:numId="77">
    <w:abstractNumId w:val="112"/>
  </w:num>
  <w:num w:numId="78">
    <w:abstractNumId w:val="6"/>
  </w:num>
  <w:num w:numId="79">
    <w:abstractNumId w:val="24"/>
  </w:num>
  <w:num w:numId="80">
    <w:abstractNumId w:val="52"/>
  </w:num>
  <w:num w:numId="81">
    <w:abstractNumId w:val="14"/>
  </w:num>
  <w:num w:numId="82">
    <w:abstractNumId w:val="74"/>
  </w:num>
  <w:num w:numId="83">
    <w:abstractNumId w:val="41"/>
  </w:num>
  <w:num w:numId="84">
    <w:abstractNumId w:val="32"/>
  </w:num>
  <w:num w:numId="85">
    <w:abstractNumId w:val="105"/>
  </w:num>
  <w:num w:numId="86">
    <w:abstractNumId w:val="45"/>
  </w:num>
  <w:num w:numId="87">
    <w:abstractNumId w:val="46"/>
  </w:num>
  <w:num w:numId="88">
    <w:abstractNumId w:val="35"/>
  </w:num>
  <w:num w:numId="89">
    <w:abstractNumId w:val="87"/>
  </w:num>
  <w:num w:numId="90">
    <w:abstractNumId w:val="94"/>
  </w:num>
  <w:num w:numId="91">
    <w:abstractNumId w:val="88"/>
  </w:num>
  <w:num w:numId="92">
    <w:abstractNumId w:val="48"/>
  </w:num>
  <w:num w:numId="93">
    <w:abstractNumId w:val="4"/>
  </w:num>
  <w:num w:numId="94">
    <w:abstractNumId w:val="116"/>
  </w:num>
  <w:num w:numId="95">
    <w:abstractNumId w:val="59"/>
  </w:num>
  <w:num w:numId="96">
    <w:abstractNumId w:val="19"/>
  </w:num>
  <w:num w:numId="97">
    <w:abstractNumId w:val="34"/>
  </w:num>
  <w:num w:numId="98">
    <w:abstractNumId w:val="85"/>
  </w:num>
  <w:num w:numId="99">
    <w:abstractNumId w:val="44"/>
  </w:num>
  <w:num w:numId="100">
    <w:abstractNumId w:val="70"/>
  </w:num>
  <w:num w:numId="101">
    <w:abstractNumId w:val="89"/>
  </w:num>
  <w:num w:numId="102">
    <w:abstractNumId w:val="69"/>
  </w:num>
  <w:num w:numId="103">
    <w:abstractNumId w:val="82"/>
  </w:num>
  <w:num w:numId="104">
    <w:abstractNumId w:val="64"/>
  </w:num>
  <w:num w:numId="105">
    <w:abstractNumId w:val="23"/>
  </w:num>
  <w:num w:numId="106">
    <w:abstractNumId w:val="117"/>
  </w:num>
  <w:num w:numId="107">
    <w:abstractNumId w:val="110"/>
  </w:num>
  <w:num w:numId="108">
    <w:abstractNumId w:val="2"/>
  </w:num>
  <w:num w:numId="109">
    <w:abstractNumId w:val="95"/>
  </w:num>
  <w:num w:numId="110">
    <w:abstractNumId w:val="17"/>
  </w:num>
  <w:num w:numId="111">
    <w:abstractNumId w:val="55"/>
  </w:num>
  <w:num w:numId="112">
    <w:abstractNumId w:val="31"/>
  </w:num>
  <w:num w:numId="113">
    <w:abstractNumId w:val="97"/>
  </w:num>
  <w:num w:numId="114">
    <w:abstractNumId w:val="18"/>
  </w:num>
  <w:num w:numId="115">
    <w:abstractNumId w:val="60"/>
  </w:num>
  <w:num w:numId="116">
    <w:abstractNumId w:val="78"/>
  </w:num>
  <w:num w:numId="117">
    <w:abstractNumId w:val="65"/>
  </w:num>
  <w:num w:numId="118">
    <w:abstractNumId w:val="108"/>
  </w:num>
  <w:num w:numId="119">
    <w:abstractNumId w:val="20"/>
  </w:num>
  <w:num w:numId="120">
    <w:abstractNumId w:val="8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o:colormru v:ext="edit" colors="#eaeaea,#ddd"/>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72"/>
    <w:rsid w:val="00000789"/>
    <w:rsid w:val="000014FB"/>
    <w:rsid w:val="000015C0"/>
    <w:rsid w:val="00001780"/>
    <w:rsid w:val="00002590"/>
    <w:rsid w:val="00002CD9"/>
    <w:rsid w:val="00005B23"/>
    <w:rsid w:val="000071A7"/>
    <w:rsid w:val="000135BE"/>
    <w:rsid w:val="0001383B"/>
    <w:rsid w:val="000153F2"/>
    <w:rsid w:val="00017447"/>
    <w:rsid w:val="00021D13"/>
    <w:rsid w:val="000242C0"/>
    <w:rsid w:val="00024D22"/>
    <w:rsid w:val="000251D4"/>
    <w:rsid w:val="0002530B"/>
    <w:rsid w:val="00025404"/>
    <w:rsid w:val="000258AA"/>
    <w:rsid w:val="0002736A"/>
    <w:rsid w:val="0002774B"/>
    <w:rsid w:val="00030C8C"/>
    <w:rsid w:val="00031668"/>
    <w:rsid w:val="00033C7D"/>
    <w:rsid w:val="00036042"/>
    <w:rsid w:val="00036975"/>
    <w:rsid w:val="00036BF3"/>
    <w:rsid w:val="00037422"/>
    <w:rsid w:val="0003773E"/>
    <w:rsid w:val="00040DB6"/>
    <w:rsid w:val="00043247"/>
    <w:rsid w:val="00045B83"/>
    <w:rsid w:val="00047894"/>
    <w:rsid w:val="00052288"/>
    <w:rsid w:val="00053479"/>
    <w:rsid w:val="00053C24"/>
    <w:rsid w:val="000547D9"/>
    <w:rsid w:val="00055984"/>
    <w:rsid w:val="00056F6E"/>
    <w:rsid w:val="00060109"/>
    <w:rsid w:val="000603FF"/>
    <w:rsid w:val="000609BE"/>
    <w:rsid w:val="000617BA"/>
    <w:rsid w:val="00064F21"/>
    <w:rsid w:val="000650ED"/>
    <w:rsid w:val="00065562"/>
    <w:rsid w:val="00066BE9"/>
    <w:rsid w:val="000709BE"/>
    <w:rsid w:val="00071185"/>
    <w:rsid w:val="00072138"/>
    <w:rsid w:val="00072AEE"/>
    <w:rsid w:val="00073A9A"/>
    <w:rsid w:val="00073C11"/>
    <w:rsid w:val="00073D4B"/>
    <w:rsid w:val="000747BB"/>
    <w:rsid w:val="000776FE"/>
    <w:rsid w:val="00077EED"/>
    <w:rsid w:val="000806FA"/>
    <w:rsid w:val="00081A9E"/>
    <w:rsid w:val="00082513"/>
    <w:rsid w:val="00082592"/>
    <w:rsid w:val="00083FCA"/>
    <w:rsid w:val="00085623"/>
    <w:rsid w:val="00085DF2"/>
    <w:rsid w:val="0008666F"/>
    <w:rsid w:val="000904FF"/>
    <w:rsid w:val="00090F4D"/>
    <w:rsid w:val="000914A5"/>
    <w:rsid w:val="00094E8B"/>
    <w:rsid w:val="000958DD"/>
    <w:rsid w:val="00096254"/>
    <w:rsid w:val="00096DAE"/>
    <w:rsid w:val="000A13AD"/>
    <w:rsid w:val="000A1E4D"/>
    <w:rsid w:val="000A2B93"/>
    <w:rsid w:val="000A612D"/>
    <w:rsid w:val="000A6322"/>
    <w:rsid w:val="000A7B16"/>
    <w:rsid w:val="000B0CF4"/>
    <w:rsid w:val="000B1C95"/>
    <w:rsid w:val="000B2B99"/>
    <w:rsid w:val="000B31E8"/>
    <w:rsid w:val="000B5DD3"/>
    <w:rsid w:val="000B7AC6"/>
    <w:rsid w:val="000B7BFC"/>
    <w:rsid w:val="000C40B3"/>
    <w:rsid w:val="000C40EA"/>
    <w:rsid w:val="000C4562"/>
    <w:rsid w:val="000D0189"/>
    <w:rsid w:val="000D1E99"/>
    <w:rsid w:val="000D2428"/>
    <w:rsid w:val="000D5CA2"/>
    <w:rsid w:val="000D6E01"/>
    <w:rsid w:val="000D789B"/>
    <w:rsid w:val="000E04CF"/>
    <w:rsid w:val="000E0E3B"/>
    <w:rsid w:val="000E1CB6"/>
    <w:rsid w:val="000E21A6"/>
    <w:rsid w:val="000E343A"/>
    <w:rsid w:val="000E3D98"/>
    <w:rsid w:val="000E51C8"/>
    <w:rsid w:val="000E5D23"/>
    <w:rsid w:val="000E6778"/>
    <w:rsid w:val="000E6D36"/>
    <w:rsid w:val="000F3047"/>
    <w:rsid w:val="000F4A61"/>
    <w:rsid w:val="000F4F5F"/>
    <w:rsid w:val="000F7775"/>
    <w:rsid w:val="00100E32"/>
    <w:rsid w:val="001011F9"/>
    <w:rsid w:val="00104986"/>
    <w:rsid w:val="00106B06"/>
    <w:rsid w:val="0011090B"/>
    <w:rsid w:val="00112141"/>
    <w:rsid w:val="00112D00"/>
    <w:rsid w:val="00112FF1"/>
    <w:rsid w:val="001140DF"/>
    <w:rsid w:val="00115189"/>
    <w:rsid w:val="00115286"/>
    <w:rsid w:val="001159FE"/>
    <w:rsid w:val="0011617B"/>
    <w:rsid w:val="001164A5"/>
    <w:rsid w:val="00116B82"/>
    <w:rsid w:val="001210FB"/>
    <w:rsid w:val="00122860"/>
    <w:rsid w:val="00123902"/>
    <w:rsid w:val="00123B4A"/>
    <w:rsid w:val="00123FAD"/>
    <w:rsid w:val="00127A7F"/>
    <w:rsid w:val="001305DC"/>
    <w:rsid w:val="00133B3F"/>
    <w:rsid w:val="00136D84"/>
    <w:rsid w:val="00137D72"/>
    <w:rsid w:val="001409BB"/>
    <w:rsid w:val="00142EFD"/>
    <w:rsid w:val="001430F8"/>
    <w:rsid w:val="00144507"/>
    <w:rsid w:val="00145C5B"/>
    <w:rsid w:val="00146174"/>
    <w:rsid w:val="001468FF"/>
    <w:rsid w:val="001477CF"/>
    <w:rsid w:val="001506D6"/>
    <w:rsid w:val="00152C6F"/>
    <w:rsid w:val="0015381E"/>
    <w:rsid w:val="00154586"/>
    <w:rsid w:val="00154E2D"/>
    <w:rsid w:val="00155E7B"/>
    <w:rsid w:val="001571B9"/>
    <w:rsid w:val="00161C43"/>
    <w:rsid w:val="00161E21"/>
    <w:rsid w:val="0016611C"/>
    <w:rsid w:val="00166A6E"/>
    <w:rsid w:val="00166CF6"/>
    <w:rsid w:val="0017096F"/>
    <w:rsid w:val="00173667"/>
    <w:rsid w:val="00173CB0"/>
    <w:rsid w:val="001747CC"/>
    <w:rsid w:val="001775FE"/>
    <w:rsid w:val="0018002F"/>
    <w:rsid w:val="001813E1"/>
    <w:rsid w:val="0018232F"/>
    <w:rsid w:val="00182A00"/>
    <w:rsid w:val="00183F0C"/>
    <w:rsid w:val="0018534C"/>
    <w:rsid w:val="00186126"/>
    <w:rsid w:val="00187911"/>
    <w:rsid w:val="0019072E"/>
    <w:rsid w:val="00191BF9"/>
    <w:rsid w:val="00193028"/>
    <w:rsid w:val="00194266"/>
    <w:rsid w:val="00194D2A"/>
    <w:rsid w:val="001952FB"/>
    <w:rsid w:val="00195DD3"/>
    <w:rsid w:val="001A02A3"/>
    <w:rsid w:val="001A0363"/>
    <w:rsid w:val="001A0B18"/>
    <w:rsid w:val="001A222A"/>
    <w:rsid w:val="001A4037"/>
    <w:rsid w:val="001A4524"/>
    <w:rsid w:val="001A564C"/>
    <w:rsid w:val="001A6DB5"/>
    <w:rsid w:val="001A7769"/>
    <w:rsid w:val="001A7FDE"/>
    <w:rsid w:val="001B0980"/>
    <w:rsid w:val="001B15E3"/>
    <w:rsid w:val="001B318A"/>
    <w:rsid w:val="001B32AC"/>
    <w:rsid w:val="001B382E"/>
    <w:rsid w:val="001B491D"/>
    <w:rsid w:val="001B518A"/>
    <w:rsid w:val="001B753E"/>
    <w:rsid w:val="001C16F9"/>
    <w:rsid w:val="001C3913"/>
    <w:rsid w:val="001C5B30"/>
    <w:rsid w:val="001C65E0"/>
    <w:rsid w:val="001C6628"/>
    <w:rsid w:val="001C7050"/>
    <w:rsid w:val="001D426A"/>
    <w:rsid w:val="001D6169"/>
    <w:rsid w:val="001D61CE"/>
    <w:rsid w:val="001D69D8"/>
    <w:rsid w:val="001E123A"/>
    <w:rsid w:val="001E1C05"/>
    <w:rsid w:val="001E3715"/>
    <w:rsid w:val="001E55C9"/>
    <w:rsid w:val="001E60AC"/>
    <w:rsid w:val="001E7181"/>
    <w:rsid w:val="001F1450"/>
    <w:rsid w:val="001F23B5"/>
    <w:rsid w:val="001F2C5B"/>
    <w:rsid w:val="001F40F7"/>
    <w:rsid w:val="001F564F"/>
    <w:rsid w:val="001F62C4"/>
    <w:rsid w:val="001F633F"/>
    <w:rsid w:val="001F767B"/>
    <w:rsid w:val="00201677"/>
    <w:rsid w:val="00204297"/>
    <w:rsid w:val="00204885"/>
    <w:rsid w:val="00204913"/>
    <w:rsid w:val="00206172"/>
    <w:rsid w:val="002073E1"/>
    <w:rsid w:val="002077C4"/>
    <w:rsid w:val="002078AE"/>
    <w:rsid w:val="00210465"/>
    <w:rsid w:val="00211204"/>
    <w:rsid w:val="00211B26"/>
    <w:rsid w:val="002149F9"/>
    <w:rsid w:val="002158E2"/>
    <w:rsid w:val="00216757"/>
    <w:rsid w:val="002168A8"/>
    <w:rsid w:val="0021796B"/>
    <w:rsid w:val="002227C7"/>
    <w:rsid w:val="00222ABC"/>
    <w:rsid w:val="002230AE"/>
    <w:rsid w:val="00224CC7"/>
    <w:rsid w:val="002264F2"/>
    <w:rsid w:val="00230886"/>
    <w:rsid w:val="00230F8F"/>
    <w:rsid w:val="002314DC"/>
    <w:rsid w:val="00231C48"/>
    <w:rsid w:val="002333E5"/>
    <w:rsid w:val="0023430E"/>
    <w:rsid w:val="00236D8D"/>
    <w:rsid w:val="0024129B"/>
    <w:rsid w:val="00241FD2"/>
    <w:rsid w:val="002432F5"/>
    <w:rsid w:val="00243854"/>
    <w:rsid w:val="00244A7B"/>
    <w:rsid w:val="00245178"/>
    <w:rsid w:val="002453B3"/>
    <w:rsid w:val="00247A6F"/>
    <w:rsid w:val="00247E49"/>
    <w:rsid w:val="00251112"/>
    <w:rsid w:val="00252882"/>
    <w:rsid w:val="00253D91"/>
    <w:rsid w:val="0025472F"/>
    <w:rsid w:val="002569D0"/>
    <w:rsid w:val="00256E99"/>
    <w:rsid w:val="0025748D"/>
    <w:rsid w:val="0026010F"/>
    <w:rsid w:val="00263300"/>
    <w:rsid w:val="00263DCE"/>
    <w:rsid w:val="002707B5"/>
    <w:rsid w:val="002717B0"/>
    <w:rsid w:val="0027194A"/>
    <w:rsid w:val="00273C6B"/>
    <w:rsid w:val="00273CBE"/>
    <w:rsid w:val="00275053"/>
    <w:rsid w:val="00281761"/>
    <w:rsid w:val="00283459"/>
    <w:rsid w:val="00286373"/>
    <w:rsid w:val="002A0694"/>
    <w:rsid w:val="002A0959"/>
    <w:rsid w:val="002A3231"/>
    <w:rsid w:val="002A61FE"/>
    <w:rsid w:val="002B2030"/>
    <w:rsid w:val="002B2692"/>
    <w:rsid w:val="002B2730"/>
    <w:rsid w:val="002B27DC"/>
    <w:rsid w:val="002B38A0"/>
    <w:rsid w:val="002B52F6"/>
    <w:rsid w:val="002B53CB"/>
    <w:rsid w:val="002B5BCA"/>
    <w:rsid w:val="002B71EA"/>
    <w:rsid w:val="002B7F8B"/>
    <w:rsid w:val="002C0D1D"/>
    <w:rsid w:val="002C1FD5"/>
    <w:rsid w:val="002C342D"/>
    <w:rsid w:val="002C5918"/>
    <w:rsid w:val="002C5B33"/>
    <w:rsid w:val="002C63D8"/>
    <w:rsid w:val="002C6E0E"/>
    <w:rsid w:val="002D0D73"/>
    <w:rsid w:val="002D259F"/>
    <w:rsid w:val="002D2BC8"/>
    <w:rsid w:val="002D3B2F"/>
    <w:rsid w:val="002D4B0F"/>
    <w:rsid w:val="002D4E38"/>
    <w:rsid w:val="002D5B27"/>
    <w:rsid w:val="002D5B2E"/>
    <w:rsid w:val="002D5E2E"/>
    <w:rsid w:val="002D65B8"/>
    <w:rsid w:val="002D7437"/>
    <w:rsid w:val="002E02D2"/>
    <w:rsid w:val="002E0B63"/>
    <w:rsid w:val="002E1034"/>
    <w:rsid w:val="002E1AC6"/>
    <w:rsid w:val="002E47DC"/>
    <w:rsid w:val="002E5451"/>
    <w:rsid w:val="002F134F"/>
    <w:rsid w:val="002F152A"/>
    <w:rsid w:val="002F2962"/>
    <w:rsid w:val="002F384F"/>
    <w:rsid w:val="002F3DDF"/>
    <w:rsid w:val="002F4281"/>
    <w:rsid w:val="002F4A27"/>
    <w:rsid w:val="002F64FB"/>
    <w:rsid w:val="00300A38"/>
    <w:rsid w:val="00300EFE"/>
    <w:rsid w:val="00300F57"/>
    <w:rsid w:val="0030178B"/>
    <w:rsid w:val="003038BE"/>
    <w:rsid w:val="0030398E"/>
    <w:rsid w:val="00304853"/>
    <w:rsid w:val="00304C4C"/>
    <w:rsid w:val="00304C74"/>
    <w:rsid w:val="00306191"/>
    <w:rsid w:val="00306DDB"/>
    <w:rsid w:val="003112A5"/>
    <w:rsid w:val="00311796"/>
    <w:rsid w:val="00313694"/>
    <w:rsid w:val="003163C1"/>
    <w:rsid w:val="00320460"/>
    <w:rsid w:val="003212D1"/>
    <w:rsid w:val="00322F26"/>
    <w:rsid w:val="0033188A"/>
    <w:rsid w:val="003331A9"/>
    <w:rsid w:val="00334F76"/>
    <w:rsid w:val="00335F29"/>
    <w:rsid w:val="00336EDF"/>
    <w:rsid w:val="0033739C"/>
    <w:rsid w:val="00337530"/>
    <w:rsid w:val="003402E6"/>
    <w:rsid w:val="00341494"/>
    <w:rsid w:val="0034311A"/>
    <w:rsid w:val="00343468"/>
    <w:rsid w:val="0034370B"/>
    <w:rsid w:val="00343C7E"/>
    <w:rsid w:val="00350209"/>
    <w:rsid w:val="00350AFE"/>
    <w:rsid w:val="00351C32"/>
    <w:rsid w:val="00352497"/>
    <w:rsid w:val="00352C2B"/>
    <w:rsid w:val="00353D0E"/>
    <w:rsid w:val="00355BD8"/>
    <w:rsid w:val="0035689E"/>
    <w:rsid w:val="00356EA6"/>
    <w:rsid w:val="0036042E"/>
    <w:rsid w:val="003608FA"/>
    <w:rsid w:val="003609CA"/>
    <w:rsid w:val="00361A74"/>
    <w:rsid w:val="003623F6"/>
    <w:rsid w:val="00363320"/>
    <w:rsid w:val="003644D7"/>
    <w:rsid w:val="00364659"/>
    <w:rsid w:val="0036639B"/>
    <w:rsid w:val="003663EF"/>
    <w:rsid w:val="0036738C"/>
    <w:rsid w:val="00367428"/>
    <w:rsid w:val="00367C70"/>
    <w:rsid w:val="003715EB"/>
    <w:rsid w:val="00374C8A"/>
    <w:rsid w:val="00375050"/>
    <w:rsid w:val="00375309"/>
    <w:rsid w:val="00375845"/>
    <w:rsid w:val="00377F5E"/>
    <w:rsid w:val="00382630"/>
    <w:rsid w:val="00382D69"/>
    <w:rsid w:val="003868BD"/>
    <w:rsid w:val="00387F3B"/>
    <w:rsid w:val="003922F7"/>
    <w:rsid w:val="003963E2"/>
    <w:rsid w:val="003A25E0"/>
    <w:rsid w:val="003A28A7"/>
    <w:rsid w:val="003A30CE"/>
    <w:rsid w:val="003A4D11"/>
    <w:rsid w:val="003A56A3"/>
    <w:rsid w:val="003A6EC1"/>
    <w:rsid w:val="003A7B88"/>
    <w:rsid w:val="003B0887"/>
    <w:rsid w:val="003B4747"/>
    <w:rsid w:val="003B5EFC"/>
    <w:rsid w:val="003B7898"/>
    <w:rsid w:val="003B78F6"/>
    <w:rsid w:val="003C0F6D"/>
    <w:rsid w:val="003C2159"/>
    <w:rsid w:val="003C294D"/>
    <w:rsid w:val="003C3EA1"/>
    <w:rsid w:val="003C5F83"/>
    <w:rsid w:val="003C782E"/>
    <w:rsid w:val="003D1469"/>
    <w:rsid w:val="003D14D3"/>
    <w:rsid w:val="003D3493"/>
    <w:rsid w:val="003D3670"/>
    <w:rsid w:val="003D4F70"/>
    <w:rsid w:val="003E204D"/>
    <w:rsid w:val="003E29C5"/>
    <w:rsid w:val="003E3B64"/>
    <w:rsid w:val="003E4F8B"/>
    <w:rsid w:val="003E53D8"/>
    <w:rsid w:val="003E5E9E"/>
    <w:rsid w:val="003E5F00"/>
    <w:rsid w:val="003F106F"/>
    <w:rsid w:val="003F307C"/>
    <w:rsid w:val="003F5F59"/>
    <w:rsid w:val="003F6619"/>
    <w:rsid w:val="003F70F1"/>
    <w:rsid w:val="003F71A2"/>
    <w:rsid w:val="0040022E"/>
    <w:rsid w:val="00400FDE"/>
    <w:rsid w:val="00401039"/>
    <w:rsid w:val="0040146E"/>
    <w:rsid w:val="0040204B"/>
    <w:rsid w:val="0040328F"/>
    <w:rsid w:val="004036E9"/>
    <w:rsid w:val="00404986"/>
    <w:rsid w:val="00404A45"/>
    <w:rsid w:val="004065B0"/>
    <w:rsid w:val="00407108"/>
    <w:rsid w:val="00411363"/>
    <w:rsid w:val="0041184B"/>
    <w:rsid w:val="00411D55"/>
    <w:rsid w:val="00411DE5"/>
    <w:rsid w:val="0041336D"/>
    <w:rsid w:val="0041371E"/>
    <w:rsid w:val="004140A2"/>
    <w:rsid w:val="004148AE"/>
    <w:rsid w:val="0041510A"/>
    <w:rsid w:val="0041683C"/>
    <w:rsid w:val="00416CBE"/>
    <w:rsid w:val="004209DA"/>
    <w:rsid w:val="00421848"/>
    <w:rsid w:val="004219EB"/>
    <w:rsid w:val="00424148"/>
    <w:rsid w:val="00424452"/>
    <w:rsid w:val="004247EF"/>
    <w:rsid w:val="0042661C"/>
    <w:rsid w:val="00426968"/>
    <w:rsid w:val="00431FEA"/>
    <w:rsid w:val="00432DF4"/>
    <w:rsid w:val="004347A6"/>
    <w:rsid w:val="004360E3"/>
    <w:rsid w:val="004362FF"/>
    <w:rsid w:val="00436D12"/>
    <w:rsid w:val="004373D0"/>
    <w:rsid w:val="0044040C"/>
    <w:rsid w:val="004407F0"/>
    <w:rsid w:val="00442C17"/>
    <w:rsid w:val="00444213"/>
    <w:rsid w:val="00444631"/>
    <w:rsid w:val="0044582C"/>
    <w:rsid w:val="00446CC3"/>
    <w:rsid w:val="00446D36"/>
    <w:rsid w:val="0045019D"/>
    <w:rsid w:val="004504B3"/>
    <w:rsid w:val="0045251F"/>
    <w:rsid w:val="00454748"/>
    <w:rsid w:val="00454EBF"/>
    <w:rsid w:val="00460062"/>
    <w:rsid w:val="00460ECF"/>
    <w:rsid w:val="00461606"/>
    <w:rsid w:val="004627DE"/>
    <w:rsid w:val="00466901"/>
    <w:rsid w:val="00466DB6"/>
    <w:rsid w:val="00466EEB"/>
    <w:rsid w:val="00466F4C"/>
    <w:rsid w:val="0047076D"/>
    <w:rsid w:val="00471F9F"/>
    <w:rsid w:val="00472741"/>
    <w:rsid w:val="00472932"/>
    <w:rsid w:val="00474D43"/>
    <w:rsid w:val="00483CE2"/>
    <w:rsid w:val="004844F6"/>
    <w:rsid w:val="0048482B"/>
    <w:rsid w:val="00485F4E"/>
    <w:rsid w:val="00491278"/>
    <w:rsid w:val="00491A1A"/>
    <w:rsid w:val="00494662"/>
    <w:rsid w:val="0049759C"/>
    <w:rsid w:val="004A045D"/>
    <w:rsid w:val="004A3DE7"/>
    <w:rsid w:val="004A6AAA"/>
    <w:rsid w:val="004A7B41"/>
    <w:rsid w:val="004B1A20"/>
    <w:rsid w:val="004B3E08"/>
    <w:rsid w:val="004B4C4E"/>
    <w:rsid w:val="004B4C51"/>
    <w:rsid w:val="004B54A2"/>
    <w:rsid w:val="004B54BB"/>
    <w:rsid w:val="004B64E6"/>
    <w:rsid w:val="004C1426"/>
    <w:rsid w:val="004C465B"/>
    <w:rsid w:val="004C46A1"/>
    <w:rsid w:val="004C4C81"/>
    <w:rsid w:val="004C60CA"/>
    <w:rsid w:val="004D0E57"/>
    <w:rsid w:val="004D1A24"/>
    <w:rsid w:val="004D1A40"/>
    <w:rsid w:val="004D1CB0"/>
    <w:rsid w:val="004D22F3"/>
    <w:rsid w:val="004D3202"/>
    <w:rsid w:val="004D3F8D"/>
    <w:rsid w:val="004D4521"/>
    <w:rsid w:val="004D49A7"/>
    <w:rsid w:val="004D526F"/>
    <w:rsid w:val="004D6F8B"/>
    <w:rsid w:val="004D769B"/>
    <w:rsid w:val="004E0667"/>
    <w:rsid w:val="004E2459"/>
    <w:rsid w:val="004E3402"/>
    <w:rsid w:val="004E4F58"/>
    <w:rsid w:val="004E7F76"/>
    <w:rsid w:val="004F0D83"/>
    <w:rsid w:val="004F48CE"/>
    <w:rsid w:val="004F52F6"/>
    <w:rsid w:val="004F53A5"/>
    <w:rsid w:val="004F5740"/>
    <w:rsid w:val="004F57BA"/>
    <w:rsid w:val="004F7EA1"/>
    <w:rsid w:val="00500C0E"/>
    <w:rsid w:val="0050160D"/>
    <w:rsid w:val="00502E37"/>
    <w:rsid w:val="00503E38"/>
    <w:rsid w:val="005041F6"/>
    <w:rsid w:val="005049F8"/>
    <w:rsid w:val="005055E9"/>
    <w:rsid w:val="005057C6"/>
    <w:rsid w:val="00511122"/>
    <w:rsid w:val="00511D3C"/>
    <w:rsid w:val="005156C2"/>
    <w:rsid w:val="005157E4"/>
    <w:rsid w:val="005169D8"/>
    <w:rsid w:val="00522D86"/>
    <w:rsid w:val="0052443D"/>
    <w:rsid w:val="00525D09"/>
    <w:rsid w:val="005276E1"/>
    <w:rsid w:val="00527CA4"/>
    <w:rsid w:val="00527E28"/>
    <w:rsid w:val="00527F00"/>
    <w:rsid w:val="005302FF"/>
    <w:rsid w:val="00531551"/>
    <w:rsid w:val="00532404"/>
    <w:rsid w:val="0053293C"/>
    <w:rsid w:val="005332EF"/>
    <w:rsid w:val="00533DCD"/>
    <w:rsid w:val="00541744"/>
    <w:rsid w:val="00543A21"/>
    <w:rsid w:val="00543D53"/>
    <w:rsid w:val="00543EEC"/>
    <w:rsid w:val="00544D8A"/>
    <w:rsid w:val="0054736C"/>
    <w:rsid w:val="00550336"/>
    <w:rsid w:val="005507C6"/>
    <w:rsid w:val="00550F15"/>
    <w:rsid w:val="005516D3"/>
    <w:rsid w:val="005525E7"/>
    <w:rsid w:val="00554982"/>
    <w:rsid w:val="0055632E"/>
    <w:rsid w:val="0055634C"/>
    <w:rsid w:val="00556871"/>
    <w:rsid w:val="005576E6"/>
    <w:rsid w:val="00557846"/>
    <w:rsid w:val="00557D5F"/>
    <w:rsid w:val="00560F00"/>
    <w:rsid w:val="0056412E"/>
    <w:rsid w:val="005643A9"/>
    <w:rsid w:val="005662A9"/>
    <w:rsid w:val="00566708"/>
    <w:rsid w:val="00566AE4"/>
    <w:rsid w:val="005679A0"/>
    <w:rsid w:val="00570CC4"/>
    <w:rsid w:val="00572096"/>
    <w:rsid w:val="00573750"/>
    <w:rsid w:val="00574084"/>
    <w:rsid w:val="00574425"/>
    <w:rsid w:val="005765AD"/>
    <w:rsid w:val="00577C46"/>
    <w:rsid w:val="0058062A"/>
    <w:rsid w:val="005821B4"/>
    <w:rsid w:val="00583608"/>
    <w:rsid w:val="00584068"/>
    <w:rsid w:val="005850F5"/>
    <w:rsid w:val="00586FE9"/>
    <w:rsid w:val="0059017B"/>
    <w:rsid w:val="005927F7"/>
    <w:rsid w:val="00592E90"/>
    <w:rsid w:val="005937DA"/>
    <w:rsid w:val="005947BD"/>
    <w:rsid w:val="00595DCF"/>
    <w:rsid w:val="00596D71"/>
    <w:rsid w:val="005A1FE5"/>
    <w:rsid w:val="005A2EFF"/>
    <w:rsid w:val="005A398D"/>
    <w:rsid w:val="005A46A5"/>
    <w:rsid w:val="005A505F"/>
    <w:rsid w:val="005A66C5"/>
    <w:rsid w:val="005A7B86"/>
    <w:rsid w:val="005B1140"/>
    <w:rsid w:val="005B26A6"/>
    <w:rsid w:val="005B30DF"/>
    <w:rsid w:val="005B49FC"/>
    <w:rsid w:val="005B787C"/>
    <w:rsid w:val="005B7C85"/>
    <w:rsid w:val="005C3922"/>
    <w:rsid w:val="005C4A0A"/>
    <w:rsid w:val="005D1E20"/>
    <w:rsid w:val="005D36A9"/>
    <w:rsid w:val="005D5A05"/>
    <w:rsid w:val="005D5F6E"/>
    <w:rsid w:val="005E037A"/>
    <w:rsid w:val="005E0DBA"/>
    <w:rsid w:val="005E0DFC"/>
    <w:rsid w:val="005E18FA"/>
    <w:rsid w:val="005E28CC"/>
    <w:rsid w:val="005E4843"/>
    <w:rsid w:val="005E4D7D"/>
    <w:rsid w:val="005E68BC"/>
    <w:rsid w:val="005F0042"/>
    <w:rsid w:val="005F2254"/>
    <w:rsid w:val="005F23AF"/>
    <w:rsid w:val="005F3674"/>
    <w:rsid w:val="005F4FEF"/>
    <w:rsid w:val="00600B18"/>
    <w:rsid w:val="006056AB"/>
    <w:rsid w:val="00606187"/>
    <w:rsid w:val="0060685C"/>
    <w:rsid w:val="00612ED9"/>
    <w:rsid w:val="00613468"/>
    <w:rsid w:val="0061441A"/>
    <w:rsid w:val="00616F16"/>
    <w:rsid w:val="00620A75"/>
    <w:rsid w:val="00622AFD"/>
    <w:rsid w:val="00623090"/>
    <w:rsid w:val="00623391"/>
    <w:rsid w:val="00626451"/>
    <w:rsid w:val="00626EF7"/>
    <w:rsid w:val="00627F58"/>
    <w:rsid w:val="006325A7"/>
    <w:rsid w:val="00633887"/>
    <w:rsid w:val="00634FF7"/>
    <w:rsid w:val="00640622"/>
    <w:rsid w:val="00644954"/>
    <w:rsid w:val="00645F61"/>
    <w:rsid w:val="00647CD0"/>
    <w:rsid w:val="006503D1"/>
    <w:rsid w:val="006512A6"/>
    <w:rsid w:val="00651569"/>
    <w:rsid w:val="00651A93"/>
    <w:rsid w:val="0065415E"/>
    <w:rsid w:val="00655B0C"/>
    <w:rsid w:val="0065612F"/>
    <w:rsid w:val="00656362"/>
    <w:rsid w:val="00657FAC"/>
    <w:rsid w:val="0066076F"/>
    <w:rsid w:val="00660EF4"/>
    <w:rsid w:val="0066223B"/>
    <w:rsid w:val="0066348A"/>
    <w:rsid w:val="006640E1"/>
    <w:rsid w:val="00664FDB"/>
    <w:rsid w:val="00666819"/>
    <w:rsid w:val="006701CA"/>
    <w:rsid w:val="00672C7C"/>
    <w:rsid w:val="00673590"/>
    <w:rsid w:val="00674D9E"/>
    <w:rsid w:val="00675B36"/>
    <w:rsid w:val="00677319"/>
    <w:rsid w:val="0067759A"/>
    <w:rsid w:val="0067779D"/>
    <w:rsid w:val="00681C89"/>
    <w:rsid w:val="006842E8"/>
    <w:rsid w:val="00684440"/>
    <w:rsid w:val="00686258"/>
    <w:rsid w:val="00686B82"/>
    <w:rsid w:val="006910F8"/>
    <w:rsid w:val="006912A5"/>
    <w:rsid w:val="00693862"/>
    <w:rsid w:val="00694583"/>
    <w:rsid w:val="00697520"/>
    <w:rsid w:val="00697A2F"/>
    <w:rsid w:val="006A0D23"/>
    <w:rsid w:val="006A19D5"/>
    <w:rsid w:val="006A28C2"/>
    <w:rsid w:val="006A3751"/>
    <w:rsid w:val="006A5621"/>
    <w:rsid w:val="006A5AB1"/>
    <w:rsid w:val="006A6B0A"/>
    <w:rsid w:val="006A746E"/>
    <w:rsid w:val="006A74CA"/>
    <w:rsid w:val="006B1498"/>
    <w:rsid w:val="006B189C"/>
    <w:rsid w:val="006B3367"/>
    <w:rsid w:val="006B377D"/>
    <w:rsid w:val="006B445E"/>
    <w:rsid w:val="006B51B0"/>
    <w:rsid w:val="006B55CC"/>
    <w:rsid w:val="006C066C"/>
    <w:rsid w:val="006C1E44"/>
    <w:rsid w:val="006C279D"/>
    <w:rsid w:val="006C3040"/>
    <w:rsid w:val="006C527E"/>
    <w:rsid w:val="006C5A24"/>
    <w:rsid w:val="006C60AF"/>
    <w:rsid w:val="006C65C9"/>
    <w:rsid w:val="006D16AB"/>
    <w:rsid w:val="006D2128"/>
    <w:rsid w:val="006D5CB5"/>
    <w:rsid w:val="006D5E2D"/>
    <w:rsid w:val="006D627B"/>
    <w:rsid w:val="006D7AAD"/>
    <w:rsid w:val="006E0E06"/>
    <w:rsid w:val="006E1962"/>
    <w:rsid w:val="006E2620"/>
    <w:rsid w:val="006E44E2"/>
    <w:rsid w:val="006E6C4F"/>
    <w:rsid w:val="006F09EB"/>
    <w:rsid w:val="006F1096"/>
    <w:rsid w:val="006F127A"/>
    <w:rsid w:val="006F25A3"/>
    <w:rsid w:val="006F5546"/>
    <w:rsid w:val="006F5F2F"/>
    <w:rsid w:val="006F62A1"/>
    <w:rsid w:val="006F6614"/>
    <w:rsid w:val="006F77DF"/>
    <w:rsid w:val="006F7F9D"/>
    <w:rsid w:val="00700F86"/>
    <w:rsid w:val="007039E5"/>
    <w:rsid w:val="00703AE7"/>
    <w:rsid w:val="00706148"/>
    <w:rsid w:val="007067DC"/>
    <w:rsid w:val="00706C8A"/>
    <w:rsid w:val="00706FF6"/>
    <w:rsid w:val="00707F34"/>
    <w:rsid w:val="00710735"/>
    <w:rsid w:val="0071510A"/>
    <w:rsid w:val="00716D39"/>
    <w:rsid w:val="007226D2"/>
    <w:rsid w:val="007244A0"/>
    <w:rsid w:val="00725C31"/>
    <w:rsid w:val="0072792F"/>
    <w:rsid w:val="00727FF4"/>
    <w:rsid w:val="00727FFB"/>
    <w:rsid w:val="00730058"/>
    <w:rsid w:val="007313E4"/>
    <w:rsid w:val="00732789"/>
    <w:rsid w:val="00732BB6"/>
    <w:rsid w:val="00733439"/>
    <w:rsid w:val="007337DD"/>
    <w:rsid w:val="007340EA"/>
    <w:rsid w:val="007345AF"/>
    <w:rsid w:val="00734B53"/>
    <w:rsid w:val="00735A82"/>
    <w:rsid w:val="00737F3F"/>
    <w:rsid w:val="007407DE"/>
    <w:rsid w:val="00740914"/>
    <w:rsid w:val="007409DB"/>
    <w:rsid w:val="00740D78"/>
    <w:rsid w:val="00742416"/>
    <w:rsid w:val="00742E9C"/>
    <w:rsid w:val="0074369A"/>
    <w:rsid w:val="00743B26"/>
    <w:rsid w:val="00745259"/>
    <w:rsid w:val="0074689C"/>
    <w:rsid w:val="007505BF"/>
    <w:rsid w:val="0075157D"/>
    <w:rsid w:val="0075212C"/>
    <w:rsid w:val="0075242B"/>
    <w:rsid w:val="00755354"/>
    <w:rsid w:val="00755744"/>
    <w:rsid w:val="00755E9F"/>
    <w:rsid w:val="00760272"/>
    <w:rsid w:val="007615FB"/>
    <w:rsid w:val="007617C6"/>
    <w:rsid w:val="00762469"/>
    <w:rsid w:val="0076257C"/>
    <w:rsid w:val="0076295C"/>
    <w:rsid w:val="00762964"/>
    <w:rsid w:val="00764716"/>
    <w:rsid w:val="007648AF"/>
    <w:rsid w:val="00765859"/>
    <w:rsid w:val="00766755"/>
    <w:rsid w:val="00767C7A"/>
    <w:rsid w:val="00770CEB"/>
    <w:rsid w:val="007716BB"/>
    <w:rsid w:val="00771AB4"/>
    <w:rsid w:val="00771FE3"/>
    <w:rsid w:val="007722B7"/>
    <w:rsid w:val="007740CE"/>
    <w:rsid w:val="00776240"/>
    <w:rsid w:val="00776BEA"/>
    <w:rsid w:val="007771F6"/>
    <w:rsid w:val="00777A75"/>
    <w:rsid w:val="007838C1"/>
    <w:rsid w:val="00783ADB"/>
    <w:rsid w:val="00784BDD"/>
    <w:rsid w:val="00790896"/>
    <w:rsid w:val="00791F91"/>
    <w:rsid w:val="00793560"/>
    <w:rsid w:val="00796929"/>
    <w:rsid w:val="007A10E1"/>
    <w:rsid w:val="007A2768"/>
    <w:rsid w:val="007A3545"/>
    <w:rsid w:val="007A4118"/>
    <w:rsid w:val="007A4469"/>
    <w:rsid w:val="007A498C"/>
    <w:rsid w:val="007A7B97"/>
    <w:rsid w:val="007A7BD7"/>
    <w:rsid w:val="007A7F89"/>
    <w:rsid w:val="007B0AF8"/>
    <w:rsid w:val="007B2957"/>
    <w:rsid w:val="007B2CD7"/>
    <w:rsid w:val="007B3C89"/>
    <w:rsid w:val="007B7DBE"/>
    <w:rsid w:val="007B7E33"/>
    <w:rsid w:val="007C1365"/>
    <w:rsid w:val="007C3236"/>
    <w:rsid w:val="007C4F8E"/>
    <w:rsid w:val="007C5CC1"/>
    <w:rsid w:val="007D031A"/>
    <w:rsid w:val="007D11C6"/>
    <w:rsid w:val="007D1B67"/>
    <w:rsid w:val="007D2026"/>
    <w:rsid w:val="007D34CA"/>
    <w:rsid w:val="007D6112"/>
    <w:rsid w:val="007E0A87"/>
    <w:rsid w:val="007E0FA7"/>
    <w:rsid w:val="007E28EE"/>
    <w:rsid w:val="007E5909"/>
    <w:rsid w:val="007E6237"/>
    <w:rsid w:val="007E6A93"/>
    <w:rsid w:val="007F0EBB"/>
    <w:rsid w:val="007F14CA"/>
    <w:rsid w:val="007F3051"/>
    <w:rsid w:val="007F3808"/>
    <w:rsid w:val="007F3B67"/>
    <w:rsid w:val="007F60DA"/>
    <w:rsid w:val="008030A0"/>
    <w:rsid w:val="00803D0B"/>
    <w:rsid w:val="00805447"/>
    <w:rsid w:val="00811D40"/>
    <w:rsid w:val="00811F88"/>
    <w:rsid w:val="00812EBB"/>
    <w:rsid w:val="008139BC"/>
    <w:rsid w:val="008148B4"/>
    <w:rsid w:val="00815770"/>
    <w:rsid w:val="00816904"/>
    <w:rsid w:val="00816F1B"/>
    <w:rsid w:val="008217B3"/>
    <w:rsid w:val="00821C29"/>
    <w:rsid w:val="00823213"/>
    <w:rsid w:val="00823925"/>
    <w:rsid w:val="00827BEA"/>
    <w:rsid w:val="008310DC"/>
    <w:rsid w:val="00831E0C"/>
    <w:rsid w:val="0083285B"/>
    <w:rsid w:val="00832A88"/>
    <w:rsid w:val="00834AEE"/>
    <w:rsid w:val="00835A5D"/>
    <w:rsid w:val="00840D2F"/>
    <w:rsid w:val="00843C24"/>
    <w:rsid w:val="0084510C"/>
    <w:rsid w:val="00847ED2"/>
    <w:rsid w:val="0085114A"/>
    <w:rsid w:val="00851171"/>
    <w:rsid w:val="00851BE7"/>
    <w:rsid w:val="00852189"/>
    <w:rsid w:val="00852BF6"/>
    <w:rsid w:val="0085323F"/>
    <w:rsid w:val="00854683"/>
    <w:rsid w:val="00856A06"/>
    <w:rsid w:val="0086092C"/>
    <w:rsid w:val="00861318"/>
    <w:rsid w:val="008614CC"/>
    <w:rsid w:val="00861CCB"/>
    <w:rsid w:val="00862BFB"/>
    <w:rsid w:val="00863CE7"/>
    <w:rsid w:val="0086513E"/>
    <w:rsid w:val="00865758"/>
    <w:rsid w:val="0086656E"/>
    <w:rsid w:val="00866E76"/>
    <w:rsid w:val="0086777D"/>
    <w:rsid w:val="00870E5C"/>
    <w:rsid w:val="00871206"/>
    <w:rsid w:val="0087310C"/>
    <w:rsid w:val="00873389"/>
    <w:rsid w:val="00873F4B"/>
    <w:rsid w:val="00873F53"/>
    <w:rsid w:val="00880E1D"/>
    <w:rsid w:val="008813BF"/>
    <w:rsid w:val="0088420D"/>
    <w:rsid w:val="00884CDC"/>
    <w:rsid w:val="00885E2A"/>
    <w:rsid w:val="008874A7"/>
    <w:rsid w:val="00887935"/>
    <w:rsid w:val="0089102A"/>
    <w:rsid w:val="00891427"/>
    <w:rsid w:val="008943F8"/>
    <w:rsid w:val="008953CC"/>
    <w:rsid w:val="008961FD"/>
    <w:rsid w:val="00896FBC"/>
    <w:rsid w:val="0089736A"/>
    <w:rsid w:val="008A610C"/>
    <w:rsid w:val="008A6576"/>
    <w:rsid w:val="008B0F38"/>
    <w:rsid w:val="008B16D5"/>
    <w:rsid w:val="008B354F"/>
    <w:rsid w:val="008B404B"/>
    <w:rsid w:val="008B41C7"/>
    <w:rsid w:val="008B42D4"/>
    <w:rsid w:val="008B4A82"/>
    <w:rsid w:val="008B4CD4"/>
    <w:rsid w:val="008B6097"/>
    <w:rsid w:val="008C2663"/>
    <w:rsid w:val="008C29B2"/>
    <w:rsid w:val="008C3263"/>
    <w:rsid w:val="008C6149"/>
    <w:rsid w:val="008C7625"/>
    <w:rsid w:val="008D02E5"/>
    <w:rsid w:val="008D196B"/>
    <w:rsid w:val="008D2272"/>
    <w:rsid w:val="008D5D8F"/>
    <w:rsid w:val="008D6D79"/>
    <w:rsid w:val="008D72BF"/>
    <w:rsid w:val="008E03F3"/>
    <w:rsid w:val="008E04CC"/>
    <w:rsid w:val="008E12B9"/>
    <w:rsid w:val="008E292E"/>
    <w:rsid w:val="008E2D15"/>
    <w:rsid w:val="008E2FC3"/>
    <w:rsid w:val="008E37D1"/>
    <w:rsid w:val="008E3938"/>
    <w:rsid w:val="008E42E5"/>
    <w:rsid w:val="008E6208"/>
    <w:rsid w:val="008F0B5E"/>
    <w:rsid w:val="008F1398"/>
    <w:rsid w:val="008F1672"/>
    <w:rsid w:val="008F3198"/>
    <w:rsid w:val="00900659"/>
    <w:rsid w:val="00900936"/>
    <w:rsid w:val="0090163A"/>
    <w:rsid w:val="0090193C"/>
    <w:rsid w:val="00902BF6"/>
    <w:rsid w:val="00902D35"/>
    <w:rsid w:val="00903316"/>
    <w:rsid w:val="00904CA9"/>
    <w:rsid w:val="00904CDA"/>
    <w:rsid w:val="00906590"/>
    <w:rsid w:val="0090688A"/>
    <w:rsid w:val="009112A5"/>
    <w:rsid w:val="00911373"/>
    <w:rsid w:val="00913266"/>
    <w:rsid w:val="009134E2"/>
    <w:rsid w:val="00913E4D"/>
    <w:rsid w:val="00915A4B"/>
    <w:rsid w:val="00916B37"/>
    <w:rsid w:val="00917597"/>
    <w:rsid w:val="00921815"/>
    <w:rsid w:val="00921A53"/>
    <w:rsid w:val="00921D91"/>
    <w:rsid w:val="00922A5A"/>
    <w:rsid w:val="0092487D"/>
    <w:rsid w:val="00925133"/>
    <w:rsid w:val="00926034"/>
    <w:rsid w:val="009268DA"/>
    <w:rsid w:val="009323DB"/>
    <w:rsid w:val="00933255"/>
    <w:rsid w:val="00933C94"/>
    <w:rsid w:val="00934A8B"/>
    <w:rsid w:val="00934F22"/>
    <w:rsid w:val="00936304"/>
    <w:rsid w:val="009376BF"/>
    <w:rsid w:val="009433F1"/>
    <w:rsid w:val="0094405E"/>
    <w:rsid w:val="00944337"/>
    <w:rsid w:val="009444ED"/>
    <w:rsid w:val="00946A0F"/>
    <w:rsid w:val="00946B03"/>
    <w:rsid w:val="00947434"/>
    <w:rsid w:val="00947592"/>
    <w:rsid w:val="00950C03"/>
    <w:rsid w:val="00950EE5"/>
    <w:rsid w:val="00951723"/>
    <w:rsid w:val="00952454"/>
    <w:rsid w:val="00953F95"/>
    <w:rsid w:val="00955868"/>
    <w:rsid w:val="00955BEB"/>
    <w:rsid w:val="0095642A"/>
    <w:rsid w:val="00957F90"/>
    <w:rsid w:val="00960758"/>
    <w:rsid w:val="00960890"/>
    <w:rsid w:val="009618FA"/>
    <w:rsid w:val="00961CB0"/>
    <w:rsid w:val="00961D5D"/>
    <w:rsid w:val="00963883"/>
    <w:rsid w:val="00964670"/>
    <w:rsid w:val="00965043"/>
    <w:rsid w:val="00970586"/>
    <w:rsid w:val="0097097A"/>
    <w:rsid w:val="00971D8F"/>
    <w:rsid w:val="009724FA"/>
    <w:rsid w:val="00980533"/>
    <w:rsid w:val="009823DC"/>
    <w:rsid w:val="00982972"/>
    <w:rsid w:val="009864A5"/>
    <w:rsid w:val="009876F0"/>
    <w:rsid w:val="009878B3"/>
    <w:rsid w:val="00987908"/>
    <w:rsid w:val="00990C43"/>
    <w:rsid w:val="009917C8"/>
    <w:rsid w:val="00994FA5"/>
    <w:rsid w:val="00995D09"/>
    <w:rsid w:val="00997545"/>
    <w:rsid w:val="00997C54"/>
    <w:rsid w:val="009A09CC"/>
    <w:rsid w:val="009A0C01"/>
    <w:rsid w:val="009A53C8"/>
    <w:rsid w:val="009A54A8"/>
    <w:rsid w:val="009A5D1A"/>
    <w:rsid w:val="009A6DE3"/>
    <w:rsid w:val="009A74A9"/>
    <w:rsid w:val="009A7CE4"/>
    <w:rsid w:val="009B0EDE"/>
    <w:rsid w:val="009B142A"/>
    <w:rsid w:val="009B1B58"/>
    <w:rsid w:val="009B37BC"/>
    <w:rsid w:val="009B3944"/>
    <w:rsid w:val="009B3E3C"/>
    <w:rsid w:val="009B3FA2"/>
    <w:rsid w:val="009B462E"/>
    <w:rsid w:val="009B4BC0"/>
    <w:rsid w:val="009B550D"/>
    <w:rsid w:val="009B64C2"/>
    <w:rsid w:val="009B6532"/>
    <w:rsid w:val="009B7554"/>
    <w:rsid w:val="009C16BA"/>
    <w:rsid w:val="009C1AA9"/>
    <w:rsid w:val="009C3C0F"/>
    <w:rsid w:val="009C4DE5"/>
    <w:rsid w:val="009C5169"/>
    <w:rsid w:val="009C5948"/>
    <w:rsid w:val="009C6923"/>
    <w:rsid w:val="009C7F75"/>
    <w:rsid w:val="009D1552"/>
    <w:rsid w:val="009D24C7"/>
    <w:rsid w:val="009D34DF"/>
    <w:rsid w:val="009D5517"/>
    <w:rsid w:val="009D6AB3"/>
    <w:rsid w:val="009E04D5"/>
    <w:rsid w:val="009E2DE2"/>
    <w:rsid w:val="009E5E1A"/>
    <w:rsid w:val="009E66ED"/>
    <w:rsid w:val="009E7829"/>
    <w:rsid w:val="009E79F2"/>
    <w:rsid w:val="009E7A11"/>
    <w:rsid w:val="009F3C00"/>
    <w:rsid w:val="009F5216"/>
    <w:rsid w:val="00A014D1"/>
    <w:rsid w:val="00A02A2B"/>
    <w:rsid w:val="00A0470A"/>
    <w:rsid w:val="00A06570"/>
    <w:rsid w:val="00A06CB6"/>
    <w:rsid w:val="00A106DE"/>
    <w:rsid w:val="00A1306F"/>
    <w:rsid w:val="00A14B3E"/>
    <w:rsid w:val="00A16315"/>
    <w:rsid w:val="00A16752"/>
    <w:rsid w:val="00A173EE"/>
    <w:rsid w:val="00A214A7"/>
    <w:rsid w:val="00A23630"/>
    <w:rsid w:val="00A27F0F"/>
    <w:rsid w:val="00A30A28"/>
    <w:rsid w:val="00A31352"/>
    <w:rsid w:val="00A32FFD"/>
    <w:rsid w:val="00A33F01"/>
    <w:rsid w:val="00A345B6"/>
    <w:rsid w:val="00A35C4E"/>
    <w:rsid w:val="00A415CC"/>
    <w:rsid w:val="00A41714"/>
    <w:rsid w:val="00A43173"/>
    <w:rsid w:val="00A462FA"/>
    <w:rsid w:val="00A46719"/>
    <w:rsid w:val="00A516DA"/>
    <w:rsid w:val="00A52CFC"/>
    <w:rsid w:val="00A53D50"/>
    <w:rsid w:val="00A5586F"/>
    <w:rsid w:val="00A55D5D"/>
    <w:rsid w:val="00A561F1"/>
    <w:rsid w:val="00A56FC8"/>
    <w:rsid w:val="00A57345"/>
    <w:rsid w:val="00A61043"/>
    <w:rsid w:val="00A64EEA"/>
    <w:rsid w:val="00A65ADB"/>
    <w:rsid w:val="00A65C74"/>
    <w:rsid w:val="00A6691A"/>
    <w:rsid w:val="00A66BE6"/>
    <w:rsid w:val="00A713AC"/>
    <w:rsid w:val="00A74B60"/>
    <w:rsid w:val="00A76AB8"/>
    <w:rsid w:val="00A80998"/>
    <w:rsid w:val="00A81EDA"/>
    <w:rsid w:val="00A82CF1"/>
    <w:rsid w:val="00A85251"/>
    <w:rsid w:val="00A86894"/>
    <w:rsid w:val="00A87D2B"/>
    <w:rsid w:val="00A87F02"/>
    <w:rsid w:val="00A90F59"/>
    <w:rsid w:val="00A91009"/>
    <w:rsid w:val="00A91EC1"/>
    <w:rsid w:val="00A92070"/>
    <w:rsid w:val="00A937BA"/>
    <w:rsid w:val="00A953A0"/>
    <w:rsid w:val="00A9661C"/>
    <w:rsid w:val="00A96B0D"/>
    <w:rsid w:val="00A97695"/>
    <w:rsid w:val="00AA148D"/>
    <w:rsid w:val="00AA1511"/>
    <w:rsid w:val="00AA310D"/>
    <w:rsid w:val="00AA3223"/>
    <w:rsid w:val="00AA3284"/>
    <w:rsid w:val="00AA39D8"/>
    <w:rsid w:val="00AA6109"/>
    <w:rsid w:val="00AA6225"/>
    <w:rsid w:val="00AA7782"/>
    <w:rsid w:val="00AB0561"/>
    <w:rsid w:val="00AB215A"/>
    <w:rsid w:val="00AB26F6"/>
    <w:rsid w:val="00AB38F4"/>
    <w:rsid w:val="00AB4730"/>
    <w:rsid w:val="00AB4903"/>
    <w:rsid w:val="00AB58CA"/>
    <w:rsid w:val="00AB6041"/>
    <w:rsid w:val="00AB6104"/>
    <w:rsid w:val="00AB61C0"/>
    <w:rsid w:val="00AB6714"/>
    <w:rsid w:val="00AB6F20"/>
    <w:rsid w:val="00AB7AF1"/>
    <w:rsid w:val="00AC1F45"/>
    <w:rsid w:val="00AC24E5"/>
    <w:rsid w:val="00AC2928"/>
    <w:rsid w:val="00AC3AD1"/>
    <w:rsid w:val="00AC4919"/>
    <w:rsid w:val="00AC7D4B"/>
    <w:rsid w:val="00AD06F2"/>
    <w:rsid w:val="00AD2A6D"/>
    <w:rsid w:val="00AD58CC"/>
    <w:rsid w:val="00AD5996"/>
    <w:rsid w:val="00AD6861"/>
    <w:rsid w:val="00AE0E28"/>
    <w:rsid w:val="00AE2208"/>
    <w:rsid w:val="00AE501F"/>
    <w:rsid w:val="00AE53DE"/>
    <w:rsid w:val="00AE6D7F"/>
    <w:rsid w:val="00AE7EC2"/>
    <w:rsid w:val="00AF0C4B"/>
    <w:rsid w:val="00AF120C"/>
    <w:rsid w:val="00AF1646"/>
    <w:rsid w:val="00AF177A"/>
    <w:rsid w:val="00AF5F8F"/>
    <w:rsid w:val="00AF68F9"/>
    <w:rsid w:val="00B009FE"/>
    <w:rsid w:val="00B01778"/>
    <w:rsid w:val="00B03ACA"/>
    <w:rsid w:val="00B04AFA"/>
    <w:rsid w:val="00B04D27"/>
    <w:rsid w:val="00B05564"/>
    <w:rsid w:val="00B05726"/>
    <w:rsid w:val="00B06688"/>
    <w:rsid w:val="00B07517"/>
    <w:rsid w:val="00B076FA"/>
    <w:rsid w:val="00B1038A"/>
    <w:rsid w:val="00B11F00"/>
    <w:rsid w:val="00B128E6"/>
    <w:rsid w:val="00B16D61"/>
    <w:rsid w:val="00B17B45"/>
    <w:rsid w:val="00B17B97"/>
    <w:rsid w:val="00B209D8"/>
    <w:rsid w:val="00B22449"/>
    <w:rsid w:val="00B2512A"/>
    <w:rsid w:val="00B25DCA"/>
    <w:rsid w:val="00B2728E"/>
    <w:rsid w:val="00B30053"/>
    <w:rsid w:val="00B314E9"/>
    <w:rsid w:val="00B32B07"/>
    <w:rsid w:val="00B3654B"/>
    <w:rsid w:val="00B365FB"/>
    <w:rsid w:val="00B40CE3"/>
    <w:rsid w:val="00B412FC"/>
    <w:rsid w:val="00B436CD"/>
    <w:rsid w:val="00B43C57"/>
    <w:rsid w:val="00B4594E"/>
    <w:rsid w:val="00B45E26"/>
    <w:rsid w:val="00B464B0"/>
    <w:rsid w:val="00B475C0"/>
    <w:rsid w:val="00B50704"/>
    <w:rsid w:val="00B51F54"/>
    <w:rsid w:val="00B5285A"/>
    <w:rsid w:val="00B52C02"/>
    <w:rsid w:val="00B541BE"/>
    <w:rsid w:val="00B549AE"/>
    <w:rsid w:val="00B55769"/>
    <w:rsid w:val="00B5604F"/>
    <w:rsid w:val="00B56DB3"/>
    <w:rsid w:val="00B57CA4"/>
    <w:rsid w:val="00B60F00"/>
    <w:rsid w:val="00B64DE0"/>
    <w:rsid w:val="00B6536D"/>
    <w:rsid w:val="00B65518"/>
    <w:rsid w:val="00B65851"/>
    <w:rsid w:val="00B65A2D"/>
    <w:rsid w:val="00B71AFE"/>
    <w:rsid w:val="00B73717"/>
    <w:rsid w:val="00B74FCE"/>
    <w:rsid w:val="00B755B0"/>
    <w:rsid w:val="00B756B9"/>
    <w:rsid w:val="00B77C03"/>
    <w:rsid w:val="00B80C6E"/>
    <w:rsid w:val="00B81943"/>
    <w:rsid w:val="00B81F71"/>
    <w:rsid w:val="00B830BE"/>
    <w:rsid w:val="00B8362B"/>
    <w:rsid w:val="00B8380A"/>
    <w:rsid w:val="00B87613"/>
    <w:rsid w:val="00B92D83"/>
    <w:rsid w:val="00B93730"/>
    <w:rsid w:val="00B945E7"/>
    <w:rsid w:val="00B97410"/>
    <w:rsid w:val="00B978D3"/>
    <w:rsid w:val="00B97DD6"/>
    <w:rsid w:val="00BA0D06"/>
    <w:rsid w:val="00BA2FEB"/>
    <w:rsid w:val="00BA3954"/>
    <w:rsid w:val="00BA429B"/>
    <w:rsid w:val="00BB03CD"/>
    <w:rsid w:val="00BB0929"/>
    <w:rsid w:val="00BB1702"/>
    <w:rsid w:val="00BB2172"/>
    <w:rsid w:val="00BB33B8"/>
    <w:rsid w:val="00BB35A7"/>
    <w:rsid w:val="00BB370A"/>
    <w:rsid w:val="00BB432E"/>
    <w:rsid w:val="00BB56CE"/>
    <w:rsid w:val="00BB7556"/>
    <w:rsid w:val="00BC0991"/>
    <w:rsid w:val="00BC0E4A"/>
    <w:rsid w:val="00BC1056"/>
    <w:rsid w:val="00BC2BA8"/>
    <w:rsid w:val="00BC3285"/>
    <w:rsid w:val="00BC390C"/>
    <w:rsid w:val="00BC3ED8"/>
    <w:rsid w:val="00BC4DEE"/>
    <w:rsid w:val="00BC613D"/>
    <w:rsid w:val="00BC7021"/>
    <w:rsid w:val="00BD0D34"/>
    <w:rsid w:val="00BD3692"/>
    <w:rsid w:val="00BD3A54"/>
    <w:rsid w:val="00BD4974"/>
    <w:rsid w:val="00BD4CD1"/>
    <w:rsid w:val="00BD5623"/>
    <w:rsid w:val="00BD5FDA"/>
    <w:rsid w:val="00BD6D0A"/>
    <w:rsid w:val="00BD6E5C"/>
    <w:rsid w:val="00BE339A"/>
    <w:rsid w:val="00BE7739"/>
    <w:rsid w:val="00BF0DF6"/>
    <w:rsid w:val="00BF137D"/>
    <w:rsid w:val="00BF3ED7"/>
    <w:rsid w:val="00BF44F4"/>
    <w:rsid w:val="00BF6DC0"/>
    <w:rsid w:val="00C003C3"/>
    <w:rsid w:val="00C00BF7"/>
    <w:rsid w:val="00C00C85"/>
    <w:rsid w:val="00C013EB"/>
    <w:rsid w:val="00C02300"/>
    <w:rsid w:val="00C02C64"/>
    <w:rsid w:val="00C02C84"/>
    <w:rsid w:val="00C0327A"/>
    <w:rsid w:val="00C04226"/>
    <w:rsid w:val="00C04BF8"/>
    <w:rsid w:val="00C050B2"/>
    <w:rsid w:val="00C07E6C"/>
    <w:rsid w:val="00C1274B"/>
    <w:rsid w:val="00C127B3"/>
    <w:rsid w:val="00C12905"/>
    <w:rsid w:val="00C1505A"/>
    <w:rsid w:val="00C22476"/>
    <w:rsid w:val="00C22560"/>
    <w:rsid w:val="00C232BB"/>
    <w:rsid w:val="00C24D2A"/>
    <w:rsid w:val="00C25268"/>
    <w:rsid w:val="00C254B6"/>
    <w:rsid w:val="00C268A9"/>
    <w:rsid w:val="00C26F1E"/>
    <w:rsid w:val="00C2719D"/>
    <w:rsid w:val="00C31814"/>
    <w:rsid w:val="00C331EA"/>
    <w:rsid w:val="00C33D84"/>
    <w:rsid w:val="00C33E11"/>
    <w:rsid w:val="00C34549"/>
    <w:rsid w:val="00C41964"/>
    <w:rsid w:val="00C42907"/>
    <w:rsid w:val="00C441F5"/>
    <w:rsid w:val="00C50274"/>
    <w:rsid w:val="00C51711"/>
    <w:rsid w:val="00C51937"/>
    <w:rsid w:val="00C52E8B"/>
    <w:rsid w:val="00C549A1"/>
    <w:rsid w:val="00C622DA"/>
    <w:rsid w:val="00C62A11"/>
    <w:rsid w:val="00C6324F"/>
    <w:rsid w:val="00C63356"/>
    <w:rsid w:val="00C65C03"/>
    <w:rsid w:val="00C673EA"/>
    <w:rsid w:val="00C67D06"/>
    <w:rsid w:val="00C67DAE"/>
    <w:rsid w:val="00C67E87"/>
    <w:rsid w:val="00C70DFA"/>
    <w:rsid w:val="00C710B5"/>
    <w:rsid w:val="00C72E52"/>
    <w:rsid w:val="00C73ABA"/>
    <w:rsid w:val="00C73DA7"/>
    <w:rsid w:val="00C73E5D"/>
    <w:rsid w:val="00C74547"/>
    <w:rsid w:val="00C75D47"/>
    <w:rsid w:val="00C80718"/>
    <w:rsid w:val="00C83BE7"/>
    <w:rsid w:val="00C84F78"/>
    <w:rsid w:val="00C85DE3"/>
    <w:rsid w:val="00C87258"/>
    <w:rsid w:val="00C879AD"/>
    <w:rsid w:val="00C90D7E"/>
    <w:rsid w:val="00C9174C"/>
    <w:rsid w:val="00C92015"/>
    <w:rsid w:val="00C9383D"/>
    <w:rsid w:val="00C9411B"/>
    <w:rsid w:val="00C944C2"/>
    <w:rsid w:val="00C945A9"/>
    <w:rsid w:val="00C95090"/>
    <w:rsid w:val="00C9511D"/>
    <w:rsid w:val="00C954F0"/>
    <w:rsid w:val="00C968BD"/>
    <w:rsid w:val="00CA111C"/>
    <w:rsid w:val="00CA1978"/>
    <w:rsid w:val="00CA3B8E"/>
    <w:rsid w:val="00CA3FE8"/>
    <w:rsid w:val="00CA46BE"/>
    <w:rsid w:val="00CA5DC9"/>
    <w:rsid w:val="00CB0D17"/>
    <w:rsid w:val="00CB3F9D"/>
    <w:rsid w:val="00CB4DE8"/>
    <w:rsid w:val="00CB660D"/>
    <w:rsid w:val="00CB71B5"/>
    <w:rsid w:val="00CC07A3"/>
    <w:rsid w:val="00CC13FA"/>
    <w:rsid w:val="00CC1B4E"/>
    <w:rsid w:val="00CC1F60"/>
    <w:rsid w:val="00CC3378"/>
    <w:rsid w:val="00CD0030"/>
    <w:rsid w:val="00CD059A"/>
    <w:rsid w:val="00CD27FD"/>
    <w:rsid w:val="00CD4205"/>
    <w:rsid w:val="00CD5609"/>
    <w:rsid w:val="00CD69B3"/>
    <w:rsid w:val="00CD6D75"/>
    <w:rsid w:val="00CD720F"/>
    <w:rsid w:val="00CD759C"/>
    <w:rsid w:val="00CD7EC0"/>
    <w:rsid w:val="00CE1C0D"/>
    <w:rsid w:val="00CE2766"/>
    <w:rsid w:val="00CE3ADF"/>
    <w:rsid w:val="00CE3BA3"/>
    <w:rsid w:val="00CE4B07"/>
    <w:rsid w:val="00CE4EF9"/>
    <w:rsid w:val="00CE50C6"/>
    <w:rsid w:val="00CE6025"/>
    <w:rsid w:val="00CE6B68"/>
    <w:rsid w:val="00CE6D53"/>
    <w:rsid w:val="00CE7328"/>
    <w:rsid w:val="00CE7536"/>
    <w:rsid w:val="00CF0532"/>
    <w:rsid w:val="00CF1190"/>
    <w:rsid w:val="00CF26A3"/>
    <w:rsid w:val="00CF2D81"/>
    <w:rsid w:val="00CF35B7"/>
    <w:rsid w:val="00CF36BA"/>
    <w:rsid w:val="00CF6D44"/>
    <w:rsid w:val="00CF7F5F"/>
    <w:rsid w:val="00D016DE"/>
    <w:rsid w:val="00D022A3"/>
    <w:rsid w:val="00D03275"/>
    <w:rsid w:val="00D03D36"/>
    <w:rsid w:val="00D04A47"/>
    <w:rsid w:val="00D0579C"/>
    <w:rsid w:val="00D0585C"/>
    <w:rsid w:val="00D074F6"/>
    <w:rsid w:val="00D100FD"/>
    <w:rsid w:val="00D11716"/>
    <w:rsid w:val="00D135B0"/>
    <w:rsid w:val="00D140D1"/>
    <w:rsid w:val="00D1792E"/>
    <w:rsid w:val="00D204B1"/>
    <w:rsid w:val="00D206A6"/>
    <w:rsid w:val="00D2081A"/>
    <w:rsid w:val="00D2140F"/>
    <w:rsid w:val="00D2146B"/>
    <w:rsid w:val="00D22097"/>
    <w:rsid w:val="00D228D0"/>
    <w:rsid w:val="00D2295D"/>
    <w:rsid w:val="00D22A90"/>
    <w:rsid w:val="00D27AA2"/>
    <w:rsid w:val="00D27F42"/>
    <w:rsid w:val="00D3082E"/>
    <w:rsid w:val="00D310BF"/>
    <w:rsid w:val="00D356AF"/>
    <w:rsid w:val="00D36DB1"/>
    <w:rsid w:val="00D379FA"/>
    <w:rsid w:val="00D407FB"/>
    <w:rsid w:val="00D41EE4"/>
    <w:rsid w:val="00D43ED9"/>
    <w:rsid w:val="00D44066"/>
    <w:rsid w:val="00D44801"/>
    <w:rsid w:val="00D44841"/>
    <w:rsid w:val="00D45205"/>
    <w:rsid w:val="00D4607B"/>
    <w:rsid w:val="00D46CFF"/>
    <w:rsid w:val="00D4749D"/>
    <w:rsid w:val="00D50288"/>
    <w:rsid w:val="00D50ECC"/>
    <w:rsid w:val="00D51728"/>
    <w:rsid w:val="00D52B23"/>
    <w:rsid w:val="00D562A3"/>
    <w:rsid w:val="00D576C7"/>
    <w:rsid w:val="00D6067E"/>
    <w:rsid w:val="00D61F15"/>
    <w:rsid w:val="00D66716"/>
    <w:rsid w:val="00D67AF5"/>
    <w:rsid w:val="00D7104A"/>
    <w:rsid w:val="00D71B23"/>
    <w:rsid w:val="00D72E57"/>
    <w:rsid w:val="00D74524"/>
    <w:rsid w:val="00D748F5"/>
    <w:rsid w:val="00D764AB"/>
    <w:rsid w:val="00D774ED"/>
    <w:rsid w:val="00D80030"/>
    <w:rsid w:val="00D816AF"/>
    <w:rsid w:val="00D82835"/>
    <w:rsid w:val="00D83C4A"/>
    <w:rsid w:val="00D8493B"/>
    <w:rsid w:val="00D90715"/>
    <w:rsid w:val="00D90F45"/>
    <w:rsid w:val="00D91083"/>
    <w:rsid w:val="00D92613"/>
    <w:rsid w:val="00D928E1"/>
    <w:rsid w:val="00D958ED"/>
    <w:rsid w:val="00D960E4"/>
    <w:rsid w:val="00D96382"/>
    <w:rsid w:val="00D96488"/>
    <w:rsid w:val="00D973F3"/>
    <w:rsid w:val="00D9768B"/>
    <w:rsid w:val="00D97CB8"/>
    <w:rsid w:val="00DA20C3"/>
    <w:rsid w:val="00DA2874"/>
    <w:rsid w:val="00DA293A"/>
    <w:rsid w:val="00DA433C"/>
    <w:rsid w:val="00DA52AA"/>
    <w:rsid w:val="00DB1C89"/>
    <w:rsid w:val="00DB2D32"/>
    <w:rsid w:val="00DB2DF5"/>
    <w:rsid w:val="00DB31FD"/>
    <w:rsid w:val="00DB4D77"/>
    <w:rsid w:val="00DB5601"/>
    <w:rsid w:val="00DB5789"/>
    <w:rsid w:val="00DB6154"/>
    <w:rsid w:val="00DC0507"/>
    <w:rsid w:val="00DC14B2"/>
    <w:rsid w:val="00DC2507"/>
    <w:rsid w:val="00DC30B1"/>
    <w:rsid w:val="00DC5C7E"/>
    <w:rsid w:val="00DC6BB1"/>
    <w:rsid w:val="00DC7B83"/>
    <w:rsid w:val="00DD29C7"/>
    <w:rsid w:val="00DD46EE"/>
    <w:rsid w:val="00DD4F7B"/>
    <w:rsid w:val="00DD5420"/>
    <w:rsid w:val="00DD5A8A"/>
    <w:rsid w:val="00DD5AA3"/>
    <w:rsid w:val="00DD5BE1"/>
    <w:rsid w:val="00DD6D38"/>
    <w:rsid w:val="00DE0B75"/>
    <w:rsid w:val="00DE3610"/>
    <w:rsid w:val="00DE37D0"/>
    <w:rsid w:val="00DE6D78"/>
    <w:rsid w:val="00DF01A5"/>
    <w:rsid w:val="00DF1339"/>
    <w:rsid w:val="00DF338C"/>
    <w:rsid w:val="00DF3C58"/>
    <w:rsid w:val="00DF6C83"/>
    <w:rsid w:val="00DF7A83"/>
    <w:rsid w:val="00DF7D7D"/>
    <w:rsid w:val="00E02536"/>
    <w:rsid w:val="00E02990"/>
    <w:rsid w:val="00E03866"/>
    <w:rsid w:val="00E04798"/>
    <w:rsid w:val="00E0626C"/>
    <w:rsid w:val="00E06C62"/>
    <w:rsid w:val="00E06CD4"/>
    <w:rsid w:val="00E0775B"/>
    <w:rsid w:val="00E10084"/>
    <w:rsid w:val="00E1409C"/>
    <w:rsid w:val="00E140D4"/>
    <w:rsid w:val="00E20992"/>
    <w:rsid w:val="00E22882"/>
    <w:rsid w:val="00E231AF"/>
    <w:rsid w:val="00E23ABB"/>
    <w:rsid w:val="00E259BD"/>
    <w:rsid w:val="00E301BC"/>
    <w:rsid w:val="00E3423D"/>
    <w:rsid w:val="00E369C6"/>
    <w:rsid w:val="00E43433"/>
    <w:rsid w:val="00E44E94"/>
    <w:rsid w:val="00E44FDD"/>
    <w:rsid w:val="00E45583"/>
    <w:rsid w:val="00E471E8"/>
    <w:rsid w:val="00E501CD"/>
    <w:rsid w:val="00E517BE"/>
    <w:rsid w:val="00E52EC5"/>
    <w:rsid w:val="00E53E2F"/>
    <w:rsid w:val="00E5401C"/>
    <w:rsid w:val="00E556D4"/>
    <w:rsid w:val="00E56B10"/>
    <w:rsid w:val="00E572D8"/>
    <w:rsid w:val="00E57C19"/>
    <w:rsid w:val="00E60498"/>
    <w:rsid w:val="00E608D2"/>
    <w:rsid w:val="00E6108D"/>
    <w:rsid w:val="00E625B0"/>
    <w:rsid w:val="00E63AB3"/>
    <w:rsid w:val="00E65C49"/>
    <w:rsid w:val="00E67D3B"/>
    <w:rsid w:val="00E70724"/>
    <w:rsid w:val="00E707DC"/>
    <w:rsid w:val="00E71F9A"/>
    <w:rsid w:val="00E72394"/>
    <w:rsid w:val="00E73609"/>
    <w:rsid w:val="00E74C09"/>
    <w:rsid w:val="00E76DB2"/>
    <w:rsid w:val="00E77445"/>
    <w:rsid w:val="00E81CEE"/>
    <w:rsid w:val="00E83213"/>
    <w:rsid w:val="00E868B8"/>
    <w:rsid w:val="00E91E5C"/>
    <w:rsid w:val="00E92745"/>
    <w:rsid w:val="00E92F22"/>
    <w:rsid w:val="00E930ED"/>
    <w:rsid w:val="00E96193"/>
    <w:rsid w:val="00E96340"/>
    <w:rsid w:val="00E97B43"/>
    <w:rsid w:val="00EA350D"/>
    <w:rsid w:val="00EA3BA4"/>
    <w:rsid w:val="00EA5B24"/>
    <w:rsid w:val="00EA600A"/>
    <w:rsid w:val="00EB097C"/>
    <w:rsid w:val="00EB185F"/>
    <w:rsid w:val="00EB4B7C"/>
    <w:rsid w:val="00EB5903"/>
    <w:rsid w:val="00EC068D"/>
    <w:rsid w:val="00EC08F5"/>
    <w:rsid w:val="00EC0BF9"/>
    <w:rsid w:val="00EC332E"/>
    <w:rsid w:val="00EC3C75"/>
    <w:rsid w:val="00EC4E43"/>
    <w:rsid w:val="00EC5345"/>
    <w:rsid w:val="00EC7F0C"/>
    <w:rsid w:val="00ED032B"/>
    <w:rsid w:val="00ED10FA"/>
    <w:rsid w:val="00ED1E6D"/>
    <w:rsid w:val="00ED26B4"/>
    <w:rsid w:val="00ED3E55"/>
    <w:rsid w:val="00ED5E5A"/>
    <w:rsid w:val="00ED6F11"/>
    <w:rsid w:val="00EE070D"/>
    <w:rsid w:val="00EE1F2C"/>
    <w:rsid w:val="00EE295F"/>
    <w:rsid w:val="00EE2BB8"/>
    <w:rsid w:val="00EE4B5C"/>
    <w:rsid w:val="00EE5B96"/>
    <w:rsid w:val="00EE64A7"/>
    <w:rsid w:val="00EE6788"/>
    <w:rsid w:val="00EE6992"/>
    <w:rsid w:val="00EE6BC1"/>
    <w:rsid w:val="00EE7FBD"/>
    <w:rsid w:val="00EF066E"/>
    <w:rsid w:val="00EF257B"/>
    <w:rsid w:val="00EF3BEF"/>
    <w:rsid w:val="00EF3BF4"/>
    <w:rsid w:val="00EF3FC3"/>
    <w:rsid w:val="00EF58E5"/>
    <w:rsid w:val="00EF6DA0"/>
    <w:rsid w:val="00EF749A"/>
    <w:rsid w:val="00F01DA2"/>
    <w:rsid w:val="00F0388C"/>
    <w:rsid w:val="00F04A23"/>
    <w:rsid w:val="00F05424"/>
    <w:rsid w:val="00F061A6"/>
    <w:rsid w:val="00F06410"/>
    <w:rsid w:val="00F10D9A"/>
    <w:rsid w:val="00F11773"/>
    <w:rsid w:val="00F14414"/>
    <w:rsid w:val="00F15D0D"/>
    <w:rsid w:val="00F165F0"/>
    <w:rsid w:val="00F173D5"/>
    <w:rsid w:val="00F22D1D"/>
    <w:rsid w:val="00F23785"/>
    <w:rsid w:val="00F23E91"/>
    <w:rsid w:val="00F23FD7"/>
    <w:rsid w:val="00F240ED"/>
    <w:rsid w:val="00F310A5"/>
    <w:rsid w:val="00F31FF3"/>
    <w:rsid w:val="00F33BA6"/>
    <w:rsid w:val="00F342FB"/>
    <w:rsid w:val="00F35091"/>
    <w:rsid w:val="00F35382"/>
    <w:rsid w:val="00F402A7"/>
    <w:rsid w:val="00F43C22"/>
    <w:rsid w:val="00F46EC7"/>
    <w:rsid w:val="00F47B95"/>
    <w:rsid w:val="00F51D35"/>
    <w:rsid w:val="00F54812"/>
    <w:rsid w:val="00F54A91"/>
    <w:rsid w:val="00F551C4"/>
    <w:rsid w:val="00F56694"/>
    <w:rsid w:val="00F56F97"/>
    <w:rsid w:val="00F622D2"/>
    <w:rsid w:val="00F6299F"/>
    <w:rsid w:val="00F657AC"/>
    <w:rsid w:val="00F65B9A"/>
    <w:rsid w:val="00F66968"/>
    <w:rsid w:val="00F67532"/>
    <w:rsid w:val="00F71143"/>
    <w:rsid w:val="00F71C85"/>
    <w:rsid w:val="00F722A3"/>
    <w:rsid w:val="00F732C0"/>
    <w:rsid w:val="00F73B4C"/>
    <w:rsid w:val="00F7776C"/>
    <w:rsid w:val="00F8002A"/>
    <w:rsid w:val="00F8226E"/>
    <w:rsid w:val="00F84446"/>
    <w:rsid w:val="00F84888"/>
    <w:rsid w:val="00F86342"/>
    <w:rsid w:val="00F865A8"/>
    <w:rsid w:val="00F87FCB"/>
    <w:rsid w:val="00F906E7"/>
    <w:rsid w:val="00F91990"/>
    <w:rsid w:val="00F920B8"/>
    <w:rsid w:val="00F92FCD"/>
    <w:rsid w:val="00F95A2A"/>
    <w:rsid w:val="00F96DF2"/>
    <w:rsid w:val="00F97334"/>
    <w:rsid w:val="00F9749B"/>
    <w:rsid w:val="00FA044F"/>
    <w:rsid w:val="00FA05E0"/>
    <w:rsid w:val="00FA0DC8"/>
    <w:rsid w:val="00FA2A03"/>
    <w:rsid w:val="00FA5107"/>
    <w:rsid w:val="00FA755C"/>
    <w:rsid w:val="00FB2544"/>
    <w:rsid w:val="00FB2ED2"/>
    <w:rsid w:val="00FB3A25"/>
    <w:rsid w:val="00FB438F"/>
    <w:rsid w:val="00FB5EB5"/>
    <w:rsid w:val="00FB645B"/>
    <w:rsid w:val="00FB6D28"/>
    <w:rsid w:val="00FC2C2C"/>
    <w:rsid w:val="00FC7337"/>
    <w:rsid w:val="00FC74B4"/>
    <w:rsid w:val="00FD1F8A"/>
    <w:rsid w:val="00FD28EB"/>
    <w:rsid w:val="00FD391F"/>
    <w:rsid w:val="00FD5003"/>
    <w:rsid w:val="00FE08EF"/>
    <w:rsid w:val="00FE0FDE"/>
    <w:rsid w:val="00FE113B"/>
    <w:rsid w:val="00FE6EC8"/>
    <w:rsid w:val="00FF0880"/>
    <w:rsid w:val="00FF0DF9"/>
    <w:rsid w:val="00FF1A6A"/>
    <w:rsid w:val="00FF2495"/>
    <w:rsid w:val="00FF2F3A"/>
    <w:rsid w:val="00FF355E"/>
    <w:rsid w:val="00FF4001"/>
    <w:rsid w:val="00FF4743"/>
    <w:rsid w:val="00FF7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ddd"/>
    </o:shapedefaults>
    <o:shapelayout v:ext="edit">
      <o:idmap v:ext="edit" data="1"/>
    </o:shapelayout>
  </w:shapeDefaults>
  <w:decimalSymbol w:val="."/>
  <w:listSeparator w:val=","/>
  <w14:docId w14:val="7D6AC2EE"/>
  <w15:docId w15:val="{0E12D502-9D96-49FB-AEF0-62617CBB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B18"/>
    <w:pPr>
      <w:overflowPunct w:val="0"/>
      <w:autoSpaceDE w:val="0"/>
      <w:autoSpaceDN w:val="0"/>
      <w:adjustRightInd w:val="0"/>
      <w:textAlignment w:val="baseline"/>
    </w:pPr>
    <w:rPr>
      <w:rFonts w:ascii="Calibri" w:hAnsi="Calibri"/>
    </w:rPr>
  </w:style>
  <w:style w:type="paragraph" w:styleId="Heading1">
    <w:name w:val="heading 1"/>
    <w:basedOn w:val="Normal"/>
    <w:next w:val="Normal"/>
    <w:qFormat/>
    <w:pPr>
      <w:keepNext/>
      <w:spacing w:before="20" w:after="20"/>
      <w:outlineLvl w:val="0"/>
    </w:pPr>
    <w:rPr>
      <w:rFonts w:ascii="Times New Roman" w:hAnsi="Times New Roman"/>
      <w:b/>
      <w:color w:val="000000"/>
      <w:sz w:val="28"/>
    </w:rPr>
  </w:style>
  <w:style w:type="paragraph" w:styleId="Heading2">
    <w:name w:val="heading 2"/>
    <w:basedOn w:val="Normal"/>
    <w:next w:val="Normal"/>
    <w:qFormat/>
    <w:rsid w:val="00904CA9"/>
    <w:pPr>
      <w:keepNext/>
      <w:numPr>
        <w:numId w:val="1"/>
      </w:numPr>
      <w:spacing w:before="200"/>
      <w:ind w:left="709" w:hanging="709"/>
      <w:outlineLvl w:val="1"/>
    </w:pPr>
    <w:rPr>
      <w:rFonts w:ascii="Gill Sans MT" w:hAnsi="Gill Sans MT"/>
      <w:b/>
      <w:color w:val="548DD4"/>
      <w:sz w:val="28"/>
    </w:rPr>
  </w:style>
  <w:style w:type="paragraph" w:styleId="Heading3">
    <w:name w:val="heading 3"/>
    <w:basedOn w:val="NormalWeb"/>
    <w:next w:val="Normal"/>
    <w:qFormat/>
    <w:rsid w:val="00F240ED"/>
    <w:pPr>
      <w:shd w:val="clear" w:color="auto" w:fill="FFFFFF"/>
      <w:spacing w:before="80" w:beforeAutospacing="0" w:after="40" w:afterAutospacing="0"/>
      <w:outlineLvl w:val="2"/>
    </w:pPr>
    <w:rPr>
      <w:rFonts w:asciiTheme="minorHAnsi" w:hAnsiTheme="minorHAnsi" w:cstheme="minorHAnsi"/>
      <w:b/>
      <w:bCs/>
      <w:color w:val="0B0C0C"/>
      <w:sz w:val="20"/>
      <w:szCs w:val="20"/>
    </w:rPr>
  </w:style>
  <w:style w:type="paragraph" w:styleId="Heading4">
    <w:name w:val="heading 4"/>
    <w:basedOn w:val="Heading3"/>
    <w:next w:val="Normal"/>
    <w:qFormat/>
    <w:rsid w:val="00AB58CA"/>
    <w:pPr>
      <w:spacing w:before="60" w:after="60"/>
      <w:outlineLvl w:val="3"/>
    </w:pPr>
    <w:rPr>
      <w:i/>
      <w:iCs/>
      <w:sz w:val="18"/>
      <w:szCs w:val="18"/>
    </w:rPr>
  </w:style>
  <w:style w:type="paragraph" w:styleId="Heading5">
    <w:name w:val="heading 5"/>
    <w:basedOn w:val="Normal"/>
    <w:next w:val="Normal"/>
    <w:qFormat/>
    <w:pPr>
      <w:keepNext/>
      <w:spacing w:before="60" w:after="60"/>
      <w:outlineLvl w:val="4"/>
    </w:pPr>
    <w:rPr>
      <w:rFonts w:ascii="Times New Roman" w:hAnsi="Times New Roman"/>
      <w:b/>
      <w:color w:val="000000"/>
    </w:rPr>
  </w:style>
  <w:style w:type="paragraph" w:styleId="Heading6">
    <w:name w:val="heading 6"/>
    <w:basedOn w:val="Normal"/>
    <w:next w:val="Normal"/>
    <w:qFormat/>
    <w:pPr>
      <w:keepNext/>
      <w:spacing w:before="40" w:after="40"/>
      <w:jc w:val="center"/>
      <w:outlineLvl w:val="5"/>
    </w:pPr>
    <w:rPr>
      <w:rFonts w:ascii="Times New Roman" w:hAnsi="Times New Roman"/>
      <w:b/>
      <w:color w:val="000000"/>
    </w:rPr>
  </w:style>
  <w:style w:type="paragraph" w:styleId="Heading7">
    <w:name w:val="heading 7"/>
    <w:basedOn w:val="Normal"/>
    <w:next w:val="Normal"/>
    <w:qFormat/>
    <w:pPr>
      <w:keepNext/>
      <w:outlineLvl w:val="6"/>
    </w:pPr>
    <w:rPr>
      <w:rFonts w:ascii="Times New Roman" w:hAnsi="Times New Roman"/>
      <w:b/>
      <w:sz w:val="24"/>
    </w:rPr>
  </w:style>
  <w:style w:type="paragraph" w:styleId="Heading8">
    <w:name w:val="heading 8"/>
    <w:basedOn w:val="Normal"/>
    <w:next w:val="Normal"/>
    <w:qFormat/>
    <w:pPr>
      <w:keepNext/>
      <w:spacing w:before="20" w:after="20"/>
      <w:outlineLvl w:val="7"/>
    </w:pPr>
    <w:rPr>
      <w:rFonts w:ascii="Times New Roman" w:hAnsi="Times New Roman"/>
      <w:b/>
      <w:color w:val="000000"/>
      <w:sz w:val="18"/>
    </w:rPr>
  </w:style>
  <w:style w:type="paragraph" w:styleId="Heading9">
    <w:name w:val="heading 9"/>
    <w:basedOn w:val="Normal"/>
    <w:next w:val="Normal"/>
    <w:qFormat/>
    <w:pPr>
      <w:keepNext/>
      <w:ind w:right="-596"/>
      <w:jc w:val="both"/>
      <w:outlineLvl w:val="8"/>
    </w:pPr>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tabs>
        <w:tab w:val="left" w:pos="567"/>
      </w:tabs>
      <w:ind w:left="567" w:hanging="567"/>
      <w:jc w:val="both"/>
    </w:pPr>
    <w:rPr>
      <w:rFonts w:ascii="Times New Roman" w:hAnsi="Times New Roman"/>
      <w:sz w:val="24"/>
    </w:rPr>
  </w:style>
  <w:style w:type="paragraph" w:customStyle="1" w:styleId="BodyText22">
    <w:name w:val="Body Text 22"/>
    <w:basedOn w:val="Normal"/>
    <w:pPr>
      <w:tabs>
        <w:tab w:val="left" w:pos="9498"/>
      </w:tabs>
      <w:ind w:left="1"/>
      <w:jc w:val="both"/>
    </w:pPr>
    <w:rPr>
      <w:rFonts w:ascii="Times New Roman" w:hAnsi="Times New Roman"/>
      <w:sz w:val="18"/>
    </w:rPr>
  </w:style>
  <w:style w:type="paragraph" w:customStyle="1" w:styleId="BodyText21">
    <w:name w:val="Body Text 21"/>
    <w:basedOn w:val="Normal"/>
    <w:pPr>
      <w:spacing w:before="20" w:after="20"/>
    </w:pPr>
    <w:rPr>
      <w:rFonts w:ascii="Times New Roman" w:hAnsi="Times New Roman"/>
      <w:color w:val="000000"/>
      <w:sz w:val="18"/>
    </w:rPr>
  </w:style>
  <w:style w:type="paragraph" w:styleId="BodyText3">
    <w:name w:val="Body Text 3"/>
    <w:basedOn w:val="Normal"/>
    <w:pPr>
      <w:spacing w:before="60"/>
    </w:pPr>
    <w:rPr>
      <w:rFonts w:ascii="Times New Roman" w:hAnsi="Times New Roman"/>
      <w:b/>
      <w:sz w:val="16"/>
    </w:rPr>
  </w:style>
  <w:style w:type="paragraph" w:styleId="BodyText">
    <w:name w:val="Body Text"/>
    <w:basedOn w:val="Normal"/>
    <w:pPr>
      <w:spacing w:before="60"/>
    </w:pPr>
    <w:rPr>
      <w:rFonts w:ascii="Times New Roman" w:hAnsi="Times New Roman"/>
      <w:sz w:val="16"/>
    </w:rPr>
  </w:style>
  <w:style w:type="paragraph" w:styleId="BodyTextIndent3">
    <w:name w:val="Body Text Indent 3"/>
    <w:basedOn w:val="Normal"/>
    <w:pPr>
      <w:ind w:left="1"/>
      <w:jc w:val="both"/>
    </w:pPr>
  </w:style>
  <w:style w:type="paragraph" w:styleId="Title">
    <w:name w:val="Title"/>
    <w:basedOn w:val="Normal"/>
    <w:qFormat/>
    <w:pPr>
      <w:jc w:val="center"/>
    </w:pPr>
    <w:rPr>
      <w:rFonts w:ascii="Arial" w:hAnsi="Arial"/>
      <w:b/>
      <w:sz w:val="32"/>
    </w:rPr>
  </w:style>
  <w:style w:type="paragraph" w:styleId="BodyText2">
    <w:name w:val="Body Text 2"/>
    <w:basedOn w:val="Normal"/>
    <w:pPr>
      <w:tabs>
        <w:tab w:val="left" w:pos="454"/>
        <w:tab w:val="left" w:pos="720"/>
      </w:tabs>
      <w:ind w:left="454"/>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F6D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04CA9"/>
    <w:rPr>
      <w:rFonts w:ascii="Century Gothic" w:hAnsi="Century Gothic"/>
    </w:rPr>
  </w:style>
  <w:style w:type="paragraph" w:styleId="TOC2">
    <w:name w:val="toc 2"/>
    <w:basedOn w:val="Normal"/>
    <w:next w:val="Normal"/>
    <w:autoRedefine/>
    <w:uiPriority w:val="39"/>
    <w:rsid w:val="007A3545"/>
    <w:pPr>
      <w:ind w:left="220"/>
    </w:pPr>
  </w:style>
  <w:style w:type="paragraph" w:styleId="TOC3">
    <w:name w:val="toc 3"/>
    <w:basedOn w:val="Normal"/>
    <w:next w:val="Normal"/>
    <w:autoRedefine/>
    <w:uiPriority w:val="39"/>
    <w:rsid w:val="007E6237"/>
    <w:pPr>
      <w:tabs>
        <w:tab w:val="left" w:pos="1134"/>
        <w:tab w:val="right" w:leader="dot" w:pos="9629"/>
      </w:tabs>
      <w:ind w:left="440"/>
    </w:pPr>
  </w:style>
  <w:style w:type="character" w:styleId="Hyperlink">
    <w:name w:val="Hyperlink"/>
    <w:uiPriority w:val="99"/>
    <w:unhideWhenUsed/>
    <w:rsid w:val="007A3545"/>
    <w:rPr>
      <w:color w:val="0000FF"/>
      <w:u w:val="single"/>
    </w:rPr>
  </w:style>
  <w:style w:type="paragraph" w:customStyle="1" w:styleId="Style1">
    <w:name w:val="Style1"/>
    <w:basedOn w:val="Normal"/>
    <w:link w:val="Style1Char"/>
    <w:rsid w:val="00A74B60"/>
    <w:pPr>
      <w:overflowPunct/>
      <w:autoSpaceDE/>
      <w:autoSpaceDN/>
      <w:adjustRightInd/>
      <w:textAlignment w:val="auto"/>
    </w:pPr>
    <w:rPr>
      <w:rFonts w:ascii="Arial" w:hAnsi="Arial"/>
      <w:b/>
      <w:bCs/>
      <w:lang w:eastAsia="en-US"/>
    </w:rPr>
  </w:style>
  <w:style w:type="character" w:customStyle="1" w:styleId="Style1Char">
    <w:name w:val="Style1 Char"/>
    <w:link w:val="Style1"/>
    <w:rsid w:val="00A74B60"/>
    <w:rPr>
      <w:rFonts w:ascii="Arial" w:hAnsi="Arial"/>
      <w:b/>
      <w:bCs/>
      <w:sz w:val="22"/>
      <w:lang w:eastAsia="en-US"/>
    </w:rPr>
  </w:style>
  <w:style w:type="paragraph" w:styleId="DocumentMap">
    <w:name w:val="Document Map"/>
    <w:basedOn w:val="Normal"/>
    <w:link w:val="DocumentMapChar"/>
    <w:rsid w:val="00A74B60"/>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link w:val="DocumentMap"/>
    <w:rsid w:val="00A74B60"/>
    <w:rPr>
      <w:rFonts w:ascii="Tahoma" w:hAnsi="Tahoma" w:cs="Tahoma"/>
      <w:shd w:val="clear" w:color="auto" w:fill="000080"/>
      <w:lang w:eastAsia="en-US"/>
    </w:rPr>
  </w:style>
  <w:style w:type="paragraph" w:styleId="TOC1">
    <w:name w:val="toc 1"/>
    <w:basedOn w:val="Normal"/>
    <w:next w:val="Normal"/>
    <w:autoRedefine/>
    <w:uiPriority w:val="39"/>
    <w:rsid w:val="00A74B60"/>
    <w:pPr>
      <w:overflowPunct/>
      <w:autoSpaceDE/>
      <w:autoSpaceDN/>
      <w:adjustRightInd/>
      <w:textAlignment w:val="auto"/>
    </w:pPr>
    <w:rPr>
      <w:rFonts w:ascii="Arial" w:hAnsi="Arial"/>
      <w:lang w:eastAsia="en-US"/>
    </w:rPr>
  </w:style>
  <w:style w:type="paragraph" w:styleId="TOC4">
    <w:name w:val="toc 4"/>
    <w:basedOn w:val="Normal"/>
    <w:next w:val="Normal"/>
    <w:autoRedefine/>
    <w:rsid w:val="00870E5C"/>
    <w:pPr>
      <w:overflowPunct/>
      <w:autoSpaceDE/>
      <w:autoSpaceDN/>
      <w:adjustRightInd/>
      <w:ind w:left="540"/>
      <w:textAlignment w:val="auto"/>
    </w:pPr>
    <w:rPr>
      <w:rFonts w:ascii="Arial" w:hAnsi="Arial"/>
      <w:sz w:val="18"/>
      <w:lang w:eastAsia="en-US"/>
    </w:rPr>
  </w:style>
  <w:style w:type="paragraph" w:styleId="TOC5">
    <w:name w:val="toc 5"/>
    <w:basedOn w:val="Normal"/>
    <w:next w:val="Normal"/>
    <w:autoRedefine/>
    <w:rsid w:val="00870E5C"/>
    <w:pPr>
      <w:overflowPunct/>
      <w:autoSpaceDE/>
      <w:autoSpaceDN/>
      <w:adjustRightInd/>
      <w:ind w:left="720"/>
      <w:textAlignment w:val="auto"/>
    </w:pPr>
    <w:rPr>
      <w:rFonts w:ascii="Arial" w:hAnsi="Arial"/>
      <w:sz w:val="18"/>
      <w:lang w:eastAsia="en-US"/>
    </w:rPr>
  </w:style>
  <w:style w:type="paragraph" w:styleId="TOC6">
    <w:name w:val="toc 6"/>
    <w:basedOn w:val="Normal"/>
    <w:next w:val="Normal"/>
    <w:autoRedefine/>
    <w:rsid w:val="00870E5C"/>
    <w:pPr>
      <w:overflowPunct/>
      <w:autoSpaceDE/>
      <w:autoSpaceDN/>
      <w:adjustRightInd/>
      <w:ind w:left="900"/>
      <w:textAlignment w:val="auto"/>
    </w:pPr>
    <w:rPr>
      <w:rFonts w:ascii="Arial" w:hAnsi="Arial"/>
      <w:sz w:val="18"/>
      <w:lang w:eastAsia="en-US"/>
    </w:rPr>
  </w:style>
  <w:style w:type="paragraph" w:styleId="TOC7">
    <w:name w:val="toc 7"/>
    <w:basedOn w:val="Normal"/>
    <w:next w:val="Normal"/>
    <w:autoRedefine/>
    <w:rsid w:val="00870E5C"/>
    <w:pPr>
      <w:overflowPunct/>
      <w:autoSpaceDE/>
      <w:autoSpaceDN/>
      <w:adjustRightInd/>
      <w:ind w:left="1080"/>
      <w:textAlignment w:val="auto"/>
    </w:pPr>
    <w:rPr>
      <w:rFonts w:ascii="Arial" w:hAnsi="Arial"/>
      <w:sz w:val="18"/>
      <w:lang w:eastAsia="en-US"/>
    </w:rPr>
  </w:style>
  <w:style w:type="paragraph" w:styleId="TOC8">
    <w:name w:val="toc 8"/>
    <w:basedOn w:val="Normal"/>
    <w:next w:val="Normal"/>
    <w:autoRedefine/>
    <w:rsid w:val="00870E5C"/>
    <w:pPr>
      <w:overflowPunct/>
      <w:autoSpaceDE/>
      <w:autoSpaceDN/>
      <w:adjustRightInd/>
      <w:ind w:left="1260"/>
      <w:textAlignment w:val="auto"/>
    </w:pPr>
    <w:rPr>
      <w:rFonts w:ascii="Arial" w:hAnsi="Arial"/>
      <w:sz w:val="18"/>
      <w:lang w:eastAsia="en-US"/>
    </w:rPr>
  </w:style>
  <w:style w:type="paragraph" w:styleId="TOC9">
    <w:name w:val="toc 9"/>
    <w:basedOn w:val="Normal"/>
    <w:next w:val="Normal"/>
    <w:autoRedefine/>
    <w:rsid w:val="00870E5C"/>
    <w:pPr>
      <w:overflowPunct/>
      <w:autoSpaceDE/>
      <w:autoSpaceDN/>
      <w:adjustRightInd/>
      <w:ind w:left="1440"/>
      <w:textAlignment w:val="auto"/>
    </w:pPr>
    <w:rPr>
      <w:rFonts w:ascii="Arial" w:hAnsi="Arial"/>
      <w:sz w:val="18"/>
      <w:lang w:eastAsia="en-US"/>
    </w:rPr>
  </w:style>
  <w:style w:type="paragraph" w:styleId="BodyTextIndent">
    <w:name w:val="Body Text Indent"/>
    <w:basedOn w:val="Normal"/>
    <w:link w:val="BodyTextIndentChar"/>
    <w:rsid w:val="00870E5C"/>
    <w:pPr>
      <w:overflowPunct/>
      <w:adjustRightInd/>
      <w:ind w:left="283"/>
      <w:jc w:val="both"/>
      <w:textAlignment w:val="auto"/>
    </w:pPr>
    <w:rPr>
      <w:rFonts w:ascii="Arial" w:hAnsi="Arial"/>
      <w:lang w:eastAsia="en-US"/>
    </w:rPr>
  </w:style>
  <w:style w:type="character" w:customStyle="1" w:styleId="BodyTextIndentChar">
    <w:name w:val="Body Text Indent Char"/>
    <w:link w:val="BodyTextIndent"/>
    <w:rsid w:val="00870E5C"/>
    <w:rPr>
      <w:rFonts w:ascii="Arial" w:hAnsi="Arial"/>
      <w:lang w:eastAsia="en-US"/>
    </w:rPr>
  </w:style>
  <w:style w:type="paragraph" w:styleId="ListParagraph">
    <w:name w:val="List Paragraph"/>
    <w:basedOn w:val="Normal"/>
    <w:uiPriority w:val="34"/>
    <w:qFormat/>
    <w:rsid w:val="000F4A61"/>
    <w:pPr>
      <w:ind w:left="720"/>
    </w:pPr>
  </w:style>
  <w:style w:type="character" w:styleId="Strong">
    <w:name w:val="Strong"/>
    <w:uiPriority w:val="22"/>
    <w:qFormat/>
    <w:rsid w:val="00F23E91"/>
    <w:rPr>
      <w:b/>
      <w:bCs/>
    </w:rPr>
  </w:style>
  <w:style w:type="character" w:customStyle="1" w:styleId="marke41sut59q">
    <w:name w:val="marke41sut59q"/>
    <w:rsid w:val="00444631"/>
  </w:style>
  <w:style w:type="character" w:styleId="FollowedHyperlink">
    <w:name w:val="FollowedHyperlink"/>
    <w:basedOn w:val="DefaultParagraphFont"/>
    <w:semiHidden/>
    <w:unhideWhenUsed/>
    <w:rsid w:val="00EF3FC3"/>
    <w:rPr>
      <w:color w:val="800080" w:themeColor="followedHyperlink"/>
      <w:u w:val="single"/>
    </w:rPr>
  </w:style>
  <w:style w:type="character" w:customStyle="1" w:styleId="UnresolvedMention1">
    <w:name w:val="Unresolved Mention1"/>
    <w:basedOn w:val="DefaultParagraphFont"/>
    <w:uiPriority w:val="99"/>
    <w:semiHidden/>
    <w:unhideWhenUsed/>
    <w:rsid w:val="00FC2C2C"/>
    <w:rPr>
      <w:color w:val="605E5C"/>
      <w:shd w:val="clear" w:color="auto" w:fill="E1DFDD"/>
    </w:rPr>
  </w:style>
  <w:style w:type="paragraph" w:styleId="NormalWeb">
    <w:name w:val="Normal (Web)"/>
    <w:basedOn w:val="Normal"/>
    <w:uiPriority w:val="99"/>
    <w:unhideWhenUsed/>
    <w:rsid w:val="009443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
    <w:name w:val="Default"/>
    <w:rsid w:val="00F23785"/>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23785"/>
    <w:pPr>
      <w:spacing w:line="161" w:lineRule="atLeast"/>
    </w:pPr>
    <w:rPr>
      <w:color w:val="auto"/>
    </w:rPr>
  </w:style>
  <w:style w:type="paragraph" w:customStyle="1" w:styleId="Pa4">
    <w:name w:val="Pa4"/>
    <w:basedOn w:val="Default"/>
    <w:next w:val="Default"/>
    <w:uiPriority w:val="99"/>
    <w:rsid w:val="00543D53"/>
    <w:pPr>
      <w:spacing w:line="201" w:lineRule="atLeast"/>
    </w:pPr>
    <w:rPr>
      <w:color w:val="auto"/>
    </w:rPr>
  </w:style>
  <w:style w:type="paragraph" w:customStyle="1" w:styleId="Pa6">
    <w:name w:val="Pa6"/>
    <w:basedOn w:val="Default"/>
    <w:next w:val="Default"/>
    <w:uiPriority w:val="99"/>
    <w:rsid w:val="009F3C00"/>
    <w:pPr>
      <w:spacing w:line="161" w:lineRule="atLeast"/>
    </w:pPr>
    <w:rPr>
      <w:color w:val="auto"/>
    </w:rPr>
  </w:style>
  <w:style w:type="character" w:customStyle="1" w:styleId="A3">
    <w:name w:val="A3"/>
    <w:uiPriority w:val="99"/>
    <w:rsid w:val="00F23FD7"/>
    <w:rPr>
      <w:color w:val="000000"/>
      <w:sz w:val="16"/>
      <w:szCs w:val="16"/>
    </w:rPr>
  </w:style>
  <w:style w:type="character" w:customStyle="1" w:styleId="UnresolvedMention2">
    <w:name w:val="Unresolved Mention2"/>
    <w:basedOn w:val="DefaultParagraphFont"/>
    <w:uiPriority w:val="99"/>
    <w:semiHidden/>
    <w:unhideWhenUsed/>
    <w:rsid w:val="003E29C5"/>
    <w:rPr>
      <w:color w:val="605E5C"/>
      <w:shd w:val="clear" w:color="auto" w:fill="E1DFDD"/>
    </w:rPr>
  </w:style>
  <w:style w:type="character" w:customStyle="1" w:styleId="UnresolvedMention3">
    <w:name w:val="Unresolved Mention3"/>
    <w:basedOn w:val="DefaultParagraphFont"/>
    <w:uiPriority w:val="99"/>
    <w:semiHidden/>
    <w:unhideWhenUsed/>
    <w:rsid w:val="00FA5107"/>
    <w:rPr>
      <w:color w:val="605E5C"/>
      <w:shd w:val="clear" w:color="auto" w:fill="E1DFDD"/>
    </w:rPr>
  </w:style>
  <w:style w:type="character" w:customStyle="1" w:styleId="UnresolvedMention4">
    <w:name w:val="Unresolved Mention4"/>
    <w:basedOn w:val="DefaultParagraphFont"/>
    <w:uiPriority w:val="99"/>
    <w:semiHidden/>
    <w:unhideWhenUsed/>
    <w:rsid w:val="00BD5623"/>
    <w:rPr>
      <w:color w:val="605E5C"/>
      <w:shd w:val="clear" w:color="auto" w:fill="E1DFDD"/>
    </w:rPr>
  </w:style>
  <w:style w:type="character" w:customStyle="1" w:styleId="UnresolvedMention5">
    <w:name w:val="Unresolved Mention5"/>
    <w:basedOn w:val="DefaultParagraphFont"/>
    <w:uiPriority w:val="99"/>
    <w:semiHidden/>
    <w:unhideWhenUsed/>
    <w:rsid w:val="0035689E"/>
    <w:rPr>
      <w:color w:val="605E5C"/>
      <w:shd w:val="clear" w:color="auto" w:fill="E1DFDD"/>
    </w:rPr>
  </w:style>
  <w:style w:type="character" w:styleId="CommentReference">
    <w:name w:val="annotation reference"/>
    <w:basedOn w:val="DefaultParagraphFont"/>
    <w:semiHidden/>
    <w:unhideWhenUsed/>
    <w:rsid w:val="004D769B"/>
    <w:rPr>
      <w:sz w:val="16"/>
      <w:szCs w:val="16"/>
    </w:rPr>
  </w:style>
  <w:style w:type="paragraph" w:styleId="CommentText">
    <w:name w:val="annotation text"/>
    <w:basedOn w:val="Normal"/>
    <w:link w:val="CommentTextChar"/>
    <w:semiHidden/>
    <w:unhideWhenUsed/>
    <w:rsid w:val="004D769B"/>
    <w:pPr>
      <w:overflowPunct/>
      <w:autoSpaceDE/>
      <w:autoSpaceDN/>
      <w:adjustRightInd/>
      <w:spacing w:after="120"/>
      <w:ind w:left="624"/>
      <w:textAlignment w:val="auto"/>
    </w:pPr>
    <w:rPr>
      <w:rFonts w:asciiTheme="minorHAnsi" w:eastAsiaTheme="minorHAnsi" w:hAnsiTheme="minorHAnsi" w:cstheme="minorBidi"/>
    </w:rPr>
  </w:style>
  <w:style w:type="character" w:customStyle="1" w:styleId="CommentTextChar">
    <w:name w:val="Comment Text Char"/>
    <w:basedOn w:val="DefaultParagraphFont"/>
    <w:link w:val="CommentText"/>
    <w:semiHidden/>
    <w:rsid w:val="004D769B"/>
    <w:rPr>
      <w:rFonts w:asciiTheme="minorHAnsi" w:eastAsiaTheme="minorHAnsi" w:hAnsiTheme="minorHAnsi" w:cstheme="minorBidi"/>
    </w:rPr>
  </w:style>
  <w:style w:type="character" w:customStyle="1" w:styleId="UnresolvedMention6">
    <w:name w:val="Unresolved Mention6"/>
    <w:basedOn w:val="DefaultParagraphFont"/>
    <w:uiPriority w:val="99"/>
    <w:semiHidden/>
    <w:unhideWhenUsed/>
    <w:rsid w:val="00D92613"/>
    <w:rPr>
      <w:color w:val="605E5C"/>
      <w:shd w:val="clear" w:color="auto" w:fill="E1DFDD"/>
    </w:rPr>
  </w:style>
  <w:style w:type="character" w:customStyle="1" w:styleId="UnresolvedMention7">
    <w:name w:val="Unresolved Mention7"/>
    <w:basedOn w:val="DefaultParagraphFont"/>
    <w:uiPriority w:val="99"/>
    <w:semiHidden/>
    <w:unhideWhenUsed/>
    <w:rsid w:val="00A33F01"/>
    <w:rPr>
      <w:color w:val="605E5C"/>
      <w:shd w:val="clear" w:color="auto" w:fill="E1DFDD"/>
    </w:rPr>
  </w:style>
  <w:style w:type="character" w:customStyle="1" w:styleId="UnresolvedMention8">
    <w:name w:val="Unresolved Mention8"/>
    <w:basedOn w:val="DefaultParagraphFont"/>
    <w:uiPriority w:val="99"/>
    <w:semiHidden/>
    <w:unhideWhenUsed/>
    <w:rsid w:val="00474D43"/>
    <w:rPr>
      <w:color w:val="605E5C"/>
      <w:shd w:val="clear" w:color="auto" w:fill="E1DFDD"/>
    </w:rPr>
  </w:style>
  <w:style w:type="character" w:customStyle="1" w:styleId="normaltextrun">
    <w:name w:val="normaltextrun"/>
    <w:basedOn w:val="DefaultParagraphFont"/>
    <w:rsid w:val="00461606"/>
  </w:style>
  <w:style w:type="character" w:customStyle="1" w:styleId="eop">
    <w:name w:val="eop"/>
    <w:basedOn w:val="DefaultParagraphFont"/>
    <w:rsid w:val="00461606"/>
  </w:style>
  <w:style w:type="character" w:customStyle="1" w:styleId="hgkelc">
    <w:name w:val="hgkelc"/>
    <w:basedOn w:val="DefaultParagraphFont"/>
    <w:rsid w:val="00350209"/>
  </w:style>
  <w:style w:type="character" w:customStyle="1" w:styleId="UnresolvedMention9">
    <w:name w:val="Unresolved Mention9"/>
    <w:basedOn w:val="DefaultParagraphFont"/>
    <w:uiPriority w:val="99"/>
    <w:semiHidden/>
    <w:unhideWhenUsed/>
    <w:rsid w:val="00424148"/>
    <w:rPr>
      <w:color w:val="605E5C"/>
      <w:shd w:val="clear" w:color="auto" w:fill="E1DFDD"/>
    </w:rPr>
  </w:style>
  <w:style w:type="character" w:customStyle="1" w:styleId="UnresolvedMention10">
    <w:name w:val="Unresolved Mention10"/>
    <w:basedOn w:val="DefaultParagraphFont"/>
    <w:uiPriority w:val="99"/>
    <w:semiHidden/>
    <w:unhideWhenUsed/>
    <w:rsid w:val="00595DCF"/>
    <w:rPr>
      <w:color w:val="605E5C"/>
      <w:shd w:val="clear" w:color="auto" w:fill="E1DFDD"/>
    </w:rPr>
  </w:style>
  <w:style w:type="character" w:customStyle="1" w:styleId="UnresolvedMention11">
    <w:name w:val="Unresolved Mention11"/>
    <w:basedOn w:val="DefaultParagraphFont"/>
    <w:uiPriority w:val="99"/>
    <w:semiHidden/>
    <w:unhideWhenUsed/>
    <w:rsid w:val="009134E2"/>
    <w:rPr>
      <w:color w:val="605E5C"/>
      <w:shd w:val="clear" w:color="auto" w:fill="E1DFDD"/>
    </w:rPr>
  </w:style>
  <w:style w:type="paragraph" w:customStyle="1" w:styleId="Style">
    <w:name w:val="Style"/>
    <w:basedOn w:val="Heading4"/>
    <w:link w:val="StyleChar"/>
    <w:qFormat/>
    <w:rsid w:val="00DD5420"/>
    <w:pPr>
      <w:keepNext/>
      <w:keepLines/>
      <w:shd w:val="clear" w:color="auto" w:fill="auto"/>
      <w:ind w:left="624"/>
    </w:pPr>
    <w:rPr>
      <w:rFonts w:eastAsiaTheme="majorEastAsia"/>
      <w:i w:val="0"/>
      <w:iCs w:val="0"/>
      <w:color w:val="000000" w:themeColor="text1"/>
      <w:sz w:val="20"/>
      <w:szCs w:val="20"/>
    </w:rPr>
  </w:style>
  <w:style w:type="character" w:customStyle="1" w:styleId="StyleChar">
    <w:name w:val="Style Char"/>
    <w:basedOn w:val="DefaultParagraphFont"/>
    <w:link w:val="Style"/>
    <w:rsid w:val="00DD5420"/>
    <w:rPr>
      <w:rFonts w:asciiTheme="minorHAnsi" w:eastAsiaTheme="majorEastAsia" w:hAnsiTheme="minorHAnsi" w:cstheme="minorHAnsi"/>
      <w:b/>
      <w:bCs/>
      <w:color w:val="000000" w:themeColor="text1"/>
    </w:rPr>
  </w:style>
  <w:style w:type="character" w:customStyle="1" w:styleId="UnresolvedMention12">
    <w:name w:val="Unresolved Mention12"/>
    <w:basedOn w:val="DefaultParagraphFont"/>
    <w:uiPriority w:val="99"/>
    <w:semiHidden/>
    <w:unhideWhenUsed/>
    <w:rsid w:val="00697A2F"/>
    <w:rPr>
      <w:color w:val="605E5C"/>
      <w:shd w:val="clear" w:color="auto" w:fill="E1DFDD"/>
    </w:rPr>
  </w:style>
  <w:style w:type="character" w:styleId="UnresolvedMention">
    <w:name w:val="Unresolved Mention"/>
    <w:basedOn w:val="DefaultParagraphFont"/>
    <w:uiPriority w:val="99"/>
    <w:semiHidden/>
    <w:unhideWhenUsed/>
    <w:rsid w:val="00564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7984">
      <w:bodyDiv w:val="1"/>
      <w:marLeft w:val="0"/>
      <w:marRight w:val="0"/>
      <w:marTop w:val="0"/>
      <w:marBottom w:val="0"/>
      <w:divBdr>
        <w:top w:val="none" w:sz="0" w:space="0" w:color="auto"/>
        <w:left w:val="none" w:sz="0" w:space="0" w:color="auto"/>
        <w:bottom w:val="none" w:sz="0" w:space="0" w:color="auto"/>
        <w:right w:val="none" w:sz="0" w:space="0" w:color="auto"/>
      </w:divBdr>
    </w:div>
    <w:div w:id="19666894">
      <w:bodyDiv w:val="1"/>
      <w:marLeft w:val="0"/>
      <w:marRight w:val="0"/>
      <w:marTop w:val="0"/>
      <w:marBottom w:val="0"/>
      <w:divBdr>
        <w:top w:val="none" w:sz="0" w:space="0" w:color="auto"/>
        <w:left w:val="none" w:sz="0" w:space="0" w:color="auto"/>
        <w:bottom w:val="none" w:sz="0" w:space="0" w:color="auto"/>
        <w:right w:val="none" w:sz="0" w:space="0" w:color="auto"/>
      </w:divBdr>
    </w:div>
    <w:div w:id="34500940">
      <w:bodyDiv w:val="1"/>
      <w:marLeft w:val="0"/>
      <w:marRight w:val="0"/>
      <w:marTop w:val="0"/>
      <w:marBottom w:val="0"/>
      <w:divBdr>
        <w:top w:val="none" w:sz="0" w:space="0" w:color="auto"/>
        <w:left w:val="none" w:sz="0" w:space="0" w:color="auto"/>
        <w:bottom w:val="none" w:sz="0" w:space="0" w:color="auto"/>
        <w:right w:val="none" w:sz="0" w:space="0" w:color="auto"/>
      </w:divBdr>
    </w:div>
    <w:div w:id="79060715">
      <w:bodyDiv w:val="1"/>
      <w:marLeft w:val="0"/>
      <w:marRight w:val="0"/>
      <w:marTop w:val="0"/>
      <w:marBottom w:val="0"/>
      <w:divBdr>
        <w:top w:val="none" w:sz="0" w:space="0" w:color="auto"/>
        <w:left w:val="none" w:sz="0" w:space="0" w:color="auto"/>
        <w:bottom w:val="none" w:sz="0" w:space="0" w:color="auto"/>
        <w:right w:val="none" w:sz="0" w:space="0" w:color="auto"/>
      </w:divBdr>
    </w:div>
    <w:div w:id="104203797">
      <w:bodyDiv w:val="1"/>
      <w:marLeft w:val="0"/>
      <w:marRight w:val="0"/>
      <w:marTop w:val="0"/>
      <w:marBottom w:val="0"/>
      <w:divBdr>
        <w:top w:val="none" w:sz="0" w:space="0" w:color="auto"/>
        <w:left w:val="none" w:sz="0" w:space="0" w:color="auto"/>
        <w:bottom w:val="none" w:sz="0" w:space="0" w:color="auto"/>
        <w:right w:val="none" w:sz="0" w:space="0" w:color="auto"/>
      </w:divBdr>
    </w:div>
    <w:div w:id="154492272">
      <w:bodyDiv w:val="1"/>
      <w:marLeft w:val="0"/>
      <w:marRight w:val="0"/>
      <w:marTop w:val="0"/>
      <w:marBottom w:val="0"/>
      <w:divBdr>
        <w:top w:val="none" w:sz="0" w:space="0" w:color="auto"/>
        <w:left w:val="none" w:sz="0" w:space="0" w:color="auto"/>
        <w:bottom w:val="none" w:sz="0" w:space="0" w:color="auto"/>
        <w:right w:val="none" w:sz="0" w:space="0" w:color="auto"/>
      </w:divBdr>
    </w:div>
    <w:div w:id="154690811">
      <w:bodyDiv w:val="1"/>
      <w:marLeft w:val="0"/>
      <w:marRight w:val="0"/>
      <w:marTop w:val="0"/>
      <w:marBottom w:val="0"/>
      <w:divBdr>
        <w:top w:val="none" w:sz="0" w:space="0" w:color="auto"/>
        <w:left w:val="none" w:sz="0" w:space="0" w:color="auto"/>
        <w:bottom w:val="none" w:sz="0" w:space="0" w:color="auto"/>
        <w:right w:val="none" w:sz="0" w:space="0" w:color="auto"/>
      </w:divBdr>
    </w:div>
    <w:div w:id="233709783">
      <w:bodyDiv w:val="1"/>
      <w:marLeft w:val="0"/>
      <w:marRight w:val="0"/>
      <w:marTop w:val="0"/>
      <w:marBottom w:val="0"/>
      <w:divBdr>
        <w:top w:val="none" w:sz="0" w:space="0" w:color="auto"/>
        <w:left w:val="none" w:sz="0" w:space="0" w:color="auto"/>
        <w:bottom w:val="none" w:sz="0" w:space="0" w:color="auto"/>
        <w:right w:val="none" w:sz="0" w:space="0" w:color="auto"/>
      </w:divBdr>
    </w:div>
    <w:div w:id="321088536">
      <w:bodyDiv w:val="1"/>
      <w:marLeft w:val="0"/>
      <w:marRight w:val="0"/>
      <w:marTop w:val="0"/>
      <w:marBottom w:val="0"/>
      <w:divBdr>
        <w:top w:val="none" w:sz="0" w:space="0" w:color="auto"/>
        <w:left w:val="none" w:sz="0" w:space="0" w:color="auto"/>
        <w:bottom w:val="none" w:sz="0" w:space="0" w:color="auto"/>
        <w:right w:val="none" w:sz="0" w:space="0" w:color="auto"/>
      </w:divBdr>
    </w:div>
    <w:div w:id="349644238">
      <w:bodyDiv w:val="1"/>
      <w:marLeft w:val="0"/>
      <w:marRight w:val="0"/>
      <w:marTop w:val="0"/>
      <w:marBottom w:val="0"/>
      <w:divBdr>
        <w:top w:val="none" w:sz="0" w:space="0" w:color="auto"/>
        <w:left w:val="none" w:sz="0" w:space="0" w:color="auto"/>
        <w:bottom w:val="none" w:sz="0" w:space="0" w:color="auto"/>
        <w:right w:val="none" w:sz="0" w:space="0" w:color="auto"/>
      </w:divBdr>
    </w:div>
    <w:div w:id="351497759">
      <w:bodyDiv w:val="1"/>
      <w:marLeft w:val="0"/>
      <w:marRight w:val="0"/>
      <w:marTop w:val="0"/>
      <w:marBottom w:val="0"/>
      <w:divBdr>
        <w:top w:val="none" w:sz="0" w:space="0" w:color="auto"/>
        <w:left w:val="none" w:sz="0" w:space="0" w:color="auto"/>
        <w:bottom w:val="none" w:sz="0" w:space="0" w:color="auto"/>
        <w:right w:val="none" w:sz="0" w:space="0" w:color="auto"/>
      </w:divBdr>
    </w:div>
    <w:div w:id="373235023">
      <w:bodyDiv w:val="1"/>
      <w:marLeft w:val="0"/>
      <w:marRight w:val="0"/>
      <w:marTop w:val="0"/>
      <w:marBottom w:val="0"/>
      <w:divBdr>
        <w:top w:val="none" w:sz="0" w:space="0" w:color="auto"/>
        <w:left w:val="none" w:sz="0" w:space="0" w:color="auto"/>
        <w:bottom w:val="none" w:sz="0" w:space="0" w:color="auto"/>
        <w:right w:val="none" w:sz="0" w:space="0" w:color="auto"/>
      </w:divBdr>
    </w:div>
    <w:div w:id="411244271">
      <w:bodyDiv w:val="1"/>
      <w:marLeft w:val="0"/>
      <w:marRight w:val="0"/>
      <w:marTop w:val="0"/>
      <w:marBottom w:val="0"/>
      <w:divBdr>
        <w:top w:val="none" w:sz="0" w:space="0" w:color="auto"/>
        <w:left w:val="none" w:sz="0" w:space="0" w:color="auto"/>
        <w:bottom w:val="none" w:sz="0" w:space="0" w:color="auto"/>
        <w:right w:val="none" w:sz="0" w:space="0" w:color="auto"/>
      </w:divBdr>
    </w:div>
    <w:div w:id="476456510">
      <w:bodyDiv w:val="1"/>
      <w:marLeft w:val="0"/>
      <w:marRight w:val="0"/>
      <w:marTop w:val="0"/>
      <w:marBottom w:val="0"/>
      <w:divBdr>
        <w:top w:val="none" w:sz="0" w:space="0" w:color="auto"/>
        <w:left w:val="none" w:sz="0" w:space="0" w:color="auto"/>
        <w:bottom w:val="none" w:sz="0" w:space="0" w:color="auto"/>
        <w:right w:val="none" w:sz="0" w:space="0" w:color="auto"/>
      </w:divBdr>
    </w:div>
    <w:div w:id="509301239">
      <w:bodyDiv w:val="1"/>
      <w:marLeft w:val="0"/>
      <w:marRight w:val="0"/>
      <w:marTop w:val="0"/>
      <w:marBottom w:val="0"/>
      <w:divBdr>
        <w:top w:val="none" w:sz="0" w:space="0" w:color="auto"/>
        <w:left w:val="none" w:sz="0" w:space="0" w:color="auto"/>
        <w:bottom w:val="none" w:sz="0" w:space="0" w:color="auto"/>
        <w:right w:val="none" w:sz="0" w:space="0" w:color="auto"/>
      </w:divBdr>
    </w:div>
    <w:div w:id="532226989">
      <w:bodyDiv w:val="1"/>
      <w:marLeft w:val="0"/>
      <w:marRight w:val="0"/>
      <w:marTop w:val="0"/>
      <w:marBottom w:val="0"/>
      <w:divBdr>
        <w:top w:val="none" w:sz="0" w:space="0" w:color="auto"/>
        <w:left w:val="none" w:sz="0" w:space="0" w:color="auto"/>
        <w:bottom w:val="none" w:sz="0" w:space="0" w:color="auto"/>
        <w:right w:val="none" w:sz="0" w:space="0" w:color="auto"/>
      </w:divBdr>
    </w:div>
    <w:div w:id="542865522">
      <w:bodyDiv w:val="1"/>
      <w:marLeft w:val="0"/>
      <w:marRight w:val="0"/>
      <w:marTop w:val="0"/>
      <w:marBottom w:val="0"/>
      <w:divBdr>
        <w:top w:val="none" w:sz="0" w:space="0" w:color="auto"/>
        <w:left w:val="none" w:sz="0" w:space="0" w:color="auto"/>
        <w:bottom w:val="none" w:sz="0" w:space="0" w:color="auto"/>
        <w:right w:val="none" w:sz="0" w:space="0" w:color="auto"/>
      </w:divBdr>
    </w:div>
    <w:div w:id="553006709">
      <w:bodyDiv w:val="1"/>
      <w:marLeft w:val="0"/>
      <w:marRight w:val="0"/>
      <w:marTop w:val="0"/>
      <w:marBottom w:val="0"/>
      <w:divBdr>
        <w:top w:val="none" w:sz="0" w:space="0" w:color="auto"/>
        <w:left w:val="none" w:sz="0" w:space="0" w:color="auto"/>
        <w:bottom w:val="none" w:sz="0" w:space="0" w:color="auto"/>
        <w:right w:val="none" w:sz="0" w:space="0" w:color="auto"/>
      </w:divBdr>
    </w:div>
    <w:div w:id="557136067">
      <w:bodyDiv w:val="1"/>
      <w:marLeft w:val="0"/>
      <w:marRight w:val="0"/>
      <w:marTop w:val="0"/>
      <w:marBottom w:val="0"/>
      <w:divBdr>
        <w:top w:val="none" w:sz="0" w:space="0" w:color="auto"/>
        <w:left w:val="none" w:sz="0" w:space="0" w:color="auto"/>
        <w:bottom w:val="none" w:sz="0" w:space="0" w:color="auto"/>
        <w:right w:val="none" w:sz="0" w:space="0" w:color="auto"/>
      </w:divBdr>
    </w:div>
    <w:div w:id="600064340">
      <w:bodyDiv w:val="1"/>
      <w:marLeft w:val="0"/>
      <w:marRight w:val="0"/>
      <w:marTop w:val="0"/>
      <w:marBottom w:val="0"/>
      <w:divBdr>
        <w:top w:val="none" w:sz="0" w:space="0" w:color="auto"/>
        <w:left w:val="none" w:sz="0" w:space="0" w:color="auto"/>
        <w:bottom w:val="none" w:sz="0" w:space="0" w:color="auto"/>
        <w:right w:val="none" w:sz="0" w:space="0" w:color="auto"/>
      </w:divBdr>
    </w:div>
    <w:div w:id="682898690">
      <w:bodyDiv w:val="1"/>
      <w:marLeft w:val="0"/>
      <w:marRight w:val="0"/>
      <w:marTop w:val="0"/>
      <w:marBottom w:val="0"/>
      <w:divBdr>
        <w:top w:val="none" w:sz="0" w:space="0" w:color="auto"/>
        <w:left w:val="none" w:sz="0" w:space="0" w:color="auto"/>
        <w:bottom w:val="none" w:sz="0" w:space="0" w:color="auto"/>
        <w:right w:val="none" w:sz="0" w:space="0" w:color="auto"/>
      </w:divBdr>
    </w:div>
    <w:div w:id="719012636">
      <w:bodyDiv w:val="1"/>
      <w:marLeft w:val="0"/>
      <w:marRight w:val="0"/>
      <w:marTop w:val="0"/>
      <w:marBottom w:val="0"/>
      <w:divBdr>
        <w:top w:val="none" w:sz="0" w:space="0" w:color="auto"/>
        <w:left w:val="none" w:sz="0" w:space="0" w:color="auto"/>
        <w:bottom w:val="none" w:sz="0" w:space="0" w:color="auto"/>
        <w:right w:val="none" w:sz="0" w:space="0" w:color="auto"/>
      </w:divBdr>
    </w:div>
    <w:div w:id="719401616">
      <w:bodyDiv w:val="1"/>
      <w:marLeft w:val="0"/>
      <w:marRight w:val="0"/>
      <w:marTop w:val="0"/>
      <w:marBottom w:val="0"/>
      <w:divBdr>
        <w:top w:val="none" w:sz="0" w:space="0" w:color="auto"/>
        <w:left w:val="none" w:sz="0" w:space="0" w:color="auto"/>
        <w:bottom w:val="none" w:sz="0" w:space="0" w:color="auto"/>
        <w:right w:val="none" w:sz="0" w:space="0" w:color="auto"/>
      </w:divBdr>
    </w:div>
    <w:div w:id="727804578">
      <w:bodyDiv w:val="1"/>
      <w:marLeft w:val="0"/>
      <w:marRight w:val="0"/>
      <w:marTop w:val="0"/>
      <w:marBottom w:val="0"/>
      <w:divBdr>
        <w:top w:val="none" w:sz="0" w:space="0" w:color="auto"/>
        <w:left w:val="none" w:sz="0" w:space="0" w:color="auto"/>
        <w:bottom w:val="none" w:sz="0" w:space="0" w:color="auto"/>
        <w:right w:val="none" w:sz="0" w:space="0" w:color="auto"/>
      </w:divBdr>
    </w:div>
    <w:div w:id="740517035">
      <w:bodyDiv w:val="1"/>
      <w:marLeft w:val="0"/>
      <w:marRight w:val="0"/>
      <w:marTop w:val="0"/>
      <w:marBottom w:val="0"/>
      <w:divBdr>
        <w:top w:val="none" w:sz="0" w:space="0" w:color="auto"/>
        <w:left w:val="none" w:sz="0" w:space="0" w:color="auto"/>
        <w:bottom w:val="none" w:sz="0" w:space="0" w:color="auto"/>
        <w:right w:val="none" w:sz="0" w:space="0" w:color="auto"/>
      </w:divBdr>
    </w:div>
    <w:div w:id="857473206">
      <w:bodyDiv w:val="1"/>
      <w:marLeft w:val="0"/>
      <w:marRight w:val="0"/>
      <w:marTop w:val="0"/>
      <w:marBottom w:val="0"/>
      <w:divBdr>
        <w:top w:val="none" w:sz="0" w:space="0" w:color="auto"/>
        <w:left w:val="none" w:sz="0" w:space="0" w:color="auto"/>
        <w:bottom w:val="none" w:sz="0" w:space="0" w:color="auto"/>
        <w:right w:val="none" w:sz="0" w:space="0" w:color="auto"/>
      </w:divBdr>
    </w:div>
    <w:div w:id="889732492">
      <w:bodyDiv w:val="1"/>
      <w:marLeft w:val="0"/>
      <w:marRight w:val="0"/>
      <w:marTop w:val="0"/>
      <w:marBottom w:val="0"/>
      <w:divBdr>
        <w:top w:val="none" w:sz="0" w:space="0" w:color="auto"/>
        <w:left w:val="none" w:sz="0" w:space="0" w:color="auto"/>
        <w:bottom w:val="none" w:sz="0" w:space="0" w:color="auto"/>
        <w:right w:val="none" w:sz="0" w:space="0" w:color="auto"/>
      </w:divBdr>
    </w:div>
    <w:div w:id="1066147549">
      <w:bodyDiv w:val="1"/>
      <w:marLeft w:val="0"/>
      <w:marRight w:val="0"/>
      <w:marTop w:val="0"/>
      <w:marBottom w:val="0"/>
      <w:divBdr>
        <w:top w:val="none" w:sz="0" w:space="0" w:color="auto"/>
        <w:left w:val="none" w:sz="0" w:space="0" w:color="auto"/>
        <w:bottom w:val="none" w:sz="0" w:space="0" w:color="auto"/>
        <w:right w:val="none" w:sz="0" w:space="0" w:color="auto"/>
      </w:divBdr>
    </w:div>
    <w:div w:id="1079251193">
      <w:bodyDiv w:val="1"/>
      <w:marLeft w:val="0"/>
      <w:marRight w:val="0"/>
      <w:marTop w:val="0"/>
      <w:marBottom w:val="0"/>
      <w:divBdr>
        <w:top w:val="none" w:sz="0" w:space="0" w:color="auto"/>
        <w:left w:val="none" w:sz="0" w:space="0" w:color="auto"/>
        <w:bottom w:val="none" w:sz="0" w:space="0" w:color="auto"/>
        <w:right w:val="none" w:sz="0" w:space="0" w:color="auto"/>
      </w:divBdr>
    </w:div>
    <w:div w:id="1207989482">
      <w:bodyDiv w:val="1"/>
      <w:marLeft w:val="0"/>
      <w:marRight w:val="0"/>
      <w:marTop w:val="0"/>
      <w:marBottom w:val="0"/>
      <w:divBdr>
        <w:top w:val="none" w:sz="0" w:space="0" w:color="auto"/>
        <w:left w:val="none" w:sz="0" w:space="0" w:color="auto"/>
        <w:bottom w:val="none" w:sz="0" w:space="0" w:color="auto"/>
        <w:right w:val="none" w:sz="0" w:space="0" w:color="auto"/>
      </w:divBdr>
    </w:div>
    <w:div w:id="1298990941">
      <w:bodyDiv w:val="1"/>
      <w:marLeft w:val="0"/>
      <w:marRight w:val="0"/>
      <w:marTop w:val="0"/>
      <w:marBottom w:val="0"/>
      <w:divBdr>
        <w:top w:val="none" w:sz="0" w:space="0" w:color="auto"/>
        <w:left w:val="none" w:sz="0" w:space="0" w:color="auto"/>
        <w:bottom w:val="none" w:sz="0" w:space="0" w:color="auto"/>
        <w:right w:val="none" w:sz="0" w:space="0" w:color="auto"/>
      </w:divBdr>
    </w:div>
    <w:div w:id="1305620711">
      <w:bodyDiv w:val="1"/>
      <w:marLeft w:val="0"/>
      <w:marRight w:val="0"/>
      <w:marTop w:val="0"/>
      <w:marBottom w:val="0"/>
      <w:divBdr>
        <w:top w:val="none" w:sz="0" w:space="0" w:color="auto"/>
        <w:left w:val="none" w:sz="0" w:space="0" w:color="auto"/>
        <w:bottom w:val="none" w:sz="0" w:space="0" w:color="auto"/>
        <w:right w:val="none" w:sz="0" w:space="0" w:color="auto"/>
      </w:divBdr>
    </w:div>
    <w:div w:id="1306860807">
      <w:bodyDiv w:val="1"/>
      <w:marLeft w:val="0"/>
      <w:marRight w:val="0"/>
      <w:marTop w:val="0"/>
      <w:marBottom w:val="0"/>
      <w:divBdr>
        <w:top w:val="none" w:sz="0" w:space="0" w:color="auto"/>
        <w:left w:val="none" w:sz="0" w:space="0" w:color="auto"/>
        <w:bottom w:val="none" w:sz="0" w:space="0" w:color="auto"/>
        <w:right w:val="none" w:sz="0" w:space="0" w:color="auto"/>
      </w:divBdr>
    </w:div>
    <w:div w:id="1318534063">
      <w:bodyDiv w:val="1"/>
      <w:marLeft w:val="0"/>
      <w:marRight w:val="0"/>
      <w:marTop w:val="0"/>
      <w:marBottom w:val="0"/>
      <w:divBdr>
        <w:top w:val="none" w:sz="0" w:space="0" w:color="auto"/>
        <w:left w:val="none" w:sz="0" w:space="0" w:color="auto"/>
        <w:bottom w:val="none" w:sz="0" w:space="0" w:color="auto"/>
        <w:right w:val="none" w:sz="0" w:space="0" w:color="auto"/>
      </w:divBdr>
    </w:div>
    <w:div w:id="1400055506">
      <w:bodyDiv w:val="1"/>
      <w:marLeft w:val="0"/>
      <w:marRight w:val="0"/>
      <w:marTop w:val="0"/>
      <w:marBottom w:val="0"/>
      <w:divBdr>
        <w:top w:val="none" w:sz="0" w:space="0" w:color="auto"/>
        <w:left w:val="none" w:sz="0" w:space="0" w:color="auto"/>
        <w:bottom w:val="none" w:sz="0" w:space="0" w:color="auto"/>
        <w:right w:val="none" w:sz="0" w:space="0" w:color="auto"/>
      </w:divBdr>
    </w:div>
    <w:div w:id="1410156218">
      <w:bodyDiv w:val="1"/>
      <w:marLeft w:val="0"/>
      <w:marRight w:val="0"/>
      <w:marTop w:val="0"/>
      <w:marBottom w:val="0"/>
      <w:divBdr>
        <w:top w:val="none" w:sz="0" w:space="0" w:color="auto"/>
        <w:left w:val="none" w:sz="0" w:space="0" w:color="auto"/>
        <w:bottom w:val="none" w:sz="0" w:space="0" w:color="auto"/>
        <w:right w:val="none" w:sz="0" w:space="0" w:color="auto"/>
      </w:divBdr>
    </w:div>
    <w:div w:id="1450196971">
      <w:bodyDiv w:val="1"/>
      <w:marLeft w:val="0"/>
      <w:marRight w:val="0"/>
      <w:marTop w:val="0"/>
      <w:marBottom w:val="0"/>
      <w:divBdr>
        <w:top w:val="none" w:sz="0" w:space="0" w:color="auto"/>
        <w:left w:val="none" w:sz="0" w:space="0" w:color="auto"/>
        <w:bottom w:val="none" w:sz="0" w:space="0" w:color="auto"/>
        <w:right w:val="none" w:sz="0" w:space="0" w:color="auto"/>
      </w:divBdr>
    </w:div>
    <w:div w:id="1474178869">
      <w:bodyDiv w:val="1"/>
      <w:marLeft w:val="0"/>
      <w:marRight w:val="0"/>
      <w:marTop w:val="0"/>
      <w:marBottom w:val="0"/>
      <w:divBdr>
        <w:top w:val="none" w:sz="0" w:space="0" w:color="auto"/>
        <w:left w:val="none" w:sz="0" w:space="0" w:color="auto"/>
        <w:bottom w:val="none" w:sz="0" w:space="0" w:color="auto"/>
        <w:right w:val="none" w:sz="0" w:space="0" w:color="auto"/>
      </w:divBdr>
    </w:div>
    <w:div w:id="1533031367">
      <w:bodyDiv w:val="1"/>
      <w:marLeft w:val="0"/>
      <w:marRight w:val="0"/>
      <w:marTop w:val="0"/>
      <w:marBottom w:val="0"/>
      <w:divBdr>
        <w:top w:val="none" w:sz="0" w:space="0" w:color="auto"/>
        <w:left w:val="none" w:sz="0" w:space="0" w:color="auto"/>
        <w:bottom w:val="none" w:sz="0" w:space="0" w:color="auto"/>
        <w:right w:val="none" w:sz="0" w:space="0" w:color="auto"/>
      </w:divBdr>
    </w:div>
    <w:div w:id="1574465140">
      <w:bodyDiv w:val="1"/>
      <w:marLeft w:val="0"/>
      <w:marRight w:val="0"/>
      <w:marTop w:val="0"/>
      <w:marBottom w:val="0"/>
      <w:divBdr>
        <w:top w:val="none" w:sz="0" w:space="0" w:color="auto"/>
        <w:left w:val="none" w:sz="0" w:space="0" w:color="auto"/>
        <w:bottom w:val="none" w:sz="0" w:space="0" w:color="auto"/>
        <w:right w:val="none" w:sz="0" w:space="0" w:color="auto"/>
      </w:divBdr>
    </w:div>
    <w:div w:id="1631669655">
      <w:bodyDiv w:val="1"/>
      <w:marLeft w:val="0"/>
      <w:marRight w:val="0"/>
      <w:marTop w:val="0"/>
      <w:marBottom w:val="0"/>
      <w:divBdr>
        <w:top w:val="none" w:sz="0" w:space="0" w:color="auto"/>
        <w:left w:val="none" w:sz="0" w:space="0" w:color="auto"/>
        <w:bottom w:val="none" w:sz="0" w:space="0" w:color="auto"/>
        <w:right w:val="none" w:sz="0" w:space="0" w:color="auto"/>
      </w:divBdr>
    </w:div>
    <w:div w:id="1700934897">
      <w:bodyDiv w:val="1"/>
      <w:marLeft w:val="0"/>
      <w:marRight w:val="0"/>
      <w:marTop w:val="0"/>
      <w:marBottom w:val="0"/>
      <w:divBdr>
        <w:top w:val="none" w:sz="0" w:space="0" w:color="auto"/>
        <w:left w:val="none" w:sz="0" w:space="0" w:color="auto"/>
        <w:bottom w:val="none" w:sz="0" w:space="0" w:color="auto"/>
        <w:right w:val="none" w:sz="0" w:space="0" w:color="auto"/>
      </w:divBdr>
    </w:div>
    <w:div w:id="1747148326">
      <w:bodyDiv w:val="1"/>
      <w:marLeft w:val="0"/>
      <w:marRight w:val="0"/>
      <w:marTop w:val="0"/>
      <w:marBottom w:val="0"/>
      <w:divBdr>
        <w:top w:val="none" w:sz="0" w:space="0" w:color="auto"/>
        <w:left w:val="none" w:sz="0" w:space="0" w:color="auto"/>
        <w:bottom w:val="none" w:sz="0" w:space="0" w:color="auto"/>
        <w:right w:val="none" w:sz="0" w:space="0" w:color="auto"/>
      </w:divBdr>
    </w:div>
    <w:div w:id="1846894309">
      <w:bodyDiv w:val="1"/>
      <w:marLeft w:val="0"/>
      <w:marRight w:val="0"/>
      <w:marTop w:val="0"/>
      <w:marBottom w:val="0"/>
      <w:divBdr>
        <w:top w:val="none" w:sz="0" w:space="0" w:color="auto"/>
        <w:left w:val="none" w:sz="0" w:space="0" w:color="auto"/>
        <w:bottom w:val="none" w:sz="0" w:space="0" w:color="auto"/>
        <w:right w:val="none" w:sz="0" w:space="0" w:color="auto"/>
      </w:divBdr>
    </w:div>
    <w:div w:id="2000692334">
      <w:bodyDiv w:val="1"/>
      <w:marLeft w:val="0"/>
      <w:marRight w:val="0"/>
      <w:marTop w:val="0"/>
      <w:marBottom w:val="0"/>
      <w:divBdr>
        <w:top w:val="none" w:sz="0" w:space="0" w:color="auto"/>
        <w:left w:val="none" w:sz="0" w:space="0" w:color="auto"/>
        <w:bottom w:val="none" w:sz="0" w:space="0" w:color="auto"/>
        <w:right w:val="none" w:sz="0" w:space="0" w:color="auto"/>
      </w:divBdr>
    </w:div>
    <w:div w:id="203634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299" Type="http://schemas.openxmlformats.org/officeDocument/2006/relationships/hyperlink" Target="https://www.gov.uk/government/publications/guidance-for-full-opening-special-schools-and-other-specialist-settings/mass-asymptomatic-testing-in-specialist-settings" TargetMode="External"/><Relationship Id="rId303" Type="http://schemas.openxmlformats.org/officeDocument/2006/relationships/footer" Target="footer5.xml"/><Relationship Id="rId21" Type="http://schemas.openxmlformats.org/officeDocument/2006/relationships/hyperlink" Target="https://www.kymallanhsc.co.uk/Document/DownloadDocument/9805" TargetMode="External"/><Relationship Id="rId42" Type="http://schemas.openxmlformats.org/officeDocument/2006/relationships/hyperlink" Target="https://www.gov.uk/government/publications/coronavirus-covid-19-asymptomatic-testing-for-staff-in-primary-schools-and-nurseries" TargetMode="External"/><Relationship Id="rId63" Type="http://schemas.openxmlformats.org/officeDocument/2006/relationships/hyperlink" Target="https://www.rcpch.ac.uk/resources/covid-19-shielding-guidance-children-young-people" TargetMode="External"/><Relationship Id="rId84" Type="http://schemas.openxmlformats.org/officeDocument/2006/relationships/hyperlink" Target="https://www.gov.uk/government/publications/covid-19-decontamination-in-non-healthcare-settings" TargetMode="External"/><Relationship Id="rId138" Type="http://schemas.openxmlformats.org/officeDocument/2006/relationships/hyperlink" Target="https://www.afpe.org.uk/physical-education/wp-content/uploads/afPE-Covid-19-FAQs-FINAL.pdf" TargetMode="External"/><Relationship Id="rId159" Type="http://schemas.openxmlformats.org/officeDocument/2006/relationships/hyperlink" Target="http://science.cleapss.org.uk/Resource/GL362-Sanitising-eye-protection.pdf" TargetMode="External"/><Relationship Id="rId170" Type="http://schemas.openxmlformats.org/officeDocument/2006/relationships/hyperlink" Target="https://www.gov.uk/government/publications/review-your-remote-education-provision" TargetMode="External"/><Relationship Id="rId191" Type="http://schemas.openxmlformats.org/officeDocument/2006/relationships/hyperlink" Target="https://www.kymallanhsc.co.uk/Document/DownloadDocument/9723" TargetMode="External"/><Relationship Id="rId205" Type="http://schemas.openxmlformats.org/officeDocument/2006/relationships/hyperlink" Target="https://www.gov.uk/government/publications/how-to-self-isolate-if-you-arrived-in-england-before-15-february-2021" TargetMode="External"/><Relationship Id="rId226" Type="http://schemas.openxmlformats.org/officeDocument/2006/relationships/hyperlink" Target="https://www.gov.uk/guidance/maintaining-records-of-staff-customers-and-visitors-to-support-nhs-test-and-trace" TargetMode="External"/><Relationship Id="rId247" Type="http://schemas.openxmlformats.org/officeDocument/2006/relationships/hyperlink" Target="https://www.nhs.uk/oneyou/every-mind-matters/" TargetMode="External"/><Relationship Id="rId107" Type="http://schemas.openxmlformats.org/officeDocument/2006/relationships/hyperlink" Target="https://www.gov.uk/government/publications/safe-working-in-education-childcare-and-childrens-social-care" TargetMode="External"/><Relationship Id="rId268" Type="http://schemas.openxmlformats.org/officeDocument/2006/relationships/hyperlink" Target="https://www.gov.uk/government/publications/covid-19-stay-at-home-guidance/stay-at-home-guidance-for-households-with-possible-coronavirus-covid-19-infection" TargetMode="External"/><Relationship Id="rId289" Type="http://schemas.openxmlformats.org/officeDocument/2006/relationships/hyperlink" Target="https://www.gov.uk/government/publications/early-years-foundation-stage-framework--2" TargetMode="External"/><Relationship Id="rId11" Type="http://schemas.openxmlformats.org/officeDocument/2006/relationships/hyperlink" Target="https://www.gov.uk/government/publications/coronavirus-covid-19-contingency-framework-for-education-and-childcare-settings/contingency-framework-education-and-childcare-settings-excluding-universities" TargetMode="External"/><Relationship Id="rId32" Type="http://schemas.openxmlformats.org/officeDocument/2006/relationships/hyperlink" Target="https://www.gov.uk/government/publications/covid-19-stay-at-home-guidance/stay-at-home-guidance-for-households-with-possible-coronavirus-covid-19-infection" TargetMode="External"/><Relationship Id="rId53" Type="http://schemas.openxmlformats.org/officeDocument/2006/relationships/hyperlink" Target="https://www.kymallanhsc.co.uk/Document/DownloadDocument/9858" TargetMode="External"/><Relationship Id="rId74" Type="http://schemas.openxmlformats.org/officeDocument/2006/relationships/hyperlink" Target="https://www.hse.gov.uk/coronavirus/first-aid-and-medicals/first-aid-certificate-coronavirus.htm" TargetMode="External"/><Relationship Id="rId128"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49" Type="http://schemas.openxmlformats.org/officeDocument/2006/relationships/hyperlink" Target="http://dt.cleapss.org.uk/Resource/GL355-Using-workshops-food-rooms-and-art-studios-for-alternative-activities.aspx" TargetMode="External"/><Relationship Id="rId5" Type="http://schemas.openxmlformats.org/officeDocument/2006/relationships/webSettings" Target="webSettings.xml"/><Relationship Id="rId95" Type="http://schemas.openxmlformats.org/officeDocument/2006/relationships/hyperlink" Target="https://assets.publishing.service.gov.uk/government/uploads/system/uploads/attachment_data/file/963491/COVID-19_Response_-_Spring_2021.pdf" TargetMode="External"/><Relationship Id="rId160" Type="http://schemas.openxmlformats.org/officeDocument/2006/relationships/hyperlink" Target="https://www.gov.uk/government/publications/covid-19-suggested-principles-of-safer-singing" TargetMode="External"/><Relationship Id="rId181" Type="http://schemas.openxmlformats.org/officeDocument/2006/relationships/hyperlink" Target="https://www.ncsc.gov.uk/guidance/video-conferencing-services-security-guidance-organisations" TargetMode="External"/><Relationship Id="rId216" Type="http://schemas.openxmlformats.org/officeDocument/2006/relationships/hyperlink" Target="https://www.gov.uk/guidance/coronavirus-covid-19-travel-corridors" TargetMode="External"/><Relationship Id="rId237" Type="http://schemas.openxmlformats.org/officeDocument/2006/relationships/hyperlink" Target="https://www.gov.uk/government/publications/covid-19-guidance-on-supporting-children-and-young-peoples-mental-health-and-wellbeing" TargetMode="External"/><Relationship Id="rId258" Type="http://schemas.openxmlformats.org/officeDocument/2006/relationships/hyperlink" Target="https://www.gov.uk/government/publications/managing-school-premises-during-the-coronavirus-outbreak/managing-school-premises-which-are-partially-open-during-the-coronavirus-outbreak" TargetMode="External"/><Relationship Id="rId279" Type="http://schemas.openxmlformats.org/officeDocument/2006/relationships/hyperlink" Target="https://www.gov.uk/government/publications/covid-19-free-school-meals-guidance" TargetMode="External"/><Relationship Id="rId22" Type="http://schemas.openxmlformats.org/officeDocument/2006/relationships/hyperlink" Target="https://www.kymallanhsc.co.uk/Document/DownloadDocument/9847" TargetMode="External"/><Relationship Id="rId43" Type="http://schemas.openxmlformats.org/officeDocument/2006/relationships/hyperlink" Target="https://www.gov.uk/guidance/coronavirus-covid-19-getting-tested" TargetMode="External"/><Relationship Id="rId64" Type="http://schemas.openxmlformats.org/officeDocument/2006/relationships/hyperlink" Target="https://www.gov.uk/government/publications/school-attendance/addendum-recording-attendance-in-relation-to-coronavirus-covid-19-during-the-2020-to-2021-academic-year" TargetMode="External"/><Relationship Id="rId118" Type="http://schemas.openxmlformats.org/officeDocument/2006/relationships/hyperlink" Target="https://www.sportengland.org/how-we-can-help/coronavirus" TargetMode="External"/><Relationship Id="rId139" Type="http://schemas.openxmlformats.org/officeDocument/2006/relationships/hyperlink" Target="https://www.swimming.org/swimengland/pool-return-guidance-documents/" TargetMode="External"/><Relationship Id="rId290"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304" Type="http://schemas.openxmlformats.org/officeDocument/2006/relationships/fontTable" Target="fontTable.xml"/><Relationship Id="rId85" Type="http://schemas.openxmlformats.org/officeDocument/2006/relationships/hyperlink" Target="https://www.gov.uk/government/publications/covid-19-free-school-meals-guidance/covid-19-free-school-meals-guidance-for-schools" TargetMode="External"/><Relationship Id="rId150" Type="http://schemas.openxmlformats.org/officeDocument/2006/relationships/hyperlink" Target="http://dt.cleapss.org.uk/Resource/GL356-Guidance-for-spending-all-day-in-a-practical-room.aspx" TargetMode="External"/><Relationship Id="rId171" Type="http://schemas.openxmlformats.org/officeDocument/2006/relationships/hyperlink" Target="https://www.gov.uk/guidance/get-help-with-technology-for-remote-education-during-coronavirus-covid-19?utm_source=cc25cceb-42da-460d-af5c-9d2af67100a8&amp;utm_medium=email&amp;utm_campaign=govuk-notifications&amp;utm_content=immediate" TargetMode="External"/><Relationship Id="rId192" Type="http://schemas.openxmlformats.org/officeDocument/2006/relationships/hyperlink" Target="https://www.kymallanhsc.co.uk/Document/DownloadDocument/9889" TargetMode="External"/><Relationship Id="rId206" Type="http://schemas.openxmlformats.org/officeDocument/2006/relationships/hyperlink" Target="https://www.gov.uk/government/collections/early-career-framework-reforms" TargetMode="External"/><Relationship Id="rId227" Type="http://schemas.openxmlformats.org/officeDocument/2006/relationships/hyperlink" Target="https://www.covid19.nhs.uk/" TargetMode="External"/><Relationship Id="rId248" Type="http://schemas.openxmlformats.org/officeDocument/2006/relationships/hyperlink" Target="https://www.gov.uk/government/publications/wellbeing-for-education-return-grant-s31-grant-determination-letter" TargetMode="External"/><Relationship Id="rId269" Type="http://schemas.openxmlformats.org/officeDocument/2006/relationships/hyperlink" Target="https://www.gov.uk/government/publications/guidance-on-shielding-and-protecting-extremely-vulnerable-persons-from-covid-19/cev-from-2-dec" TargetMode="External"/><Relationship Id="rId12" Type="http://schemas.openxmlformats.org/officeDocument/2006/relationships/hyperlink" Target="https://www.gov.uk/guidance/tell-ofsted-if-you-have-a-covid-19-incident-at-your-childcare-business" TargetMode="External"/><Relationship Id="rId33" Type="http://schemas.openxmlformats.org/officeDocument/2006/relationships/hyperlink" Target="https://www.gov.uk/guidance/coronavirus-covid-19-getting-tested" TargetMode="External"/><Relationship Id="rId108" Type="http://schemas.openxmlformats.org/officeDocument/2006/relationships/hyperlink" Target="https://www.gov.uk/government/publications/face-coverings-when-to-wear-one-and-how-to-make-your-own/face-coverings-when-to-wear-one-and-how-to-make-your-own" TargetMode="External"/><Relationship Id="rId129" Type="http://schemas.openxmlformats.org/officeDocument/2006/relationships/hyperlink" Target="https://assets.publishing.service.gov.uk/government/uploads/system/uploads/attachment_data/file/963509/Schools_coronavirus_operational_guidance.pdf" TargetMode="External"/><Relationship Id="rId280" Type="http://schemas.openxmlformats.org/officeDocument/2006/relationships/hyperlink" Target="https://www.gov.uk/government/publications/covid-19-decontamination-in-non-healthcare-settings/covid-19-decontamination-in-non-healthcare-settings" TargetMode="External"/><Relationship Id="rId54" Type="http://schemas.openxmlformats.org/officeDocument/2006/relationships/hyperlink" Target="https://www.gov.uk/government/publications/use-of-the-nhs-covid-19-app-in-schools-and-further-education-colleges" TargetMode="External"/><Relationship Id="rId75" Type="http://schemas.openxmlformats.org/officeDocument/2006/relationships/hyperlink" Target="https://www.gov.uk/government/publications/wuhan-novel-coronavirus-infection-prevention-and-control/covid-19-personal-protective-equipment-ppe" TargetMode="External"/><Relationship Id="rId96" Type="http://schemas.openxmlformats.org/officeDocument/2006/relationships/hyperlink" Target="https://assets.publishing.service.gov.uk/government/uploads/system/uploads/attachment_data/file/963491/COVID-19_Response_-_Spring_2021.pdf" TargetMode="External"/><Relationship Id="rId140" Type="http://schemas.openxmlformats.org/officeDocument/2006/relationships/hyperlink" Target="https://www.gov.uk/guidance/working-safely-during-coronavirus-covid-19/providers-of-grassroots-sport-and-gym-leisure-facilities" TargetMode="External"/><Relationship Id="rId161" Type="http://schemas.openxmlformats.org/officeDocument/2006/relationships/hyperlink" Target="https://www.gov.uk/government/publications/covid-19-supervised-toothbrushing-programmes/covid-19-guidance-for-supervised-toothbrushing-programmes-in-early-years-and-school-settings" TargetMode="External"/><Relationship Id="rId182" Type="http://schemas.openxmlformats.org/officeDocument/2006/relationships/hyperlink" Target="https://www.ncsc.gov.uk/guidance/video-conferencing-services-using-them-securely" TargetMode="External"/><Relationship Id="rId217" Type="http://schemas.openxmlformats.org/officeDocument/2006/relationships/hyperlink" Target="https://www.gov.uk/guidance/booking-and-staying-in-a-quarantine-hotel-when-you-arrive-in-england" TargetMode="External"/><Relationship Id="rId6" Type="http://schemas.openxmlformats.org/officeDocument/2006/relationships/footnotes" Target="footnotes.xml"/><Relationship Id="rId238" Type="http://schemas.openxmlformats.org/officeDocument/2006/relationships/hyperlink" Target="https://www.nhs.uk/oneyou/every-mind-matters/" TargetMode="External"/><Relationship Id="rId259" Type="http://schemas.openxmlformats.org/officeDocument/2006/relationships/hyperlink" Target="https://www.gov.uk/government/publications/managing-school-premises-during-the-coronavirus-outbreak/managing-school-premises-which-are-partially-open-during-the-coronavirus-outbreak" TargetMode="External"/><Relationship Id="rId23" Type="http://schemas.openxmlformats.org/officeDocument/2006/relationships/hyperlink" Target="https://www.kymallanhsc.co.uk/Document/DownloadDocument/9678" TargetMode="External"/><Relationship Id="rId119" Type="http://schemas.openxmlformats.org/officeDocument/2006/relationships/hyperlink" Target="https://www.youthsporttrust.org/coronavirus-support-schools" TargetMode="External"/><Relationship Id="rId270" Type="http://schemas.openxmlformats.org/officeDocument/2006/relationships/hyperlink" Target="https://www.rcpch.ac.uk/resources/covid-19-shielding-guidance-children-young-people" TargetMode="External"/><Relationship Id="rId291" Type="http://schemas.openxmlformats.org/officeDocument/2006/relationships/hyperlink" Target="https://www.gov.uk/guidance/remote-education-during-coronavirus-covid-19" TargetMode="External"/><Relationship Id="rId305" Type="http://schemas.openxmlformats.org/officeDocument/2006/relationships/theme" Target="theme/theme1.xml"/><Relationship Id="rId44" Type="http://schemas.openxmlformats.org/officeDocument/2006/relationships/hyperlink" Target="https://www.gov.uk/government/publications/covid-19-stay-at-home-guidance/stay-at-home-guidance-for-households-with-possible-coronavirus-covid-19-infection" TargetMode="External"/><Relationship Id="rId65" Type="http://schemas.openxmlformats.org/officeDocument/2006/relationships/hyperlink" Target="https://www.kymallanhsc.co.uk/Document/DownloadDocument/8895" TargetMode="External"/><Relationship Id="rId86" Type="http://schemas.openxmlformats.org/officeDocument/2006/relationships/hyperlink" Target="https://www.gov.uk/government/publications/covid-19-decontamination-in-non-healthcare-settings" TargetMode="External"/><Relationship Id="rId130" Type="http://schemas.openxmlformats.org/officeDocument/2006/relationships/hyperlink" Target="https://educationendowmentfoundation.org.uk/covid-19-resources/national-tutoring-programme/covid-19-support-guide-for-schools/" TargetMode="External"/><Relationship Id="rId151" Type="http://schemas.openxmlformats.org/officeDocument/2006/relationships/hyperlink" Target="http://dt.cleapss.org.uk/Resource/GL360-Advice-for-schools-with-small-numbers-of-pupils-on-site.aspx" TargetMode="External"/><Relationship Id="rId172" Type="http://schemas.openxmlformats.org/officeDocument/2006/relationships/hyperlink" Target="https://www.gov.uk/government/publications/remote-education-good-practice/remote-education-good-practice" TargetMode="External"/><Relationship Id="rId193" Type="http://schemas.openxmlformats.org/officeDocument/2006/relationships/hyperlink" Target="https://www.kymallanhsc.co.uk/Document/DownloadDocument/9654" TargetMode="External"/><Relationship Id="rId207" Type="http://schemas.openxmlformats.org/officeDocument/2006/relationships/hyperlink" Target="https://www.gov.uk/government/publications/early-years-foundation-stage-framework--2" TargetMode="External"/><Relationship Id="rId228" Type="http://schemas.openxmlformats.org/officeDocument/2006/relationships/hyperlink" Target="https://www.constructionleadershipcouncil.co.uk/news/site-operating-procedures-during-covid-19/" TargetMode="External"/><Relationship Id="rId249" Type="http://schemas.openxmlformats.org/officeDocument/2006/relationships/hyperlink" Target="https://www.bameednetwork.com/wp-content/uploads/2020/05/BAMEed-Network-_Schools-and-Covid-19_-guidance-for-BAME-staff-and-their-employers-2.pdf" TargetMode="External"/><Relationship Id="rId13" Type="http://schemas.openxmlformats.org/officeDocument/2006/relationships/footer" Target="footer1.xml"/><Relationship Id="rId109" Type="http://schemas.openxmlformats.org/officeDocument/2006/relationships/hyperlink" Target="https://www.kymallanhsc.co.uk/Document/DownloadDocument/9847" TargetMode="External"/><Relationship Id="rId260" Type="http://schemas.openxmlformats.org/officeDocument/2006/relationships/hyperlink" Target="https://www.cibse.org/coronavirus-covid-19/emerging-from-lockdown" TargetMode="External"/><Relationship Id="rId281" Type="http://schemas.openxmlformats.org/officeDocument/2006/relationships/hyperlink" Target="https://www.gov.uk/guidance/coronavirus-covid-19-safer-travel-guidance-for-passengers" TargetMode="External"/><Relationship Id="rId34" Type="http://schemas.openxmlformats.org/officeDocument/2006/relationships/hyperlink" Target="https://www.gov.uk/guidance/making-a-support-bubble-with-another-household" TargetMode="External"/><Relationship Id="rId55" Type="http://schemas.openxmlformats.org/officeDocument/2006/relationships/hyperlink" Target="https://www.gov.uk/government/publications/covid-19-stay-at-home-guidance" TargetMode="External"/><Relationship Id="rId76" Type="http://schemas.openxmlformats.org/officeDocument/2006/relationships/hyperlink" Target="https://www.gov.uk/government/publications/covid-19-personal-protective-equipment-use-for-non-aerosol-generating-procedures" TargetMode="External"/><Relationship Id="rId97"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Relationship Id="rId120" Type="http://schemas.openxmlformats.org/officeDocument/2006/relationships/hyperlink" Target="https://www.afpe.org.uk/physical-education/wp-content/uploads/COVID-19-Interpreting-the-Government-Guidance-in-a-PESSPA-Context-FINAL.pdf" TargetMode="External"/><Relationship Id="rId141" Type="http://schemas.openxmlformats.org/officeDocument/2006/relationships/hyperlink" Target="http://primary.cleapss.org.uk/Resource/P110-Practical-activities-in-a-bubble.aspx" TargetMode="External"/><Relationship Id="rId7" Type="http://schemas.openxmlformats.org/officeDocument/2006/relationships/endnotes" Target="endnotes.xml"/><Relationship Id="rId162" Type="http://schemas.openxmlformats.org/officeDocument/2006/relationships/hyperlink" Target="https://www.gov.uk/government/publications/remote-education-temporary-continuity-direction-explanatory-note" TargetMode="External"/><Relationship Id="rId183" Type="http://schemas.openxmlformats.org/officeDocument/2006/relationships/hyperlink" Target="https://www.gov.uk/guidance/safeguarding-and-remote-education-during-coronavirus-covid-19" TargetMode="External"/><Relationship Id="rId218" Type="http://schemas.openxmlformats.org/officeDocument/2006/relationships/hyperlink" Target="https://www.gov.uk/guidance/transport-measures-to-protect-the-uk-from-variant-strains-of-covid-19" TargetMode="External"/><Relationship Id="rId239" Type="http://schemas.openxmlformats.org/officeDocument/2006/relationships/hyperlink" Target="https://www.minded.org.uk/" TargetMode="External"/><Relationship Id="rId2" Type="http://schemas.openxmlformats.org/officeDocument/2006/relationships/numbering" Target="numbering.xml"/><Relationship Id="rId29" Type="http://schemas.openxmlformats.org/officeDocument/2006/relationships/hyperlink" Target="https://www.kymallanhsc.co.uk/Document/DownloadDocument/10014" TargetMode="External"/><Relationship Id="rId250" Type="http://schemas.openxmlformats.org/officeDocument/2006/relationships/hyperlink" Target="https://www.gov.uk/guidance/school-workload-reduction-toolkit" TargetMode="External"/><Relationship Id="rId255" Type="http://schemas.openxmlformats.org/officeDocument/2006/relationships/header" Target="header2.xml"/><Relationship Id="rId271" Type="http://schemas.openxmlformats.org/officeDocument/2006/relationships/hyperlink" Target="https://www.gov.uk/government/publications/coronavirus-covid-19-meeting-with-others-safely-social-distancing" TargetMode="External"/><Relationship Id="rId276" Type="http://schemas.openxmlformats.org/officeDocument/2006/relationships/hyperlink" Target="https://www.gov.uk/government/publications/coronavirus-covid-19-home-test-kits-for-schools-and-fe-providers/coronavirus-covid-19-home-test-kits-for-schools-and-fe-providers" TargetMode="External"/><Relationship Id="rId292" Type="http://schemas.openxmlformats.org/officeDocument/2006/relationships/hyperlink" Target="https://www.bameednetwork.com/wp-content/uploads/2020/05/BAMEed-Network-_Schools-and-Covid-19_-guidance-for-BAME-staff-and-their-employers-2.pdf" TargetMode="External"/><Relationship Id="rId297" Type="http://schemas.openxmlformats.org/officeDocument/2006/relationships/hyperlink" Target="https://www.gov.uk/government/publications/coronavirus-covid-19-contingency-framework-for-education-and-childcare-settings/contingency-framework-education-and-childcare-settings-excluding-universities" TargetMode="External"/><Relationship Id="rId24" Type="http://schemas.openxmlformats.org/officeDocument/2006/relationships/hyperlink" Target="https://www.kymallanhsc.co.uk/Document/DownloadDocument/9766" TargetMode="External"/><Relationship Id="rId40" Type="http://schemas.openxmlformats.org/officeDocument/2006/relationships/hyperlink" Target="https://www.gov.uk/guidance/asymptomatic-testing-in-schools-and-colleges?utm_source=3a7efecf-86a9-4f9a-8edc-88bc92039a75&amp;utm_medium=email&amp;utm_campaign=govuk-notifications&amp;utm_content=daily" TargetMode="External"/><Relationship Id="rId45" Type="http://schemas.openxmlformats.org/officeDocument/2006/relationships/hyperlink" Target="https://www.gov.uk/uk-border-control/self-isolating-when-you-arrive" TargetMode="External"/><Relationship Id="rId66" Type="http://schemas.openxmlformats.org/officeDocument/2006/relationships/hyperlink" Target="https://www.kymallanhsc.co.uk/Document/DownloadDocument/10000" TargetMode="External"/><Relationship Id="rId87" Type="http://schemas.openxmlformats.org/officeDocument/2006/relationships/hyperlink" Target="https://www.gov.uk/guidance/coronavirus-covid-19-safer-travel-guidance-for-passengers" TargetMode="External"/><Relationship Id="rId110" Type="http://schemas.openxmlformats.org/officeDocument/2006/relationships/hyperlink" Target="https://www.kymallanhsc.co.uk/Document/DownloadDocument/9758" TargetMode="External"/><Relationship Id="rId115" Type="http://schemas.openxmlformats.org/officeDocument/2006/relationships/hyperlink" Target="https://www.kymallanhsc.co.uk/Document/DownloadDocument/9825" TargetMode="External"/><Relationship Id="rId131" Type="http://schemas.openxmlformats.org/officeDocument/2006/relationships/hyperlink" Target="https://educationendowmentfoundation.org.uk/covid-19-resources/guide-to-supporting-schools-planning/" TargetMode="External"/><Relationship Id="rId136" Type="http://schemas.openxmlformats.org/officeDocument/2006/relationships/hyperlink" Target="https://www.youthsporttrust.org/coronavirus-support-schools" TargetMode="External"/><Relationship Id="rId157" Type="http://schemas.openxmlformats.org/officeDocument/2006/relationships/hyperlink" Target="http://science.cleapss.org.uk/Resource-Info/GL352-Managing-practical-work-in-non-lab-environments-COVID-19-pandemic.aspx" TargetMode="External"/><Relationship Id="rId178" Type="http://schemas.openxmlformats.org/officeDocument/2006/relationships/hyperlink" Target="https://swgfl.org.uk/resources/safe-remote-learning/" TargetMode="External"/><Relationship Id="rId301" Type="http://schemas.openxmlformats.org/officeDocument/2006/relationships/hyperlink" Target="https://assets.publishing.service.gov.uk/government/uploads/system/uploads/attachment_data/file/963491/COVID-19_Response_-_Spring_2021.pdf" TargetMode="External"/><Relationship Id="rId61" Type="http://schemas.openxmlformats.org/officeDocument/2006/relationships/hyperlink" Target="https://www.rcog.org.uk/en/guidelines-research-services/guidelines/coronavirus-pregnancy/" TargetMode="External"/><Relationship Id="rId82" Type="http://schemas.openxmlformats.org/officeDocument/2006/relationships/hyperlink" Target="https://dfemedia.blog.gov.uk/2020/10/20/all-you-need-to-know-about-home-schooling-and-elective-home-education-ehe/" TargetMode="External"/><Relationship Id="rId152" Type="http://schemas.openxmlformats.org/officeDocument/2006/relationships/hyperlink" Target="http://science.cleapss.org.uk/Resource-Info/GL336-CLEAPSS-Advice-during-the-COVID-19-Coronavirus-Pandemic.aspx" TargetMode="External"/><Relationship Id="rId173" Type="http://schemas.openxmlformats.org/officeDocument/2006/relationships/hyperlink" Target="https://www.gov.uk/guidance/adapting-teaching-practice-for-remote-education" TargetMode="External"/><Relationship Id="rId194" Type="http://schemas.openxmlformats.org/officeDocument/2006/relationships/hyperlink" Target="https://assets.publishing.service.gov.uk/government/uploads/system/uploads/attachment_data/file/899384/Checklist_for_school_leaders_on_behaviour_and_attendance.pdf" TargetMode="External"/><Relationship Id="rId199" Type="http://schemas.openxmlformats.org/officeDocument/2006/relationships/hyperlink" Target="https://www.abi.org.uk/products-and-issues/topics-and-issues/coronavirus-hub/" TargetMode="External"/><Relationship Id="rId203" Type="http://schemas.openxmlformats.org/officeDocument/2006/relationships/hyperlink" Target="https://www.gov.uk/government/publications/early-years-foundation-stage-framework--2/early-years-foundation-stage-coronavirus-disapplications" TargetMode="External"/><Relationship Id="rId208" Type="http://schemas.openxmlformats.org/officeDocument/2006/relationships/hyperlink" Target="https://www.gov.uk/government/publications/earlyyears-foundation-stage-framework--2" TargetMode="External"/><Relationship Id="rId229" Type="http://schemas.openxmlformats.org/officeDocument/2006/relationships/hyperlink" Target="https://www.gov.uk/government/publications/coronavirus-covid-19-early-years-and-childcare-closures/coronavirus-covid-19-early-years-and-childcare-closures" TargetMode="External"/><Relationship Id="rId19" Type="http://schemas.openxmlformats.org/officeDocument/2006/relationships/hyperlink" Target="https://www.kymallanhsc.co.uk/Document/DownloadDocument/9608" TargetMode="External"/><Relationship Id="rId224" Type="http://schemas.openxmlformats.org/officeDocument/2006/relationships/hyperlink" Target="https://www.kymallanhsc.co.uk/Document/DownloadDocument/9850" TargetMode="External"/><Relationship Id="rId240" Type="http://schemas.openxmlformats.org/officeDocument/2006/relationships/hyperlink" Target="https://covid.minded.org.uk/" TargetMode="External"/><Relationship Id="rId245"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261" Type="http://schemas.openxmlformats.org/officeDocument/2006/relationships/hyperlink" Target="https://www.hse.gov.uk/news/legionella-risks-during-coronavirus-outbreak.htm?utm_source=govdelivery&amp;utm_medium=email&amp;utm_campaign=coronavirus&amp;utm_term=guidance&amp;utm_content=legionella-18-may-20" TargetMode="External"/><Relationship Id="rId266" Type="http://schemas.openxmlformats.org/officeDocument/2006/relationships/hyperlink" Target="https://www.gov.uk/government/publications/guidance-for-full-opening-special-schools-and-other-specialist-settings?utm_source=02a881e2-265a-4b6d-a67d-38470d12440a&amp;utm_medium=email&amp;utm_campaign=govuk-notifications&amp;utm_content=immediate" TargetMode="External"/><Relationship Id="rId287" Type="http://schemas.openxmlformats.org/officeDocument/2006/relationships/hyperlink" Target="https://www.gov.uk/government/publications/face-coverings-in-education/face-coverings-in-education" TargetMode="External"/><Relationship Id="rId14" Type="http://schemas.openxmlformats.org/officeDocument/2006/relationships/header" Target="header1.xml"/><Relationship Id="rId30" Type="http://schemas.openxmlformats.org/officeDocument/2006/relationships/hyperlink" Target="https://www.nhs.uk/conditions/coronavirus-covid-19/symptoms/" TargetMode="External"/><Relationship Id="rId35" Type="http://schemas.openxmlformats.org/officeDocument/2006/relationships/hyperlink" Target="https://www.gov.uk/guidance/making-a-childcare-bubble-with-another-household" TargetMode="External"/><Relationship Id="rId56" Type="http://schemas.openxmlformats.org/officeDocument/2006/relationships/hyperlink" Target="https://www.gov.uk/government/publications/covid-19-stay-at-home-guidance" TargetMode="External"/><Relationship Id="rId77" Type="http://schemas.openxmlformats.org/officeDocument/2006/relationships/hyperlink" Target="https://www.gov.uk/government/publications/face-coverings-when-to-wear-one-and-how-to-make-your-own/face-coverings-when-to-wear-one-and-how-to-make-your-own" TargetMode="External"/><Relationship Id="rId100" Type="http://schemas.openxmlformats.org/officeDocument/2006/relationships/hyperlink" Target="https://www.gov.uk/government/publications/covid-19-stay-at-home-guidance" TargetMode="External"/><Relationship Id="rId105" Type="http://schemas.openxmlformats.org/officeDocument/2006/relationships/hyperlink" Target="https://www.kymallanhsc.co.uk/Document/DownloadDocument/9790" TargetMode="External"/><Relationship Id="rId126" Type="http://schemas.openxmlformats.org/officeDocument/2006/relationships/hyperlink" Target="https://www.artscouncil.org.uk/music-education/music-education-hubs" TargetMode="External"/><Relationship Id="rId147" Type="http://schemas.openxmlformats.org/officeDocument/2006/relationships/hyperlink" Target="http://dt.cleapss.org.uk/Resource/GL348-practical-DT-activities-for-pupils-at-home.aspx" TargetMode="External"/><Relationship Id="rId168" Type="http://schemas.openxmlformats.org/officeDocument/2006/relationships/hyperlink" Target="https://www.kymallanhsc.co.uk/Document/DownloadDocument/9788" TargetMode="External"/><Relationship Id="rId282" Type="http://schemas.openxmlformats.org/officeDocument/2006/relationships/hyperlink" Target="https://www.gov.uk/government/publications/coronavirus-covid-19-safer-transport-guidance-for-operators/coronavirus-covid-19-safer-transport-guidance-for-operators" TargetMode="External"/><Relationship Id="rId8" Type="http://schemas.openxmlformats.org/officeDocument/2006/relationships/hyperlink" Target="https://assets.publishing.service.gov.uk/government/uploads/system/uploads/attachment_data/file/963509/Schools_coronavirus_operational_guidance.pdf" TargetMode="External"/><Relationship Id="rId51" Type="http://schemas.openxmlformats.org/officeDocument/2006/relationships/hyperlink" Target="https://www.gov.uk/guidance/steps-to-take-following-the-death-of-a-colleague-in-childrens-services?utm_source=e2aab2fd-a646-4d1f-bc60-002264252b0c&amp;utm_medium=email&amp;utm_campaign=govuk-notifications&amp;utm_content=immediate" TargetMode="External"/><Relationship Id="rId72" Type="http://schemas.openxmlformats.org/officeDocument/2006/relationships/hyperlink" Target="https://www.bameednetwork.com/wp-content/uploads/2020/05/BAMEed-Network-_Schools-and-Covid-19_-guidance-for-BAME-staff-and-their-employers-2.pdf" TargetMode="External"/><Relationship Id="rId93" Type="http://schemas.openxmlformats.org/officeDocument/2006/relationships/hyperlink" Target="https://www.kymallanhsc.co.uk/Document/DownloadDocument/9790" TargetMode="External"/><Relationship Id="rId98" Type="http://schemas.openxmlformats.org/officeDocument/2006/relationships/hyperlink" Target="https://www.gov.uk/guidance/national-lockdown-stay-at-home" TargetMode="External"/><Relationship Id="rId121" Type="http://schemas.openxmlformats.org/officeDocument/2006/relationships/hyperlink" Target="https://www.gov.uk/government/publications/early-years-foundation-stage-framework--2/early-years-foundation-stage-coronavirus-disapplications" TargetMode="External"/><Relationship Id="rId142" Type="http://schemas.openxmlformats.org/officeDocument/2006/relationships/hyperlink" Target="http://primary.cleapss.org.uk/Resource/P104-Managing-hands-on-activities-in-schools-implementing-2m-distancing.aspx" TargetMode="External"/><Relationship Id="rId163" Type="http://schemas.openxmlformats.org/officeDocument/2006/relationships/hyperlink" Target="https://www.gov.uk/guidance/get-help-with-technology-for-remote-education-during-coronavirus-covid-19?utm_source=cc25cceb-42da-460d-af5c-9d2af67100a8&amp;utm_medium=email&amp;utm_campaign=govuk-notifications&amp;utm_content=immediate" TargetMode="External"/><Relationship Id="rId184" Type="http://schemas.openxmlformats.org/officeDocument/2006/relationships/hyperlink" Target="https://www.gov.uk/government/publications/keeping-children-safe-in-education--2" TargetMode="External"/><Relationship Id="rId189" Type="http://schemas.openxmlformats.org/officeDocument/2006/relationships/hyperlink" Target="https://www.gov.uk/guidance/help-children-aged-2-to-4-to-learn-at-home-during-coronavirus-covid-19" TargetMode="External"/><Relationship Id="rId219" Type="http://schemas.openxmlformats.org/officeDocument/2006/relationships/hyperlink" Target="https://teaching-vacancies.service.gov.uk/" TargetMode="External"/><Relationship Id="rId3" Type="http://schemas.openxmlformats.org/officeDocument/2006/relationships/styles" Target="styles.xml"/><Relationship Id="rId214" Type="http://schemas.openxmlformats.org/officeDocument/2006/relationships/hyperlink" Target="https://www.gov.uk/guidance/how-to-quarantine-when-you-arrive-in-england" TargetMode="External"/><Relationship Id="rId230"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235" Type="http://schemas.openxmlformats.org/officeDocument/2006/relationships/hyperlink" Target="https://www.gov.uk/government/news/8m-programme-to-boost-pupil-and-teacher-wellbeing" TargetMode="External"/><Relationship Id="rId251" Type="http://schemas.openxmlformats.org/officeDocument/2006/relationships/hyperlink" Target="https://www.gov.uk/government/collections/case-studies-remote-education-practice-for-schools-during-coronavirus-covid-19" TargetMode="External"/><Relationship Id="rId256" Type="http://schemas.openxmlformats.org/officeDocument/2006/relationships/footer" Target="footer4.xml"/><Relationship Id="rId277" Type="http://schemas.openxmlformats.org/officeDocument/2006/relationships/hyperlink" Target="https://www.gov.uk/guidance/maintaining-records-of-staff-customers-and-visitors-to-support-nhs-test-and-trace" TargetMode="External"/><Relationship Id="rId298" Type="http://schemas.openxmlformats.org/officeDocument/2006/relationships/hyperlink" Target="https://www.gov.uk/guidance/asymptomatic-testing-in-schools-and-colleges?utm_source=3a7efecf-86a9-4f9a-8edc-88bc92039a75&amp;utm_medium=email&amp;utm_campaign=govuk-notifications&amp;utm_content=daily" TargetMode="External"/><Relationship Id="rId25" Type="http://schemas.openxmlformats.org/officeDocument/2006/relationships/hyperlink" Target="https://www.gov.uk/guidance/asymptomatic-testing-in-schools-and-colleges?utm_source=3a7efecf-86a9-4f9a-8edc-88bc92039a75&amp;utm_medium=email&amp;utm_campaign=govuk-notifications&amp;utm_content=daily" TargetMode="External"/><Relationship Id="rId46" Type="http://schemas.openxmlformats.org/officeDocument/2006/relationships/hyperlink" Target="https://www.gov.uk/guidance/maintaining-records-of-staff-customers-and-visitors-to-support-nhs-test-and-trace" TargetMode="External"/><Relationship Id="rId67" Type="http://schemas.openxmlformats.org/officeDocument/2006/relationships/hyperlink" Target="https://www.hse.gov.uk/toolbox/workers/home.htm" TargetMode="External"/><Relationship Id="rId116" Type="http://schemas.openxmlformats.org/officeDocument/2006/relationships/hyperlink" Target="https://www.gov.uk/guidance/coronavirus-covid-19-disposing-of-waste" TargetMode="External"/><Relationship Id="rId137" Type="http://schemas.openxmlformats.org/officeDocument/2006/relationships/hyperlink" Target="https://www.afpe.org.uk/physical-education/wp-content/uploads/COVID-19-Interpreting-the-Government-Guidance-in-a-PESSPA-Context-FINAL.pdf" TargetMode="External"/><Relationship Id="rId158" Type="http://schemas.openxmlformats.org/officeDocument/2006/relationships/hyperlink" Target="http://science.cleapss.org.uk/Resource-Info/GL353-Guidance-for-schools-where-pupils-spend-all-day-in-a-lab-COVID-19-Pandemic.aspx" TargetMode="External"/><Relationship Id="rId272" Type="http://schemas.openxmlformats.org/officeDocument/2006/relationships/hyperlink" Target="https://www.gov.uk/guidance/coronavirus-covid-19-getting-tested" TargetMode="External"/><Relationship Id="rId293" Type="http://schemas.openxmlformats.org/officeDocument/2006/relationships/hyperlink" Target="https://www.afpe.org.uk/physical-education/updated-covid-19-guidance-interpreting-the-government-guidance-in-a-pesspa-context/" TargetMode="External"/><Relationship Id="rId302" Type="http://schemas.openxmlformats.org/officeDocument/2006/relationships/header" Target="header3.xml"/><Relationship Id="rId20" Type="http://schemas.openxmlformats.org/officeDocument/2006/relationships/hyperlink" Target="https://www.kymallanhsc.co.uk/Document/DownloadDocument/9790" TargetMode="External"/><Relationship Id="rId41" Type="http://schemas.openxmlformats.org/officeDocument/2006/relationships/hyperlink" Target="https://www.gov.uk/government/publications/guidance-for-full-opening-special-schools-and-other-specialist-settings/mass-asymptomatic-testing-in-specialist-settings" TargetMode="External"/><Relationship Id="rId62" Type="http://schemas.openxmlformats.org/officeDocument/2006/relationships/hyperlink" Target="https://www.gov.uk/government/publications/actions-for-schools-during-the-coronavirus-outbreak/guidance-for-full-opening-schools" TargetMode="External"/><Relationship Id="rId83" Type="http://schemas.openxmlformats.org/officeDocument/2006/relationships/hyperlink" Target="https://www.kymallanhsc.co.uk/Document/DownloadDocument/9616" TargetMode="External"/><Relationship Id="rId88" Type="http://schemas.openxmlformats.org/officeDocument/2006/relationships/hyperlink" Target="https://www.gov.uk/guidance/coronavirus-covid-19-safer-travel-guidance-for-passengers" TargetMode="External"/><Relationship Id="rId111" Type="http://schemas.openxmlformats.org/officeDocument/2006/relationships/hyperlink" Target="https://www.gov.uk/government/publications/transport-to-school-and-other-places-of-education-autumn-term-2020?utm_source=de9e20dc-895e-4cd3-baad-06e6b2575eb7&amp;utm_medium=email&amp;utm_campaign=govuk-notifications&amp;utm_content=immediate" TargetMode="External"/><Relationship Id="rId132"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153" Type="http://schemas.openxmlformats.org/officeDocument/2006/relationships/hyperlink" Target="http://science.cleapss.org.uk/Resource-Info/GL338-Practical-activities-for-pupils-attending-school-during-extended-periods-of-closure.aspx" TargetMode="External"/><Relationship Id="rId174" Type="http://schemas.openxmlformats.org/officeDocument/2006/relationships/hyperlink" Target="https://www.gov.uk/guidance/remote-education-during-coronavirus-covid-19" TargetMode="External"/><Relationship Id="rId179" Type="http://schemas.openxmlformats.org/officeDocument/2006/relationships/hyperlink" Target="https://swgfl.org.uk/magazine/camera-s-on-or-off-and-other-important-questions-answered-by-the-posh-helpline/" TargetMode="External"/><Relationship Id="rId195" Type="http://schemas.openxmlformats.org/officeDocument/2006/relationships/hyperlink" Target="http://www.sendgateway.org.uk/download.AFCE48A2-4932-4462-983D77E17A4AAA01.html" TargetMode="External"/><Relationship Id="rId209" Type="http://schemas.openxmlformats.org/officeDocument/2006/relationships/hyperlink" Target="https://educationendowmentfoundation.org.uk/tools/guidance-reports/making-best-use-of-teaching-assistants/" TargetMode="External"/><Relationship Id="rId190" Type="http://schemas.openxmlformats.org/officeDocument/2006/relationships/hyperlink" Target="https://get-help-with-remote-education.education.gov.uk/send" TargetMode="External"/><Relationship Id="rId204" Type="http://schemas.openxmlformats.org/officeDocument/2006/relationships/hyperlink" Target="https://www.kymallanhsc.co.uk/Document/DownloadDocument/9547" TargetMode="External"/><Relationship Id="rId220" Type="http://schemas.openxmlformats.org/officeDocument/2006/relationships/hyperlink" Target="file:///C:\Users\Helen\AppData\Roaming\Microsoft\Word\Recruiting%20during%20lockdown%3f%20How%20we%20did%20it" TargetMode="External"/><Relationship Id="rId225" Type="http://schemas.openxmlformats.org/officeDocument/2006/relationships/hyperlink" Target="https://www.gov.uk/guidance/maintaining-records-of-staff-customers-and-visitors-to-support-nhs-test-and-trace" TargetMode="External"/><Relationship Id="rId241" Type="http://schemas.openxmlformats.org/officeDocument/2006/relationships/hyperlink" Target="https://www.sendgateway.org.uk/resources" TargetMode="External"/><Relationship Id="rId246" Type="http://schemas.openxmlformats.org/officeDocument/2006/relationships/hyperlink" Target="https://www.gov.uk/government/news/extra-mental-health-support-for-pupils-and-teachers" TargetMode="External"/><Relationship Id="rId267"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88" Type="http://schemas.openxmlformats.org/officeDocument/2006/relationships/hyperlink" Target="https://www.gov.uk/government/publications/face-coverings-when-to-wear-one-and-how-to-make-your-own/face-coverings-when-to-wear-one-and-how-to-make-your-own" TargetMode="External"/><Relationship Id="rId15" Type="http://schemas.openxmlformats.org/officeDocument/2006/relationships/footer" Target="footer2.xml"/><Relationship Id="rId36" Type="http://schemas.openxmlformats.org/officeDocument/2006/relationships/hyperlink" Target="https://www.gov.uk/guidance/nhs-test-and-trace-how-it-works" TargetMode="External"/><Relationship Id="rId57" Type="http://schemas.openxmlformats.org/officeDocument/2006/relationships/hyperlink" Target="https://www.gov.uk/government/publications/test-and-trace-support-payment-scheme-claiming-financial-support/claiming-financial-support-under-the-test-and-trace-support-payment-scheme" TargetMode="External"/><Relationship Id="rId106" Type="http://schemas.openxmlformats.org/officeDocument/2006/relationships/hyperlink" Target="https://www.kymallanhsc.co.uk/Document/DownloadDocument/9805" TargetMode="External"/><Relationship Id="rId127" Type="http://schemas.openxmlformats.org/officeDocument/2006/relationships/hyperlink" Target="https://www.gov.uk/guidance/working-safely-during-coronavirus-covid-19/homes" TargetMode="External"/><Relationship Id="rId262" Type="http://schemas.openxmlformats.org/officeDocument/2006/relationships/hyperlink" Target="https://www.hse.gov.uk/coronavirus/equipment-and-machinery/air-conditioning-and-ventilation.htm?utm_source=govdelivery&amp;utm_medium=email&amp;utm_campaign=coronavirus&amp;utm_term=air-con-guide&amp;utm_content=digest-3-dec-20" TargetMode="External"/><Relationship Id="rId283" Type="http://schemas.openxmlformats.org/officeDocument/2006/relationships/hyperlink" Target="https://www.cumbria.gov.uk/childrensservices/schoolsandlearning/schooltransport.asp" TargetMode="External"/><Relationship Id="rId10" Type="http://schemas.openxmlformats.org/officeDocument/2006/relationships/hyperlink" Target="https://www.gov.uk/government/publications/guidance-for-full-opening-special-schools-and-other-specialist-settings?utm_source=02a881e2-265a-4b6d-a67d-38470d12440a&amp;utm_medium=email&amp;utm_campaign=govuk-notifications&amp;utm_content=immediate" TargetMode="External"/><Relationship Id="rId31" Type="http://schemas.openxmlformats.org/officeDocument/2006/relationships/hyperlink" Target="https://www.gov.uk/government/publications/covid-19-stay-at-home-guidance/stay-at-home-guidance-for-households-with-possible-coronavirus-covid-19-infection" TargetMode="External"/><Relationship Id="rId52" Type="http://schemas.openxmlformats.org/officeDocument/2006/relationships/hyperlink" Target="https://www.gov.uk/government/publications/coronavirus-covid-19-home-test-kits-for-schools-and-fe-providers/coronavirus-covid-19-home-test-kits-for-schools-and-fe-providers" TargetMode="External"/><Relationship Id="rId73" Type="http://schemas.openxmlformats.org/officeDocument/2006/relationships/hyperlink" Target="https://e-bug.eu/eng_home.aspx?cc=eng&amp;ss=1&amp;t=Information%20about%20the%20Coronavirus" TargetMode="External"/><Relationship Id="rId78" Type="http://schemas.openxmlformats.org/officeDocument/2006/relationships/hyperlink" Target="https://www.gov.uk/government/publications/face-coverings-in-education/face-coverings-in-education" TargetMode="External"/><Relationship Id="rId94" Type="http://schemas.openxmlformats.org/officeDocument/2006/relationships/hyperlink" Target="https://www.kymallanhsc.co.uk/Document/DownloadDocument/9608" TargetMode="External"/><Relationship Id="rId99" Type="http://schemas.openxmlformats.org/officeDocument/2006/relationships/hyperlink" Target="https://www.gov.uk/guidance/coronavirus-covid-19-grassroots-sports-guidance-for-safe-provision-including-team-sport-contact-combat-sport-and-organised-sport-events" TargetMode="External"/><Relationship Id="rId101" Type="http://schemas.openxmlformats.org/officeDocument/2006/relationships/hyperlink" Target="https://assets.publishing.service.gov.uk/government/uploads/system/uploads/attachment_data/file/903464/staying-covid-19-secure-2020-230720.pdf" TargetMode="External"/><Relationship Id="rId122" Type="http://schemas.openxmlformats.org/officeDocument/2006/relationships/hyperlink" Target="https://www.gov.uk/guidance/remote-education-during-coronavirus-covid-19" TargetMode="External"/><Relationship Id="rId143" Type="http://schemas.openxmlformats.org/officeDocument/2006/relationships/hyperlink" Target="http://primary.cleapss.org.uk/Resource-File/P112-Practical-activities-for-home-learning-and-in-partially-open-schools.pdf" TargetMode="External"/><Relationship Id="rId148" Type="http://schemas.openxmlformats.org/officeDocument/2006/relationships/hyperlink" Target="http://dt.cleapss.org.uk/Resource/GL354-Managing-Practical-Work-in-non-specialist-rooms.aspx" TargetMode="External"/><Relationship Id="rId164" Type="http://schemas.openxmlformats.org/officeDocument/2006/relationships/hyperlink" Target="https://get-help-with-tech.education.gov.uk/about-increasing-mobile-data" TargetMode="External"/><Relationship Id="rId169" Type="http://schemas.openxmlformats.org/officeDocument/2006/relationships/hyperlink" Target="https://www.gov.uk/guidance/adapting-teaching-practice-for-remote-education" TargetMode="External"/><Relationship Id="rId185" Type="http://schemas.openxmlformats.org/officeDocument/2006/relationships/hyperlink" Target="file:///C:\Users\Helen\Downloads\PHSE%20Checklist%20for%20choosing%20safe%20PSHE%20education%20&amp;%20RSHE%20home%20learning%20resources%20-%2011%20February%202021.pdf"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early-years-and-childcare-closures/coronavirus-covid-19-early-years-and-childcare-closures" TargetMode="External"/><Relationship Id="rId180" Type="http://schemas.openxmlformats.org/officeDocument/2006/relationships/hyperlink" Target="https://www.lgfl.net/online-safety/default.aspx" TargetMode="External"/><Relationship Id="rId210" Type="http://schemas.openxmlformats.org/officeDocument/2006/relationships/hyperlink" Target="https://www.gov.uk/guidance/deal-for-schools-hiring-supply-teachers-and-agency-workers" TargetMode="External"/><Relationship Id="rId215" Type="http://schemas.openxmlformats.org/officeDocument/2006/relationships/hyperlink" Target="https://www.gov.uk/guidance/coronavirus-covid-19-testing-for-people-travelling-to-england" TargetMode="External"/><Relationship Id="rId236" Type="http://schemas.openxmlformats.org/officeDocument/2006/relationships/hyperlink" Target="https://www.minded.org.uk/Component/Details/685525" TargetMode="External"/><Relationship Id="rId257" Type="http://schemas.openxmlformats.org/officeDocument/2006/relationships/hyperlink" Target="https://www.gov.uk/government/publications/fire-safety-in-new-and-existing-school-buildings" TargetMode="External"/><Relationship Id="rId278" Type="http://schemas.openxmlformats.org/officeDocument/2006/relationships/hyperlink" Target="https://www.gov.uk/guidance/steps-to-take-following-the-death-of-a-colleague-in-childrens-services?utm_source=e2aab2fd-a646-4d1f-bc60-002264252b0c&amp;utm_medium=email&amp;utm_campaign=govuk-notifications&amp;utm_content=immediate" TargetMode="External"/><Relationship Id="rId26" Type="http://schemas.openxmlformats.org/officeDocument/2006/relationships/hyperlink" Target="https://www.gov.uk/government/publications/guidance-for-full-opening-special-schools-and-other-specialist-settings/mass-asymptomatic-testing-in-specialist-settings" TargetMode="External"/><Relationship Id="rId231" Type="http://schemas.openxmlformats.org/officeDocument/2006/relationships/hyperlink" Target="https://www.gov.uk/government/publications/keeping-children-safe-in-education--2" TargetMode="External"/><Relationship Id="rId252" Type="http://schemas.openxmlformats.org/officeDocument/2006/relationships/hyperlink" Target="https://www.kymallanhsc.co.uk/Document/DownloadDocument/9813" TargetMode="External"/><Relationship Id="rId273" Type="http://schemas.openxmlformats.org/officeDocument/2006/relationships/hyperlink" Target="https://www.gov.uk/government/publications/use-of-the-nhs-covid-19-app-in-schools-and-further-education-colleges" TargetMode="External"/><Relationship Id="rId294" Type="http://schemas.openxmlformats.org/officeDocument/2006/relationships/hyperlink" Target="https://www.asthma.org.uk/advice/triggers/coronavirus-covid-19/what-should-people-with-asthma-do-now/" TargetMode="External"/><Relationship Id="rId47" Type="http://schemas.openxmlformats.org/officeDocument/2006/relationships/hyperlink" Target="https://www.gov.uk/government/publications/covid-19-stay-at-home-guidance" TargetMode="External"/><Relationship Id="rId6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89" Type="http://schemas.openxmlformats.org/officeDocument/2006/relationships/hyperlink" Target="https://www.kymallanhsc.co.uk/Document/DownloadDocument/9608" TargetMode="External"/><Relationship Id="rId112" Type="http://schemas.openxmlformats.org/officeDocument/2006/relationships/hyperlink" Target="https://www.gov.uk/government/publications/face-coverings-when-to-wear-one-and-how-to-make-your-own/face-coverings-when-to-wear-one-and-how-to-make-your-own" TargetMode="External"/><Relationship Id="rId133" Type="http://schemas.openxmlformats.org/officeDocument/2006/relationships/hyperlink" Target="https://www.gov.uk/guidance/coronavirus-covid-19-grassroots-sports-guidance-for-safe-provision-including-team-sport-contact-combat-sport-and-organised-sport-events" TargetMode="External"/><Relationship Id="rId154" Type="http://schemas.openxmlformats.org/officeDocument/2006/relationships/hyperlink" Target="http://science.cleapss.org.uk/Resource-Info/GL339-Practical-activities-for-pupils-at-home-during-extended-periods-of-school-closure.aspx" TargetMode="External"/><Relationship Id="rId175" Type="http://schemas.openxmlformats.org/officeDocument/2006/relationships/hyperlink" Target="https://www.gov.uk/government/publications/coronavirus-covid-19-keeping-children-safe-online/coronavirus-covid-19-support-for-parents-and-carers-to-keep-children-safe-online" TargetMode="External"/><Relationship Id="rId196" Type="http://schemas.openxmlformats.org/officeDocument/2006/relationships/hyperlink" Target="http://www.sendgateway.org.uk/download.19DF2054-9B87-436C-9D3C8774964FA5EC.html" TargetMode="External"/><Relationship Id="rId200" Type="http://schemas.openxmlformats.org/officeDocument/2006/relationships/hyperlink" Target="https://www.gov.uk/government/publications/earlyyears-foundation-stage-framework--2" TargetMode="External"/><Relationship Id="rId16" Type="http://schemas.openxmlformats.org/officeDocument/2006/relationships/hyperlink" Target="https://assets.publishing.service.gov.uk/government/uploads/system/uploads/attachment_data/file/963509/Schools_coronavirus_operational_guidance.pdf" TargetMode="External"/><Relationship Id="rId221" Type="http://schemas.openxmlformats.org/officeDocument/2006/relationships/hyperlink" Target="https://teaching.blog.gov.uk/2020/06/12/attending-your-first-remote-interview/" TargetMode="External"/><Relationship Id="rId242" Type="http://schemas.openxmlformats.org/officeDocument/2006/relationships/hyperlink" Target="https://www.sendgateway.org.uk/resources/transition-planning-year-11" TargetMode="External"/><Relationship Id="rId263" Type="http://schemas.openxmlformats.org/officeDocument/2006/relationships/hyperlink" Target="https://www.cibse.org/coronavirus-covid-19/emerging-from-lockdown" TargetMode="External"/><Relationship Id="rId284" Type="http://schemas.openxmlformats.org/officeDocument/2006/relationships/hyperlink" Target="https://www.gov.uk/government/publications/transport-to-school-and-other-places-of-education-autumn-term-2020?utm_source=de9e20dc-895e-4cd3-baad-06e6b2575eb7&amp;utm_medium=email&amp;utm_campaign=govuk-notifications&amp;utm_content=immediate" TargetMode="External"/><Relationship Id="rId37"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58" Type="http://schemas.openxmlformats.org/officeDocument/2006/relationships/hyperlink" Target="https://www.gov.uk/government/publications/test-and-trace-support-payment-scheme-claiming-financial-support/claiming-financial-support-under-the-test-and-trace-support-payment-scheme" TargetMode="External"/><Relationship Id="rId79" Type="http://schemas.openxmlformats.org/officeDocument/2006/relationships/hyperlink" Target="https://www.kymallanhsc.co.uk/Document/DownloadDocument/9860" TargetMode="External"/><Relationship Id="rId102" Type="http://schemas.openxmlformats.org/officeDocument/2006/relationships/hyperlink" Target="https://www.hse.gov.uk/coronavirus/equipment-and-machinery/air-conditioning-and-ventilation.htm?utm_source=govdelivery&amp;utm_medium=email&amp;utm_campaign=coronavirus&amp;utm_term=air-con-guide&amp;utm_content=digest-3-dec-20" TargetMode="External"/><Relationship Id="rId123" Type="http://schemas.openxmlformats.org/officeDocument/2006/relationships/hyperlink" Target="https://www.gov.uk/guidance/coronavirus-covid-19-grassroots-sports-guidance-for-safe-provision-including-team-sport-contact-combat-sport-and-organised-sport-events" TargetMode="External"/><Relationship Id="rId144" Type="http://schemas.openxmlformats.org/officeDocument/2006/relationships/hyperlink" Target="http://primary.cleapss.org.uk/Resource/CLEAPSS-Explore-9.aspx" TargetMode="External"/><Relationship Id="rId90" Type="http://schemas.openxmlformats.org/officeDocument/2006/relationships/hyperlink" Target="https://www.food.gov.uk/business-hygiene" TargetMode="External"/><Relationship Id="rId165" Type="http://schemas.openxmlformats.org/officeDocument/2006/relationships/hyperlink" Target="https://www.tes.com/news/how-use-xbox-or-playstation-online-learning" TargetMode="External"/><Relationship Id="rId186" Type="http://schemas.openxmlformats.org/officeDocument/2006/relationships/hyperlink" Target="https://hungrylittleminds.campaign.gov.uk/" TargetMode="External"/><Relationship Id="rId211" Type="http://schemas.openxmlformats.org/officeDocument/2006/relationships/hyperlink" Target="mailto:supplyteachers@crowncommercial.gov.uk" TargetMode="External"/><Relationship Id="rId232" Type="http://schemas.openxmlformats.org/officeDocument/2006/relationships/hyperlink" Target="https://www.gov.uk/government/publications/healthy-child-programme-0-to-19-health-visitor-and-school-nurse-commissioning" TargetMode="External"/><Relationship Id="rId253" Type="http://schemas.openxmlformats.org/officeDocument/2006/relationships/hyperlink" Target="http://www.educationsupport.org.uk/" TargetMode="External"/><Relationship Id="rId274"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295" Type="http://schemas.openxmlformats.org/officeDocument/2006/relationships/hyperlink" Target="https://www.cpni.gov.uk/staying-secure-during-covid-19-0" TargetMode="External"/><Relationship Id="rId27" Type="http://schemas.openxmlformats.org/officeDocument/2006/relationships/hyperlink" Target="https://www.gov.uk/government/publications/coronavirus-covid-19-asymptomatic-testing-for-staff-in-primary-schools-and-nurseries" TargetMode="External"/><Relationship Id="rId48" Type="http://schemas.openxmlformats.org/officeDocument/2006/relationships/hyperlink" Target="https://www.gov.uk/government/publications/coronavirus-covid-19-home-test-kits-for-schools-and-fe-providers/coronavirus-covid-19-home-test-kits-for-schools-and-fe-providers" TargetMode="External"/><Relationship Id="rId69" Type="http://schemas.openxmlformats.org/officeDocument/2006/relationships/hyperlink" Target="https://www.rcog.org.uk/en/guidelines-research-services/guidelines/coronavirus-pregnancy/covid-19-virus-infection-and-pregnancy/" TargetMode="External"/><Relationship Id="rId113" Type="http://schemas.openxmlformats.org/officeDocument/2006/relationships/hyperlink" Target="https://get-help-with-remote-education.education.gov.uk/send" TargetMode="External"/><Relationship Id="rId134" Type="http://schemas.openxmlformats.org/officeDocument/2006/relationships/hyperlink" Target="https://www.gov.uk/guidance/working-safely-during-coronavirus-covid-19/providers-of-grassroots-sport-and-gym-leisure-facilities" TargetMode="External"/><Relationship Id="rId80" Type="http://schemas.openxmlformats.org/officeDocument/2006/relationships/hyperlink" Target="https://www.gov.uk/government/publications/face-coverings-when-to-wear-one-and-how-to-make-your-own/face-coverings-when-to-wear-one-and-how-to-make-your-own" TargetMode="External"/><Relationship Id="rId155" Type="http://schemas.openxmlformats.org/officeDocument/2006/relationships/hyperlink" Target="http://science.cleapss.org.uk/Resource-Info/GL343-Guide-to-doing-practical-work-during-the-COVID-19-Pandemic-Science.aspx" TargetMode="External"/><Relationship Id="rId176" Type="http://schemas.openxmlformats.org/officeDocument/2006/relationships/hyperlink" Target="https://www.gov.uk/guidance/covid-19-staying-safe-online" TargetMode="External"/><Relationship Id="rId197" Type="http://schemas.openxmlformats.org/officeDocument/2006/relationships/hyperlink" Target="https://www.gov.uk/government/publications/school-attendance/framework-for-securing-full-attendance-actions-for-schools-and-local-authorities" TargetMode="External"/><Relationship Id="rId201" Type="http://schemas.openxmlformats.org/officeDocument/2006/relationships/hyperlink" Target="https://www.kymallanhsc.co.uk/Document/DownloadDocument/9678" TargetMode="External"/><Relationship Id="rId222"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43" Type="http://schemas.openxmlformats.org/officeDocument/2006/relationships/hyperlink" Target="https://www.sendgateway.org.uk/resources/covid-19-send-review-guide" TargetMode="External"/><Relationship Id="rId264" Type="http://schemas.openxmlformats.org/officeDocument/2006/relationships/hyperlink" Target="https://assets.publishing.service.gov.uk/government/uploads/system/uploads/attachment_data/file/963509/Schools_coronavirus_operational_guidance.pdf" TargetMode="External"/><Relationship Id="rId285"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7" Type="http://schemas.openxmlformats.org/officeDocument/2006/relationships/hyperlink" Target="https://www.gov.uk/government/publications/coronavirus-covid-19-early-years-and-childcare-closures/coronavirus-covid-19-early-years-and-childcare-closures" TargetMode="External"/><Relationship Id="rId38" Type="http://schemas.openxmlformats.org/officeDocument/2006/relationships/hyperlink" Target="https://www.gov.uk/guidance/coronavirus-covid-19-getting-tested" TargetMode="External"/><Relationship Id="rId59" Type="http://schemas.openxmlformats.org/officeDocument/2006/relationships/hyperlink" Target="https://www.gov.uk/guidance/tell-ofsted-if-you-have-a-covid-19-incident-at-your-childcare-business" TargetMode="External"/><Relationship Id="rId103" Type="http://schemas.openxmlformats.org/officeDocument/2006/relationships/hyperlink" Target="https://www.cibse.org/coronavirus-covid-19/emerging-from-lockdown" TargetMode="External"/><Relationship Id="rId124" Type="http://schemas.openxmlformats.org/officeDocument/2006/relationships/hyperlink" Target="https://www.gov.uk/guidance/national-lockdown-stay-at-home" TargetMode="External"/><Relationship Id="rId70"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Id91" Type="http://schemas.openxmlformats.org/officeDocument/2006/relationships/hyperlink" Target="https://www.food.gov.uk/business-guidance/industry-guides-to-good-food-hygiene" TargetMode="External"/><Relationship Id="rId145" Type="http://schemas.openxmlformats.org/officeDocument/2006/relationships/hyperlink" Target="http://dt.cleapss.org.uk/Resource/GL344-Guidance-on-practical-work-during-the-COVID-19-pandemic-D-T.aspx" TargetMode="External"/><Relationship Id="rId166" Type="http://schemas.openxmlformats.org/officeDocument/2006/relationships/hyperlink" Target="https://www.gov.uk/government/publications/coronavirus-covid-19-contingency-framework-for-education-and-childcare-settings/contingency-framework-education-and-childcare-settings-excluding-universities" TargetMode="External"/><Relationship Id="rId187" Type="http://schemas.openxmlformats.org/officeDocument/2006/relationships/hyperlink" Target="https://www.bbc.co.uk/tiny-happy-people" TargetMode="External"/><Relationship Id="rId1" Type="http://schemas.openxmlformats.org/officeDocument/2006/relationships/customXml" Target="../customXml/item1.xml"/><Relationship Id="rId212" Type="http://schemas.openxmlformats.org/officeDocument/2006/relationships/hyperlink" Target="https://www.kymallanhsc.co.uk/Document/DownloadDocument/9825" TargetMode="External"/><Relationship Id="rId233" Type="http://schemas.openxmlformats.org/officeDocument/2006/relationships/hyperlink" Target="https://www.gov.uk/guidance/teaching-about-mental-wellbeing" TargetMode="External"/><Relationship Id="rId254" Type="http://schemas.openxmlformats.org/officeDocument/2006/relationships/footer" Target="footer3.xml"/><Relationship Id="rId28" Type="http://schemas.openxmlformats.org/officeDocument/2006/relationships/hyperlink" Target="https://www.kymallanhsc.co.uk/Document/DownloadDocument/9975" TargetMode="External"/><Relationship Id="rId49" Type="http://schemas.openxmlformats.org/officeDocument/2006/relationships/hyperlink" Target="https://www.covid19.nhs.uk/" TargetMode="External"/><Relationship Id="rId114" Type="http://schemas.openxmlformats.org/officeDocument/2006/relationships/hyperlink" Target="https://assets.publishing.service.gov.uk/government/uploads/system/uploads/attachment_data/file/803956/supporting-pupils-at-school-with-medical-conditions.pdf" TargetMode="External"/><Relationship Id="rId275" Type="http://schemas.openxmlformats.org/officeDocument/2006/relationships/hyperlink" Target="https://www.gov.uk/guidance/safeguarding-and-remote-education-during-coronavirus-covid-19" TargetMode="External"/><Relationship Id="rId296" Type="http://schemas.openxmlformats.org/officeDocument/2006/relationships/hyperlink" Target="https://www.gov.uk/guidance/working-safely-during-coronavirus-covid-19" TargetMode="External"/><Relationship Id="rId300" Type="http://schemas.openxmlformats.org/officeDocument/2006/relationships/hyperlink" Target="https://www.gov.uk/government/publications/coronavirus-covid-19-asymptomatic-testing-for-staff-in-primary-schools-and-nurseries" TargetMode="External"/><Relationship Id="rId60" Type="http://schemas.openxmlformats.org/officeDocument/2006/relationships/hyperlink" Target="https://www.kymallanhsc.co.uk/Document/DownloadDocument/9813" TargetMode="External"/><Relationship Id="rId81" Type="http://schemas.openxmlformats.org/officeDocument/2006/relationships/hyperlink" Target="https://www.kymallanhsc.co.uk/Document/DownloadDocument/9779" TargetMode="External"/><Relationship Id="rId135" Type="http://schemas.openxmlformats.org/officeDocument/2006/relationships/hyperlink" Target="https://www.sportengland.org/how-we-can-help/coronavirus" TargetMode="External"/><Relationship Id="rId156" Type="http://schemas.openxmlformats.org/officeDocument/2006/relationships/hyperlink" Target="http://science.cleapss.org.uk/Resource-Info/GL345-Guidance-for-science-departments-returning-to-school-after-an-extended-period-of-closure.aspx" TargetMode="External"/><Relationship Id="rId177" Type="http://schemas.openxmlformats.org/officeDocument/2006/relationships/hyperlink" Target="https://www.gov.uk/guidance/remote-education-webinars" TargetMode="External"/><Relationship Id="rId198" Type="http://schemas.openxmlformats.org/officeDocument/2006/relationships/hyperlink" Target="https://www.gov.uk/guidance/how-to-complete-the-educational-setting-status-form" TargetMode="External"/><Relationship Id="rId202" Type="http://schemas.openxmlformats.org/officeDocument/2006/relationships/hyperlink" Target="https://www.hse.gov.uk/news/first-aid-certificate-coronavirus.htm" TargetMode="External"/><Relationship Id="rId223" Type="http://schemas.openxmlformats.org/officeDocument/2006/relationships/hyperlink" Target="https://www.kymallanhsc.co.uk/Document/DownloadDocument/9766" TargetMode="External"/><Relationship Id="rId244" Type="http://schemas.openxmlformats.org/officeDocument/2006/relationships/hyperlink" Target="https://www.sendgateway.org.uk/resources/recovery-re-introduction-and-renewal-safe-and-successful-returns-school" TargetMode="External"/><Relationship Id="rId18" Type="http://schemas.openxmlformats.org/officeDocument/2006/relationships/hyperlink" Target="https://www.gov.uk/government/publications/guidance-for-full-opening-special-schools-and-other-specialist-settings?utm_source=02a881e2-265a-4b6d-a67d-38470d12440a&amp;utm_medium=email&amp;utm_campaign=govuk-notifications&amp;utm_content=immediate" TargetMode="External"/><Relationship Id="rId39" Type="http://schemas.openxmlformats.org/officeDocument/2006/relationships/hyperlink" Target="https://www.medisave.co.uk/surgical-face-masks-type-iir-x-50.html" TargetMode="External"/><Relationship Id="rId265" Type="http://schemas.openxmlformats.org/officeDocument/2006/relationships/hyperlink" Target="https://www.gov.uk/government/publications/coronavirus-covid-19-early-years-and-childcare-closures/coronavirus-covid-19-early-years-and-childcare-closures" TargetMode="External"/><Relationship Id="rId286" Type="http://schemas.openxmlformats.org/officeDocument/2006/relationships/hyperlink" Target="https://www.hse.gov.uk/respiratory-protective-equipment/fit-testing-basics.htm" TargetMode="External"/><Relationship Id="rId50" Type="http://schemas.openxmlformats.org/officeDocument/2006/relationships/hyperlink" Target="https://www.gov.uk/guidance/how-to-complete-the-educational-setting-status-form" TargetMode="External"/><Relationship Id="rId104" Type="http://schemas.openxmlformats.org/officeDocument/2006/relationships/hyperlink" Target="https://www.playengland.org.uk/resource/managing-risk-in-play-provision-implementation-guide/" TargetMode="External"/><Relationship Id="rId125" Type="http://schemas.openxmlformats.org/officeDocument/2006/relationships/hyperlink" Target="https://www.gov.uk/guidance/working-safely-during-coronavirus-covid-19/performing-arts" TargetMode="External"/><Relationship Id="rId146" Type="http://schemas.openxmlformats.org/officeDocument/2006/relationships/hyperlink" Target="http://dt.cleapss.org.uk/Resource/GL347-returning-to-school-after-an-extended-period-of-closure.aspx" TargetMode="External"/><Relationship Id="rId167" Type="http://schemas.openxmlformats.org/officeDocument/2006/relationships/hyperlink" Target="https://www.gov.uk/guidance/remote-education-during-coronavirus-covid-19" TargetMode="External"/><Relationship Id="rId188" Type="http://schemas.openxmlformats.org/officeDocument/2006/relationships/hyperlink" Target="https://literacytrust.org.uk/family-zone/" TargetMode="External"/><Relationship Id="rId71" Type="http://schemas.openxmlformats.org/officeDocument/2006/relationships/hyperlink" Target="https://www.gov.uk/government/publications/covid-19-review-of-disparities-in-risks-and-outcomes" TargetMode="External"/><Relationship Id="rId92" Type="http://schemas.openxmlformats.org/officeDocument/2006/relationships/hyperlink" Target="https://www.food.gov.uk/business-guidance/hazard-analysis-and-critical-control-point-haccp" TargetMode="External"/><Relationship Id="rId213" Type="http://schemas.openxmlformats.org/officeDocument/2006/relationships/hyperlink" Target="https://www.gov.uk/guidance/coronavirus-covid-19-safer-travel-guidance-for-passengers" TargetMode="External"/><Relationship Id="rId234" Type="http://schemas.openxmlformats.org/officeDocument/2006/relationships/hyperlink" Target="https://www.youtube.com/watch?v=MYmBLnSQh3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6FF0A-85AC-4F26-8632-FBF69DF6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45</Pages>
  <Words>30854</Words>
  <Characters>175873</Characters>
  <Application>Microsoft Office Word</Application>
  <DocSecurity>0</DocSecurity>
  <Lines>1465</Lines>
  <Paragraphs>412</Paragraphs>
  <ScaleCrop>false</ScaleCrop>
  <HeadingPairs>
    <vt:vector size="2" baseType="variant">
      <vt:variant>
        <vt:lpstr>Title</vt:lpstr>
      </vt:variant>
      <vt:variant>
        <vt:i4>1</vt:i4>
      </vt:variant>
    </vt:vector>
  </HeadingPairs>
  <TitlesOfParts>
    <vt:vector size="1" baseType="lpstr">
      <vt:lpstr>Risk Assessment Template</vt:lpstr>
    </vt:vector>
  </TitlesOfParts>
  <Manager>KYM ALLAN</Manager>
  <Company>KAHSC</Company>
  <LinksUpToDate>false</LinksUpToDate>
  <CharactersWithSpaces>206315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dc:title>
  <dc:subject>COVID generic risk assessment</dc:subject>
  <dc:creator>Helen Blamire</dc:creator>
  <cp:keywords>risk assessment template blank generic</cp:keywords>
  <dc:description/>
  <cp:lastModifiedBy>K S-R Headteacher</cp:lastModifiedBy>
  <cp:revision>111</cp:revision>
  <cp:lastPrinted>2014-02-11T12:49:00Z</cp:lastPrinted>
  <dcterms:created xsi:type="dcterms:W3CDTF">2021-03-01T10:45:00Z</dcterms:created>
  <dcterms:modified xsi:type="dcterms:W3CDTF">2021-03-01T15:48:00Z</dcterms:modified>
  <cp:category>HEALTH &amp; SAFETY</cp:category>
</cp:coreProperties>
</file>