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9910F" w14:textId="77777777" w:rsidR="007E0394" w:rsidRDefault="00805569">
      <w:pPr>
        <w:pStyle w:val="Heading1"/>
        <w:rPr>
          <w:color w:val="auto"/>
          <w:lang w:val="en"/>
        </w:rPr>
      </w:pPr>
      <w:bookmarkStart w:id="0" w:name="_Toc357771638"/>
      <w:bookmarkStart w:id="1" w:name="_Toc346793416"/>
      <w:bookmarkStart w:id="2" w:name="_Toc328122777"/>
      <w:r>
        <w:rPr>
          <w:color w:val="auto"/>
          <w:lang w:val="en"/>
        </w:rPr>
        <w:t xml:space="preserve">Remote education provision: information for parents </w:t>
      </w:r>
    </w:p>
    <w:p w14:paraId="331EBB33" w14:textId="77777777" w:rsidR="007E0394" w:rsidRDefault="00805569">
      <w:pPr>
        <w:spacing w:before="100" w:after="120"/>
        <w:rPr>
          <w:rFonts w:cs="Arial"/>
          <w:color w:val="auto"/>
          <w:lang w:val="en"/>
        </w:rPr>
      </w:pPr>
      <w:bookmarkStart w:id="3" w:name="_Toc338167831"/>
      <w:bookmarkStart w:id="4" w:name="_Toc361136404"/>
      <w:bookmarkStart w:id="5" w:name="_Toc364235709"/>
      <w:bookmarkStart w:id="6" w:name="_Toc364235753"/>
      <w:bookmarkStart w:id="7" w:name="_Toc364235835"/>
      <w:bookmarkStart w:id="8" w:name="_Toc364840100"/>
      <w:bookmarkStart w:id="9" w:name="_Toc364864310"/>
      <w:bookmarkStart w:id="10" w:name="_Toc400361365"/>
      <w:bookmarkStart w:id="11" w:name="_Toc443397155"/>
      <w:r>
        <w:rPr>
          <w:rFonts w:cs="Arial"/>
          <w:color w:val="auto"/>
          <w:lang w:val="en"/>
        </w:rPr>
        <w:t xml:space="preserve">This information is intended to provide clarity and transparency to pupils and parents or carers about what to expect from remote education if local restrictions require entire cohorts (or bubbles) to remain at home. </w:t>
      </w:r>
    </w:p>
    <w:p w14:paraId="3D0069B2" w14:textId="5460FD20" w:rsidR="007E0394" w:rsidRDefault="00805569">
      <w:pPr>
        <w:spacing w:before="100" w:after="100"/>
        <w:rPr>
          <w:rFonts w:cs="Arial"/>
          <w:color w:val="auto"/>
          <w:lang w:val="en"/>
        </w:rPr>
      </w:pPr>
      <w:r>
        <w:rPr>
          <w:rFonts w:cs="Arial"/>
          <w:color w:val="auto"/>
          <w:lang w:val="en"/>
        </w:rPr>
        <w:t xml:space="preserve">For details of what to expect where individual pupils are self-isolating, please see the final section of this </w:t>
      </w:r>
      <w:r w:rsidR="00DA15F9">
        <w:rPr>
          <w:rFonts w:cs="Arial"/>
          <w:color w:val="auto"/>
          <w:lang w:val="en"/>
        </w:rPr>
        <w:t>document</w:t>
      </w:r>
      <w:r>
        <w:rPr>
          <w:rFonts w:cs="Arial"/>
          <w:color w:val="auto"/>
          <w:lang w:val="en"/>
        </w:rPr>
        <w:t>.</w:t>
      </w:r>
    </w:p>
    <w:p w14:paraId="53E3A728" w14:textId="743214B1" w:rsidR="007E0394" w:rsidRDefault="00805569">
      <w:pPr>
        <w:pStyle w:val="Heading2"/>
        <w:rPr>
          <w:color w:val="auto"/>
          <w:lang w:val="en"/>
        </w:rPr>
      </w:pPr>
      <w:bookmarkStart w:id="12" w:name="_Toc338167832"/>
      <w:bookmarkStart w:id="13" w:name="_Toc361136405"/>
      <w:bookmarkStart w:id="14" w:name="_Toc364235710"/>
      <w:bookmarkStart w:id="15" w:name="_Toc364235754"/>
      <w:bookmarkStart w:id="16" w:name="_Toc364235836"/>
      <w:bookmarkStart w:id="17" w:name="_Toc364840101"/>
      <w:bookmarkStart w:id="18" w:name="_Toc364864311"/>
      <w:bookmarkEnd w:id="3"/>
      <w:bookmarkEnd w:id="4"/>
      <w:bookmarkEnd w:id="5"/>
      <w:bookmarkEnd w:id="6"/>
      <w:bookmarkEnd w:id="7"/>
      <w:bookmarkEnd w:id="8"/>
      <w:bookmarkEnd w:id="9"/>
      <w:bookmarkEnd w:id="10"/>
      <w:bookmarkEnd w:id="11"/>
      <w:r>
        <w:rPr>
          <w:color w:val="auto"/>
          <w:lang w:val="en"/>
        </w:rPr>
        <w:t xml:space="preserve">The remote curriculum: what is taught to pupils at </w:t>
      </w:r>
      <w:r w:rsidR="00DA15F9">
        <w:rPr>
          <w:color w:val="auto"/>
          <w:lang w:val="en"/>
        </w:rPr>
        <w:t>home.</w:t>
      </w:r>
    </w:p>
    <w:p w14:paraId="5F908D09" w14:textId="77777777" w:rsidR="007E0394" w:rsidRDefault="00805569">
      <w:pPr>
        <w:spacing w:before="100" w:after="100"/>
        <w:rPr>
          <w:rFonts w:cs="Arial"/>
          <w:color w:val="auto"/>
          <w:lang w:val="en"/>
        </w:rPr>
      </w:pPr>
      <w:bookmarkStart w:id="19" w:name="_Toc400361366"/>
      <w:bookmarkStart w:id="20" w:name="_Toc443397156"/>
      <w:r>
        <w:rPr>
          <w:rFonts w:cs="Arial"/>
          <w:color w:val="auto"/>
          <w:lang w:val="en"/>
        </w:rPr>
        <w:t>A pupil’s first day or two of being educated remotely might look different from our standard approach, while we take all necessary actions to prepare for a longer period of remote teaching.</w:t>
      </w:r>
    </w:p>
    <w:bookmarkEnd w:id="12"/>
    <w:bookmarkEnd w:id="13"/>
    <w:bookmarkEnd w:id="14"/>
    <w:bookmarkEnd w:id="15"/>
    <w:bookmarkEnd w:id="16"/>
    <w:bookmarkEnd w:id="17"/>
    <w:bookmarkEnd w:id="18"/>
    <w:bookmarkEnd w:id="19"/>
    <w:bookmarkEnd w:id="20"/>
    <w:p w14:paraId="477F7480" w14:textId="77777777" w:rsidR="007E0394" w:rsidRDefault="00805569">
      <w:pPr>
        <w:pStyle w:val="Heading3"/>
        <w:rPr>
          <w:color w:val="auto"/>
          <w:lang w:val="en"/>
        </w:rPr>
      </w:pPr>
      <w:r>
        <w:rPr>
          <w:color w:val="auto"/>
          <w:lang w:val="en"/>
        </w:rPr>
        <w:t>What should my child expect from immediate remote education in the first day or two of pupils being sent home?</w:t>
      </w:r>
    </w:p>
    <w:bookmarkEnd w:id="0"/>
    <w:bookmarkEnd w:id="1"/>
    <w:bookmarkEnd w:id="2"/>
    <w:p w14:paraId="7FA5315B" w14:textId="77777777" w:rsidR="007E0394" w:rsidRDefault="00805569">
      <w:r>
        <w:rPr>
          <w:noProof/>
          <w:color w:val="auto"/>
        </w:rPr>
        <mc:AlternateContent>
          <mc:Choice Requires="wps">
            <w:drawing>
              <wp:inline distT="0" distB="0" distL="0" distR="0" wp14:anchorId="36D6B7F4" wp14:editId="665BCBC7">
                <wp:extent cx="5986147" cy="696599"/>
                <wp:effectExtent l="0" t="0" r="14603" b="27301"/>
                <wp:docPr id="2" name="Text Box 2"/>
                <wp:cNvGraphicFramePr/>
                <a:graphic xmlns:a="http://schemas.openxmlformats.org/drawingml/2006/main">
                  <a:graphicData uri="http://schemas.microsoft.com/office/word/2010/wordprocessingShape">
                    <wps:wsp>
                      <wps:cNvSpPr txBox="1"/>
                      <wps:spPr>
                        <a:xfrm>
                          <a:off x="0" y="0"/>
                          <a:ext cx="5986147" cy="696599"/>
                        </a:xfrm>
                        <a:prstGeom prst="rect">
                          <a:avLst/>
                        </a:prstGeom>
                        <a:solidFill>
                          <a:srgbClr val="FFFFFF"/>
                        </a:solidFill>
                        <a:ln w="9528">
                          <a:solidFill>
                            <a:srgbClr val="000000"/>
                          </a:solidFill>
                          <a:prstDash val="solid"/>
                        </a:ln>
                      </wps:spPr>
                      <wps:txbx>
                        <w:txbxContent>
                          <w:p w14:paraId="7D8139D7" w14:textId="6046C7D9" w:rsidR="007E0394" w:rsidRDefault="00C04519">
                            <w:pPr>
                              <w:rPr>
                                <w:color w:val="auto"/>
                              </w:rPr>
                            </w:pPr>
                            <w:r>
                              <w:rPr>
                                <w:color w:val="auto"/>
                              </w:rPr>
                              <w:t>P</w:t>
                            </w:r>
                            <w:r w:rsidR="00805569">
                              <w:rPr>
                                <w:color w:val="auto"/>
                              </w:rPr>
                              <w:t xml:space="preserve">upils </w:t>
                            </w:r>
                            <w:r>
                              <w:rPr>
                                <w:color w:val="auto"/>
                              </w:rPr>
                              <w:t xml:space="preserve">will come </w:t>
                            </w:r>
                            <w:r w:rsidR="00805569">
                              <w:rPr>
                                <w:color w:val="auto"/>
                              </w:rPr>
                              <w:t>home with work</w:t>
                            </w:r>
                            <w:r w:rsidR="00404609">
                              <w:rPr>
                                <w:color w:val="auto"/>
                              </w:rPr>
                              <w:t xml:space="preserve"> on paper or in </w:t>
                            </w:r>
                            <w:r w:rsidR="00805569">
                              <w:rPr>
                                <w:color w:val="auto"/>
                              </w:rPr>
                              <w:t>books to complete independently in the first instance.</w:t>
                            </w:r>
                            <w:r w:rsidR="00404609">
                              <w:rPr>
                                <w:color w:val="auto"/>
                              </w:rPr>
                              <w:t xml:space="preserve"> They will</w:t>
                            </w:r>
                            <w:r w:rsidR="00A64B4D">
                              <w:rPr>
                                <w:color w:val="auto"/>
                              </w:rPr>
                              <w:t xml:space="preserve"> also</w:t>
                            </w:r>
                            <w:r w:rsidR="00404609">
                              <w:rPr>
                                <w:color w:val="auto"/>
                              </w:rPr>
                              <w:t xml:space="preserve"> have their homework </w:t>
                            </w:r>
                            <w:r w:rsidR="007E2D62">
                              <w:rPr>
                                <w:color w:val="auto"/>
                              </w:rPr>
                              <w:t xml:space="preserve">to complete that is already </w:t>
                            </w:r>
                            <w:r w:rsidR="00A64B4D">
                              <w:rPr>
                                <w:color w:val="auto"/>
                              </w:rPr>
                              <w:t>issued.</w:t>
                            </w:r>
                          </w:p>
                        </w:txbxContent>
                      </wps:txbx>
                      <wps:bodyPr vert="horz" wrap="square" lIns="91440" tIns="45720" rIns="91440" bIns="45720" anchor="t" anchorCtr="0" compatLnSpc="0">
                        <a:noAutofit/>
                      </wps:bodyPr>
                    </wps:wsp>
                  </a:graphicData>
                </a:graphic>
              </wp:inline>
            </w:drawing>
          </mc:Choice>
          <mc:Fallback>
            <w:pict>
              <v:shapetype w14:anchorId="36D6B7F4" id="_x0000_t202" coordsize="21600,21600" o:spt="202" path="m,l,21600r21600,l21600,xe">
                <v:stroke joinstyle="miter"/>
                <v:path gradientshapeok="t" o:connecttype="rect"/>
              </v:shapetype>
              <v:shape id="Text Box 2" o:spid="_x0000_s1026" type="#_x0000_t202" style="width:471.35pt;height:5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" strokeweight=".26467mm">
                <v:textbox>
                  <w:txbxContent>
                    <w:p w14:paraId="7D8139D7" w14:textId="6046C7D9" w:rsidR="007E0394" w:rsidRDefault="00C04519">
                      <w:pPr>
                        <w:rPr>
                          <w:color w:val="auto"/>
                        </w:rPr>
                      </w:pPr>
                      <w:r>
                        <w:rPr>
                          <w:color w:val="auto"/>
                        </w:rPr>
                        <w:t>P</w:t>
                      </w:r>
                      <w:r w:rsidR="00805569">
                        <w:rPr>
                          <w:color w:val="auto"/>
                        </w:rPr>
                        <w:t xml:space="preserve">upils </w:t>
                      </w:r>
                      <w:r>
                        <w:rPr>
                          <w:color w:val="auto"/>
                        </w:rPr>
                        <w:t xml:space="preserve">will come </w:t>
                      </w:r>
                      <w:r w:rsidR="00805569">
                        <w:rPr>
                          <w:color w:val="auto"/>
                        </w:rPr>
                        <w:t>home with work</w:t>
                      </w:r>
                      <w:r w:rsidR="00404609">
                        <w:rPr>
                          <w:color w:val="auto"/>
                        </w:rPr>
                        <w:t xml:space="preserve"> on paper or in </w:t>
                      </w:r>
                      <w:r w:rsidR="00805569">
                        <w:rPr>
                          <w:color w:val="auto"/>
                        </w:rPr>
                        <w:t>books to complete independently in the first instance.</w:t>
                      </w:r>
                      <w:r w:rsidR="00404609">
                        <w:rPr>
                          <w:color w:val="auto"/>
                        </w:rPr>
                        <w:t xml:space="preserve"> They will</w:t>
                      </w:r>
                      <w:r w:rsidR="00A64B4D">
                        <w:rPr>
                          <w:color w:val="auto"/>
                        </w:rPr>
                        <w:t xml:space="preserve"> also</w:t>
                      </w:r>
                      <w:r w:rsidR="00404609">
                        <w:rPr>
                          <w:color w:val="auto"/>
                        </w:rPr>
                        <w:t xml:space="preserve"> have their homework </w:t>
                      </w:r>
                      <w:r w:rsidR="007E2D62">
                        <w:rPr>
                          <w:color w:val="auto"/>
                        </w:rPr>
                        <w:t xml:space="preserve">to complete that is already </w:t>
                      </w:r>
                      <w:r w:rsidR="00A64B4D">
                        <w:rPr>
                          <w:color w:val="auto"/>
                        </w:rPr>
                        <w:t>issued.</w:t>
                      </w:r>
                    </w:p>
                  </w:txbxContent>
                </v:textbox>
                <w10:anchorlock/>
              </v:shape>
            </w:pict>
          </mc:Fallback>
        </mc:AlternateContent>
      </w:r>
    </w:p>
    <w:p w14:paraId="7F636E9C" w14:textId="77777777" w:rsidR="007E0394" w:rsidRDefault="00805569">
      <w:pPr>
        <w:pStyle w:val="Heading3"/>
        <w:rPr>
          <w:color w:val="auto"/>
          <w:lang w:val="en"/>
        </w:rPr>
      </w:pPr>
      <w:r>
        <w:rPr>
          <w:color w:val="auto"/>
          <w:lang w:val="en"/>
        </w:rPr>
        <w:t>Following the first few days of remote education, will my child be taught broadly the same curriculum as they would if they were in school?</w:t>
      </w:r>
    </w:p>
    <w:p w14:paraId="24974EEF" w14:textId="77777777" w:rsidR="007E0394" w:rsidRDefault="00805569">
      <w:r>
        <w:rPr>
          <w:noProof/>
          <w:color w:val="auto"/>
        </w:rPr>
        <mc:AlternateContent>
          <mc:Choice Requires="wps">
            <w:drawing>
              <wp:inline distT="0" distB="0" distL="0" distR="0" wp14:anchorId="6AA57DB6" wp14:editId="69D4A8F3">
                <wp:extent cx="5964558" cy="1403988"/>
                <wp:effectExtent l="0" t="0" r="17142" b="24762"/>
                <wp:docPr id="3" name="Text Box 2"/>
                <wp:cNvGraphicFramePr/>
                <a:graphic xmlns:a="http://schemas.openxmlformats.org/drawingml/2006/main">
                  <a:graphicData uri="http://schemas.microsoft.com/office/word/2010/wordprocessingShape">
                    <wps:wsp>
                      <wps:cNvSpPr txBox="1"/>
                      <wps:spPr>
                        <a:xfrm>
                          <a:off x="0" y="0"/>
                          <a:ext cx="5964558" cy="1403988"/>
                        </a:xfrm>
                        <a:prstGeom prst="rect">
                          <a:avLst/>
                        </a:prstGeom>
                        <a:solidFill>
                          <a:srgbClr val="FFFFFF"/>
                        </a:solidFill>
                        <a:ln w="9528">
                          <a:solidFill>
                            <a:srgbClr val="000000"/>
                          </a:solidFill>
                          <a:prstDash val="solid"/>
                        </a:ln>
                      </wps:spPr>
                      <wps:txbx>
                        <w:txbxContent>
                          <w:p w14:paraId="55BB3480" w14:textId="374E6223" w:rsidR="007E0394" w:rsidRDefault="00805569" w:rsidP="009778F1">
                            <w:pPr>
                              <w:pStyle w:val="ListParagraph"/>
                              <w:numPr>
                                <w:ilvl w:val="0"/>
                                <w:numId w:val="12"/>
                              </w:numPr>
                              <w:spacing w:before="100" w:after="120" w:line="240" w:lineRule="auto"/>
                            </w:pPr>
                            <w:r w:rsidRPr="009778F1">
                              <w:rPr>
                                <w:rFonts w:cs="Arial"/>
                                <w:color w:val="auto"/>
                                <w:lang w:val="en"/>
                              </w:rPr>
                              <w:t xml:space="preserve">We teach the same curriculum remotely as we do in school wherever possible and appropriate. However, we have needed to make some adaptations in some subjects. For example, </w:t>
                            </w:r>
                            <w:r w:rsidR="009778F1">
                              <w:rPr>
                                <w:color w:val="auto"/>
                              </w:rPr>
                              <w:t>we may make some changes to Computing where programmes are available</w:t>
                            </w:r>
                            <w:r w:rsidR="001953F2">
                              <w:rPr>
                                <w:color w:val="auto"/>
                              </w:rPr>
                              <w:t>.</w:t>
                            </w:r>
                          </w:p>
                        </w:txbxContent>
                      </wps:txbx>
                      <wps:bodyPr vert="horz" wrap="square" lIns="91440" tIns="45720" rIns="91440" bIns="45720" anchor="t" anchorCtr="0" compatLnSpc="0">
                        <a:spAutoFit/>
                      </wps:bodyPr>
                    </wps:wsp>
                  </a:graphicData>
                </a:graphic>
              </wp:inline>
            </w:drawing>
          </mc:Choice>
          <mc:Fallback>
            <w:pict>
              <v:shape w14:anchorId="6AA57DB6" id="_x0000_s1027" type="#_x0000_t202" style="width:469.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" strokeweight=".26467mm">
                <v:textbox style="mso-fit-shape-to-text:t">
                  <w:txbxContent>
                    <w:p w14:paraId="55BB3480" w14:textId="374E6223" w:rsidR="007E0394" w:rsidRDefault="00805569" w:rsidP="009778F1">
                      <w:pPr>
                        <w:pStyle w:val="ListParagraph"/>
                        <w:numPr>
                          <w:ilvl w:val="0"/>
                          <w:numId w:val="12"/>
                        </w:numPr>
                        <w:spacing w:before="100" w:after="120" w:line="240" w:lineRule="auto"/>
                      </w:pPr>
                      <w:r w:rsidRPr="009778F1">
                        <w:rPr>
                          <w:rFonts w:cs="Arial"/>
                          <w:color w:val="auto"/>
                          <w:lang w:val="en"/>
                        </w:rPr>
                        <w:t xml:space="preserve">We teach the same curriculum remotely as we do in school wherever possible and appropriate. However, we have needed to make some adaptations in some subjects. For example, </w:t>
                      </w:r>
                      <w:r w:rsidR="009778F1">
                        <w:rPr>
                          <w:color w:val="auto"/>
                        </w:rPr>
                        <w:t>we may make some changes to Computing where programmes are available</w:t>
                      </w:r>
                      <w:r w:rsidR="001953F2">
                        <w:rPr>
                          <w:color w:val="auto"/>
                        </w:rPr>
                        <w:t>.</w:t>
                      </w:r>
                    </w:p>
                  </w:txbxContent>
                </v:textbox>
                <w10:anchorlock/>
              </v:shape>
            </w:pict>
          </mc:Fallback>
        </mc:AlternateContent>
      </w:r>
    </w:p>
    <w:p w14:paraId="5BBBEED4" w14:textId="77777777" w:rsidR="007E0394" w:rsidRDefault="00805569">
      <w:pPr>
        <w:pStyle w:val="Heading2"/>
        <w:rPr>
          <w:color w:val="auto"/>
          <w:lang w:val="en"/>
        </w:rPr>
      </w:pPr>
      <w:r>
        <w:rPr>
          <w:color w:val="auto"/>
          <w:lang w:val="en"/>
        </w:rPr>
        <w:t>Remote teaching and study time each day</w:t>
      </w:r>
    </w:p>
    <w:p w14:paraId="53C62A35" w14:textId="77777777" w:rsidR="007E0394" w:rsidRDefault="00805569">
      <w:pPr>
        <w:pStyle w:val="Heading3"/>
        <w:rPr>
          <w:color w:val="auto"/>
          <w:lang w:val="en"/>
        </w:rPr>
      </w:pPr>
      <w:r>
        <w:rPr>
          <w:color w:val="auto"/>
          <w:lang w:val="en"/>
        </w:rPr>
        <w:t>How long can I expect work set by the school to take my child each day?</w:t>
      </w:r>
    </w:p>
    <w:p w14:paraId="744E225F" w14:textId="77777777" w:rsidR="007E0394" w:rsidRDefault="00805569">
      <w:pPr>
        <w:spacing w:before="100"/>
        <w:rPr>
          <w:rFonts w:cs="Arial"/>
          <w:lang w:val="en"/>
        </w:rPr>
      </w:pPr>
      <w:r>
        <w:rPr>
          <w:rFonts w:cs="Arial"/>
          <w:lang w:val="en"/>
        </w:rPr>
        <w:t>We expect that remote education (including remote teaching and independent work) will take pupils broadly the following number of hours each day:</w:t>
      </w:r>
    </w:p>
    <w:tbl>
      <w:tblPr>
        <w:tblW w:w="9351" w:type="dxa"/>
        <w:tblCellMar>
          <w:left w:w="10" w:type="dxa"/>
          <w:right w:w="10" w:type="dxa"/>
        </w:tblCellMar>
        <w:tblLook w:val="0000" w:firstRow="0" w:lastRow="0" w:firstColumn="0" w:lastColumn="0" w:noHBand="0" w:noVBand="0"/>
      </w:tblPr>
      <w:tblGrid>
        <w:gridCol w:w="3256"/>
        <w:gridCol w:w="6095"/>
      </w:tblGrid>
      <w:tr w:rsidR="007E0394" w14:paraId="2964F679" w14:textId="77777777" w:rsidTr="0092492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97EA9" w14:textId="77777777" w:rsidR="007E0394" w:rsidRDefault="00805569">
            <w:pPr>
              <w:spacing w:before="100"/>
              <w:rPr>
                <w:rFonts w:cs="Arial"/>
                <w:lang w:val="en"/>
              </w:rPr>
            </w:pPr>
            <w:r>
              <w:rPr>
                <w:rFonts w:cs="Arial"/>
                <w:lang w:val="en"/>
              </w:rPr>
              <w:t>Primary school-aged pupils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693B4" w14:textId="2936D842" w:rsidR="007E0394" w:rsidRDefault="00094604">
            <w:pPr>
              <w:spacing w:before="100"/>
              <w:rPr>
                <w:rFonts w:cs="Arial"/>
                <w:lang w:val="en"/>
              </w:rPr>
            </w:pPr>
            <w:r>
              <w:rPr>
                <w:rFonts w:cs="Arial"/>
                <w:lang w:val="en"/>
              </w:rPr>
              <w:t>The Government has set</w:t>
            </w:r>
            <w:r w:rsidR="00805569">
              <w:rPr>
                <w:rFonts w:cs="Arial"/>
                <w:lang w:val="en"/>
              </w:rPr>
              <w:t xml:space="preserve"> </w:t>
            </w:r>
            <w:hyperlink r:id="rId7" w:anchor="res" w:history="1">
              <w:r w:rsidR="00805569">
                <w:rPr>
                  <w:rStyle w:val="Hyperlink"/>
                  <w:rFonts w:cs="Arial"/>
                  <w:lang w:val="en"/>
                </w:rPr>
                <w:t>minimum expectations</w:t>
              </w:r>
            </w:hyperlink>
            <w:r w:rsidR="00805569">
              <w:rPr>
                <w:rFonts w:cs="Arial"/>
                <w:lang w:val="en"/>
              </w:rPr>
              <w:t xml:space="preserve"> for remote provision. </w:t>
            </w:r>
            <w:r w:rsidR="003E29A1">
              <w:rPr>
                <w:rFonts w:cs="Arial"/>
                <w:lang w:val="en"/>
              </w:rPr>
              <w:t>We will set work that should take approximately th</w:t>
            </w:r>
            <w:r w:rsidR="004D73E0">
              <w:rPr>
                <w:rFonts w:cs="Arial"/>
                <w:lang w:val="en"/>
              </w:rPr>
              <w:t>at</w:t>
            </w:r>
            <w:r w:rsidR="003E29A1">
              <w:rPr>
                <w:rFonts w:cs="Arial"/>
                <w:lang w:val="en"/>
              </w:rPr>
              <w:t xml:space="preserve"> time</w:t>
            </w:r>
            <w:r w:rsidR="004D73E0">
              <w:rPr>
                <w:rFonts w:cs="Arial"/>
                <w:lang w:val="en"/>
              </w:rPr>
              <w:t>,</w:t>
            </w:r>
            <w:r w:rsidR="003E29A1">
              <w:rPr>
                <w:rFonts w:cs="Arial"/>
                <w:lang w:val="en"/>
              </w:rPr>
              <w:t xml:space="preserve"> </w:t>
            </w:r>
            <w:r w:rsidR="00BA1B98">
              <w:rPr>
                <w:rFonts w:cs="Arial"/>
                <w:lang w:val="en"/>
              </w:rPr>
              <w:t xml:space="preserve">whilst </w:t>
            </w:r>
            <w:r w:rsidR="00BA1B98" w:rsidRPr="004D73E0">
              <w:rPr>
                <w:rFonts w:cs="Arial"/>
              </w:rPr>
              <w:t>realising</w:t>
            </w:r>
            <w:r w:rsidR="00BA1B98">
              <w:rPr>
                <w:rFonts w:cs="Arial"/>
                <w:lang w:val="en"/>
              </w:rPr>
              <w:t xml:space="preserve"> that every family and child is different</w:t>
            </w:r>
            <w:r w:rsidR="00A359B8">
              <w:rPr>
                <w:rFonts w:cs="Arial"/>
                <w:lang w:val="en"/>
              </w:rPr>
              <w:t>.</w:t>
            </w:r>
            <w:r w:rsidR="00E914A9">
              <w:rPr>
                <w:rFonts w:cs="Arial"/>
                <w:lang w:val="en"/>
              </w:rPr>
              <w:t xml:space="preserve"> </w:t>
            </w:r>
            <w:r w:rsidR="00924927">
              <w:rPr>
                <w:rFonts w:cs="Arial"/>
                <w:lang w:val="en"/>
              </w:rPr>
              <w:t>Also,</w:t>
            </w:r>
            <w:r w:rsidR="00E914A9">
              <w:rPr>
                <w:rFonts w:cs="Arial"/>
                <w:lang w:val="en"/>
              </w:rPr>
              <w:t xml:space="preserve"> that a Year 6 child </w:t>
            </w:r>
            <w:r w:rsidR="00E914A9">
              <w:rPr>
                <w:rFonts w:cs="Arial"/>
                <w:lang w:val="en"/>
              </w:rPr>
              <w:lastRenderedPageBreak/>
              <w:t xml:space="preserve">and Year 3 will be at different levels </w:t>
            </w:r>
            <w:r w:rsidR="0059042E">
              <w:rPr>
                <w:rFonts w:cs="Arial"/>
                <w:lang w:val="en"/>
              </w:rPr>
              <w:t>of ability in terms of concentration span</w:t>
            </w:r>
            <w:r w:rsidR="00EC09A3">
              <w:rPr>
                <w:rFonts w:cs="Arial"/>
                <w:lang w:val="en"/>
              </w:rPr>
              <w:t>.</w:t>
            </w:r>
          </w:p>
          <w:p w14:paraId="59CD05D1" w14:textId="54EB5953" w:rsidR="00A359B8" w:rsidRDefault="00A359B8">
            <w:pPr>
              <w:spacing w:before="100"/>
            </w:pPr>
            <w:r>
              <w:t>We value feedback from children and parents</w:t>
            </w:r>
            <w:r w:rsidR="003A07E2">
              <w:t xml:space="preserve"> about how they are managing the workload set and the time they have available</w:t>
            </w:r>
            <w:r w:rsidR="00EC09A3">
              <w:t xml:space="preserve"> to complete work</w:t>
            </w:r>
            <w:r w:rsidR="003A07E2">
              <w:t>.</w:t>
            </w:r>
          </w:p>
        </w:tc>
      </w:tr>
    </w:tbl>
    <w:p w14:paraId="7C5B11D5" w14:textId="77777777" w:rsidR="007E0394" w:rsidRDefault="007E0394"/>
    <w:p w14:paraId="4CC804E0" w14:textId="77777777" w:rsidR="007E0394" w:rsidRDefault="00805569">
      <w:pPr>
        <w:pStyle w:val="Heading2"/>
        <w:rPr>
          <w:color w:val="auto"/>
          <w:lang w:val="en"/>
        </w:rPr>
      </w:pPr>
      <w:r>
        <w:rPr>
          <w:color w:val="auto"/>
          <w:lang w:val="en"/>
        </w:rPr>
        <w:t>Accessing remote education</w:t>
      </w:r>
    </w:p>
    <w:p w14:paraId="306FDFD1" w14:textId="77777777" w:rsidR="007E0394" w:rsidRDefault="00805569">
      <w:pPr>
        <w:pStyle w:val="Heading3"/>
        <w:rPr>
          <w:color w:val="auto"/>
          <w:lang w:val="en"/>
        </w:rPr>
      </w:pPr>
      <w:r>
        <w:rPr>
          <w:color w:val="auto"/>
          <w:lang w:val="en"/>
        </w:rPr>
        <w:t>How will my child access any online remote education you are providing?</w:t>
      </w:r>
    </w:p>
    <w:p w14:paraId="4EEA119E" w14:textId="77777777" w:rsidR="007E0394" w:rsidRDefault="00805569">
      <w:r>
        <w:rPr>
          <w:noProof/>
          <w:color w:val="auto"/>
        </w:rPr>
        <mc:AlternateContent>
          <mc:Choice Requires="wps">
            <w:drawing>
              <wp:inline distT="0" distB="0" distL="0" distR="0" wp14:anchorId="1E625975" wp14:editId="310B7450">
                <wp:extent cx="5986147" cy="739140"/>
                <wp:effectExtent l="0" t="0" r="14605" b="22860"/>
                <wp:docPr id="4" name="Text Box 2"/>
                <wp:cNvGraphicFramePr/>
                <a:graphic xmlns:a="http://schemas.openxmlformats.org/drawingml/2006/main">
                  <a:graphicData uri="http://schemas.microsoft.com/office/word/2010/wordprocessingShape">
                    <wps:wsp>
                      <wps:cNvSpPr txBox="1"/>
                      <wps:spPr>
                        <a:xfrm>
                          <a:off x="0" y="0"/>
                          <a:ext cx="5986147" cy="739140"/>
                        </a:xfrm>
                        <a:prstGeom prst="rect">
                          <a:avLst/>
                        </a:prstGeom>
                        <a:solidFill>
                          <a:srgbClr val="FFFFFF"/>
                        </a:solidFill>
                        <a:ln w="9528">
                          <a:solidFill>
                            <a:srgbClr val="000000"/>
                          </a:solidFill>
                          <a:prstDash val="solid"/>
                        </a:ln>
                      </wps:spPr>
                      <wps:txbx>
                        <w:txbxContent>
                          <w:p w14:paraId="47AB216D" w14:textId="4189B6B3" w:rsidR="007E0394" w:rsidRDefault="00EC09A3">
                            <w:pPr>
                              <w:rPr>
                                <w:rFonts w:cs="Arial"/>
                                <w:iCs/>
                                <w:color w:val="auto"/>
                                <w:lang w:val="en"/>
                              </w:rPr>
                            </w:pPr>
                            <w:r>
                              <w:rPr>
                                <w:rFonts w:cs="Arial"/>
                                <w:iCs/>
                                <w:color w:val="auto"/>
                                <w:lang w:val="en"/>
                              </w:rPr>
                              <w:t>We use the Microsoft Office 365 platform</w:t>
                            </w:r>
                            <w:r w:rsidR="00F07CE3">
                              <w:rPr>
                                <w:rFonts w:cs="Arial"/>
                                <w:iCs/>
                                <w:color w:val="auto"/>
                                <w:lang w:val="en"/>
                              </w:rPr>
                              <w:t xml:space="preserve"> to deliver teaching and learning. This will be a combination of Teams lessons</w:t>
                            </w:r>
                            <w:r w:rsidR="00336700">
                              <w:rPr>
                                <w:rFonts w:cs="Arial"/>
                                <w:iCs/>
                                <w:color w:val="auto"/>
                                <w:lang w:val="en"/>
                              </w:rPr>
                              <w:t xml:space="preserve">, </w:t>
                            </w:r>
                            <w:r w:rsidR="007F53A6">
                              <w:rPr>
                                <w:rFonts w:cs="Arial"/>
                                <w:iCs/>
                                <w:color w:val="auto"/>
                                <w:lang w:val="en"/>
                              </w:rPr>
                              <w:t>work</w:t>
                            </w:r>
                            <w:r w:rsidR="00336700">
                              <w:rPr>
                                <w:rFonts w:cs="Arial"/>
                                <w:iCs/>
                                <w:color w:val="auto"/>
                                <w:lang w:val="en"/>
                              </w:rPr>
                              <w:t xml:space="preserve"> shared through OneDrive and Outlook email exchange of messages and work.</w:t>
                            </w:r>
                          </w:p>
                        </w:txbxContent>
                      </wps:txbx>
                      <wps:bodyPr vert="horz" wrap="square" lIns="91440" tIns="45720" rIns="91440" bIns="45720" anchor="t" anchorCtr="0" compatLnSpc="0">
                        <a:noAutofit/>
                      </wps:bodyPr>
                    </wps:wsp>
                  </a:graphicData>
                </a:graphic>
              </wp:inline>
            </w:drawing>
          </mc:Choice>
          <mc:Fallback>
            <w:pict>
              <v:shape w14:anchorId="1E625975" id="_x0000_s1028" type="#_x0000_t202" style="width:471.35pt;height:5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" strokeweight=".26467mm">
                <v:textbox>
                  <w:txbxContent>
                    <w:p w14:paraId="47AB216D" w14:textId="4189B6B3" w:rsidR="007E0394" w:rsidRDefault="00EC09A3">
                      <w:pPr>
                        <w:rPr>
                          <w:rFonts w:cs="Arial"/>
                          <w:iCs/>
                          <w:color w:val="auto"/>
                          <w:lang w:val="en"/>
                        </w:rPr>
                      </w:pPr>
                      <w:r>
                        <w:rPr>
                          <w:rFonts w:cs="Arial"/>
                          <w:iCs/>
                          <w:color w:val="auto"/>
                          <w:lang w:val="en"/>
                        </w:rPr>
                        <w:t>We use the Microsoft Office 365 platform</w:t>
                      </w:r>
                      <w:r w:rsidR="00F07CE3">
                        <w:rPr>
                          <w:rFonts w:cs="Arial"/>
                          <w:iCs/>
                          <w:color w:val="auto"/>
                          <w:lang w:val="en"/>
                        </w:rPr>
                        <w:t xml:space="preserve"> to deliver teaching and learning. This will be a combination of Teams lessons</w:t>
                      </w:r>
                      <w:r w:rsidR="00336700">
                        <w:rPr>
                          <w:rFonts w:cs="Arial"/>
                          <w:iCs/>
                          <w:color w:val="auto"/>
                          <w:lang w:val="en"/>
                        </w:rPr>
                        <w:t xml:space="preserve">, </w:t>
                      </w:r>
                      <w:r w:rsidR="007F53A6">
                        <w:rPr>
                          <w:rFonts w:cs="Arial"/>
                          <w:iCs/>
                          <w:color w:val="auto"/>
                          <w:lang w:val="en"/>
                        </w:rPr>
                        <w:t>work</w:t>
                      </w:r>
                      <w:r w:rsidR="00336700">
                        <w:rPr>
                          <w:rFonts w:cs="Arial"/>
                          <w:iCs/>
                          <w:color w:val="auto"/>
                          <w:lang w:val="en"/>
                        </w:rPr>
                        <w:t xml:space="preserve"> shared through OneDrive and Outlook email exchange of messages and work.</w:t>
                      </w:r>
                    </w:p>
                  </w:txbxContent>
                </v:textbox>
                <w10:anchorlock/>
              </v:shape>
            </w:pict>
          </mc:Fallback>
        </mc:AlternateContent>
      </w:r>
    </w:p>
    <w:p w14:paraId="04B2B930" w14:textId="77777777" w:rsidR="007E0394" w:rsidRDefault="00805569">
      <w:pPr>
        <w:pStyle w:val="Heading3"/>
      </w:pPr>
      <w:r>
        <w:rPr>
          <w:color w:val="auto"/>
          <w:lang w:val="en"/>
        </w:rPr>
        <w:t>If my child does not have digital or online access at home, how will you support them to access remote education?</w:t>
      </w:r>
    </w:p>
    <w:p w14:paraId="5777114C" w14:textId="77777777" w:rsidR="007E0394" w:rsidRDefault="00805569">
      <w:pPr>
        <w:spacing w:before="100" w:after="100"/>
        <w:rPr>
          <w:rFonts w:cs="Arial"/>
          <w:color w:val="auto"/>
          <w:lang w:val="en"/>
        </w:rPr>
      </w:pPr>
      <w:r>
        <w:rPr>
          <w:rFonts w:cs="Arial"/>
          <w:color w:val="auto"/>
          <w:lang w:val="en"/>
        </w:rPr>
        <w:t xml:space="preserve">We </w:t>
      </w:r>
      <w:proofErr w:type="spellStart"/>
      <w:r>
        <w:rPr>
          <w:rFonts w:cs="Arial"/>
          <w:color w:val="auto"/>
          <w:lang w:val="en"/>
        </w:rPr>
        <w:t>recognise</w:t>
      </w:r>
      <w:proofErr w:type="spellEnd"/>
      <w:r>
        <w:rPr>
          <w:rFonts w:cs="Arial"/>
          <w:color w:val="auto"/>
          <w:lang w:val="en"/>
        </w:rPr>
        <w:t xml:space="preserve"> that some pupils may not have suitable online access at home. We take the following approaches to support those pupils to access remote education:</w:t>
      </w:r>
    </w:p>
    <w:p w14:paraId="0DDF668E" w14:textId="77777777" w:rsidR="007E0394" w:rsidRDefault="00805569">
      <w:pPr>
        <w:widowControl w:val="0"/>
        <w:overflowPunct w:val="0"/>
        <w:autoSpaceDE w:val="0"/>
        <w:spacing w:after="120" w:line="240" w:lineRule="auto"/>
      </w:pPr>
      <w:r>
        <w:rPr>
          <w:noProof/>
          <w:color w:val="auto"/>
        </w:rPr>
        <mc:AlternateContent>
          <mc:Choice Requires="wps">
            <w:drawing>
              <wp:inline distT="0" distB="0" distL="0" distR="0" wp14:anchorId="508C16F7" wp14:editId="7FAEDA06">
                <wp:extent cx="5986147" cy="2171700"/>
                <wp:effectExtent l="0" t="0" r="14605" b="19050"/>
                <wp:docPr id="5" name="Text Box 2"/>
                <wp:cNvGraphicFramePr/>
                <a:graphic xmlns:a="http://schemas.openxmlformats.org/drawingml/2006/main">
                  <a:graphicData uri="http://schemas.microsoft.com/office/word/2010/wordprocessingShape">
                    <wps:wsp>
                      <wps:cNvSpPr txBox="1"/>
                      <wps:spPr>
                        <a:xfrm>
                          <a:off x="0" y="0"/>
                          <a:ext cx="5986147" cy="2171700"/>
                        </a:xfrm>
                        <a:prstGeom prst="rect">
                          <a:avLst/>
                        </a:prstGeom>
                        <a:solidFill>
                          <a:srgbClr val="FFFFFF"/>
                        </a:solidFill>
                        <a:ln w="9528">
                          <a:solidFill>
                            <a:srgbClr val="000000"/>
                          </a:solidFill>
                          <a:prstDash val="solid"/>
                        </a:ln>
                      </wps:spPr>
                      <wps:txbx>
                        <w:txbxContent>
                          <w:p w14:paraId="20DC61F2" w14:textId="0BC2A2B0" w:rsidR="007E0394" w:rsidRDefault="007E4B09">
                            <w:pPr>
                              <w:pStyle w:val="ListParagraph"/>
                              <w:widowControl w:val="0"/>
                              <w:numPr>
                                <w:ilvl w:val="0"/>
                                <w:numId w:val="12"/>
                              </w:numPr>
                              <w:overflowPunct w:val="0"/>
                              <w:autoSpaceDE w:val="0"/>
                              <w:spacing w:after="120" w:line="240" w:lineRule="auto"/>
                              <w:rPr>
                                <w:color w:val="auto"/>
                              </w:rPr>
                            </w:pPr>
                            <w:r>
                              <w:rPr>
                                <w:color w:val="auto"/>
                              </w:rPr>
                              <w:t>We</w:t>
                            </w:r>
                            <w:r w:rsidR="00805569">
                              <w:rPr>
                                <w:color w:val="auto"/>
                              </w:rPr>
                              <w:t xml:space="preserve"> will lend laptops or </w:t>
                            </w:r>
                            <w:r w:rsidR="000C4DAE">
                              <w:rPr>
                                <w:color w:val="auto"/>
                              </w:rPr>
                              <w:t>iPads</w:t>
                            </w:r>
                            <w:r w:rsidR="00805569">
                              <w:rPr>
                                <w:color w:val="auto"/>
                              </w:rPr>
                              <w:t xml:space="preserve"> to pupils</w:t>
                            </w:r>
                            <w:r w:rsidR="000C4DAE">
                              <w:rPr>
                                <w:color w:val="auto"/>
                              </w:rPr>
                              <w:t xml:space="preserve"> </w:t>
                            </w:r>
                            <w:r w:rsidR="00805569">
                              <w:rPr>
                                <w:color w:val="auto"/>
                              </w:rPr>
                              <w:t xml:space="preserve">where parents or carers </w:t>
                            </w:r>
                            <w:r w:rsidR="000C4DAE">
                              <w:rPr>
                                <w:color w:val="auto"/>
                              </w:rPr>
                              <w:t>do not have access to any devices at home</w:t>
                            </w:r>
                            <w:r w:rsidR="007D4382">
                              <w:rPr>
                                <w:color w:val="auto"/>
                              </w:rPr>
                              <w:t>.</w:t>
                            </w:r>
                          </w:p>
                          <w:p w14:paraId="41A6355D" w14:textId="4C3E5EB2" w:rsidR="007E0394" w:rsidRDefault="00760558">
                            <w:pPr>
                              <w:pStyle w:val="ListParagraph"/>
                              <w:widowControl w:val="0"/>
                              <w:numPr>
                                <w:ilvl w:val="0"/>
                                <w:numId w:val="12"/>
                              </w:numPr>
                              <w:overflowPunct w:val="0"/>
                              <w:autoSpaceDE w:val="0"/>
                              <w:spacing w:after="120" w:line="240" w:lineRule="auto"/>
                              <w:rPr>
                                <w:color w:val="auto"/>
                              </w:rPr>
                            </w:pPr>
                            <w:r>
                              <w:rPr>
                                <w:color w:val="auto"/>
                              </w:rPr>
                              <w:t>We will apply for</w:t>
                            </w:r>
                            <w:r w:rsidR="00805569">
                              <w:rPr>
                                <w:color w:val="auto"/>
                              </w:rPr>
                              <w:t xml:space="preserve"> devices </w:t>
                            </w:r>
                            <w:r w:rsidR="00993FE0">
                              <w:rPr>
                                <w:color w:val="auto"/>
                              </w:rPr>
                              <w:t xml:space="preserve">from the DfE </w:t>
                            </w:r>
                            <w:r w:rsidR="00805569">
                              <w:rPr>
                                <w:color w:val="auto"/>
                              </w:rPr>
                              <w:t>that enable an internet connection (for example, routers or dongles)</w:t>
                            </w:r>
                            <w:r>
                              <w:rPr>
                                <w:color w:val="auto"/>
                              </w:rPr>
                              <w:t xml:space="preserve"> </w:t>
                            </w:r>
                            <w:r w:rsidR="00805569">
                              <w:rPr>
                                <w:color w:val="auto"/>
                              </w:rPr>
                              <w:t xml:space="preserve">where parents or carers </w:t>
                            </w:r>
                            <w:r>
                              <w:rPr>
                                <w:color w:val="auto"/>
                              </w:rPr>
                              <w:t xml:space="preserve">do not have </w:t>
                            </w:r>
                            <w:r w:rsidR="00993FE0">
                              <w:rPr>
                                <w:color w:val="auto"/>
                              </w:rPr>
                              <w:t>an internet connection at home.</w:t>
                            </w:r>
                          </w:p>
                          <w:p w14:paraId="205A1052" w14:textId="6A3FF5F4" w:rsidR="007E0394" w:rsidRDefault="001E7E40">
                            <w:pPr>
                              <w:pStyle w:val="ListParagraph"/>
                              <w:widowControl w:val="0"/>
                              <w:numPr>
                                <w:ilvl w:val="0"/>
                                <w:numId w:val="12"/>
                              </w:numPr>
                              <w:overflowPunct w:val="0"/>
                              <w:autoSpaceDE w:val="0"/>
                              <w:spacing w:after="120" w:line="240" w:lineRule="auto"/>
                              <w:rPr>
                                <w:color w:val="auto"/>
                              </w:rPr>
                            </w:pPr>
                            <w:r>
                              <w:rPr>
                                <w:color w:val="auto"/>
                              </w:rPr>
                              <w:t>P</w:t>
                            </w:r>
                            <w:r w:rsidR="00805569">
                              <w:rPr>
                                <w:color w:val="auto"/>
                              </w:rPr>
                              <w:t xml:space="preserve">upils can access any printed materials needed </w:t>
                            </w:r>
                            <w:r w:rsidR="00EC6CFB">
                              <w:rPr>
                                <w:color w:val="auto"/>
                              </w:rPr>
                              <w:t xml:space="preserve">whilst </w:t>
                            </w:r>
                            <w:r w:rsidR="00805569">
                              <w:rPr>
                                <w:color w:val="auto"/>
                              </w:rPr>
                              <w:t>they do not have online access</w:t>
                            </w:r>
                            <w:r w:rsidR="00835D58">
                              <w:rPr>
                                <w:color w:val="auto"/>
                              </w:rPr>
                              <w:t xml:space="preserve"> by contacting the school by telephone</w:t>
                            </w:r>
                            <w:r w:rsidR="003516CE">
                              <w:rPr>
                                <w:color w:val="auto"/>
                              </w:rPr>
                              <w:t>.</w:t>
                            </w:r>
                          </w:p>
                          <w:p w14:paraId="00A67432" w14:textId="1DB89D63" w:rsidR="007E0394" w:rsidRPr="00815358" w:rsidRDefault="003516CE" w:rsidP="00815358">
                            <w:pPr>
                              <w:pStyle w:val="ListParagraph"/>
                              <w:widowControl w:val="0"/>
                              <w:numPr>
                                <w:ilvl w:val="0"/>
                                <w:numId w:val="12"/>
                              </w:numPr>
                              <w:overflowPunct w:val="0"/>
                              <w:autoSpaceDE w:val="0"/>
                              <w:spacing w:after="120" w:line="240" w:lineRule="auto"/>
                              <w:rPr>
                                <w:color w:val="auto"/>
                              </w:rPr>
                            </w:pPr>
                            <w:r>
                              <w:rPr>
                                <w:color w:val="auto"/>
                              </w:rPr>
                              <w:t>P</w:t>
                            </w:r>
                            <w:r w:rsidR="00805569">
                              <w:rPr>
                                <w:color w:val="auto"/>
                              </w:rPr>
                              <w:t>upils can submit work to their teachers if they do not have online access</w:t>
                            </w:r>
                            <w:r>
                              <w:rPr>
                                <w:color w:val="auto"/>
                              </w:rPr>
                              <w:t xml:space="preserve"> by droppin</w:t>
                            </w:r>
                            <w:r w:rsidR="00F53DD8">
                              <w:rPr>
                                <w:color w:val="auto"/>
                              </w:rPr>
                              <w:t xml:space="preserve">g any </w:t>
                            </w:r>
                            <w:r w:rsidR="009A410D">
                              <w:rPr>
                                <w:color w:val="auto"/>
                              </w:rPr>
                              <w:t>paper-based</w:t>
                            </w:r>
                            <w:r w:rsidR="002B7309">
                              <w:rPr>
                                <w:color w:val="auto"/>
                              </w:rPr>
                              <w:t xml:space="preserve"> work</w:t>
                            </w:r>
                            <w:r w:rsidR="00F53DD8">
                              <w:rPr>
                                <w:color w:val="auto"/>
                              </w:rPr>
                              <w:t xml:space="preserve"> off at school to be passed on.</w:t>
                            </w:r>
                          </w:p>
                        </w:txbxContent>
                      </wps:txbx>
                      <wps:bodyPr vert="horz" wrap="square" lIns="91440" tIns="45720" rIns="91440" bIns="45720" anchor="t" anchorCtr="0" compatLnSpc="0">
                        <a:noAutofit/>
                      </wps:bodyPr>
                    </wps:wsp>
                  </a:graphicData>
                </a:graphic>
              </wp:inline>
            </w:drawing>
          </mc:Choice>
          <mc:Fallback>
            <w:pict>
              <v:shape w14:anchorId="508C16F7" id="_x0000_s1029" type="#_x0000_t202" style="width:471.3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" strokeweight=".26467mm">
                <v:textbox>
                  <w:txbxContent>
                    <w:p w14:paraId="20DC61F2" w14:textId="0BC2A2B0" w:rsidR="007E0394" w:rsidRDefault="007E4B09">
                      <w:pPr>
                        <w:pStyle w:val="ListParagraph"/>
                        <w:widowControl w:val="0"/>
                        <w:numPr>
                          <w:ilvl w:val="0"/>
                          <w:numId w:val="12"/>
                        </w:numPr>
                        <w:overflowPunct w:val="0"/>
                        <w:autoSpaceDE w:val="0"/>
                        <w:spacing w:after="120" w:line="240" w:lineRule="auto"/>
                        <w:rPr>
                          <w:color w:val="auto"/>
                        </w:rPr>
                      </w:pPr>
                      <w:r>
                        <w:rPr>
                          <w:color w:val="auto"/>
                        </w:rPr>
                        <w:t>We</w:t>
                      </w:r>
                      <w:r w:rsidR="00805569">
                        <w:rPr>
                          <w:color w:val="auto"/>
                        </w:rPr>
                        <w:t xml:space="preserve"> will lend laptops or </w:t>
                      </w:r>
                      <w:r w:rsidR="000C4DAE">
                        <w:rPr>
                          <w:color w:val="auto"/>
                        </w:rPr>
                        <w:t>iPads</w:t>
                      </w:r>
                      <w:r w:rsidR="00805569">
                        <w:rPr>
                          <w:color w:val="auto"/>
                        </w:rPr>
                        <w:t xml:space="preserve"> to pupils</w:t>
                      </w:r>
                      <w:r w:rsidR="000C4DAE">
                        <w:rPr>
                          <w:color w:val="auto"/>
                        </w:rPr>
                        <w:t xml:space="preserve"> </w:t>
                      </w:r>
                      <w:r w:rsidR="00805569">
                        <w:rPr>
                          <w:color w:val="auto"/>
                        </w:rPr>
                        <w:t xml:space="preserve">where parents or carers </w:t>
                      </w:r>
                      <w:r w:rsidR="000C4DAE">
                        <w:rPr>
                          <w:color w:val="auto"/>
                        </w:rPr>
                        <w:t>do not have access to any devices at home</w:t>
                      </w:r>
                      <w:r w:rsidR="007D4382">
                        <w:rPr>
                          <w:color w:val="auto"/>
                        </w:rPr>
                        <w:t>.</w:t>
                      </w:r>
                    </w:p>
                    <w:p w14:paraId="41A6355D" w14:textId="4C3E5EB2" w:rsidR="007E0394" w:rsidRDefault="00760558">
                      <w:pPr>
                        <w:pStyle w:val="ListParagraph"/>
                        <w:widowControl w:val="0"/>
                        <w:numPr>
                          <w:ilvl w:val="0"/>
                          <w:numId w:val="12"/>
                        </w:numPr>
                        <w:overflowPunct w:val="0"/>
                        <w:autoSpaceDE w:val="0"/>
                        <w:spacing w:after="120" w:line="240" w:lineRule="auto"/>
                        <w:rPr>
                          <w:color w:val="auto"/>
                        </w:rPr>
                      </w:pPr>
                      <w:r>
                        <w:rPr>
                          <w:color w:val="auto"/>
                        </w:rPr>
                        <w:t>We will apply for</w:t>
                      </w:r>
                      <w:r w:rsidR="00805569">
                        <w:rPr>
                          <w:color w:val="auto"/>
                        </w:rPr>
                        <w:t xml:space="preserve"> devices </w:t>
                      </w:r>
                      <w:r w:rsidR="00993FE0">
                        <w:rPr>
                          <w:color w:val="auto"/>
                        </w:rPr>
                        <w:t xml:space="preserve">from the DfE </w:t>
                      </w:r>
                      <w:r w:rsidR="00805569">
                        <w:rPr>
                          <w:color w:val="auto"/>
                        </w:rPr>
                        <w:t>that enable an internet connection (for example, routers or dongles)</w:t>
                      </w:r>
                      <w:r>
                        <w:rPr>
                          <w:color w:val="auto"/>
                        </w:rPr>
                        <w:t xml:space="preserve"> </w:t>
                      </w:r>
                      <w:r w:rsidR="00805569">
                        <w:rPr>
                          <w:color w:val="auto"/>
                        </w:rPr>
                        <w:t xml:space="preserve">where parents or carers </w:t>
                      </w:r>
                      <w:r>
                        <w:rPr>
                          <w:color w:val="auto"/>
                        </w:rPr>
                        <w:t xml:space="preserve">do not have </w:t>
                      </w:r>
                      <w:r w:rsidR="00993FE0">
                        <w:rPr>
                          <w:color w:val="auto"/>
                        </w:rPr>
                        <w:t>an internet connection at home.</w:t>
                      </w:r>
                    </w:p>
                    <w:p w14:paraId="205A1052" w14:textId="6A3FF5F4" w:rsidR="007E0394" w:rsidRDefault="001E7E40">
                      <w:pPr>
                        <w:pStyle w:val="ListParagraph"/>
                        <w:widowControl w:val="0"/>
                        <w:numPr>
                          <w:ilvl w:val="0"/>
                          <w:numId w:val="12"/>
                        </w:numPr>
                        <w:overflowPunct w:val="0"/>
                        <w:autoSpaceDE w:val="0"/>
                        <w:spacing w:after="120" w:line="240" w:lineRule="auto"/>
                        <w:rPr>
                          <w:color w:val="auto"/>
                        </w:rPr>
                      </w:pPr>
                      <w:r>
                        <w:rPr>
                          <w:color w:val="auto"/>
                        </w:rPr>
                        <w:t>P</w:t>
                      </w:r>
                      <w:r w:rsidR="00805569">
                        <w:rPr>
                          <w:color w:val="auto"/>
                        </w:rPr>
                        <w:t xml:space="preserve">upils can access any printed materials needed </w:t>
                      </w:r>
                      <w:r w:rsidR="00EC6CFB">
                        <w:rPr>
                          <w:color w:val="auto"/>
                        </w:rPr>
                        <w:t xml:space="preserve">whilst </w:t>
                      </w:r>
                      <w:r w:rsidR="00805569">
                        <w:rPr>
                          <w:color w:val="auto"/>
                        </w:rPr>
                        <w:t>they do not have online access</w:t>
                      </w:r>
                      <w:r w:rsidR="00835D58">
                        <w:rPr>
                          <w:color w:val="auto"/>
                        </w:rPr>
                        <w:t xml:space="preserve"> by contacting the school by telephone</w:t>
                      </w:r>
                      <w:r w:rsidR="003516CE">
                        <w:rPr>
                          <w:color w:val="auto"/>
                        </w:rPr>
                        <w:t>.</w:t>
                      </w:r>
                    </w:p>
                    <w:p w14:paraId="00A67432" w14:textId="1DB89D63" w:rsidR="007E0394" w:rsidRPr="00815358" w:rsidRDefault="003516CE" w:rsidP="00815358">
                      <w:pPr>
                        <w:pStyle w:val="ListParagraph"/>
                        <w:widowControl w:val="0"/>
                        <w:numPr>
                          <w:ilvl w:val="0"/>
                          <w:numId w:val="12"/>
                        </w:numPr>
                        <w:overflowPunct w:val="0"/>
                        <w:autoSpaceDE w:val="0"/>
                        <w:spacing w:after="120" w:line="240" w:lineRule="auto"/>
                        <w:rPr>
                          <w:color w:val="auto"/>
                        </w:rPr>
                      </w:pPr>
                      <w:r>
                        <w:rPr>
                          <w:color w:val="auto"/>
                        </w:rPr>
                        <w:t>P</w:t>
                      </w:r>
                      <w:r w:rsidR="00805569">
                        <w:rPr>
                          <w:color w:val="auto"/>
                        </w:rPr>
                        <w:t>upils can submit work to their teachers if they do not have online access</w:t>
                      </w:r>
                      <w:r>
                        <w:rPr>
                          <w:color w:val="auto"/>
                        </w:rPr>
                        <w:t xml:space="preserve"> by droppin</w:t>
                      </w:r>
                      <w:r w:rsidR="00F53DD8">
                        <w:rPr>
                          <w:color w:val="auto"/>
                        </w:rPr>
                        <w:t xml:space="preserve">g any </w:t>
                      </w:r>
                      <w:r w:rsidR="009A410D">
                        <w:rPr>
                          <w:color w:val="auto"/>
                        </w:rPr>
                        <w:t>paper-based</w:t>
                      </w:r>
                      <w:r w:rsidR="002B7309">
                        <w:rPr>
                          <w:color w:val="auto"/>
                        </w:rPr>
                        <w:t xml:space="preserve"> work</w:t>
                      </w:r>
                      <w:r w:rsidR="00F53DD8">
                        <w:rPr>
                          <w:color w:val="auto"/>
                        </w:rPr>
                        <w:t xml:space="preserve"> off at school to be passed on.</w:t>
                      </w:r>
                    </w:p>
                  </w:txbxContent>
                </v:textbox>
                <w10:anchorlock/>
              </v:shape>
            </w:pict>
          </mc:Fallback>
        </mc:AlternateContent>
      </w:r>
    </w:p>
    <w:p w14:paraId="4E6E162C" w14:textId="270AE1C7" w:rsidR="007E0394" w:rsidRDefault="007E0394">
      <w:pPr>
        <w:widowControl w:val="0"/>
        <w:overflowPunct w:val="0"/>
        <w:autoSpaceDE w:val="0"/>
        <w:spacing w:after="120" w:line="240" w:lineRule="auto"/>
        <w:rPr>
          <w:color w:val="auto"/>
        </w:rPr>
      </w:pPr>
    </w:p>
    <w:p w14:paraId="678453A0" w14:textId="5A891423" w:rsidR="00391FC6" w:rsidRDefault="00391FC6">
      <w:pPr>
        <w:widowControl w:val="0"/>
        <w:overflowPunct w:val="0"/>
        <w:autoSpaceDE w:val="0"/>
        <w:spacing w:after="120" w:line="240" w:lineRule="auto"/>
        <w:rPr>
          <w:color w:val="auto"/>
        </w:rPr>
      </w:pPr>
    </w:p>
    <w:p w14:paraId="57D67BF3" w14:textId="5A5DEF12" w:rsidR="00391FC6" w:rsidRDefault="00391FC6">
      <w:pPr>
        <w:widowControl w:val="0"/>
        <w:overflowPunct w:val="0"/>
        <w:autoSpaceDE w:val="0"/>
        <w:spacing w:after="120" w:line="240" w:lineRule="auto"/>
        <w:rPr>
          <w:color w:val="auto"/>
        </w:rPr>
      </w:pPr>
    </w:p>
    <w:p w14:paraId="60A95E8D" w14:textId="5C9D3F55" w:rsidR="00391FC6" w:rsidRDefault="00391FC6">
      <w:pPr>
        <w:widowControl w:val="0"/>
        <w:overflowPunct w:val="0"/>
        <w:autoSpaceDE w:val="0"/>
        <w:spacing w:after="120" w:line="240" w:lineRule="auto"/>
        <w:rPr>
          <w:color w:val="auto"/>
        </w:rPr>
      </w:pPr>
    </w:p>
    <w:p w14:paraId="1793803D" w14:textId="10AB6E44" w:rsidR="00391FC6" w:rsidRDefault="00391FC6">
      <w:pPr>
        <w:widowControl w:val="0"/>
        <w:overflowPunct w:val="0"/>
        <w:autoSpaceDE w:val="0"/>
        <w:spacing w:after="120" w:line="240" w:lineRule="auto"/>
        <w:rPr>
          <w:color w:val="auto"/>
        </w:rPr>
      </w:pPr>
    </w:p>
    <w:p w14:paraId="1BB1F2D5" w14:textId="77777777" w:rsidR="00391FC6" w:rsidRDefault="00391FC6">
      <w:pPr>
        <w:widowControl w:val="0"/>
        <w:overflowPunct w:val="0"/>
        <w:autoSpaceDE w:val="0"/>
        <w:spacing w:after="120" w:line="240" w:lineRule="auto"/>
        <w:rPr>
          <w:color w:val="auto"/>
        </w:rPr>
      </w:pPr>
    </w:p>
    <w:p w14:paraId="705585DA" w14:textId="303D629A" w:rsidR="007E0394" w:rsidRDefault="00805569">
      <w:pPr>
        <w:pStyle w:val="Heading3"/>
        <w:rPr>
          <w:color w:val="auto"/>
        </w:rPr>
      </w:pPr>
      <w:r>
        <w:rPr>
          <w:color w:val="auto"/>
        </w:rPr>
        <w:lastRenderedPageBreak/>
        <w:t>How will my child be taught remotely?</w:t>
      </w:r>
    </w:p>
    <w:p w14:paraId="1BFCDD4E" w14:textId="77777777" w:rsidR="007E0394" w:rsidRDefault="00805569">
      <w:pPr>
        <w:rPr>
          <w:rFonts w:cs="Arial"/>
          <w:color w:val="auto"/>
          <w:lang w:val="en"/>
        </w:rPr>
      </w:pPr>
      <w:r>
        <w:rPr>
          <w:rFonts w:cs="Arial"/>
          <w:color w:val="auto"/>
          <w:lang w:val="en"/>
        </w:rPr>
        <w:t>We use a combination of the following approaches to teach pupils remotely:</w:t>
      </w:r>
    </w:p>
    <w:p w14:paraId="4EC2BC65" w14:textId="77777777" w:rsidR="007E0394" w:rsidRDefault="00805569">
      <w:r>
        <w:rPr>
          <w:noProof/>
          <w:color w:val="auto"/>
        </w:rPr>
        <mc:AlternateContent>
          <mc:Choice Requires="wps">
            <w:drawing>
              <wp:inline distT="0" distB="0" distL="0" distR="0" wp14:anchorId="79CA44DE" wp14:editId="3E1690E9">
                <wp:extent cx="5986147" cy="2933700"/>
                <wp:effectExtent l="0" t="0" r="14605" b="19050"/>
                <wp:docPr id="6" name="Text Box 2"/>
                <wp:cNvGraphicFramePr/>
                <a:graphic xmlns:a="http://schemas.openxmlformats.org/drawingml/2006/main">
                  <a:graphicData uri="http://schemas.microsoft.com/office/word/2010/wordprocessingShape">
                    <wps:wsp>
                      <wps:cNvSpPr txBox="1"/>
                      <wps:spPr>
                        <a:xfrm>
                          <a:off x="0" y="0"/>
                          <a:ext cx="5986147" cy="2933700"/>
                        </a:xfrm>
                        <a:prstGeom prst="rect">
                          <a:avLst/>
                        </a:prstGeom>
                        <a:solidFill>
                          <a:srgbClr val="FFFFFF"/>
                        </a:solidFill>
                        <a:ln w="9528">
                          <a:solidFill>
                            <a:srgbClr val="000000"/>
                          </a:solidFill>
                          <a:prstDash val="solid"/>
                        </a:ln>
                      </wps:spPr>
                      <wps:txbx>
                        <w:txbxContent>
                          <w:p w14:paraId="2278D0F8" w14:textId="24C9FC2E" w:rsidR="007E0394" w:rsidRDefault="00805569">
                            <w:pPr>
                              <w:pStyle w:val="DeptBullets"/>
                              <w:numPr>
                                <w:ilvl w:val="0"/>
                                <w:numId w:val="13"/>
                              </w:numPr>
                            </w:pPr>
                            <w:r>
                              <w:t>live teaching</w:t>
                            </w:r>
                            <w:r w:rsidR="00471C46">
                              <w:t xml:space="preserve"> / check-ins</w:t>
                            </w:r>
                            <w:r>
                              <w:t xml:space="preserve"> (online lessons)</w:t>
                            </w:r>
                          </w:p>
                          <w:p w14:paraId="0FF58DDE" w14:textId="01D57482" w:rsidR="007E0394" w:rsidRDefault="00805569">
                            <w:pPr>
                              <w:pStyle w:val="DeptBullets"/>
                              <w:numPr>
                                <w:ilvl w:val="0"/>
                                <w:numId w:val="13"/>
                              </w:numPr>
                            </w:pPr>
                            <w:r>
                              <w:t>recorded teaching (</w:t>
                            </w:r>
                            <w:proofErr w:type="gramStart"/>
                            <w:r>
                              <w:t>e.g.</w:t>
                            </w:r>
                            <w:proofErr w:type="gramEnd"/>
                            <w:r>
                              <w:t xml:space="preserve"> Oak National Academy lessons,</w:t>
                            </w:r>
                            <w:r w:rsidR="00D13C41">
                              <w:t xml:space="preserve"> BBC bitesize,</w:t>
                            </w:r>
                            <w:r>
                              <w:t xml:space="preserve"> video/audio recordings made by teachers)</w:t>
                            </w:r>
                          </w:p>
                          <w:p w14:paraId="5A5033F8" w14:textId="77777777" w:rsidR="007E0394" w:rsidRDefault="00805569">
                            <w:pPr>
                              <w:pStyle w:val="DeptBullets"/>
                              <w:numPr>
                                <w:ilvl w:val="0"/>
                                <w:numId w:val="13"/>
                              </w:numPr>
                            </w:pPr>
                            <w:r>
                              <w:t>printed paper packs produced by teachers (</w:t>
                            </w:r>
                            <w:proofErr w:type="gramStart"/>
                            <w:r>
                              <w:t>e.g.</w:t>
                            </w:r>
                            <w:proofErr w:type="gramEnd"/>
                            <w:r>
                              <w:t xml:space="preserve"> workbooks, worksheets)</w:t>
                            </w:r>
                          </w:p>
                          <w:p w14:paraId="51E6A562" w14:textId="6F6DE6D9" w:rsidR="007E0394" w:rsidRDefault="00805569">
                            <w:pPr>
                              <w:pStyle w:val="DeptBullets"/>
                              <w:numPr>
                                <w:ilvl w:val="0"/>
                                <w:numId w:val="13"/>
                              </w:numPr>
                            </w:pPr>
                            <w:r>
                              <w:t>textbooks and reading books pupils have at home</w:t>
                            </w:r>
                            <w:r w:rsidR="00D13C41">
                              <w:t xml:space="preserve"> and / or swap with school.</w:t>
                            </w:r>
                          </w:p>
                          <w:p w14:paraId="186376D9" w14:textId="3EA111C6" w:rsidR="007E0394" w:rsidRDefault="00805569">
                            <w:pPr>
                              <w:pStyle w:val="DeptBullets"/>
                              <w:numPr>
                                <w:ilvl w:val="0"/>
                                <w:numId w:val="13"/>
                              </w:numPr>
                            </w:pPr>
                            <w:r>
                              <w:t>commercially available websites supporting the teaching of specific subjects or areas, including video clips or sequences</w:t>
                            </w:r>
                            <w:r w:rsidR="001277B1">
                              <w:t xml:space="preserve"> such as White Rose Maths, Espresso, Times Tables </w:t>
                            </w:r>
                            <w:proofErr w:type="spellStart"/>
                            <w:r w:rsidR="001277B1">
                              <w:t>Rockstars</w:t>
                            </w:r>
                            <w:proofErr w:type="spellEnd"/>
                            <w:r w:rsidR="00D13C41">
                              <w:t>.</w:t>
                            </w:r>
                          </w:p>
                          <w:p w14:paraId="3AD318EE" w14:textId="559FFA99" w:rsidR="007E0394" w:rsidRDefault="00805569">
                            <w:pPr>
                              <w:pStyle w:val="ListParagraph"/>
                              <w:numPr>
                                <w:ilvl w:val="0"/>
                                <w:numId w:val="13"/>
                              </w:numPr>
                              <w:spacing w:before="100" w:after="120" w:line="240" w:lineRule="auto"/>
                            </w:pPr>
                            <w:r>
                              <w:t xml:space="preserve">long-term project work and/or internet research activities </w:t>
                            </w:r>
                            <w:r w:rsidR="00682FA6">
                              <w:t>(</w:t>
                            </w:r>
                            <w:r w:rsidR="0033548A">
                              <w:t>although</w:t>
                            </w:r>
                            <w:r w:rsidR="00682FA6">
                              <w:t xml:space="preserve"> we will</w:t>
                            </w:r>
                            <w:r>
                              <w:t xml:space="preserve"> avoid an over-reliance on these approaches)</w:t>
                            </w:r>
                          </w:p>
                        </w:txbxContent>
                      </wps:txbx>
                      <wps:bodyPr vert="horz" wrap="square" lIns="91440" tIns="45720" rIns="91440" bIns="45720" anchor="t" anchorCtr="0" compatLnSpc="0">
                        <a:noAutofit/>
                      </wps:bodyPr>
                    </wps:wsp>
                  </a:graphicData>
                </a:graphic>
              </wp:inline>
            </w:drawing>
          </mc:Choice>
          <mc:Fallback>
            <w:pict>
              <v:shape w14:anchorId="79CA44DE" id="_x0000_s1030" type="#_x0000_t202" style="width:471.35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" strokeweight=".26467mm">
                <v:textbox>
                  <w:txbxContent>
                    <w:p w14:paraId="2278D0F8" w14:textId="24C9FC2E" w:rsidR="007E0394" w:rsidRDefault="00805569">
                      <w:pPr>
                        <w:pStyle w:val="DeptBullets"/>
                        <w:numPr>
                          <w:ilvl w:val="0"/>
                          <w:numId w:val="13"/>
                        </w:numPr>
                      </w:pPr>
                      <w:r>
                        <w:t>live teaching</w:t>
                      </w:r>
                      <w:r w:rsidR="00471C46">
                        <w:t xml:space="preserve"> / check-ins</w:t>
                      </w:r>
                      <w:r>
                        <w:t xml:space="preserve"> (online lessons)</w:t>
                      </w:r>
                    </w:p>
                    <w:p w14:paraId="0FF58DDE" w14:textId="01D57482" w:rsidR="007E0394" w:rsidRDefault="00805569">
                      <w:pPr>
                        <w:pStyle w:val="DeptBullets"/>
                        <w:numPr>
                          <w:ilvl w:val="0"/>
                          <w:numId w:val="13"/>
                        </w:numPr>
                      </w:pPr>
                      <w:r>
                        <w:t>recorded teaching (</w:t>
                      </w:r>
                      <w:proofErr w:type="gramStart"/>
                      <w:r>
                        <w:t>e.g.</w:t>
                      </w:r>
                      <w:proofErr w:type="gramEnd"/>
                      <w:r>
                        <w:t xml:space="preserve"> Oak National Academy lessons,</w:t>
                      </w:r>
                      <w:r w:rsidR="00D13C41">
                        <w:t xml:space="preserve"> BBC bitesize,</w:t>
                      </w:r>
                      <w:r>
                        <w:t xml:space="preserve"> video/audio recordings made by teachers)</w:t>
                      </w:r>
                    </w:p>
                    <w:p w14:paraId="5A5033F8" w14:textId="77777777" w:rsidR="007E0394" w:rsidRDefault="00805569">
                      <w:pPr>
                        <w:pStyle w:val="DeptBullets"/>
                        <w:numPr>
                          <w:ilvl w:val="0"/>
                          <w:numId w:val="13"/>
                        </w:numPr>
                      </w:pPr>
                      <w:r>
                        <w:t>printed paper packs produced by teachers (</w:t>
                      </w:r>
                      <w:proofErr w:type="gramStart"/>
                      <w:r>
                        <w:t>e.g.</w:t>
                      </w:r>
                      <w:proofErr w:type="gramEnd"/>
                      <w:r>
                        <w:t xml:space="preserve"> workbooks, worksheets)</w:t>
                      </w:r>
                    </w:p>
                    <w:p w14:paraId="51E6A562" w14:textId="6F6DE6D9" w:rsidR="007E0394" w:rsidRDefault="00805569">
                      <w:pPr>
                        <w:pStyle w:val="DeptBullets"/>
                        <w:numPr>
                          <w:ilvl w:val="0"/>
                          <w:numId w:val="13"/>
                        </w:numPr>
                      </w:pPr>
                      <w:r>
                        <w:t>textbooks and reading books pupils have at home</w:t>
                      </w:r>
                      <w:r w:rsidR="00D13C41">
                        <w:t xml:space="preserve"> and / or swap with school.</w:t>
                      </w:r>
                    </w:p>
                    <w:p w14:paraId="186376D9" w14:textId="3EA111C6" w:rsidR="007E0394" w:rsidRDefault="00805569">
                      <w:pPr>
                        <w:pStyle w:val="DeptBullets"/>
                        <w:numPr>
                          <w:ilvl w:val="0"/>
                          <w:numId w:val="13"/>
                        </w:numPr>
                      </w:pPr>
                      <w:r>
                        <w:t>commercially available websites supporting the teaching of specific subjects or areas, including video clips or sequences</w:t>
                      </w:r>
                      <w:r w:rsidR="001277B1">
                        <w:t xml:space="preserve"> such as White Rose Maths, Espresso, Times Tables </w:t>
                      </w:r>
                      <w:proofErr w:type="spellStart"/>
                      <w:r w:rsidR="001277B1">
                        <w:t>Rockstars</w:t>
                      </w:r>
                      <w:proofErr w:type="spellEnd"/>
                      <w:r w:rsidR="00D13C41">
                        <w:t>.</w:t>
                      </w:r>
                    </w:p>
                    <w:p w14:paraId="3AD318EE" w14:textId="559FFA99" w:rsidR="007E0394" w:rsidRDefault="00805569">
                      <w:pPr>
                        <w:pStyle w:val="ListParagraph"/>
                        <w:numPr>
                          <w:ilvl w:val="0"/>
                          <w:numId w:val="13"/>
                        </w:numPr>
                        <w:spacing w:before="100" w:after="120" w:line="240" w:lineRule="auto"/>
                      </w:pPr>
                      <w:r>
                        <w:t xml:space="preserve">long-term project work and/or internet research activities </w:t>
                      </w:r>
                      <w:r w:rsidR="00682FA6">
                        <w:t>(</w:t>
                      </w:r>
                      <w:r w:rsidR="0033548A">
                        <w:t>although</w:t>
                      </w:r>
                      <w:r w:rsidR="00682FA6">
                        <w:t xml:space="preserve"> we will</w:t>
                      </w:r>
                      <w:r>
                        <w:t xml:space="preserve"> avoid an over-reliance on these approaches)</w:t>
                      </w:r>
                    </w:p>
                  </w:txbxContent>
                </v:textbox>
                <w10:anchorlock/>
              </v:shape>
            </w:pict>
          </mc:Fallback>
        </mc:AlternateContent>
      </w:r>
    </w:p>
    <w:p w14:paraId="1FC25E56" w14:textId="77777777" w:rsidR="007E0394" w:rsidRDefault="00805569">
      <w:pPr>
        <w:pStyle w:val="Heading2"/>
        <w:rPr>
          <w:color w:val="auto"/>
          <w:lang w:val="en"/>
        </w:rPr>
      </w:pPr>
      <w:r>
        <w:rPr>
          <w:color w:val="auto"/>
          <w:lang w:val="en"/>
        </w:rPr>
        <w:t>Engagement and feedback</w:t>
      </w:r>
    </w:p>
    <w:p w14:paraId="7EA9D571" w14:textId="77777777" w:rsidR="007E0394" w:rsidRDefault="00805569">
      <w:pPr>
        <w:pStyle w:val="Heading3"/>
        <w:rPr>
          <w:color w:val="auto"/>
        </w:rPr>
      </w:pPr>
      <w:r>
        <w:rPr>
          <w:color w:val="auto"/>
        </w:rPr>
        <w:t>What are your expectations for my child’s engagement and the support that we as parents and carers should provide at home?</w:t>
      </w:r>
    </w:p>
    <w:p w14:paraId="546E45D6" w14:textId="77777777" w:rsidR="007E0394" w:rsidRDefault="00805569">
      <w:pPr>
        <w:spacing w:before="100" w:after="120" w:line="240" w:lineRule="auto"/>
      </w:pPr>
      <w:r>
        <w:rPr>
          <w:noProof/>
          <w:color w:val="auto"/>
        </w:rPr>
        <mc:AlternateContent>
          <mc:Choice Requires="wps">
            <w:drawing>
              <wp:inline distT="0" distB="0" distL="0" distR="0" wp14:anchorId="094872AC" wp14:editId="4BB819F5">
                <wp:extent cx="5986147" cy="1859280"/>
                <wp:effectExtent l="0" t="0" r="14605" b="26670"/>
                <wp:docPr id="7" name="Text Box 2"/>
                <wp:cNvGraphicFramePr/>
                <a:graphic xmlns:a="http://schemas.openxmlformats.org/drawingml/2006/main">
                  <a:graphicData uri="http://schemas.microsoft.com/office/word/2010/wordprocessingShape">
                    <wps:wsp>
                      <wps:cNvSpPr txBox="1"/>
                      <wps:spPr>
                        <a:xfrm>
                          <a:off x="0" y="0"/>
                          <a:ext cx="5986147" cy="1859280"/>
                        </a:xfrm>
                        <a:prstGeom prst="rect">
                          <a:avLst/>
                        </a:prstGeom>
                        <a:solidFill>
                          <a:srgbClr val="FFFFFF"/>
                        </a:solidFill>
                        <a:ln w="9528">
                          <a:solidFill>
                            <a:srgbClr val="000000"/>
                          </a:solidFill>
                          <a:prstDash val="solid"/>
                        </a:ln>
                      </wps:spPr>
                      <wps:txbx>
                        <w:txbxContent>
                          <w:p w14:paraId="209ADE14" w14:textId="77777777" w:rsidR="007E0394" w:rsidRDefault="00805569">
                            <w:r>
                              <w:t>In this section, please set out briefly:</w:t>
                            </w:r>
                          </w:p>
                          <w:p w14:paraId="70465A3D" w14:textId="07EE4614" w:rsidR="007E0394" w:rsidRDefault="006D3CA2">
                            <w:pPr>
                              <w:pStyle w:val="ListParagraph"/>
                              <w:numPr>
                                <w:ilvl w:val="0"/>
                                <w:numId w:val="13"/>
                              </w:numPr>
                              <w:spacing w:before="100" w:after="120" w:line="240" w:lineRule="auto"/>
                              <w:rPr>
                                <w:rFonts w:cs="Arial"/>
                                <w:lang w:val="en"/>
                              </w:rPr>
                            </w:pPr>
                            <w:r>
                              <w:rPr>
                                <w:rFonts w:cs="Arial"/>
                                <w:lang w:val="en"/>
                              </w:rPr>
                              <w:t>We expect</w:t>
                            </w:r>
                            <w:r w:rsidR="00805569">
                              <w:rPr>
                                <w:rFonts w:cs="Arial"/>
                                <w:lang w:val="en"/>
                              </w:rPr>
                              <w:t xml:space="preserve"> pupils</w:t>
                            </w:r>
                            <w:r w:rsidR="00A01FAF">
                              <w:rPr>
                                <w:rFonts w:cs="Arial"/>
                                <w:lang w:val="en"/>
                              </w:rPr>
                              <w:t xml:space="preserve"> to show</w:t>
                            </w:r>
                            <w:r w:rsidR="00805569">
                              <w:rPr>
                                <w:rFonts w:cs="Arial"/>
                                <w:lang w:val="en"/>
                              </w:rPr>
                              <w:t xml:space="preserve"> engagement with remote education</w:t>
                            </w:r>
                            <w:r w:rsidR="00A01FAF">
                              <w:rPr>
                                <w:rFonts w:cs="Arial"/>
                                <w:lang w:val="en"/>
                              </w:rPr>
                              <w:t xml:space="preserve"> and to undertake some school activity every weekday.</w:t>
                            </w:r>
                          </w:p>
                          <w:p w14:paraId="5600C01C" w14:textId="7C773255" w:rsidR="007E0394" w:rsidRDefault="00C75C74">
                            <w:pPr>
                              <w:pStyle w:val="ListParagraph"/>
                              <w:numPr>
                                <w:ilvl w:val="0"/>
                                <w:numId w:val="13"/>
                              </w:numPr>
                              <w:spacing w:before="100" w:after="120" w:line="240" w:lineRule="auto"/>
                              <w:rPr>
                                <w:rFonts w:cs="Arial"/>
                                <w:lang w:val="en"/>
                              </w:rPr>
                            </w:pPr>
                            <w:r>
                              <w:rPr>
                                <w:rFonts w:cs="Arial"/>
                                <w:lang w:val="en"/>
                              </w:rPr>
                              <w:t>We expect</w:t>
                            </w:r>
                            <w:r w:rsidR="00805569">
                              <w:rPr>
                                <w:rFonts w:cs="Arial"/>
                                <w:lang w:val="en"/>
                              </w:rPr>
                              <w:t xml:space="preserve"> parental support</w:t>
                            </w:r>
                            <w:r>
                              <w:rPr>
                                <w:rFonts w:cs="Arial"/>
                                <w:lang w:val="en"/>
                              </w:rPr>
                              <w:t xml:space="preserve"> in</w:t>
                            </w:r>
                            <w:r w:rsidR="00805569">
                              <w:rPr>
                                <w:rFonts w:cs="Arial"/>
                                <w:lang w:val="en"/>
                              </w:rPr>
                              <w:t xml:space="preserve"> setting routines to support your child’s </w:t>
                            </w:r>
                            <w:proofErr w:type="gramStart"/>
                            <w:r w:rsidR="00805569">
                              <w:rPr>
                                <w:rFonts w:cs="Arial"/>
                                <w:lang w:val="en"/>
                              </w:rPr>
                              <w:t>education</w:t>
                            </w:r>
                            <w:proofErr w:type="gramEnd"/>
                          </w:p>
                          <w:p w14:paraId="18101911" w14:textId="77777777" w:rsidR="00B044B9" w:rsidRDefault="00FB2DB7">
                            <w:pPr>
                              <w:pStyle w:val="ListParagraph"/>
                              <w:numPr>
                                <w:ilvl w:val="0"/>
                                <w:numId w:val="13"/>
                              </w:numPr>
                              <w:spacing w:before="100" w:after="120" w:line="240" w:lineRule="auto"/>
                              <w:rPr>
                                <w:rFonts w:cs="Arial"/>
                                <w:color w:val="auto"/>
                                <w:lang w:val="en"/>
                              </w:rPr>
                            </w:pPr>
                            <w:r>
                              <w:rPr>
                                <w:rFonts w:cs="Arial"/>
                                <w:color w:val="auto"/>
                                <w:lang w:val="en"/>
                              </w:rPr>
                              <w:t xml:space="preserve">We expect parents to </w:t>
                            </w:r>
                            <w:r w:rsidR="00AF2C35">
                              <w:rPr>
                                <w:rFonts w:cs="Arial"/>
                                <w:color w:val="auto"/>
                                <w:lang w:val="en"/>
                              </w:rPr>
                              <w:t xml:space="preserve">manage home learning </w:t>
                            </w:r>
                            <w:r w:rsidR="000A2AE2">
                              <w:rPr>
                                <w:rFonts w:cs="Arial"/>
                                <w:color w:val="auto"/>
                                <w:lang w:val="en"/>
                              </w:rPr>
                              <w:t>to meet their own individual circumstances</w:t>
                            </w:r>
                            <w:r w:rsidR="00B044B9">
                              <w:rPr>
                                <w:rFonts w:cs="Arial"/>
                                <w:color w:val="auto"/>
                                <w:lang w:val="en"/>
                              </w:rPr>
                              <w:t xml:space="preserve"> and to reduce stress on themselves and children where possible.</w:t>
                            </w:r>
                          </w:p>
                          <w:p w14:paraId="75D6C604" w14:textId="6E24E272" w:rsidR="007E0394" w:rsidRDefault="00AF2C35">
                            <w:pPr>
                              <w:pStyle w:val="ListParagraph"/>
                              <w:numPr>
                                <w:ilvl w:val="0"/>
                                <w:numId w:val="13"/>
                              </w:numPr>
                              <w:spacing w:before="100" w:after="120" w:line="240" w:lineRule="auto"/>
                              <w:rPr>
                                <w:rFonts w:cs="Arial"/>
                                <w:color w:val="auto"/>
                                <w:lang w:val="en"/>
                              </w:rPr>
                            </w:pPr>
                            <w:r>
                              <w:rPr>
                                <w:rFonts w:cs="Arial"/>
                                <w:color w:val="auto"/>
                                <w:lang w:val="en"/>
                              </w:rPr>
                              <w:t xml:space="preserve"> </w:t>
                            </w:r>
                          </w:p>
                        </w:txbxContent>
                      </wps:txbx>
                      <wps:bodyPr vert="horz" wrap="square" lIns="91440" tIns="45720" rIns="91440" bIns="45720" anchor="t" anchorCtr="0" compatLnSpc="0">
                        <a:noAutofit/>
                      </wps:bodyPr>
                    </wps:wsp>
                  </a:graphicData>
                </a:graphic>
              </wp:inline>
            </w:drawing>
          </mc:Choice>
          <mc:Fallback>
            <w:pict>
              <v:shape w14:anchorId="094872AC" id="_x0000_s1031" type="#_x0000_t202" style="width:471.35pt;height:14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" strokeweight=".26467mm">
                <v:textbox>
                  <w:txbxContent>
                    <w:p w14:paraId="209ADE14" w14:textId="77777777" w:rsidR="007E0394" w:rsidRDefault="00805569">
                      <w:r>
                        <w:t>In this section, please set out briefly:</w:t>
                      </w:r>
                    </w:p>
                    <w:p w14:paraId="70465A3D" w14:textId="07EE4614" w:rsidR="007E0394" w:rsidRDefault="006D3CA2">
                      <w:pPr>
                        <w:pStyle w:val="ListParagraph"/>
                        <w:numPr>
                          <w:ilvl w:val="0"/>
                          <w:numId w:val="13"/>
                        </w:numPr>
                        <w:spacing w:before="100" w:after="120" w:line="240" w:lineRule="auto"/>
                        <w:rPr>
                          <w:rFonts w:cs="Arial"/>
                          <w:lang w:val="en"/>
                        </w:rPr>
                      </w:pPr>
                      <w:r>
                        <w:rPr>
                          <w:rFonts w:cs="Arial"/>
                          <w:lang w:val="en"/>
                        </w:rPr>
                        <w:t>We expect</w:t>
                      </w:r>
                      <w:r w:rsidR="00805569">
                        <w:rPr>
                          <w:rFonts w:cs="Arial"/>
                          <w:lang w:val="en"/>
                        </w:rPr>
                        <w:t xml:space="preserve"> pupils</w:t>
                      </w:r>
                      <w:r w:rsidR="00A01FAF">
                        <w:rPr>
                          <w:rFonts w:cs="Arial"/>
                          <w:lang w:val="en"/>
                        </w:rPr>
                        <w:t xml:space="preserve"> to show</w:t>
                      </w:r>
                      <w:r w:rsidR="00805569">
                        <w:rPr>
                          <w:rFonts w:cs="Arial"/>
                          <w:lang w:val="en"/>
                        </w:rPr>
                        <w:t xml:space="preserve"> engagement with remote education</w:t>
                      </w:r>
                      <w:r w:rsidR="00A01FAF">
                        <w:rPr>
                          <w:rFonts w:cs="Arial"/>
                          <w:lang w:val="en"/>
                        </w:rPr>
                        <w:t xml:space="preserve"> and to undertake some school activity every weekday.</w:t>
                      </w:r>
                    </w:p>
                    <w:p w14:paraId="5600C01C" w14:textId="7C773255" w:rsidR="007E0394" w:rsidRDefault="00C75C74">
                      <w:pPr>
                        <w:pStyle w:val="ListParagraph"/>
                        <w:numPr>
                          <w:ilvl w:val="0"/>
                          <w:numId w:val="13"/>
                        </w:numPr>
                        <w:spacing w:before="100" w:after="120" w:line="240" w:lineRule="auto"/>
                        <w:rPr>
                          <w:rFonts w:cs="Arial"/>
                          <w:lang w:val="en"/>
                        </w:rPr>
                      </w:pPr>
                      <w:r>
                        <w:rPr>
                          <w:rFonts w:cs="Arial"/>
                          <w:lang w:val="en"/>
                        </w:rPr>
                        <w:t>We expect</w:t>
                      </w:r>
                      <w:r w:rsidR="00805569">
                        <w:rPr>
                          <w:rFonts w:cs="Arial"/>
                          <w:lang w:val="en"/>
                        </w:rPr>
                        <w:t xml:space="preserve"> parental support</w:t>
                      </w:r>
                      <w:r>
                        <w:rPr>
                          <w:rFonts w:cs="Arial"/>
                          <w:lang w:val="en"/>
                        </w:rPr>
                        <w:t xml:space="preserve"> in</w:t>
                      </w:r>
                      <w:r w:rsidR="00805569">
                        <w:rPr>
                          <w:rFonts w:cs="Arial"/>
                          <w:lang w:val="en"/>
                        </w:rPr>
                        <w:t xml:space="preserve"> setting routines to support your child’s </w:t>
                      </w:r>
                      <w:proofErr w:type="gramStart"/>
                      <w:r w:rsidR="00805569">
                        <w:rPr>
                          <w:rFonts w:cs="Arial"/>
                          <w:lang w:val="en"/>
                        </w:rPr>
                        <w:t>education</w:t>
                      </w:r>
                      <w:proofErr w:type="gramEnd"/>
                    </w:p>
                    <w:p w14:paraId="18101911" w14:textId="77777777" w:rsidR="00B044B9" w:rsidRDefault="00FB2DB7">
                      <w:pPr>
                        <w:pStyle w:val="ListParagraph"/>
                        <w:numPr>
                          <w:ilvl w:val="0"/>
                          <w:numId w:val="13"/>
                        </w:numPr>
                        <w:spacing w:before="100" w:after="120" w:line="240" w:lineRule="auto"/>
                        <w:rPr>
                          <w:rFonts w:cs="Arial"/>
                          <w:color w:val="auto"/>
                          <w:lang w:val="en"/>
                        </w:rPr>
                      </w:pPr>
                      <w:r>
                        <w:rPr>
                          <w:rFonts w:cs="Arial"/>
                          <w:color w:val="auto"/>
                          <w:lang w:val="en"/>
                        </w:rPr>
                        <w:t xml:space="preserve">We expect parents to </w:t>
                      </w:r>
                      <w:r w:rsidR="00AF2C35">
                        <w:rPr>
                          <w:rFonts w:cs="Arial"/>
                          <w:color w:val="auto"/>
                          <w:lang w:val="en"/>
                        </w:rPr>
                        <w:t xml:space="preserve">manage home learning </w:t>
                      </w:r>
                      <w:r w:rsidR="000A2AE2">
                        <w:rPr>
                          <w:rFonts w:cs="Arial"/>
                          <w:color w:val="auto"/>
                          <w:lang w:val="en"/>
                        </w:rPr>
                        <w:t>to meet their own individual circumstances</w:t>
                      </w:r>
                      <w:r w:rsidR="00B044B9">
                        <w:rPr>
                          <w:rFonts w:cs="Arial"/>
                          <w:color w:val="auto"/>
                          <w:lang w:val="en"/>
                        </w:rPr>
                        <w:t xml:space="preserve"> and to reduce stress on themselves and children where possible.</w:t>
                      </w:r>
                    </w:p>
                    <w:p w14:paraId="75D6C604" w14:textId="6E24E272" w:rsidR="007E0394" w:rsidRDefault="00AF2C35">
                      <w:pPr>
                        <w:pStyle w:val="ListParagraph"/>
                        <w:numPr>
                          <w:ilvl w:val="0"/>
                          <w:numId w:val="13"/>
                        </w:numPr>
                        <w:spacing w:before="100" w:after="120" w:line="240" w:lineRule="auto"/>
                        <w:rPr>
                          <w:rFonts w:cs="Arial"/>
                          <w:color w:val="auto"/>
                          <w:lang w:val="en"/>
                        </w:rPr>
                      </w:pPr>
                      <w:r>
                        <w:rPr>
                          <w:rFonts w:cs="Arial"/>
                          <w:color w:val="auto"/>
                          <w:lang w:val="en"/>
                        </w:rPr>
                        <w:t xml:space="preserve"> </w:t>
                      </w:r>
                    </w:p>
                  </w:txbxContent>
                </v:textbox>
                <w10:anchorlock/>
              </v:shape>
            </w:pict>
          </mc:Fallback>
        </mc:AlternateContent>
      </w:r>
    </w:p>
    <w:p w14:paraId="257A1143" w14:textId="77777777" w:rsidR="007E0394" w:rsidRDefault="00805569">
      <w:pPr>
        <w:pStyle w:val="Heading3"/>
        <w:rPr>
          <w:color w:val="auto"/>
        </w:rPr>
      </w:pPr>
      <w:r>
        <w:rPr>
          <w:color w:val="auto"/>
        </w:rPr>
        <w:t>How will you check whether my child is engaging with their work and how will I be informed if there are concerns?</w:t>
      </w:r>
    </w:p>
    <w:p w14:paraId="56F50E1B" w14:textId="77777777" w:rsidR="007E0394" w:rsidRDefault="00805569">
      <w:r>
        <w:rPr>
          <w:noProof/>
          <w:color w:val="auto"/>
        </w:rPr>
        <mc:AlternateContent>
          <mc:Choice Requires="wps">
            <w:drawing>
              <wp:inline distT="0" distB="0" distL="0" distR="0" wp14:anchorId="031BBB4F" wp14:editId="59ED7BF2">
                <wp:extent cx="5986147" cy="1207136"/>
                <wp:effectExtent l="0" t="0" r="14603" b="12064"/>
                <wp:docPr id="8" name="Text Box 2"/>
                <wp:cNvGraphicFramePr/>
                <a:graphic xmlns:a="http://schemas.openxmlformats.org/drawingml/2006/main">
                  <a:graphicData uri="http://schemas.microsoft.com/office/word/2010/wordprocessingShape">
                    <wps:wsp>
                      <wps:cNvSpPr txBox="1"/>
                      <wps:spPr>
                        <a:xfrm>
                          <a:off x="0" y="0"/>
                          <a:ext cx="5986147" cy="1207136"/>
                        </a:xfrm>
                        <a:prstGeom prst="rect">
                          <a:avLst/>
                        </a:prstGeom>
                        <a:solidFill>
                          <a:srgbClr val="FFFFFF"/>
                        </a:solidFill>
                        <a:ln w="9528">
                          <a:solidFill>
                            <a:srgbClr val="000000"/>
                          </a:solidFill>
                          <a:prstDash val="solid"/>
                        </a:ln>
                      </wps:spPr>
                      <wps:txbx>
                        <w:txbxContent>
                          <w:p w14:paraId="35673F2E" w14:textId="0B896DDA" w:rsidR="007E0394" w:rsidRDefault="00482A2A">
                            <w:pPr>
                              <w:pStyle w:val="ListParagraph"/>
                              <w:numPr>
                                <w:ilvl w:val="0"/>
                                <w:numId w:val="13"/>
                              </w:numPr>
                              <w:spacing w:before="100" w:after="120" w:line="240" w:lineRule="auto"/>
                              <w:rPr>
                                <w:rFonts w:cs="Arial"/>
                                <w:lang w:val="en"/>
                              </w:rPr>
                            </w:pPr>
                            <w:r>
                              <w:rPr>
                                <w:rFonts w:cs="Arial"/>
                                <w:lang w:val="en"/>
                              </w:rPr>
                              <w:t>Teachers</w:t>
                            </w:r>
                            <w:r w:rsidR="00805569">
                              <w:rPr>
                                <w:rFonts w:cs="Arial"/>
                                <w:lang w:val="en"/>
                              </w:rPr>
                              <w:t xml:space="preserve"> will check pupils’ engagement with remote education</w:t>
                            </w:r>
                            <w:r>
                              <w:rPr>
                                <w:rFonts w:cs="Arial"/>
                                <w:lang w:val="en"/>
                              </w:rPr>
                              <w:t xml:space="preserve"> on a daily basis through email returns</w:t>
                            </w:r>
                            <w:r w:rsidR="004673B3">
                              <w:rPr>
                                <w:rFonts w:cs="Arial"/>
                                <w:lang w:val="en"/>
                              </w:rPr>
                              <w:t xml:space="preserve"> / responses and the </w:t>
                            </w:r>
                            <w:r w:rsidR="00D20E8D">
                              <w:rPr>
                                <w:rFonts w:cs="Arial"/>
                                <w:lang w:val="en"/>
                              </w:rPr>
                              <w:t xml:space="preserve">regular </w:t>
                            </w:r>
                            <w:r w:rsidR="004673B3">
                              <w:rPr>
                                <w:rFonts w:cs="Arial"/>
                                <w:lang w:val="en"/>
                              </w:rPr>
                              <w:t xml:space="preserve">live lessons / check </w:t>
                            </w:r>
                            <w:proofErr w:type="gramStart"/>
                            <w:r w:rsidR="004673B3">
                              <w:rPr>
                                <w:rFonts w:cs="Arial"/>
                                <w:lang w:val="en"/>
                              </w:rPr>
                              <w:t>ins</w:t>
                            </w:r>
                            <w:proofErr w:type="gramEnd"/>
                          </w:p>
                          <w:p w14:paraId="06B6BFAD" w14:textId="6E313773" w:rsidR="007E0394" w:rsidRPr="00D20E8D" w:rsidRDefault="00AD4B1B" w:rsidP="00D20E8D">
                            <w:pPr>
                              <w:pStyle w:val="ListParagraph"/>
                              <w:numPr>
                                <w:ilvl w:val="0"/>
                                <w:numId w:val="13"/>
                              </w:numPr>
                              <w:spacing w:before="100" w:after="120" w:line="240" w:lineRule="auto"/>
                              <w:rPr>
                                <w:rFonts w:cs="Arial"/>
                                <w:lang w:val="en"/>
                              </w:rPr>
                            </w:pPr>
                            <w:r>
                              <w:rPr>
                                <w:rFonts w:cs="Arial"/>
                                <w:lang w:val="en"/>
                              </w:rPr>
                              <w:t>If</w:t>
                            </w:r>
                            <w:r w:rsidR="00805569">
                              <w:rPr>
                                <w:rFonts w:cs="Arial"/>
                                <w:lang w:val="en"/>
                              </w:rPr>
                              <w:t xml:space="preserve"> engagement is a concern, </w:t>
                            </w:r>
                            <w:r>
                              <w:rPr>
                                <w:rFonts w:cs="Arial"/>
                                <w:lang w:val="en"/>
                              </w:rPr>
                              <w:t>we</w:t>
                            </w:r>
                            <w:r w:rsidR="00805569">
                              <w:rPr>
                                <w:rFonts w:cs="Arial"/>
                                <w:lang w:val="en"/>
                              </w:rPr>
                              <w:t xml:space="preserve"> will inform parents and carers</w:t>
                            </w:r>
                            <w:r>
                              <w:rPr>
                                <w:rFonts w:cs="Arial"/>
                                <w:lang w:val="en"/>
                              </w:rPr>
                              <w:t xml:space="preserve"> by phone or email to </w:t>
                            </w:r>
                            <w:r w:rsidR="00482A2A">
                              <w:rPr>
                                <w:rFonts w:cs="Arial"/>
                                <w:lang w:val="en"/>
                              </w:rPr>
                              <w:t>allow us to work with you towards a solution.</w:t>
                            </w:r>
                          </w:p>
                        </w:txbxContent>
                      </wps:txbx>
                      <wps:bodyPr vert="horz" wrap="square" lIns="91440" tIns="45720" rIns="91440" bIns="45720" anchor="t" anchorCtr="0" compatLnSpc="0">
                        <a:noAutofit/>
                      </wps:bodyPr>
                    </wps:wsp>
                  </a:graphicData>
                </a:graphic>
              </wp:inline>
            </w:drawing>
          </mc:Choice>
          <mc:Fallback>
            <w:pict>
              <v:shape w14:anchorId="031BBB4F" id="_x0000_s1032" type="#_x0000_t202" style="width:471.35pt;height:9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" strokeweight=".26467mm">
                <v:textbox>
                  <w:txbxContent>
                    <w:p w14:paraId="35673F2E" w14:textId="0B896DDA" w:rsidR="007E0394" w:rsidRDefault="00482A2A">
                      <w:pPr>
                        <w:pStyle w:val="ListParagraph"/>
                        <w:numPr>
                          <w:ilvl w:val="0"/>
                          <w:numId w:val="13"/>
                        </w:numPr>
                        <w:spacing w:before="100" w:after="120" w:line="240" w:lineRule="auto"/>
                        <w:rPr>
                          <w:rFonts w:cs="Arial"/>
                          <w:lang w:val="en"/>
                        </w:rPr>
                      </w:pPr>
                      <w:r>
                        <w:rPr>
                          <w:rFonts w:cs="Arial"/>
                          <w:lang w:val="en"/>
                        </w:rPr>
                        <w:t>Teachers</w:t>
                      </w:r>
                      <w:r w:rsidR="00805569">
                        <w:rPr>
                          <w:rFonts w:cs="Arial"/>
                          <w:lang w:val="en"/>
                        </w:rPr>
                        <w:t xml:space="preserve"> will check pupils’ engagement with remote education</w:t>
                      </w:r>
                      <w:r>
                        <w:rPr>
                          <w:rFonts w:cs="Arial"/>
                          <w:lang w:val="en"/>
                        </w:rPr>
                        <w:t xml:space="preserve"> on a daily basis through email returns</w:t>
                      </w:r>
                      <w:r w:rsidR="004673B3">
                        <w:rPr>
                          <w:rFonts w:cs="Arial"/>
                          <w:lang w:val="en"/>
                        </w:rPr>
                        <w:t xml:space="preserve"> / responses and the </w:t>
                      </w:r>
                      <w:r w:rsidR="00D20E8D">
                        <w:rPr>
                          <w:rFonts w:cs="Arial"/>
                          <w:lang w:val="en"/>
                        </w:rPr>
                        <w:t xml:space="preserve">regular </w:t>
                      </w:r>
                      <w:r w:rsidR="004673B3">
                        <w:rPr>
                          <w:rFonts w:cs="Arial"/>
                          <w:lang w:val="en"/>
                        </w:rPr>
                        <w:t xml:space="preserve">live lessons / check </w:t>
                      </w:r>
                      <w:proofErr w:type="gramStart"/>
                      <w:r w:rsidR="004673B3">
                        <w:rPr>
                          <w:rFonts w:cs="Arial"/>
                          <w:lang w:val="en"/>
                        </w:rPr>
                        <w:t>ins</w:t>
                      </w:r>
                      <w:proofErr w:type="gramEnd"/>
                    </w:p>
                    <w:p w14:paraId="06B6BFAD" w14:textId="6E313773" w:rsidR="007E0394" w:rsidRPr="00D20E8D" w:rsidRDefault="00AD4B1B" w:rsidP="00D20E8D">
                      <w:pPr>
                        <w:pStyle w:val="ListParagraph"/>
                        <w:numPr>
                          <w:ilvl w:val="0"/>
                          <w:numId w:val="13"/>
                        </w:numPr>
                        <w:spacing w:before="100" w:after="120" w:line="240" w:lineRule="auto"/>
                        <w:rPr>
                          <w:rFonts w:cs="Arial"/>
                          <w:lang w:val="en"/>
                        </w:rPr>
                      </w:pPr>
                      <w:r>
                        <w:rPr>
                          <w:rFonts w:cs="Arial"/>
                          <w:lang w:val="en"/>
                        </w:rPr>
                        <w:t>If</w:t>
                      </w:r>
                      <w:r w:rsidR="00805569">
                        <w:rPr>
                          <w:rFonts w:cs="Arial"/>
                          <w:lang w:val="en"/>
                        </w:rPr>
                        <w:t xml:space="preserve"> engagement is a concern, </w:t>
                      </w:r>
                      <w:r>
                        <w:rPr>
                          <w:rFonts w:cs="Arial"/>
                          <w:lang w:val="en"/>
                        </w:rPr>
                        <w:t>we</w:t>
                      </w:r>
                      <w:r w:rsidR="00805569">
                        <w:rPr>
                          <w:rFonts w:cs="Arial"/>
                          <w:lang w:val="en"/>
                        </w:rPr>
                        <w:t xml:space="preserve"> will inform parents and carers</w:t>
                      </w:r>
                      <w:r>
                        <w:rPr>
                          <w:rFonts w:cs="Arial"/>
                          <w:lang w:val="en"/>
                        </w:rPr>
                        <w:t xml:space="preserve"> by phone or email to </w:t>
                      </w:r>
                      <w:r w:rsidR="00482A2A">
                        <w:rPr>
                          <w:rFonts w:cs="Arial"/>
                          <w:lang w:val="en"/>
                        </w:rPr>
                        <w:t>allow us to work with you towards a solution.</w:t>
                      </w:r>
                    </w:p>
                  </w:txbxContent>
                </v:textbox>
                <w10:anchorlock/>
              </v:shape>
            </w:pict>
          </mc:Fallback>
        </mc:AlternateContent>
      </w:r>
    </w:p>
    <w:p w14:paraId="122B08B0" w14:textId="77777777" w:rsidR="007E0394" w:rsidRDefault="00805569">
      <w:pPr>
        <w:pStyle w:val="Heading3"/>
        <w:rPr>
          <w:color w:val="auto"/>
        </w:rPr>
      </w:pPr>
      <w:r>
        <w:rPr>
          <w:color w:val="auto"/>
        </w:rPr>
        <w:lastRenderedPageBreak/>
        <w:t>How will you assess my child’s work and progress?</w:t>
      </w:r>
    </w:p>
    <w:p w14:paraId="17F90A7A" w14:textId="77777777" w:rsidR="007E0394" w:rsidRDefault="00805569">
      <w:r>
        <w:rPr>
          <w:color w:val="auto"/>
        </w:rPr>
        <w:t>F</w:t>
      </w:r>
      <w:proofErr w:type="spellStart"/>
      <w:r>
        <w:rPr>
          <w:rFonts w:cs="Arial"/>
          <w:color w:val="auto"/>
          <w:lang w:val="en"/>
        </w:rPr>
        <w:t>eedback</w:t>
      </w:r>
      <w:proofErr w:type="spellEnd"/>
      <w:r>
        <w:rPr>
          <w:rFonts w:cs="Arial"/>
          <w:color w:val="auto"/>
          <w:lang w:val="en"/>
        </w:rPr>
        <w:t xml:space="preserve"> can take many forms and may not always mean extensive written comments for individual children. For example, whole-class feedback or quizzes marked automatically via digital platforms are also valid and effective methods, amongst many others.</w:t>
      </w:r>
      <w:r>
        <w:rPr>
          <w:color w:val="auto"/>
        </w:rPr>
        <w:t xml:space="preserve"> Our approach to feeding back on pupil work is as follows:</w:t>
      </w:r>
    </w:p>
    <w:p w14:paraId="4813A92F" w14:textId="77777777" w:rsidR="007E0394" w:rsidRDefault="00805569">
      <w:r>
        <w:rPr>
          <w:noProof/>
          <w:color w:val="auto"/>
        </w:rPr>
        <mc:AlternateContent>
          <mc:Choice Requires="wps">
            <w:drawing>
              <wp:inline distT="0" distB="0" distL="0" distR="0" wp14:anchorId="06B8E03E" wp14:editId="05C5855E">
                <wp:extent cx="5986147" cy="1211580"/>
                <wp:effectExtent l="0" t="0" r="14605" b="26670"/>
                <wp:docPr id="9" name="Text Box 2"/>
                <wp:cNvGraphicFramePr/>
                <a:graphic xmlns:a="http://schemas.openxmlformats.org/drawingml/2006/main">
                  <a:graphicData uri="http://schemas.microsoft.com/office/word/2010/wordprocessingShape">
                    <wps:wsp>
                      <wps:cNvSpPr txBox="1"/>
                      <wps:spPr>
                        <a:xfrm>
                          <a:off x="0" y="0"/>
                          <a:ext cx="5986147" cy="1211580"/>
                        </a:xfrm>
                        <a:prstGeom prst="rect">
                          <a:avLst/>
                        </a:prstGeom>
                        <a:solidFill>
                          <a:srgbClr val="FFFFFF"/>
                        </a:solidFill>
                        <a:ln w="9528">
                          <a:solidFill>
                            <a:srgbClr val="000000"/>
                          </a:solidFill>
                          <a:prstDash val="solid"/>
                        </a:ln>
                      </wps:spPr>
                      <wps:txbx>
                        <w:txbxContent>
                          <w:p w14:paraId="69704ACB" w14:textId="4A381AF8" w:rsidR="007E0394" w:rsidRDefault="00BE5923">
                            <w:pPr>
                              <w:pStyle w:val="ListParagraph"/>
                              <w:numPr>
                                <w:ilvl w:val="0"/>
                                <w:numId w:val="13"/>
                              </w:numPr>
                              <w:spacing w:before="100" w:after="120" w:line="240" w:lineRule="auto"/>
                              <w:rPr>
                                <w:rFonts w:cs="Arial"/>
                                <w:color w:val="auto"/>
                                <w:lang w:val="en"/>
                              </w:rPr>
                            </w:pPr>
                            <w:r>
                              <w:rPr>
                                <w:rFonts w:cs="Arial"/>
                                <w:color w:val="auto"/>
                                <w:lang w:val="en"/>
                              </w:rPr>
                              <w:t>A</w:t>
                            </w:r>
                            <w:r w:rsidR="00805569">
                              <w:rPr>
                                <w:rFonts w:cs="Arial"/>
                                <w:color w:val="auto"/>
                                <w:lang w:val="en"/>
                              </w:rPr>
                              <w:t>ssess</w:t>
                            </w:r>
                            <w:r>
                              <w:rPr>
                                <w:rFonts w:cs="Arial"/>
                                <w:color w:val="auto"/>
                                <w:lang w:val="en"/>
                              </w:rPr>
                              <w:t>ment</w:t>
                            </w:r>
                            <w:r w:rsidR="00805569">
                              <w:rPr>
                                <w:rFonts w:cs="Arial"/>
                                <w:color w:val="auto"/>
                                <w:lang w:val="en"/>
                              </w:rPr>
                              <w:t xml:space="preserve"> and feedback on pupils’ work</w:t>
                            </w:r>
                            <w:r>
                              <w:rPr>
                                <w:rFonts w:cs="Arial"/>
                                <w:color w:val="auto"/>
                                <w:lang w:val="en"/>
                              </w:rPr>
                              <w:t xml:space="preserve"> will be mainly verbal via Teams and written via email</w:t>
                            </w:r>
                            <w:r w:rsidR="003466EC">
                              <w:rPr>
                                <w:rFonts w:cs="Arial"/>
                                <w:color w:val="auto"/>
                                <w:lang w:val="en"/>
                              </w:rPr>
                              <w:t>.</w:t>
                            </w:r>
                          </w:p>
                          <w:p w14:paraId="13F22DF5" w14:textId="163802BE" w:rsidR="007E0394" w:rsidRDefault="009F2AFD">
                            <w:pPr>
                              <w:pStyle w:val="ListParagraph"/>
                              <w:widowControl w:val="0"/>
                              <w:numPr>
                                <w:ilvl w:val="0"/>
                                <w:numId w:val="13"/>
                              </w:numPr>
                              <w:overflowPunct w:val="0"/>
                              <w:autoSpaceDE w:val="0"/>
                              <w:spacing w:after="0" w:line="240" w:lineRule="auto"/>
                            </w:pPr>
                            <w:r>
                              <w:rPr>
                                <w:rFonts w:cs="Arial"/>
                                <w:color w:val="auto"/>
                                <w:lang w:val="en"/>
                              </w:rPr>
                              <w:t>P</w:t>
                            </w:r>
                            <w:r w:rsidR="00805569">
                              <w:rPr>
                                <w:rFonts w:cs="Arial"/>
                                <w:color w:val="auto"/>
                                <w:lang w:val="en"/>
                              </w:rPr>
                              <w:t>upils will receive feedback on their work</w:t>
                            </w:r>
                            <w:r w:rsidR="00A64A0F">
                              <w:rPr>
                                <w:rFonts w:cs="Arial"/>
                                <w:color w:val="auto"/>
                                <w:lang w:val="en"/>
                              </w:rPr>
                              <w:t xml:space="preserve"> through submission</w:t>
                            </w:r>
                            <w:r w:rsidR="00D23EE2">
                              <w:rPr>
                                <w:rFonts w:cs="Arial"/>
                                <w:color w:val="auto"/>
                                <w:lang w:val="en"/>
                              </w:rPr>
                              <w:t xml:space="preserve"> via email and</w:t>
                            </w:r>
                            <w:r w:rsidR="003466EC">
                              <w:rPr>
                                <w:rFonts w:cs="Arial"/>
                                <w:color w:val="auto"/>
                                <w:lang w:val="en"/>
                              </w:rPr>
                              <w:t xml:space="preserve"> </w:t>
                            </w:r>
                            <w:proofErr w:type="gramStart"/>
                            <w:r w:rsidR="003466EC">
                              <w:rPr>
                                <w:rFonts w:cs="Arial"/>
                                <w:color w:val="auto"/>
                                <w:lang w:val="en"/>
                              </w:rPr>
                              <w:t xml:space="preserve">on </w:t>
                            </w:r>
                            <w:r w:rsidR="00D23EE2">
                              <w:rPr>
                                <w:rFonts w:cs="Arial"/>
                                <w:color w:val="auto"/>
                                <w:lang w:val="en"/>
                              </w:rPr>
                              <w:t xml:space="preserve"> Teams</w:t>
                            </w:r>
                            <w:proofErr w:type="gramEnd"/>
                            <w:r w:rsidR="00D23EE2">
                              <w:rPr>
                                <w:rFonts w:cs="Arial"/>
                                <w:color w:val="auto"/>
                                <w:lang w:val="en"/>
                              </w:rPr>
                              <w:t xml:space="preserve"> </w:t>
                            </w:r>
                            <w:r w:rsidR="00000E14">
                              <w:rPr>
                                <w:rFonts w:cs="Arial"/>
                                <w:color w:val="auto"/>
                                <w:lang w:val="en"/>
                              </w:rPr>
                              <w:t xml:space="preserve">calls when responding verbally, for example, answering questions </w:t>
                            </w:r>
                            <w:r w:rsidR="00AF5776">
                              <w:rPr>
                                <w:rFonts w:cs="Arial"/>
                                <w:color w:val="auto"/>
                                <w:lang w:val="en"/>
                              </w:rPr>
                              <w:t xml:space="preserve">in </w:t>
                            </w:r>
                            <w:proofErr w:type="spellStart"/>
                            <w:r w:rsidR="00AF5776">
                              <w:rPr>
                                <w:rFonts w:cs="Arial"/>
                                <w:color w:val="auto"/>
                                <w:lang w:val="en"/>
                              </w:rPr>
                              <w:t>maths</w:t>
                            </w:r>
                            <w:proofErr w:type="spellEnd"/>
                            <w:r w:rsidR="00AF5776">
                              <w:rPr>
                                <w:rFonts w:cs="Arial"/>
                                <w:color w:val="auto"/>
                                <w:lang w:val="en"/>
                              </w:rPr>
                              <w:t xml:space="preserve"> challenges on a shared screen.</w:t>
                            </w:r>
                          </w:p>
                        </w:txbxContent>
                      </wps:txbx>
                      <wps:bodyPr vert="horz" wrap="square" lIns="91440" tIns="45720" rIns="91440" bIns="45720" anchor="t" anchorCtr="0" compatLnSpc="0">
                        <a:noAutofit/>
                      </wps:bodyPr>
                    </wps:wsp>
                  </a:graphicData>
                </a:graphic>
              </wp:inline>
            </w:drawing>
          </mc:Choice>
          <mc:Fallback>
            <w:pict>
              <v:shape w14:anchorId="06B8E03E" id="_x0000_s1033" type="#_x0000_t202" style="width:471.35pt;height:9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" strokeweight=".26467mm">
                <v:textbox>
                  <w:txbxContent>
                    <w:p w14:paraId="69704ACB" w14:textId="4A381AF8" w:rsidR="007E0394" w:rsidRDefault="00BE5923">
                      <w:pPr>
                        <w:pStyle w:val="ListParagraph"/>
                        <w:numPr>
                          <w:ilvl w:val="0"/>
                          <w:numId w:val="13"/>
                        </w:numPr>
                        <w:spacing w:before="100" w:after="120" w:line="240" w:lineRule="auto"/>
                        <w:rPr>
                          <w:rFonts w:cs="Arial"/>
                          <w:color w:val="auto"/>
                          <w:lang w:val="en"/>
                        </w:rPr>
                      </w:pPr>
                      <w:r>
                        <w:rPr>
                          <w:rFonts w:cs="Arial"/>
                          <w:color w:val="auto"/>
                          <w:lang w:val="en"/>
                        </w:rPr>
                        <w:t>A</w:t>
                      </w:r>
                      <w:r w:rsidR="00805569">
                        <w:rPr>
                          <w:rFonts w:cs="Arial"/>
                          <w:color w:val="auto"/>
                          <w:lang w:val="en"/>
                        </w:rPr>
                        <w:t>ssess</w:t>
                      </w:r>
                      <w:r>
                        <w:rPr>
                          <w:rFonts w:cs="Arial"/>
                          <w:color w:val="auto"/>
                          <w:lang w:val="en"/>
                        </w:rPr>
                        <w:t>ment</w:t>
                      </w:r>
                      <w:r w:rsidR="00805569">
                        <w:rPr>
                          <w:rFonts w:cs="Arial"/>
                          <w:color w:val="auto"/>
                          <w:lang w:val="en"/>
                        </w:rPr>
                        <w:t xml:space="preserve"> and feedback on pupils’ work</w:t>
                      </w:r>
                      <w:r>
                        <w:rPr>
                          <w:rFonts w:cs="Arial"/>
                          <w:color w:val="auto"/>
                          <w:lang w:val="en"/>
                        </w:rPr>
                        <w:t xml:space="preserve"> will be mainly verbal via Teams and written via email</w:t>
                      </w:r>
                      <w:r w:rsidR="003466EC">
                        <w:rPr>
                          <w:rFonts w:cs="Arial"/>
                          <w:color w:val="auto"/>
                          <w:lang w:val="en"/>
                        </w:rPr>
                        <w:t>.</w:t>
                      </w:r>
                    </w:p>
                    <w:p w14:paraId="13F22DF5" w14:textId="163802BE" w:rsidR="007E0394" w:rsidRDefault="009F2AFD">
                      <w:pPr>
                        <w:pStyle w:val="ListParagraph"/>
                        <w:widowControl w:val="0"/>
                        <w:numPr>
                          <w:ilvl w:val="0"/>
                          <w:numId w:val="13"/>
                        </w:numPr>
                        <w:overflowPunct w:val="0"/>
                        <w:autoSpaceDE w:val="0"/>
                        <w:spacing w:after="0" w:line="240" w:lineRule="auto"/>
                      </w:pPr>
                      <w:r>
                        <w:rPr>
                          <w:rFonts w:cs="Arial"/>
                          <w:color w:val="auto"/>
                          <w:lang w:val="en"/>
                        </w:rPr>
                        <w:t>P</w:t>
                      </w:r>
                      <w:r w:rsidR="00805569">
                        <w:rPr>
                          <w:rFonts w:cs="Arial"/>
                          <w:color w:val="auto"/>
                          <w:lang w:val="en"/>
                        </w:rPr>
                        <w:t>upils will receive feedback on their work</w:t>
                      </w:r>
                      <w:r w:rsidR="00A64A0F">
                        <w:rPr>
                          <w:rFonts w:cs="Arial"/>
                          <w:color w:val="auto"/>
                          <w:lang w:val="en"/>
                        </w:rPr>
                        <w:t xml:space="preserve"> through submission</w:t>
                      </w:r>
                      <w:r w:rsidR="00D23EE2">
                        <w:rPr>
                          <w:rFonts w:cs="Arial"/>
                          <w:color w:val="auto"/>
                          <w:lang w:val="en"/>
                        </w:rPr>
                        <w:t xml:space="preserve"> via email and</w:t>
                      </w:r>
                      <w:r w:rsidR="003466EC">
                        <w:rPr>
                          <w:rFonts w:cs="Arial"/>
                          <w:color w:val="auto"/>
                          <w:lang w:val="en"/>
                        </w:rPr>
                        <w:t xml:space="preserve"> </w:t>
                      </w:r>
                      <w:proofErr w:type="gramStart"/>
                      <w:r w:rsidR="003466EC">
                        <w:rPr>
                          <w:rFonts w:cs="Arial"/>
                          <w:color w:val="auto"/>
                          <w:lang w:val="en"/>
                        </w:rPr>
                        <w:t xml:space="preserve">on </w:t>
                      </w:r>
                      <w:r w:rsidR="00D23EE2">
                        <w:rPr>
                          <w:rFonts w:cs="Arial"/>
                          <w:color w:val="auto"/>
                          <w:lang w:val="en"/>
                        </w:rPr>
                        <w:t xml:space="preserve"> Teams</w:t>
                      </w:r>
                      <w:proofErr w:type="gramEnd"/>
                      <w:r w:rsidR="00D23EE2">
                        <w:rPr>
                          <w:rFonts w:cs="Arial"/>
                          <w:color w:val="auto"/>
                          <w:lang w:val="en"/>
                        </w:rPr>
                        <w:t xml:space="preserve"> </w:t>
                      </w:r>
                      <w:r w:rsidR="00000E14">
                        <w:rPr>
                          <w:rFonts w:cs="Arial"/>
                          <w:color w:val="auto"/>
                          <w:lang w:val="en"/>
                        </w:rPr>
                        <w:t xml:space="preserve">calls when responding verbally, for example, answering questions </w:t>
                      </w:r>
                      <w:r w:rsidR="00AF5776">
                        <w:rPr>
                          <w:rFonts w:cs="Arial"/>
                          <w:color w:val="auto"/>
                          <w:lang w:val="en"/>
                        </w:rPr>
                        <w:t xml:space="preserve">in </w:t>
                      </w:r>
                      <w:proofErr w:type="spellStart"/>
                      <w:r w:rsidR="00AF5776">
                        <w:rPr>
                          <w:rFonts w:cs="Arial"/>
                          <w:color w:val="auto"/>
                          <w:lang w:val="en"/>
                        </w:rPr>
                        <w:t>maths</w:t>
                      </w:r>
                      <w:proofErr w:type="spellEnd"/>
                      <w:r w:rsidR="00AF5776">
                        <w:rPr>
                          <w:rFonts w:cs="Arial"/>
                          <w:color w:val="auto"/>
                          <w:lang w:val="en"/>
                        </w:rPr>
                        <w:t xml:space="preserve"> challenges on a shared screen.</w:t>
                      </w:r>
                    </w:p>
                  </w:txbxContent>
                </v:textbox>
                <w10:anchorlock/>
              </v:shape>
            </w:pict>
          </mc:Fallback>
        </mc:AlternateContent>
      </w:r>
    </w:p>
    <w:p w14:paraId="354E5920" w14:textId="77777777" w:rsidR="007E0394" w:rsidRDefault="00805569">
      <w:pPr>
        <w:pStyle w:val="Heading2"/>
        <w:rPr>
          <w:color w:val="auto"/>
        </w:rPr>
      </w:pPr>
      <w:r>
        <w:rPr>
          <w:color w:val="auto"/>
        </w:rPr>
        <w:t xml:space="preserve">Additional support for pupils with </w:t>
      </w:r>
      <w:proofErr w:type="gramStart"/>
      <w:r>
        <w:rPr>
          <w:color w:val="auto"/>
        </w:rPr>
        <w:t>particular needs</w:t>
      </w:r>
      <w:proofErr w:type="gramEnd"/>
    </w:p>
    <w:p w14:paraId="19BDED6E" w14:textId="77777777" w:rsidR="007E0394" w:rsidRDefault="00805569">
      <w:pPr>
        <w:pStyle w:val="Heading3"/>
      </w:pPr>
      <w:r>
        <w:rPr>
          <w:color w:val="auto"/>
          <w:lang w:val="en"/>
        </w:rPr>
        <w:t>How will you work with me to help my child who needs additional support from adults at home to access remote education?</w:t>
      </w:r>
    </w:p>
    <w:p w14:paraId="264A4F68" w14:textId="77777777" w:rsidR="007E0394" w:rsidRDefault="00805569">
      <w:pPr>
        <w:spacing w:before="100" w:after="100"/>
        <w:rPr>
          <w:rFonts w:cs="Arial"/>
          <w:color w:val="auto"/>
          <w:lang w:val="en"/>
        </w:rPr>
      </w:pPr>
      <w:r>
        <w:rPr>
          <w:rFonts w:cs="Arial"/>
          <w:color w:val="auto"/>
          <w:lang w:val="en"/>
        </w:rPr>
        <w:t xml:space="preserve">We </w:t>
      </w:r>
      <w:proofErr w:type="spellStart"/>
      <w:r>
        <w:rPr>
          <w:rFonts w:cs="Arial"/>
          <w:color w:val="auto"/>
          <w:lang w:val="en"/>
        </w:rPr>
        <w:t>recognise</w:t>
      </w:r>
      <w:proofErr w:type="spellEnd"/>
      <w:r>
        <w:rPr>
          <w:rFonts w:cs="Arial"/>
          <w:color w:val="auto"/>
          <w:lang w:val="en"/>
        </w:rPr>
        <w:t xml:space="preserve"> that some pupils, for example some pupils with special educational needs and disabilities (SEND), may not be able to access remote education without support from adults at home. We acknowledge the difficulties this may place on families, and we will work with parents and carers to support those pupils in the following ways:</w:t>
      </w:r>
    </w:p>
    <w:p w14:paraId="0BD51656" w14:textId="77777777" w:rsidR="007E0394" w:rsidRDefault="00805569">
      <w:pPr>
        <w:spacing w:before="100" w:after="120" w:line="240" w:lineRule="auto"/>
      </w:pPr>
      <w:r>
        <w:rPr>
          <w:noProof/>
          <w:color w:val="auto"/>
        </w:rPr>
        <mc:AlternateContent>
          <mc:Choice Requires="wps">
            <w:drawing>
              <wp:inline distT="0" distB="0" distL="0" distR="0" wp14:anchorId="180CD148" wp14:editId="5E443572">
                <wp:extent cx="5986147" cy="1943100"/>
                <wp:effectExtent l="0" t="0" r="14605" b="19050"/>
                <wp:docPr id="10" name="Text Box 2"/>
                <wp:cNvGraphicFramePr/>
                <a:graphic xmlns:a="http://schemas.openxmlformats.org/drawingml/2006/main">
                  <a:graphicData uri="http://schemas.microsoft.com/office/word/2010/wordprocessingShape">
                    <wps:wsp>
                      <wps:cNvSpPr txBox="1"/>
                      <wps:spPr>
                        <a:xfrm>
                          <a:off x="0" y="0"/>
                          <a:ext cx="5986147" cy="1943100"/>
                        </a:xfrm>
                        <a:prstGeom prst="rect">
                          <a:avLst/>
                        </a:prstGeom>
                        <a:solidFill>
                          <a:srgbClr val="FFFFFF"/>
                        </a:solidFill>
                        <a:ln w="9528">
                          <a:solidFill>
                            <a:srgbClr val="000000"/>
                          </a:solidFill>
                          <a:prstDash val="solid"/>
                        </a:ln>
                      </wps:spPr>
                      <wps:txbx>
                        <w:txbxContent>
                          <w:p w14:paraId="29CDD2C4" w14:textId="46961656" w:rsidR="007E0394" w:rsidRDefault="00050A2A">
                            <w:pPr>
                              <w:pStyle w:val="ListParagraph"/>
                              <w:numPr>
                                <w:ilvl w:val="0"/>
                                <w:numId w:val="13"/>
                              </w:numPr>
                              <w:spacing w:before="100" w:after="120" w:line="240" w:lineRule="auto"/>
                              <w:rPr>
                                <w:rFonts w:cs="Arial"/>
                                <w:color w:val="auto"/>
                                <w:lang w:val="en"/>
                              </w:rPr>
                            </w:pPr>
                            <w:r>
                              <w:rPr>
                                <w:rFonts w:cs="Arial"/>
                                <w:color w:val="auto"/>
                                <w:lang w:val="en"/>
                              </w:rPr>
                              <w:t>R</w:t>
                            </w:r>
                            <w:r w:rsidR="00805569">
                              <w:rPr>
                                <w:rFonts w:cs="Arial"/>
                                <w:color w:val="auto"/>
                                <w:lang w:val="en"/>
                              </w:rPr>
                              <w:t>emote education for pupils with SEND</w:t>
                            </w:r>
                            <w:r>
                              <w:rPr>
                                <w:rFonts w:cs="Arial"/>
                                <w:color w:val="auto"/>
                                <w:lang w:val="en"/>
                              </w:rPr>
                              <w:t xml:space="preserve"> will be set individually and at an appropriate level</w:t>
                            </w:r>
                            <w:r w:rsidR="00965FB8">
                              <w:rPr>
                                <w:rFonts w:cs="Arial"/>
                                <w:color w:val="auto"/>
                                <w:lang w:val="en"/>
                              </w:rPr>
                              <w:t xml:space="preserve"> using individual logins through Office 365.</w:t>
                            </w:r>
                          </w:p>
                          <w:p w14:paraId="581B7C86" w14:textId="5017A773" w:rsidR="007E0394" w:rsidRDefault="00640AF4">
                            <w:pPr>
                              <w:pStyle w:val="ListParagraph"/>
                              <w:numPr>
                                <w:ilvl w:val="0"/>
                                <w:numId w:val="13"/>
                              </w:numPr>
                              <w:spacing w:before="100" w:after="120" w:line="240" w:lineRule="auto"/>
                              <w:rPr>
                                <w:rFonts w:cs="Arial"/>
                                <w:color w:val="auto"/>
                                <w:lang w:val="en"/>
                              </w:rPr>
                            </w:pPr>
                            <w:r>
                              <w:rPr>
                                <w:rFonts w:cs="Arial"/>
                                <w:color w:val="auto"/>
                                <w:lang w:val="en"/>
                              </w:rPr>
                              <w:t>We will</w:t>
                            </w:r>
                            <w:r w:rsidR="00805569">
                              <w:rPr>
                                <w:rFonts w:cs="Arial"/>
                                <w:color w:val="auto"/>
                                <w:lang w:val="en"/>
                              </w:rPr>
                              <w:t xml:space="preserve"> work with families to deliver remote education for younger pupils, for example those in reception and year 1</w:t>
                            </w:r>
                            <w:r>
                              <w:rPr>
                                <w:rFonts w:cs="Arial"/>
                                <w:color w:val="auto"/>
                                <w:lang w:val="en"/>
                              </w:rPr>
                              <w:t xml:space="preserve"> through including them in </w:t>
                            </w:r>
                            <w:r w:rsidR="00A50E72">
                              <w:rPr>
                                <w:rFonts w:cs="Arial"/>
                                <w:color w:val="auto"/>
                                <w:lang w:val="en"/>
                              </w:rPr>
                              <w:t>online learning and being responsive to questions on that learning and the methods necessary</w:t>
                            </w:r>
                            <w:r w:rsidR="00C25357">
                              <w:rPr>
                                <w:rFonts w:cs="Arial"/>
                                <w:color w:val="auto"/>
                                <w:lang w:val="en"/>
                              </w:rPr>
                              <w:t xml:space="preserve"> for parents to be able to support their child</w:t>
                            </w:r>
                            <w:r w:rsidR="00A50E72">
                              <w:rPr>
                                <w:rFonts w:cs="Arial"/>
                                <w:color w:val="auto"/>
                                <w:lang w:val="en"/>
                              </w:rPr>
                              <w:t>.</w:t>
                            </w:r>
                          </w:p>
                          <w:p w14:paraId="52A83E54" w14:textId="0248252A" w:rsidR="00A50E72" w:rsidRDefault="00A50E72">
                            <w:pPr>
                              <w:pStyle w:val="ListParagraph"/>
                              <w:numPr>
                                <w:ilvl w:val="0"/>
                                <w:numId w:val="13"/>
                              </w:numPr>
                              <w:spacing w:before="100" w:after="120" w:line="240" w:lineRule="auto"/>
                              <w:rPr>
                                <w:rFonts w:cs="Arial"/>
                                <w:color w:val="auto"/>
                                <w:lang w:val="en"/>
                              </w:rPr>
                            </w:pPr>
                            <w:r>
                              <w:rPr>
                                <w:rFonts w:cs="Arial"/>
                                <w:color w:val="auto"/>
                                <w:lang w:val="en"/>
                              </w:rPr>
                              <w:t xml:space="preserve">Our SENCO will make regular check ins with children to ensure they are </w:t>
                            </w:r>
                            <w:r w:rsidR="00050A2A">
                              <w:rPr>
                                <w:rFonts w:cs="Arial"/>
                                <w:color w:val="auto"/>
                                <w:lang w:val="en"/>
                              </w:rPr>
                              <w:t>maintaining their pace of learning and their understanding of the work set.</w:t>
                            </w:r>
                          </w:p>
                        </w:txbxContent>
                      </wps:txbx>
                      <wps:bodyPr vert="horz" wrap="square" lIns="91440" tIns="45720" rIns="91440" bIns="45720" anchor="t" anchorCtr="0" compatLnSpc="0">
                        <a:noAutofit/>
                      </wps:bodyPr>
                    </wps:wsp>
                  </a:graphicData>
                </a:graphic>
              </wp:inline>
            </w:drawing>
          </mc:Choice>
          <mc:Fallback>
            <w:pict>
              <v:shape w14:anchorId="180CD148" id="_x0000_s1034" type="#_x0000_t202" style="width:471.3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" strokeweight=".26467mm">
                <v:textbox>
                  <w:txbxContent>
                    <w:p w14:paraId="29CDD2C4" w14:textId="46961656" w:rsidR="007E0394" w:rsidRDefault="00050A2A">
                      <w:pPr>
                        <w:pStyle w:val="ListParagraph"/>
                        <w:numPr>
                          <w:ilvl w:val="0"/>
                          <w:numId w:val="13"/>
                        </w:numPr>
                        <w:spacing w:before="100" w:after="120" w:line="240" w:lineRule="auto"/>
                        <w:rPr>
                          <w:rFonts w:cs="Arial"/>
                          <w:color w:val="auto"/>
                          <w:lang w:val="en"/>
                        </w:rPr>
                      </w:pPr>
                      <w:r>
                        <w:rPr>
                          <w:rFonts w:cs="Arial"/>
                          <w:color w:val="auto"/>
                          <w:lang w:val="en"/>
                        </w:rPr>
                        <w:t>R</w:t>
                      </w:r>
                      <w:r w:rsidR="00805569">
                        <w:rPr>
                          <w:rFonts w:cs="Arial"/>
                          <w:color w:val="auto"/>
                          <w:lang w:val="en"/>
                        </w:rPr>
                        <w:t>emote education for pupils with SEND</w:t>
                      </w:r>
                      <w:r>
                        <w:rPr>
                          <w:rFonts w:cs="Arial"/>
                          <w:color w:val="auto"/>
                          <w:lang w:val="en"/>
                        </w:rPr>
                        <w:t xml:space="preserve"> will be set individually and at an appropriate level</w:t>
                      </w:r>
                      <w:r w:rsidR="00965FB8">
                        <w:rPr>
                          <w:rFonts w:cs="Arial"/>
                          <w:color w:val="auto"/>
                          <w:lang w:val="en"/>
                        </w:rPr>
                        <w:t xml:space="preserve"> using individual logins through Office 365.</w:t>
                      </w:r>
                    </w:p>
                    <w:p w14:paraId="581B7C86" w14:textId="5017A773" w:rsidR="007E0394" w:rsidRDefault="00640AF4">
                      <w:pPr>
                        <w:pStyle w:val="ListParagraph"/>
                        <w:numPr>
                          <w:ilvl w:val="0"/>
                          <w:numId w:val="13"/>
                        </w:numPr>
                        <w:spacing w:before="100" w:after="120" w:line="240" w:lineRule="auto"/>
                        <w:rPr>
                          <w:rFonts w:cs="Arial"/>
                          <w:color w:val="auto"/>
                          <w:lang w:val="en"/>
                        </w:rPr>
                      </w:pPr>
                      <w:r>
                        <w:rPr>
                          <w:rFonts w:cs="Arial"/>
                          <w:color w:val="auto"/>
                          <w:lang w:val="en"/>
                        </w:rPr>
                        <w:t>We will</w:t>
                      </w:r>
                      <w:r w:rsidR="00805569">
                        <w:rPr>
                          <w:rFonts w:cs="Arial"/>
                          <w:color w:val="auto"/>
                          <w:lang w:val="en"/>
                        </w:rPr>
                        <w:t xml:space="preserve"> work with families to deliver remote education for younger pupils, for example those in reception and year 1</w:t>
                      </w:r>
                      <w:r>
                        <w:rPr>
                          <w:rFonts w:cs="Arial"/>
                          <w:color w:val="auto"/>
                          <w:lang w:val="en"/>
                        </w:rPr>
                        <w:t xml:space="preserve"> through including them in </w:t>
                      </w:r>
                      <w:r w:rsidR="00A50E72">
                        <w:rPr>
                          <w:rFonts w:cs="Arial"/>
                          <w:color w:val="auto"/>
                          <w:lang w:val="en"/>
                        </w:rPr>
                        <w:t>online learning and being responsive to questions on that learning and the methods necessary</w:t>
                      </w:r>
                      <w:r w:rsidR="00C25357">
                        <w:rPr>
                          <w:rFonts w:cs="Arial"/>
                          <w:color w:val="auto"/>
                          <w:lang w:val="en"/>
                        </w:rPr>
                        <w:t xml:space="preserve"> for parents to be able to support their child</w:t>
                      </w:r>
                      <w:r w:rsidR="00A50E72">
                        <w:rPr>
                          <w:rFonts w:cs="Arial"/>
                          <w:color w:val="auto"/>
                          <w:lang w:val="en"/>
                        </w:rPr>
                        <w:t>.</w:t>
                      </w:r>
                    </w:p>
                    <w:p w14:paraId="52A83E54" w14:textId="0248252A" w:rsidR="00A50E72" w:rsidRDefault="00A50E72">
                      <w:pPr>
                        <w:pStyle w:val="ListParagraph"/>
                        <w:numPr>
                          <w:ilvl w:val="0"/>
                          <w:numId w:val="13"/>
                        </w:numPr>
                        <w:spacing w:before="100" w:after="120" w:line="240" w:lineRule="auto"/>
                        <w:rPr>
                          <w:rFonts w:cs="Arial"/>
                          <w:color w:val="auto"/>
                          <w:lang w:val="en"/>
                        </w:rPr>
                      </w:pPr>
                      <w:r>
                        <w:rPr>
                          <w:rFonts w:cs="Arial"/>
                          <w:color w:val="auto"/>
                          <w:lang w:val="en"/>
                        </w:rPr>
                        <w:t xml:space="preserve">Our SENCO will make regular check ins with children to ensure they are </w:t>
                      </w:r>
                      <w:r w:rsidR="00050A2A">
                        <w:rPr>
                          <w:rFonts w:cs="Arial"/>
                          <w:color w:val="auto"/>
                          <w:lang w:val="en"/>
                        </w:rPr>
                        <w:t>maintaining their pace of learning and their understanding of the work set.</w:t>
                      </w:r>
                    </w:p>
                  </w:txbxContent>
                </v:textbox>
                <w10:anchorlock/>
              </v:shape>
            </w:pict>
          </mc:Fallback>
        </mc:AlternateContent>
      </w:r>
    </w:p>
    <w:p w14:paraId="08C694A6" w14:textId="77777777" w:rsidR="007E0394" w:rsidRDefault="00805569">
      <w:pPr>
        <w:pStyle w:val="Heading2"/>
        <w:rPr>
          <w:color w:val="auto"/>
          <w:lang w:val="en"/>
        </w:rPr>
      </w:pPr>
      <w:r>
        <w:rPr>
          <w:color w:val="auto"/>
          <w:lang w:val="en"/>
        </w:rPr>
        <w:t>Remote education for self-isolating pupils</w:t>
      </w:r>
    </w:p>
    <w:p w14:paraId="454148A5" w14:textId="77777777" w:rsidR="007E0394" w:rsidRDefault="00805569">
      <w:pPr>
        <w:rPr>
          <w:rFonts w:cs="Arial"/>
          <w:color w:val="auto"/>
          <w:lang w:val="en"/>
        </w:rPr>
      </w:pPr>
      <w:r>
        <w:rPr>
          <w:rFonts w:cs="Arial"/>
          <w:color w:val="auto"/>
          <w:lang w:val="en"/>
        </w:rPr>
        <w:t>Where individual pupils need to self-</w:t>
      </w:r>
      <w:proofErr w:type="gramStart"/>
      <w:r>
        <w:rPr>
          <w:rFonts w:cs="Arial"/>
          <w:color w:val="auto"/>
          <w:lang w:val="en"/>
        </w:rPr>
        <w:t>isolate</w:t>
      </w:r>
      <w:proofErr w:type="gramEnd"/>
      <w:r>
        <w:rPr>
          <w:rFonts w:cs="Arial"/>
          <w:color w:val="auto"/>
          <w:lang w:val="en"/>
        </w:rPr>
        <w:t xml:space="preserve"> but the majority of their peer group remains in school, how remote education is provided will likely differ from the approach for whole groups. This is due to the challenges of teaching pupils both at home and in school.</w:t>
      </w:r>
    </w:p>
    <w:p w14:paraId="748CBF73" w14:textId="77777777" w:rsidR="007E0394" w:rsidRDefault="00805569">
      <w:pPr>
        <w:pStyle w:val="Heading3"/>
        <w:rPr>
          <w:color w:val="auto"/>
          <w:lang w:val="en"/>
        </w:rPr>
      </w:pPr>
      <w:r>
        <w:rPr>
          <w:color w:val="auto"/>
          <w:lang w:val="en"/>
        </w:rPr>
        <w:lastRenderedPageBreak/>
        <w:t xml:space="preserve">If my child is not in school because they are self-isolating, how will their remote education differ from the approaches described above? </w:t>
      </w:r>
    </w:p>
    <w:p w14:paraId="569992FD" w14:textId="77777777" w:rsidR="007E0394" w:rsidRDefault="00805569">
      <w:r>
        <w:rPr>
          <w:noProof/>
          <w:color w:val="auto"/>
        </w:rPr>
        <mc:AlternateContent>
          <mc:Choice Requires="wps">
            <w:drawing>
              <wp:inline distT="0" distB="0" distL="0" distR="0" wp14:anchorId="38140974" wp14:editId="529CD3D0">
                <wp:extent cx="5986147" cy="1958340"/>
                <wp:effectExtent l="0" t="0" r="14605" b="22860"/>
                <wp:docPr id="11" name="Text Box 2"/>
                <wp:cNvGraphicFramePr/>
                <a:graphic xmlns:a="http://schemas.openxmlformats.org/drawingml/2006/main">
                  <a:graphicData uri="http://schemas.microsoft.com/office/word/2010/wordprocessingShape">
                    <wps:wsp>
                      <wps:cNvSpPr txBox="1"/>
                      <wps:spPr>
                        <a:xfrm>
                          <a:off x="0" y="0"/>
                          <a:ext cx="5986147" cy="1958340"/>
                        </a:xfrm>
                        <a:prstGeom prst="rect">
                          <a:avLst/>
                        </a:prstGeom>
                        <a:solidFill>
                          <a:srgbClr val="FFFFFF"/>
                        </a:solidFill>
                        <a:ln w="9528">
                          <a:solidFill>
                            <a:srgbClr val="000000"/>
                          </a:solidFill>
                          <a:prstDash val="solid"/>
                        </a:ln>
                      </wps:spPr>
                      <wps:txbx>
                        <w:txbxContent>
                          <w:p w14:paraId="55749306" w14:textId="7617A4FC" w:rsidR="007E0394" w:rsidRDefault="00373E42">
                            <w:r>
                              <w:t>We will provide work for children to complete</w:t>
                            </w:r>
                            <w:r w:rsidR="00C477EA">
                              <w:t xml:space="preserve"> only if they are well enough to be able to take part in their learning.</w:t>
                            </w:r>
                            <w:r w:rsidR="0066395C">
                              <w:t xml:space="preserve"> Those who are isolating but unwell will not be </w:t>
                            </w:r>
                            <w:r w:rsidR="00141EE6">
                              <w:t>expected</w:t>
                            </w:r>
                            <w:r w:rsidR="0066395C">
                              <w:t xml:space="preserve"> to undertake work.</w:t>
                            </w:r>
                          </w:p>
                          <w:p w14:paraId="754C068E" w14:textId="14440011" w:rsidR="00C477EA" w:rsidRDefault="00A66531">
                            <w:r>
                              <w:t>For those children who are isolating but well, w</w:t>
                            </w:r>
                            <w:r w:rsidR="00C477EA">
                              <w:t xml:space="preserve">ork will be uploaded and shared daily from the </w:t>
                            </w:r>
                            <w:r w:rsidR="006612B8">
                              <w:t>Class Teacher’s</w:t>
                            </w:r>
                            <w:r w:rsidR="00C477EA">
                              <w:t xml:space="preserve"> </w:t>
                            </w:r>
                            <w:r w:rsidR="007F31DB">
                              <w:t>plans. This may be posted later than that for the children in school due to time constraints</w:t>
                            </w:r>
                            <w:r w:rsidR="00CD5F9B">
                              <w:t>. In some circumstances we will consider live streaming a lesson from the teacher</w:t>
                            </w:r>
                            <w:r w:rsidR="00391FC6">
                              <w:t xml:space="preserve"> in class</w:t>
                            </w:r>
                            <w:r w:rsidR="006612B8">
                              <w:t>, where this is considered the best way to share with the child and to meet their needs.</w:t>
                            </w:r>
                          </w:p>
                        </w:txbxContent>
                      </wps:txbx>
                      <wps:bodyPr vert="horz" wrap="square" lIns="91440" tIns="45720" rIns="91440" bIns="45720" anchor="t" anchorCtr="0" compatLnSpc="0">
                        <a:noAutofit/>
                      </wps:bodyPr>
                    </wps:wsp>
                  </a:graphicData>
                </a:graphic>
              </wp:inline>
            </w:drawing>
          </mc:Choice>
          <mc:Fallback>
            <w:pict>
              <v:shape w14:anchorId="38140974" id="_x0000_s1035" type="#_x0000_t202" style="width:471.35pt;height:15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" strokeweight=".26467mm">
                <v:textbox>
                  <w:txbxContent>
                    <w:p w14:paraId="55749306" w14:textId="7617A4FC" w:rsidR="007E0394" w:rsidRDefault="00373E42">
                      <w:r>
                        <w:t>We will provide work for children to complete</w:t>
                      </w:r>
                      <w:r w:rsidR="00C477EA">
                        <w:t xml:space="preserve"> only if they are well enough to be able to take part in their learning.</w:t>
                      </w:r>
                      <w:r w:rsidR="0066395C">
                        <w:t xml:space="preserve"> Those who are isolating but unwell will not be </w:t>
                      </w:r>
                      <w:r w:rsidR="00141EE6">
                        <w:t>expected</w:t>
                      </w:r>
                      <w:r w:rsidR="0066395C">
                        <w:t xml:space="preserve"> to undertake work.</w:t>
                      </w:r>
                    </w:p>
                    <w:p w14:paraId="754C068E" w14:textId="14440011" w:rsidR="00C477EA" w:rsidRDefault="00A66531">
                      <w:r>
                        <w:t>For those children who are isolating but well, w</w:t>
                      </w:r>
                      <w:r w:rsidR="00C477EA">
                        <w:t xml:space="preserve">ork will be uploaded and shared daily from the </w:t>
                      </w:r>
                      <w:r w:rsidR="006612B8">
                        <w:t>Class Teacher’s</w:t>
                      </w:r>
                      <w:r w:rsidR="00C477EA">
                        <w:t xml:space="preserve"> </w:t>
                      </w:r>
                      <w:r w:rsidR="007F31DB">
                        <w:t>plans. This may be posted later than that for the children in school due to time constraints</w:t>
                      </w:r>
                      <w:r w:rsidR="00CD5F9B">
                        <w:t>. In some circumstances we will consider live streaming a lesson from the teacher</w:t>
                      </w:r>
                      <w:r w:rsidR="00391FC6">
                        <w:t xml:space="preserve"> in class</w:t>
                      </w:r>
                      <w:r w:rsidR="006612B8">
                        <w:t>, where this is considered the best way to share with the child and to meet their needs.</w:t>
                      </w:r>
                    </w:p>
                  </w:txbxContent>
                </v:textbox>
                <w10:anchorlock/>
              </v:shape>
            </w:pict>
          </mc:Fallback>
        </mc:AlternateContent>
      </w:r>
    </w:p>
    <w:sectPr w:rsidR="007E0394">
      <w:footerReference w:type="default" r:id="rId8"/>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CE8CE" w14:textId="77777777" w:rsidR="00565755" w:rsidRDefault="00565755">
      <w:pPr>
        <w:spacing w:after="0" w:line="240" w:lineRule="auto"/>
      </w:pPr>
      <w:r>
        <w:separator/>
      </w:r>
    </w:p>
  </w:endnote>
  <w:endnote w:type="continuationSeparator" w:id="0">
    <w:p w14:paraId="03270D74" w14:textId="77777777" w:rsidR="00565755" w:rsidRDefault="00565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AD0CC" w14:textId="77777777" w:rsidR="008540BD" w:rsidRDefault="00805569">
    <w:pPr>
      <w:pStyle w:val="Footer"/>
      <w:ind w:firstLine="4513"/>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73344" w14:textId="77777777" w:rsidR="00565755" w:rsidRDefault="00565755">
      <w:pPr>
        <w:spacing w:after="0" w:line="240" w:lineRule="auto"/>
      </w:pPr>
      <w:r>
        <w:separator/>
      </w:r>
    </w:p>
  </w:footnote>
  <w:footnote w:type="continuationSeparator" w:id="0">
    <w:p w14:paraId="5DBB7D96" w14:textId="77777777" w:rsidR="00565755" w:rsidRDefault="005657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80A78"/>
    <w:multiLevelType w:val="multilevel"/>
    <w:tmpl w:val="7CFAE7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0392071"/>
    <w:multiLevelType w:val="multilevel"/>
    <w:tmpl w:val="90B609A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4C8611A"/>
    <w:multiLevelType w:val="multilevel"/>
    <w:tmpl w:val="BB9CE6D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AC054C5"/>
    <w:multiLevelType w:val="multilevel"/>
    <w:tmpl w:val="7C6826DE"/>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BBE5228"/>
    <w:multiLevelType w:val="multilevel"/>
    <w:tmpl w:val="3C9202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9FB186E"/>
    <w:multiLevelType w:val="multilevel"/>
    <w:tmpl w:val="F5428BC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EE80630"/>
    <w:multiLevelType w:val="multilevel"/>
    <w:tmpl w:val="F8C407E8"/>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46380D7D"/>
    <w:multiLevelType w:val="multilevel"/>
    <w:tmpl w:val="5FC0DEE4"/>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483D1C3D"/>
    <w:multiLevelType w:val="multilevel"/>
    <w:tmpl w:val="048CA9DA"/>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523155B7"/>
    <w:multiLevelType w:val="multilevel"/>
    <w:tmpl w:val="2B02521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CEB7B88"/>
    <w:multiLevelType w:val="multilevel"/>
    <w:tmpl w:val="AE8CE720"/>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6BE5B11"/>
    <w:multiLevelType w:val="multilevel"/>
    <w:tmpl w:val="E318C61A"/>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8167196"/>
    <w:multiLevelType w:val="multilevel"/>
    <w:tmpl w:val="CCB6F6B2"/>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num w:numId="1">
    <w:abstractNumId w:val="8"/>
  </w:num>
  <w:num w:numId="2">
    <w:abstractNumId w:val="9"/>
  </w:num>
  <w:num w:numId="3">
    <w:abstractNumId w:val="1"/>
  </w:num>
  <w:num w:numId="4">
    <w:abstractNumId w:val="12"/>
  </w:num>
  <w:num w:numId="5">
    <w:abstractNumId w:val="11"/>
  </w:num>
  <w:num w:numId="6">
    <w:abstractNumId w:val="5"/>
  </w:num>
  <w:num w:numId="7">
    <w:abstractNumId w:val="2"/>
  </w:num>
  <w:num w:numId="8">
    <w:abstractNumId w:val="10"/>
  </w:num>
  <w:num w:numId="9">
    <w:abstractNumId w:val="3"/>
  </w:num>
  <w:num w:numId="10">
    <w:abstractNumId w:val="6"/>
  </w:num>
  <w:num w:numId="11">
    <w:abstractNumId w:val="7"/>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394"/>
    <w:rsid w:val="00000E14"/>
    <w:rsid w:val="00050A2A"/>
    <w:rsid w:val="00094604"/>
    <w:rsid w:val="000A2AE2"/>
    <w:rsid w:val="000C4DAE"/>
    <w:rsid w:val="001277B1"/>
    <w:rsid w:val="00141EE6"/>
    <w:rsid w:val="001953F2"/>
    <w:rsid w:val="001E7E40"/>
    <w:rsid w:val="002B7309"/>
    <w:rsid w:val="002E403D"/>
    <w:rsid w:val="0033548A"/>
    <w:rsid w:val="00336700"/>
    <w:rsid w:val="003466EC"/>
    <w:rsid w:val="003516CE"/>
    <w:rsid w:val="00373E42"/>
    <w:rsid w:val="00391FC6"/>
    <w:rsid w:val="003A07E2"/>
    <w:rsid w:val="003E29A1"/>
    <w:rsid w:val="00404609"/>
    <w:rsid w:val="004673B3"/>
    <w:rsid w:val="00471C46"/>
    <w:rsid w:val="00482A2A"/>
    <w:rsid w:val="004D73E0"/>
    <w:rsid w:val="0050153A"/>
    <w:rsid w:val="00565755"/>
    <w:rsid w:val="0059042E"/>
    <w:rsid w:val="00640AF4"/>
    <w:rsid w:val="006612B8"/>
    <w:rsid w:val="0066395C"/>
    <w:rsid w:val="00682FA6"/>
    <w:rsid w:val="006D3CA2"/>
    <w:rsid w:val="00751764"/>
    <w:rsid w:val="00760558"/>
    <w:rsid w:val="007D4382"/>
    <w:rsid w:val="007E0394"/>
    <w:rsid w:val="007E2D62"/>
    <w:rsid w:val="007E4B09"/>
    <w:rsid w:val="007F31DB"/>
    <w:rsid w:val="007F53A6"/>
    <w:rsid w:val="00805569"/>
    <w:rsid w:val="00815358"/>
    <w:rsid w:val="00835D58"/>
    <w:rsid w:val="00873815"/>
    <w:rsid w:val="00924927"/>
    <w:rsid w:val="00965FB8"/>
    <w:rsid w:val="009778F1"/>
    <w:rsid w:val="00990F46"/>
    <w:rsid w:val="00993FE0"/>
    <w:rsid w:val="009A410D"/>
    <w:rsid w:val="009F2AFD"/>
    <w:rsid w:val="00A01FAF"/>
    <w:rsid w:val="00A359B8"/>
    <w:rsid w:val="00A50E72"/>
    <w:rsid w:val="00A64A0F"/>
    <w:rsid w:val="00A64B4D"/>
    <w:rsid w:val="00A66531"/>
    <w:rsid w:val="00AD4B1B"/>
    <w:rsid w:val="00AF2C35"/>
    <w:rsid w:val="00AF5776"/>
    <w:rsid w:val="00B044B9"/>
    <w:rsid w:val="00B77173"/>
    <w:rsid w:val="00BA1B98"/>
    <w:rsid w:val="00BE5923"/>
    <w:rsid w:val="00C04519"/>
    <w:rsid w:val="00C25357"/>
    <w:rsid w:val="00C43235"/>
    <w:rsid w:val="00C477EA"/>
    <w:rsid w:val="00C64F8A"/>
    <w:rsid w:val="00C75C74"/>
    <w:rsid w:val="00CD5F9B"/>
    <w:rsid w:val="00D13C41"/>
    <w:rsid w:val="00D20E8D"/>
    <w:rsid w:val="00D23EE2"/>
    <w:rsid w:val="00DA15F9"/>
    <w:rsid w:val="00E914A9"/>
    <w:rsid w:val="00EC09A3"/>
    <w:rsid w:val="00EC6CFB"/>
    <w:rsid w:val="00F07CE3"/>
    <w:rsid w:val="00F53DD8"/>
    <w:rsid w:val="00FB2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76E2"/>
  <w15:docId w15:val="{470C2F6E-F8C6-473A-A289-1FB4A433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6"/>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5"/>
      </w:numPr>
    </w:pPr>
  </w:style>
  <w:style w:type="paragraph" w:styleId="ListParagraph">
    <w:name w:val="List Paragraph"/>
    <w:basedOn w:val="Normal"/>
    <w:pPr>
      <w:numPr>
        <w:numId w:val="9"/>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4"/>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7"/>
      </w:numPr>
      <w:tabs>
        <w:tab w:val="left" w:pos="-152"/>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8"/>
      </w:numPr>
    </w:pPr>
  </w:style>
  <w:style w:type="paragraph" w:customStyle="1" w:styleId="DfESOutNumbered">
    <w:name w:val="DfESOutNumbered"/>
    <w:basedOn w:val="Normal"/>
    <w:pPr>
      <w:widowControl w:val="0"/>
      <w:numPr>
        <w:numId w:val="10"/>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1"/>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rmalWeb">
    <w:name w:val="Normal (Web)"/>
    <w:basedOn w:val="Normal"/>
    <w:pPr>
      <w:spacing w:before="100" w:after="100" w:line="240" w:lineRule="auto"/>
    </w:pPr>
    <w:rPr>
      <w:rFonts w:ascii="Times New Roman" w:hAnsi="Times New Roman"/>
      <w:color w:val="auto"/>
    </w:rPr>
  </w:style>
  <w:style w:type="character" w:customStyle="1" w:styleId="NormalWebChar">
    <w:name w:val="Normal (Web) Char"/>
    <w:basedOn w:val="DefaultParagraphFont"/>
    <w:rPr>
      <w:rFonts w:ascii="Times New Roman" w:hAnsi="Times New Roman"/>
      <w:sz w:val="24"/>
      <w:szCs w:val="24"/>
    </w:rPr>
  </w:style>
  <w:style w:type="character" w:customStyle="1" w:styleId="ListParagraphChar">
    <w:name w:val="List Paragraph Char"/>
    <w:basedOn w:val="DefaultParagraphFont"/>
    <w:rPr>
      <w:color w:val="0D0D0D"/>
      <w:sz w:val="24"/>
      <w:szCs w:val="24"/>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6">
    <w:name w:val="LFO6"/>
    <w:basedOn w:val="NoList"/>
    <w:pPr>
      <w:numPr>
        <w:numId w:val="6"/>
      </w:numPr>
    </w:pPr>
  </w:style>
  <w:style w:type="numbering" w:customStyle="1" w:styleId="LFO9">
    <w:name w:val="LFO9"/>
    <w:basedOn w:val="NoList"/>
    <w:pPr>
      <w:numPr>
        <w:numId w:val="7"/>
      </w:numPr>
    </w:pPr>
  </w:style>
  <w:style w:type="numbering" w:customStyle="1" w:styleId="LFO10">
    <w:name w:val="LFO10"/>
    <w:basedOn w:val="NoList"/>
    <w:pPr>
      <w:numPr>
        <w:numId w:val="8"/>
      </w:numPr>
    </w:pPr>
  </w:style>
  <w:style w:type="numbering" w:customStyle="1" w:styleId="LFO25">
    <w:name w:val="LFO25"/>
    <w:basedOn w:val="NoList"/>
    <w:pPr>
      <w:numPr>
        <w:numId w:val="9"/>
      </w:numPr>
    </w:pPr>
  </w:style>
  <w:style w:type="numbering" w:customStyle="1" w:styleId="LFO28">
    <w:name w:val="LFO28"/>
    <w:basedOn w:val="NoList"/>
    <w:pPr>
      <w:numPr>
        <w:numId w:val="10"/>
      </w:numPr>
    </w:pPr>
  </w:style>
  <w:style w:type="numbering" w:customStyle="1" w:styleId="LFO30">
    <w:name w:val="LFO30"/>
    <w:basedOn w:val="No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actions-for-schools-during-the-coronavirus-outbreak/guidance-for-full-opening-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K S-R Headteacher</cp:lastModifiedBy>
  <cp:revision>2</cp:revision>
  <cp:lastPrinted>2014-09-17T13:26:00Z</cp:lastPrinted>
  <dcterms:created xsi:type="dcterms:W3CDTF">2021-01-28T15:39:00Z</dcterms:created>
  <dcterms:modified xsi:type="dcterms:W3CDTF">2021-01-28T15:39:00Z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