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FF02B" w14:textId="77777777" w:rsidR="00FC11E7" w:rsidRPr="003653D6" w:rsidRDefault="00FC11E7" w:rsidP="00FC11E7">
      <w:bookmarkStart w:id="0" w:name="_GoBack"/>
      <w:r w:rsidRPr="003653D6">
        <w:rPr>
          <w:noProof/>
        </w:rPr>
        <w:drawing>
          <wp:anchor distT="0" distB="0" distL="114300" distR="114300" simplePos="0" relativeHeight="251659264" behindDoc="1" locked="0" layoutInCell="1" allowOverlap="1" wp14:anchorId="4DCC1D9C" wp14:editId="34752E4F">
            <wp:simplePos x="0" y="0"/>
            <wp:positionH relativeFrom="column">
              <wp:posOffset>2760980</wp:posOffset>
            </wp:positionH>
            <wp:positionV relativeFrom="paragraph">
              <wp:posOffset>635</wp:posOffset>
            </wp:positionV>
            <wp:extent cx="1027430" cy="1027430"/>
            <wp:effectExtent l="0" t="0" r="1270" b="1270"/>
            <wp:wrapTight wrapText="bothSides">
              <wp:wrapPolygon edited="0">
                <wp:start x="0" y="0"/>
                <wp:lineTo x="0" y="21226"/>
                <wp:lineTo x="21226" y="21226"/>
                <wp:lineTo x="2122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BUSINESS FOLDER\SERVICE DELIVERY &amp; MARKETING\Logo 2016\Kym Allan KA Icon.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27430" cy="102743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37B17F43" w14:textId="77777777" w:rsidR="00FC11E7" w:rsidRPr="003653D6" w:rsidRDefault="00FC11E7" w:rsidP="00FC11E7">
      <w:pPr>
        <w:pStyle w:val="Title"/>
        <w:rPr>
          <w:rFonts w:asciiTheme="minorHAnsi" w:hAnsiTheme="minorHAnsi" w:cstheme="minorHAnsi"/>
          <w:sz w:val="36"/>
          <w:szCs w:val="36"/>
        </w:rPr>
      </w:pPr>
    </w:p>
    <w:p w14:paraId="2F6BF8DE" w14:textId="77777777" w:rsidR="00FC11E7" w:rsidRPr="003653D6" w:rsidRDefault="00FC11E7" w:rsidP="00FC11E7">
      <w:pPr>
        <w:pStyle w:val="Title"/>
        <w:rPr>
          <w:rFonts w:asciiTheme="minorHAnsi" w:hAnsiTheme="minorHAnsi" w:cstheme="minorHAnsi"/>
          <w:sz w:val="28"/>
          <w:szCs w:val="28"/>
        </w:rPr>
      </w:pPr>
    </w:p>
    <w:p w14:paraId="5C373A15" w14:textId="77777777" w:rsidR="00FC11E7" w:rsidRPr="003653D6" w:rsidRDefault="00FC11E7" w:rsidP="00FC11E7">
      <w:pPr>
        <w:pStyle w:val="Title"/>
        <w:rPr>
          <w:rFonts w:asciiTheme="minorHAnsi" w:hAnsiTheme="minorHAnsi" w:cstheme="minorHAnsi"/>
          <w:sz w:val="20"/>
          <w:szCs w:val="20"/>
        </w:rPr>
      </w:pPr>
    </w:p>
    <w:p w14:paraId="4DBC24E0" w14:textId="77777777" w:rsidR="00FC11E7" w:rsidRPr="003653D6" w:rsidRDefault="00FC11E7" w:rsidP="00FC11E7">
      <w:pPr>
        <w:pStyle w:val="Title"/>
        <w:rPr>
          <w:rFonts w:asciiTheme="minorHAnsi" w:hAnsiTheme="minorHAnsi" w:cstheme="minorHAnsi"/>
          <w:sz w:val="20"/>
          <w:szCs w:val="20"/>
        </w:rPr>
      </w:pPr>
    </w:p>
    <w:p w14:paraId="45DF78C5" w14:textId="77777777" w:rsidR="00FC11E7" w:rsidRPr="003653D6" w:rsidRDefault="00FC11E7" w:rsidP="00FC11E7">
      <w:pPr>
        <w:pStyle w:val="Title"/>
        <w:rPr>
          <w:rFonts w:asciiTheme="minorHAnsi" w:hAnsiTheme="minorHAnsi" w:cstheme="minorHAnsi"/>
          <w:sz w:val="20"/>
          <w:szCs w:val="20"/>
        </w:rPr>
      </w:pPr>
    </w:p>
    <w:p w14:paraId="2928FDC7" w14:textId="77777777" w:rsidR="00FC11E7" w:rsidRPr="003653D6" w:rsidRDefault="00FC11E7" w:rsidP="00FC11E7">
      <w:pPr>
        <w:pStyle w:val="Title"/>
        <w:rPr>
          <w:rFonts w:asciiTheme="minorHAnsi" w:hAnsiTheme="minorHAnsi" w:cstheme="minorHAnsi"/>
        </w:rPr>
      </w:pPr>
      <w:r w:rsidRPr="003653D6">
        <w:rPr>
          <w:rFonts w:asciiTheme="minorHAnsi" w:hAnsiTheme="minorHAnsi" w:cstheme="minorHAnsi"/>
        </w:rPr>
        <w:t>This Addendum must be read in conjunction with the School’s own Health &amp; Safety Policy, brought to the attention of those currently employed or volunteering in the school and shared with those individuals upon induction to the setting.</w:t>
      </w:r>
    </w:p>
    <w:p w14:paraId="249C7776" w14:textId="77777777" w:rsidR="00FC11E7" w:rsidRPr="003653D6" w:rsidRDefault="00FC11E7" w:rsidP="00FC11E7">
      <w:pPr>
        <w:jc w:val="center"/>
      </w:pPr>
    </w:p>
    <w:p w14:paraId="219FBE3D" w14:textId="77777777" w:rsidR="00FC11E7" w:rsidRPr="003653D6" w:rsidRDefault="00FC11E7" w:rsidP="00FC11E7">
      <w:pPr>
        <w:jc w:val="center"/>
      </w:pPr>
    </w:p>
    <w:p w14:paraId="0851F1DF" w14:textId="16D5ECD4" w:rsidR="00FC11E7" w:rsidRPr="00F26A02" w:rsidRDefault="00DC12D9" w:rsidP="00FC11E7">
      <w:pPr>
        <w:pStyle w:val="Title"/>
        <w:rPr>
          <w:rFonts w:asciiTheme="minorHAnsi" w:hAnsiTheme="minorHAnsi" w:cstheme="minorHAnsi"/>
          <w:sz w:val="48"/>
          <w:szCs w:val="48"/>
        </w:rPr>
      </w:pPr>
      <w:r>
        <w:rPr>
          <w:rFonts w:asciiTheme="minorHAnsi" w:hAnsiTheme="minorHAnsi" w:cstheme="minorHAnsi"/>
          <w:sz w:val="48"/>
          <w:szCs w:val="48"/>
        </w:rPr>
        <w:t>HORNBY</w:t>
      </w:r>
      <w:r w:rsidR="00F26A02" w:rsidRPr="00F26A02">
        <w:rPr>
          <w:rFonts w:asciiTheme="minorHAnsi" w:hAnsiTheme="minorHAnsi" w:cstheme="minorHAnsi"/>
          <w:sz w:val="48"/>
          <w:szCs w:val="48"/>
        </w:rPr>
        <w:t xml:space="preserve"> ST </w:t>
      </w:r>
      <w:r>
        <w:rPr>
          <w:rFonts w:asciiTheme="minorHAnsi" w:hAnsiTheme="minorHAnsi" w:cstheme="minorHAnsi"/>
          <w:sz w:val="48"/>
          <w:szCs w:val="48"/>
        </w:rPr>
        <w:t>MARGARET’S</w:t>
      </w:r>
      <w:r w:rsidR="00F26A02" w:rsidRPr="00F26A02">
        <w:rPr>
          <w:rFonts w:asciiTheme="minorHAnsi" w:hAnsiTheme="minorHAnsi" w:cstheme="minorHAnsi"/>
          <w:sz w:val="48"/>
          <w:szCs w:val="48"/>
        </w:rPr>
        <w:t xml:space="preserve"> CE PRIMARY</w:t>
      </w:r>
      <w:r w:rsidR="00FC11E7" w:rsidRPr="00F26A02">
        <w:rPr>
          <w:rFonts w:asciiTheme="minorHAnsi" w:hAnsiTheme="minorHAnsi" w:cstheme="minorHAnsi"/>
          <w:sz w:val="48"/>
          <w:szCs w:val="48"/>
        </w:rPr>
        <w:t xml:space="preserve"> SCHOOL</w:t>
      </w:r>
    </w:p>
    <w:p w14:paraId="4AB8A4F8" w14:textId="77777777" w:rsidR="00FC11E7" w:rsidRPr="003653D6" w:rsidRDefault="00FC11E7" w:rsidP="00FC11E7">
      <w:pPr>
        <w:pStyle w:val="Title"/>
        <w:rPr>
          <w:rFonts w:asciiTheme="minorHAnsi" w:hAnsiTheme="minorHAnsi" w:cstheme="minorHAnsi"/>
          <w:sz w:val="28"/>
          <w:szCs w:val="28"/>
        </w:rPr>
      </w:pPr>
    </w:p>
    <w:p w14:paraId="289D9756" w14:textId="77777777" w:rsidR="00FC11E7" w:rsidRPr="003653D6" w:rsidRDefault="00FC11E7" w:rsidP="00FC11E7">
      <w:pPr>
        <w:pStyle w:val="Title"/>
        <w:rPr>
          <w:rFonts w:asciiTheme="minorHAnsi" w:hAnsiTheme="minorHAnsi" w:cstheme="minorHAnsi"/>
          <w:sz w:val="56"/>
          <w:szCs w:val="56"/>
        </w:rPr>
      </w:pPr>
    </w:p>
    <w:p w14:paraId="40C37E88" w14:textId="77777777" w:rsidR="00FC11E7" w:rsidRPr="003653D6" w:rsidRDefault="00FC11E7" w:rsidP="00FC11E7">
      <w:pPr>
        <w:pStyle w:val="Title"/>
        <w:rPr>
          <w:rFonts w:asciiTheme="minorHAnsi" w:hAnsiTheme="minorHAnsi" w:cstheme="minorHAnsi"/>
          <w:sz w:val="56"/>
          <w:szCs w:val="56"/>
        </w:rPr>
      </w:pPr>
      <w:r w:rsidRPr="003653D6">
        <w:rPr>
          <w:rFonts w:asciiTheme="minorHAnsi" w:hAnsiTheme="minorHAnsi" w:cstheme="minorHAnsi"/>
          <w:sz w:val="56"/>
          <w:szCs w:val="56"/>
        </w:rPr>
        <w:t>HEALTH &amp; SAFETY POLICY – COVID-19 ADDENDUM</w:t>
      </w:r>
    </w:p>
    <w:p w14:paraId="26D9FB67" w14:textId="77777777" w:rsidR="00FC11E7" w:rsidRPr="003653D6" w:rsidRDefault="00FC11E7" w:rsidP="00FC11E7">
      <w:pPr>
        <w:pStyle w:val="Title"/>
        <w:rPr>
          <w:rFonts w:asciiTheme="minorHAnsi" w:hAnsiTheme="minorHAnsi" w:cstheme="minorHAnsi"/>
          <w:sz w:val="56"/>
          <w:szCs w:val="56"/>
        </w:rPr>
      </w:pPr>
    </w:p>
    <w:p w14:paraId="468874E4" w14:textId="77777777" w:rsidR="003653D6" w:rsidRPr="003653D6" w:rsidRDefault="003653D6" w:rsidP="003653D6">
      <w:pPr>
        <w:pStyle w:val="Title"/>
        <w:rPr>
          <w:rFonts w:asciiTheme="minorHAnsi" w:hAnsiTheme="minorHAnsi" w:cstheme="minorHAnsi"/>
          <w:sz w:val="56"/>
          <w:szCs w:val="56"/>
        </w:rPr>
      </w:pPr>
      <w:r w:rsidRPr="00C958F7">
        <w:rPr>
          <w:rFonts w:asciiTheme="minorHAnsi" w:hAnsiTheme="minorHAnsi" w:cstheme="minorHAnsi"/>
          <w:sz w:val="56"/>
          <w:szCs w:val="56"/>
          <w:highlight w:val="cyan"/>
        </w:rPr>
        <w:t>September</w:t>
      </w:r>
      <w:r w:rsidRPr="003653D6">
        <w:rPr>
          <w:rFonts w:asciiTheme="minorHAnsi" w:hAnsiTheme="minorHAnsi" w:cstheme="minorHAnsi"/>
          <w:sz w:val="56"/>
          <w:szCs w:val="56"/>
        </w:rPr>
        <w:t xml:space="preserve"> 2020</w:t>
      </w:r>
    </w:p>
    <w:p w14:paraId="5977C6DE" w14:textId="77777777" w:rsidR="00FC11E7" w:rsidRPr="003653D6" w:rsidRDefault="00FC11E7" w:rsidP="00FC11E7">
      <w:pPr>
        <w:pStyle w:val="Title"/>
        <w:rPr>
          <w:rFonts w:asciiTheme="minorHAnsi" w:hAnsiTheme="minorHAnsi" w:cstheme="minorHAnsi"/>
          <w:sz w:val="40"/>
          <w:szCs w:val="40"/>
        </w:rPr>
      </w:pPr>
    </w:p>
    <w:p w14:paraId="63150A03" w14:textId="77777777" w:rsidR="00FC11E7" w:rsidRPr="003653D6" w:rsidRDefault="00FC11E7" w:rsidP="00FC11E7">
      <w:pPr>
        <w:pStyle w:val="Title"/>
        <w:rPr>
          <w:rFonts w:asciiTheme="minorHAnsi" w:hAnsiTheme="minorHAnsi" w:cstheme="minorHAnsi"/>
          <w:sz w:val="40"/>
          <w:szCs w:val="40"/>
        </w:rPr>
      </w:pPr>
    </w:p>
    <w:p w14:paraId="392E0D5A" w14:textId="77777777" w:rsidR="00FC11E7" w:rsidRPr="003653D6" w:rsidRDefault="00FC11E7" w:rsidP="00FC11E7">
      <w:pPr>
        <w:pStyle w:val="Title"/>
        <w:rPr>
          <w:rFonts w:asciiTheme="minorHAnsi" w:hAnsiTheme="minorHAnsi" w:cstheme="minorHAnsi"/>
          <w:sz w:val="40"/>
          <w:szCs w:val="40"/>
        </w:rPr>
      </w:pPr>
    </w:p>
    <w:p w14:paraId="36C2FDA1" w14:textId="77777777" w:rsidR="00FC11E7" w:rsidRPr="003653D6" w:rsidRDefault="00FC11E7" w:rsidP="00FC11E7">
      <w:pPr>
        <w:pStyle w:val="Title"/>
        <w:rPr>
          <w:rFonts w:asciiTheme="minorHAnsi" w:hAnsiTheme="minorHAnsi" w:cstheme="minorHAnsi"/>
          <w:sz w:val="40"/>
          <w:szCs w:val="40"/>
        </w:rPr>
      </w:pPr>
    </w:p>
    <w:p w14:paraId="7188CB59" w14:textId="77777777" w:rsidR="00FC11E7" w:rsidRPr="003653D6" w:rsidRDefault="00FC11E7" w:rsidP="00FC11E7">
      <w:pPr>
        <w:pStyle w:val="Title"/>
        <w:rPr>
          <w:rFonts w:asciiTheme="minorHAnsi" w:hAnsiTheme="minorHAnsi" w:cstheme="minorHAnsi"/>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gridCol w:w="6768"/>
      </w:tblGrid>
      <w:tr w:rsidR="00FC11E7" w:rsidRPr="003653D6" w14:paraId="71CBB0F6" w14:textId="77777777" w:rsidTr="002D640A">
        <w:trPr>
          <w:trHeight w:val="429"/>
        </w:trPr>
        <w:tc>
          <w:tcPr>
            <w:tcW w:w="10314" w:type="dxa"/>
            <w:gridSpan w:val="2"/>
            <w:shd w:val="clear" w:color="auto" w:fill="D9D9D9"/>
            <w:vAlign w:val="center"/>
          </w:tcPr>
          <w:p w14:paraId="27EE0893" w14:textId="77777777" w:rsidR="00FC11E7" w:rsidRPr="003653D6" w:rsidRDefault="00FC11E7" w:rsidP="002D640A">
            <w:pPr>
              <w:pStyle w:val="Title"/>
              <w:jc w:val="left"/>
              <w:rPr>
                <w:rFonts w:ascii="Calibri" w:hAnsi="Calibri"/>
                <w:sz w:val="28"/>
                <w:szCs w:val="32"/>
              </w:rPr>
            </w:pPr>
            <w:r w:rsidRPr="003653D6">
              <w:rPr>
                <w:rFonts w:ascii="Calibri" w:hAnsi="Calibri"/>
                <w:sz w:val="28"/>
                <w:szCs w:val="32"/>
              </w:rPr>
              <w:t>Approved by</w:t>
            </w:r>
            <w:r w:rsidRPr="003653D6">
              <w:rPr>
                <w:rFonts w:ascii="Calibri" w:hAnsi="Calibri"/>
                <w:sz w:val="28"/>
                <w:szCs w:val="32"/>
                <w:vertAlign w:val="superscript"/>
              </w:rPr>
              <w:t>1</w:t>
            </w:r>
          </w:p>
        </w:tc>
      </w:tr>
      <w:tr w:rsidR="00FC11E7" w:rsidRPr="003653D6" w14:paraId="5DEAD7DB" w14:textId="77777777" w:rsidTr="002D640A">
        <w:trPr>
          <w:trHeight w:val="552"/>
        </w:trPr>
        <w:tc>
          <w:tcPr>
            <w:tcW w:w="3227" w:type="dxa"/>
            <w:shd w:val="clear" w:color="auto" w:fill="F2F2F2"/>
            <w:vAlign w:val="center"/>
          </w:tcPr>
          <w:p w14:paraId="2E50CB19" w14:textId="77777777" w:rsidR="00FC11E7" w:rsidRPr="003653D6" w:rsidRDefault="00FC11E7" w:rsidP="002D640A">
            <w:pPr>
              <w:pStyle w:val="Title"/>
              <w:jc w:val="left"/>
              <w:rPr>
                <w:rFonts w:ascii="Calibri" w:hAnsi="Calibri"/>
                <w:szCs w:val="32"/>
              </w:rPr>
            </w:pPr>
            <w:r w:rsidRPr="003653D6">
              <w:rPr>
                <w:rFonts w:ascii="Calibri" w:hAnsi="Calibri"/>
                <w:szCs w:val="32"/>
              </w:rPr>
              <w:t>Name:</w:t>
            </w:r>
          </w:p>
        </w:tc>
        <w:tc>
          <w:tcPr>
            <w:tcW w:w="7087" w:type="dxa"/>
            <w:shd w:val="clear" w:color="auto" w:fill="auto"/>
            <w:vAlign w:val="center"/>
          </w:tcPr>
          <w:p w14:paraId="6C8C5020" w14:textId="18327B8B" w:rsidR="00FC11E7" w:rsidRPr="003653D6" w:rsidRDefault="00F26A02" w:rsidP="002D640A">
            <w:pPr>
              <w:pStyle w:val="Title"/>
              <w:jc w:val="left"/>
              <w:rPr>
                <w:rFonts w:ascii="Calibri" w:hAnsi="Calibri"/>
                <w:b w:val="0"/>
                <w:szCs w:val="32"/>
              </w:rPr>
            </w:pPr>
            <w:r>
              <w:rPr>
                <w:rFonts w:ascii="Calibri" w:hAnsi="Calibri"/>
                <w:b w:val="0"/>
                <w:szCs w:val="32"/>
              </w:rPr>
              <w:t>K Stafford-Roberts</w:t>
            </w:r>
          </w:p>
        </w:tc>
      </w:tr>
      <w:tr w:rsidR="00FC11E7" w:rsidRPr="003653D6" w14:paraId="74FD5FC6" w14:textId="77777777" w:rsidTr="002D640A">
        <w:trPr>
          <w:trHeight w:val="552"/>
        </w:trPr>
        <w:tc>
          <w:tcPr>
            <w:tcW w:w="3227" w:type="dxa"/>
            <w:shd w:val="clear" w:color="auto" w:fill="F2F2F2"/>
            <w:vAlign w:val="center"/>
          </w:tcPr>
          <w:p w14:paraId="1567CCB2" w14:textId="77777777" w:rsidR="00FC11E7" w:rsidRPr="003653D6" w:rsidRDefault="00FC11E7" w:rsidP="002D640A">
            <w:pPr>
              <w:pStyle w:val="Title"/>
              <w:jc w:val="left"/>
              <w:rPr>
                <w:rFonts w:ascii="Calibri" w:hAnsi="Calibri"/>
                <w:szCs w:val="32"/>
              </w:rPr>
            </w:pPr>
            <w:r w:rsidRPr="003653D6">
              <w:rPr>
                <w:rFonts w:ascii="Calibri" w:hAnsi="Calibri"/>
                <w:szCs w:val="32"/>
              </w:rPr>
              <w:t>Position:</w:t>
            </w:r>
          </w:p>
        </w:tc>
        <w:tc>
          <w:tcPr>
            <w:tcW w:w="7087" w:type="dxa"/>
            <w:shd w:val="clear" w:color="auto" w:fill="auto"/>
            <w:vAlign w:val="center"/>
          </w:tcPr>
          <w:p w14:paraId="4A247DDD" w14:textId="71109CA1" w:rsidR="00FC11E7" w:rsidRPr="003653D6" w:rsidRDefault="00F26A02" w:rsidP="002D640A">
            <w:pPr>
              <w:pStyle w:val="Title"/>
              <w:jc w:val="left"/>
              <w:rPr>
                <w:rFonts w:ascii="Calibri" w:hAnsi="Calibri"/>
                <w:b w:val="0"/>
                <w:szCs w:val="32"/>
              </w:rPr>
            </w:pPr>
            <w:r>
              <w:rPr>
                <w:rFonts w:ascii="Calibri" w:hAnsi="Calibri"/>
                <w:b w:val="0"/>
                <w:szCs w:val="32"/>
              </w:rPr>
              <w:t>Headteacher</w:t>
            </w:r>
          </w:p>
        </w:tc>
      </w:tr>
      <w:tr w:rsidR="00FC11E7" w:rsidRPr="003653D6" w14:paraId="65037D93" w14:textId="77777777" w:rsidTr="002D640A">
        <w:trPr>
          <w:trHeight w:val="552"/>
        </w:trPr>
        <w:tc>
          <w:tcPr>
            <w:tcW w:w="3227" w:type="dxa"/>
            <w:shd w:val="clear" w:color="auto" w:fill="F2F2F2"/>
            <w:vAlign w:val="center"/>
          </w:tcPr>
          <w:p w14:paraId="37501CA0" w14:textId="77777777" w:rsidR="00FC11E7" w:rsidRPr="003653D6" w:rsidRDefault="00FC11E7" w:rsidP="002D640A">
            <w:pPr>
              <w:pStyle w:val="Title"/>
              <w:jc w:val="left"/>
              <w:rPr>
                <w:rFonts w:ascii="Calibri" w:hAnsi="Calibri"/>
                <w:szCs w:val="32"/>
              </w:rPr>
            </w:pPr>
            <w:r w:rsidRPr="003653D6">
              <w:rPr>
                <w:rFonts w:ascii="Calibri" w:hAnsi="Calibri"/>
                <w:szCs w:val="32"/>
              </w:rPr>
              <w:t>Signed:</w:t>
            </w:r>
          </w:p>
        </w:tc>
        <w:tc>
          <w:tcPr>
            <w:tcW w:w="7087" w:type="dxa"/>
            <w:shd w:val="clear" w:color="auto" w:fill="auto"/>
            <w:vAlign w:val="center"/>
          </w:tcPr>
          <w:p w14:paraId="1766FCF8" w14:textId="77777777" w:rsidR="00FC11E7" w:rsidRPr="003653D6" w:rsidRDefault="00FC11E7" w:rsidP="002D640A">
            <w:pPr>
              <w:pStyle w:val="Title"/>
              <w:jc w:val="left"/>
              <w:rPr>
                <w:rFonts w:ascii="Calibri" w:hAnsi="Calibri"/>
                <w:b w:val="0"/>
                <w:szCs w:val="32"/>
              </w:rPr>
            </w:pPr>
          </w:p>
        </w:tc>
      </w:tr>
      <w:tr w:rsidR="00FC11E7" w:rsidRPr="003653D6" w14:paraId="45A60197" w14:textId="77777777" w:rsidTr="002D640A">
        <w:trPr>
          <w:trHeight w:val="552"/>
        </w:trPr>
        <w:tc>
          <w:tcPr>
            <w:tcW w:w="3227" w:type="dxa"/>
            <w:tcBorders>
              <w:bottom w:val="single" w:sz="4" w:space="0" w:color="auto"/>
            </w:tcBorders>
            <w:shd w:val="clear" w:color="auto" w:fill="F2F2F2"/>
            <w:vAlign w:val="center"/>
          </w:tcPr>
          <w:p w14:paraId="51F5552E" w14:textId="77777777" w:rsidR="00FC11E7" w:rsidRPr="003653D6" w:rsidRDefault="00FC11E7" w:rsidP="002D640A">
            <w:pPr>
              <w:pStyle w:val="Title"/>
              <w:jc w:val="left"/>
              <w:rPr>
                <w:rFonts w:ascii="Calibri" w:hAnsi="Calibri"/>
                <w:szCs w:val="32"/>
              </w:rPr>
            </w:pPr>
            <w:r w:rsidRPr="003653D6">
              <w:rPr>
                <w:rFonts w:ascii="Calibri" w:hAnsi="Calibri"/>
                <w:szCs w:val="32"/>
              </w:rPr>
              <w:t>Date:</w:t>
            </w:r>
          </w:p>
        </w:tc>
        <w:tc>
          <w:tcPr>
            <w:tcW w:w="7087" w:type="dxa"/>
            <w:tcBorders>
              <w:bottom w:val="single" w:sz="4" w:space="0" w:color="auto"/>
            </w:tcBorders>
            <w:shd w:val="clear" w:color="auto" w:fill="auto"/>
            <w:vAlign w:val="center"/>
          </w:tcPr>
          <w:p w14:paraId="4BD1AB50" w14:textId="55A5B6F2" w:rsidR="00FC11E7" w:rsidRPr="003653D6" w:rsidRDefault="00F26A02" w:rsidP="002D640A">
            <w:pPr>
              <w:pStyle w:val="Title"/>
              <w:jc w:val="left"/>
              <w:rPr>
                <w:rFonts w:ascii="Calibri" w:hAnsi="Calibri"/>
                <w:b w:val="0"/>
                <w:szCs w:val="32"/>
              </w:rPr>
            </w:pPr>
            <w:r>
              <w:rPr>
                <w:rFonts w:ascii="Calibri" w:hAnsi="Calibri"/>
                <w:b w:val="0"/>
                <w:szCs w:val="32"/>
              </w:rPr>
              <w:t>2.9.20</w:t>
            </w:r>
          </w:p>
        </w:tc>
      </w:tr>
      <w:tr w:rsidR="00FC11E7" w:rsidRPr="003653D6" w14:paraId="5E6D60BE" w14:textId="77777777" w:rsidTr="002D640A">
        <w:trPr>
          <w:trHeight w:val="552"/>
        </w:trPr>
        <w:tc>
          <w:tcPr>
            <w:tcW w:w="3227" w:type="dxa"/>
            <w:tcBorders>
              <w:bottom w:val="single" w:sz="4" w:space="0" w:color="auto"/>
            </w:tcBorders>
            <w:shd w:val="clear" w:color="auto" w:fill="F2F2F2"/>
            <w:vAlign w:val="center"/>
          </w:tcPr>
          <w:p w14:paraId="0C97DC6B" w14:textId="77777777" w:rsidR="00FC11E7" w:rsidRPr="003653D6" w:rsidRDefault="00FC11E7" w:rsidP="002D640A">
            <w:pPr>
              <w:pStyle w:val="Title"/>
              <w:jc w:val="left"/>
              <w:rPr>
                <w:rFonts w:ascii="Calibri" w:hAnsi="Calibri"/>
                <w:szCs w:val="32"/>
              </w:rPr>
            </w:pPr>
            <w:r w:rsidRPr="003653D6">
              <w:rPr>
                <w:rFonts w:ascii="Calibri" w:hAnsi="Calibri"/>
                <w:szCs w:val="32"/>
              </w:rPr>
              <w:t>Proposed review date</w:t>
            </w:r>
            <w:r w:rsidRPr="003653D6">
              <w:rPr>
                <w:rFonts w:ascii="Calibri" w:hAnsi="Calibri"/>
                <w:b w:val="0"/>
                <w:szCs w:val="32"/>
                <w:vertAlign w:val="superscript"/>
              </w:rPr>
              <w:t>2</w:t>
            </w:r>
            <w:r w:rsidRPr="003653D6">
              <w:rPr>
                <w:rFonts w:ascii="Calibri" w:hAnsi="Calibri"/>
                <w:szCs w:val="32"/>
              </w:rPr>
              <w:t>:</w:t>
            </w:r>
          </w:p>
        </w:tc>
        <w:tc>
          <w:tcPr>
            <w:tcW w:w="7087" w:type="dxa"/>
            <w:tcBorders>
              <w:bottom w:val="single" w:sz="4" w:space="0" w:color="auto"/>
            </w:tcBorders>
            <w:shd w:val="clear" w:color="auto" w:fill="auto"/>
            <w:vAlign w:val="center"/>
          </w:tcPr>
          <w:p w14:paraId="38EFB130" w14:textId="6C34630E" w:rsidR="00FC11E7" w:rsidRPr="003653D6" w:rsidRDefault="00F26A02" w:rsidP="002D640A">
            <w:pPr>
              <w:pStyle w:val="Title"/>
              <w:jc w:val="left"/>
              <w:rPr>
                <w:rFonts w:ascii="Calibri" w:hAnsi="Calibri"/>
                <w:b w:val="0"/>
                <w:szCs w:val="32"/>
              </w:rPr>
            </w:pPr>
            <w:r>
              <w:rPr>
                <w:rFonts w:ascii="Calibri" w:hAnsi="Calibri"/>
                <w:b w:val="0"/>
                <w:szCs w:val="32"/>
              </w:rPr>
              <w:t>2.11.20</w:t>
            </w:r>
          </w:p>
        </w:tc>
      </w:tr>
    </w:tbl>
    <w:p w14:paraId="25253EDA" w14:textId="77777777" w:rsidR="00FC11E7" w:rsidRPr="003653D6" w:rsidRDefault="00FC11E7" w:rsidP="00FC11E7">
      <w:pPr>
        <w:spacing w:after="0"/>
        <w:rPr>
          <w:b/>
          <w:sz w:val="26"/>
          <w:szCs w:val="26"/>
          <w:vertAlign w:val="superscript"/>
        </w:rPr>
        <w:sectPr w:rsidR="00FC11E7" w:rsidRPr="003653D6" w:rsidSect="00FC11E7">
          <w:footerReference w:type="default" r:id="rId12"/>
          <w:pgSz w:w="11906" w:h="16838"/>
          <w:pgMar w:top="851" w:right="1009" w:bottom="851" w:left="1009" w:header="709" w:footer="510" w:gutter="0"/>
          <w:cols w:space="708"/>
          <w:docGrid w:linePitch="360"/>
        </w:sectPr>
      </w:pPr>
    </w:p>
    <w:p w14:paraId="20E90544" w14:textId="77777777" w:rsidR="00FC11E7" w:rsidRPr="003653D6" w:rsidRDefault="00FC11E7" w:rsidP="00FC11E7">
      <w:pPr>
        <w:spacing w:after="0"/>
        <w:ind w:left="0"/>
        <w:rPr>
          <w:b/>
          <w:color w:val="1F497D"/>
          <w:sz w:val="32"/>
          <w:szCs w:val="32"/>
        </w:rPr>
      </w:pPr>
      <w:r w:rsidRPr="003653D6">
        <w:rPr>
          <w:b/>
          <w:color w:val="1F497D"/>
          <w:sz w:val="32"/>
          <w:szCs w:val="32"/>
        </w:rPr>
        <w:lastRenderedPageBreak/>
        <w:t>REVIEW SHEET</w:t>
      </w:r>
    </w:p>
    <w:p w14:paraId="267BD3E7" w14:textId="77777777" w:rsidR="00FC11E7" w:rsidRPr="003653D6" w:rsidRDefault="00FC11E7" w:rsidP="00FC11E7">
      <w:pPr>
        <w:spacing w:after="0"/>
        <w:ind w:left="0"/>
        <w:rPr>
          <w:b/>
        </w:rPr>
      </w:pPr>
    </w:p>
    <w:p w14:paraId="777D025B" w14:textId="77777777" w:rsidR="00FC11E7" w:rsidRPr="003653D6" w:rsidRDefault="00FC11E7" w:rsidP="00FC11E7">
      <w:pPr>
        <w:ind w:left="0"/>
        <w:rPr>
          <w:b/>
        </w:rPr>
      </w:pPr>
      <w:r w:rsidRPr="003653D6">
        <w:rPr>
          <w:b/>
        </w:rPr>
        <w:t>The information in the table below details earlier versions of this document with a brief description of each review and how to distinguish amendments made since the previous version date (if any).</w:t>
      </w:r>
    </w:p>
    <w:p w14:paraId="11D05B2B" w14:textId="77777777" w:rsidR="00FC11E7" w:rsidRPr="003653D6" w:rsidRDefault="00FC11E7" w:rsidP="00FC11E7">
      <w:pPr>
        <w:rPr>
          <w:b/>
        </w:rPr>
      </w:pP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146"/>
        <w:gridCol w:w="7355"/>
        <w:gridCol w:w="1960"/>
      </w:tblGrid>
      <w:tr w:rsidR="00FC11E7" w:rsidRPr="003653D6" w14:paraId="5C8B34E1" w14:textId="77777777" w:rsidTr="00FC11E7">
        <w:trPr>
          <w:trHeight w:val="20"/>
        </w:trPr>
        <w:tc>
          <w:tcPr>
            <w:tcW w:w="1146" w:type="dxa"/>
            <w:shd w:val="clear" w:color="auto" w:fill="D9D9D9" w:themeFill="background1" w:themeFillShade="D9"/>
            <w:vAlign w:val="center"/>
          </w:tcPr>
          <w:p w14:paraId="014628B6" w14:textId="77777777" w:rsidR="00FC11E7" w:rsidRPr="003653D6" w:rsidRDefault="00FC11E7" w:rsidP="00FC11E7">
            <w:pPr>
              <w:spacing w:after="0"/>
              <w:ind w:left="0"/>
              <w:jc w:val="center"/>
              <w:rPr>
                <w:rFonts w:eastAsia="Gill Sans MT"/>
                <w:b/>
              </w:rPr>
            </w:pPr>
            <w:r w:rsidRPr="003653D6">
              <w:rPr>
                <w:rFonts w:eastAsia="Gill Sans MT"/>
                <w:b/>
              </w:rPr>
              <w:t>Version Number</w:t>
            </w:r>
          </w:p>
        </w:tc>
        <w:tc>
          <w:tcPr>
            <w:tcW w:w="7355" w:type="dxa"/>
            <w:shd w:val="clear" w:color="auto" w:fill="D9D9D9" w:themeFill="background1" w:themeFillShade="D9"/>
            <w:vAlign w:val="center"/>
          </w:tcPr>
          <w:p w14:paraId="7B948868" w14:textId="77777777" w:rsidR="00FC11E7" w:rsidRPr="003653D6" w:rsidRDefault="00FC11E7" w:rsidP="00FC11E7">
            <w:pPr>
              <w:spacing w:after="0"/>
              <w:ind w:left="0"/>
              <w:jc w:val="center"/>
              <w:rPr>
                <w:rFonts w:eastAsia="Gill Sans MT"/>
                <w:b/>
              </w:rPr>
            </w:pPr>
            <w:r w:rsidRPr="003653D6">
              <w:rPr>
                <w:rFonts w:eastAsia="Gill Sans MT"/>
                <w:b/>
              </w:rPr>
              <w:t>Version Description</w:t>
            </w:r>
          </w:p>
        </w:tc>
        <w:tc>
          <w:tcPr>
            <w:tcW w:w="1960" w:type="dxa"/>
            <w:shd w:val="clear" w:color="auto" w:fill="D9D9D9" w:themeFill="background1" w:themeFillShade="D9"/>
            <w:vAlign w:val="center"/>
          </w:tcPr>
          <w:p w14:paraId="0C420A20" w14:textId="77777777" w:rsidR="00FC11E7" w:rsidRPr="003653D6" w:rsidRDefault="00FC11E7" w:rsidP="00FC11E7">
            <w:pPr>
              <w:spacing w:after="0"/>
              <w:ind w:left="0"/>
              <w:jc w:val="center"/>
              <w:rPr>
                <w:rFonts w:eastAsia="Gill Sans MT"/>
                <w:b/>
              </w:rPr>
            </w:pPr>
            <w:r w:rsidRPr="003653D6">
              <w:rPr>
                <w:rFonts w:eastAsia="Gill Sans MT"/>
                <w:b/>
              </w:rPr>
              <w:t>Date of Revision</w:t>
            </w:r>
          </w:p>
        </w:tc>
      </w:tr>
      <w:tr w:rsidR="00FC11E7" w:rsidRPr="003653D6" w14:paraId="1E59E457" w14:textId="77777777" w:rsidTr="00FC11E7">
        <w:trPr>
          <w:trHeight w:val="248"/>
        </w:trPr>
        <w:tc>
          <w:tcPr>
            <w:tcW w:w="1146" w:type="dxa"/>
            <w:shd w:val="clear" w:color="auto" w:fill="auto"/>
            <w:vAlign w:val="center"/>
          </w:tcPr>
          <w:p w14:paraId="637891F9" w14:textId="77777777" w:rsidR="00FC11E7" w:rsidRPr="003653D6" w:rsidRDefault="00FC11E7" w:rsidP="00FC11E7">
            <w:pPr>
              <w:spacing w:after="0"/>
              <w:ind w:left="0"/>
              <w:jc w:val="center"/>
              <w:rPr>
                <w:rFonts w:eastAsia="Gill Sans MT"/>
                <w:szCs w:val="18"/>
              </w:rPr>
            </w:pPr>
            <w:r w:rsidRPr="003653D6">
              <w:rPr>
                <w:rFonts w:eastAsia="Gill Sans MT"/>
                <w:szCs w:val="18"/>
              </w:rPr>
              <w:t>1</w:t>
            </w:r>
          </w:p>
        </w:tc>
        <w:tc>
          <w:tcPr>
            <w:tcW w:w="7355" w:type="dxa"/>
            <w:shd w:val="clear" w:color="auto" w:fill="auto"/>
            <w:vAlign w:val="center"/>
          </w:tcPr>
          <w:p w14:paraId="2384EF6D" w14:textId="77777777" w:rsidR="00FC11E7" w:rsidRPr="003653D6" w:rsidRDefault="00FC11E7" w:rsidP="00FC11E7">
            <w:pPr>
              <w:spacing w:after="0"/>
              <w:ind w:left="0"/>
              <w:rPr>
                <w:rFonts w:eastAsia="Gill Sans MT"/>
                <w:szCs w:val="18"/>
              </w:rPr>
            </w:pPr>
            <w:r w:rsidRPr="003653D6">
              <w:rPr>
                <w:rFonts w:eastAsia="Gill Sans MT"/>
                <w:szCs w:val="18"/>
              </w:rPr>
              <w:t>Original</w:t>
            </w:r>
          </w:p>
        </w:tc>
        <w:tc>
          <w:tcPr>
            <w:tcW w:w="1960" w:type="dxa"/>
            <w:shd w:val="clear" w:color="auto" w:fill="auto"/>
            <w:vAlign w:val="center"/>
          </w:tcPr>
          <w:p w14:paraId="3DE1E6A4" w14:textId="543B2F4A" w:rsidR="00FC11E7" w:rsidRPr="003653D6" w:rsidRDefault="00FC11E7" w:rsidP="00FC11E7">
            <w:pPr>
              <w:spacing w:after="0"/>
              <w:ind w:left="0"/>
              <w:jc w:val="center"/>
              <w:rPr>
                <w:rFonts w:eastAsia="Gill Sans MT"/>
                <w:szCs w:val="18"/>
              </w:rPr>
            </w:pPr>
            <w:r w:rsidRPr="003653D6">
              <w:rPr>
                <w:rFonts w:eastAsia="Gill Sans MT"/>
                <w:szCs w:val="18"/>
              </w:rPr>
              <w:t>0</w:t>
            </w:r>
            <w:r w:rsidR="0037079F" w:rsidRPr="003653D6">
              <w:rPr>
                <w:rFonts w:eastAsia="Gill Sans MT"/>
                <w:szCs w:val="18"/>
              </w:rPr>
              <w:t>4</w:t>
            </w:r>
            <w:r w:rsidRPr="003653D6">
              <w:rPr>
                <w:rFonts w:eastAsia="Gill Sans MT"/>
                <w:szCs w:val="18"/>
              </w:rPr>
              <w:t xml:space="preserve"> June 2020</w:t>
            </w:r>
          </w:p>
        </w:tc>
      </w:tr>
      <w:tr w:rsidR="00FC11E7" w:rsidRPr="003653D6" w14:paraId="4D526046" w14:textId="77777777" w:rsidTr="00FC11E7">
        <w:trPr>
          <w:trHeight w:val="248"/>
        </w:trPr>
        <w:tc>
          <w:tcPr>
            <w:tcW w:w="1146" w:type="dxa"/>
            <w:shd w:val="clear" w:color="auto" w:fill="auto"/>
            <w:vAlign w:val="center"/>
          </w:tcPr>
          <w:p w14:paraId="7999B15F" w14:textId="4C8C3021" w:rsidR="00FC11E7" w:rsidRPr="003653D6" w:rsidRDefault="00563D3B" w:rsidP="00FC11E7">
            <w:pPr>
              <w:spacing w:after="0"/>
              <w:ind w:left="0"/>
              <w:jc w:val="center"/>
              <w:rPr>
                <w:rFonts w:eastAsia="Gill Sans MT"/>
                <w:szCs w:val="18"/>
              </w:rPr>
            </w:pPr>
            <w:r w:rsidRPr="003653D6">
              <w:rPr>
                <w:rFonts w:eastAsia="Gill Sans MT"/>
                <w:szCs w:val="18"/>
              </w:rPr>
              <w:t>2</w:t>
            </w:r>
          </w:p>
        </w:tc>
        <w:tc>
          <w:tcPr>
            <w:tcW w:w="7355" w:type="dxa"/>
            <w:shd w:val="clear" w:color="auto" w:fill="auto"/>
            <w:vAlign w:val="center"/>
          </w:tcPr>
          <w:p w14:paraId="18368C90" w14:textId="2DC37F8F" w:rsidR="00FC11E7" w:rsidRPr="003653D6" w:rsidRDefault="00563D3B" w:rsidP="00FC11E7">
            <w:pPr>
              <w:spacing w:after="0"/>
              <w:ind w:left="0"/>
              <w:rPr>
                <w:rFonts w:eastAsia="Gill Sans MT"/>
                <w:szCs w:val="18"/>
              </w:rPr>
            </w:pPr>
            <w:r w:rsidRPr="003653D6">
              <w:rPr>
                <w:rFonts w:eastAsia="Gill Sans MT"/>
                <w:szCs w:val="18"/>
              </w:rPr>
              <w:t>Very minor updates</w:t>
            </w:r>
            <w:r w:rsidR="00D83260" w:rsidRPr="003653D6">
              <w:rPr>
                <w:rFonts w:eastAsia="Gill Sans MT"/>
                <w:szCs w:val="18"/>
              </w:rPr>
              <w:t xml:space="preserve"> and revisions</w:t>
            </w:r>
            <w:r w:rsidRPr="003653D6">
              <w:rPr>
                <w:rFonts w:eastAsia="Gill Sans MT"/>
                <w:szCs w:val="18"/>
              </w:rPr>
              <w:t xml:space="preserve"> to Section 3.7 (Accidents &amp; Ill Health)</w:t>
            </w:r>
            <w:r w:rsidR="00D03AD6" w:rsidRPr="003653D6">
              <w:rPr>
                <w:rFonts w:eastAsia="Gill Sans MT"/>
                <w:szCs w:val="18"/>
              </w:rPr>
              <w:t xml:space="preserve">, </w:t>
            </w:r>
            <w:r w:rsidR="00D83260" w:rsidRPr="003653D6">
              <w:rPr>
                <w:rFonts w:eastAsia="Gill Sans MT"/>
                <w:szCs w:val="18"/>
              </w:rPr>
              <w:t>3.24 (Science &amp; DT)</w:t>
            </w:r>
            <w:r w:rsidR="00D03AD6" w:rsidRPr="003653D6">
              <w:rPr>
                <w:rFonts w:eastAsia="Gill Sans MT"/>
                <w:szCs w:val="18"/>
              </w:rPr>
              <w:t xml:space="preserve"> </w:t>
            </w:r>
            <w:r w:rsidR="00D83260" w:rsidRPr="003653D6">
              <w:rPr>
                <w:rFonts w:eastAsia="Gill Sans MT"/>
                <w:szCs w:val="18"/>
              </w:rPr>
              <w:t>and 3.25 (PESSPA)</w:t>
            </w:r>
          </w:p>
        </w:tc>
        <w:tc>
          <w:tcPr>
            <w:tcW w:w="1960" w:type="dxa"/>
            <w:shd w:val="clear" w:color="auto" w:fill="auto"/>
            <w:vAlign w:val="center"/>
          </w:tcPr>
          <w:p w14:paraId="7FBB3E4F" w14:textId="4FEE5ADC" w:rsidR="00FC11E7" w:rsidRPr="003653D6" w:rsidRDefault="00563D3B" w:rsidP="00FC11E7">
            <w:pPr>
              <w:spacing w:after="0"/>
              <w:ind w:left="68"/>
              <w:jc w:val="center"/>
              <w:rPr>
                <w:rFonts w:eastAsia="Gill Sans MT"/>
                <w:szCs w:val="18"/>
              </w:rPr>
            </w:pPr>
            <w:r w:rsidRPr="003653D6">
              <w:rPr>
                <w:rFonts w:eastAsia="Gill Sans MT"/>
                <w:szCs w:val="18"/>
              </w:rPr>
              <w:t>10 June 2020</w:t>
            </w:r>
          </w:p>
        </w:tc>
      </w:tr>
      <w:tr w:rsidR="00FC11E7" w:rsidRPr="003653D6" w14:paraId="469EB3A2" w14:textId="77777777" w:rsidTr="00FC11E7">
        <w:trPr>
          <w:trHeight w:val="248"/>
        </w:trPr>
        <w:tc>
          <w:tcPr>
            <w:tcW w:w="1146" w:type="dxa"/>
            <w:shd w:val="clear" w:color="auto" w:fill="auto"/>
            <w:vAlign w:val="center"/>
          </w:tcPr>
          <w:p w14:paraId="6C4435C5" w14:textId="199A0A46" w:rsidR="00FC11E7" w:rsidRPr="003653D6" w:rsidRDefault="00AB212C" w:rsidP="00FC11E7">
            <w:pPr>
              <w:spacing w:after="0"/>
              <w:ind w:left="0"/>
              <w:jc w:val="center"/>
              <w:rPr>
                <w:rFonts w:eastAsia="Gill Sans MT"/>
                <w:szCs w:val="18"/>
              </w:rPr>
            </w:pPr>
            <w:r w:rsidRPr="003653D6">
              <w:rPr>
                <w:rFonts w:eastAsia="Gill Sans MT"/>
                <w:szCs w:val="18"/>
              </w:rPr>
              <w:t>3</w:t>
            </w:r>
          </w:p>
        </w:tc>
        <w:tc>
          <w:tcPr>
            <w:tcW w:w="7355" w:type="dxa"/>
            <w:shd w:val="clear" w:color="auto" w:fill="auto"/>
            <w:vAlign w:val="center"/>
          </w:tcPr>
          <w:p w14:paraId="0FCFA654" w14:textId="716400F6" w:rsidR="00FC11E7" w:rsidRPr="003653D6" w:rsidRDefault="00AB212C" w:rsidP="00FC11E7">
            <w:pPr>
              <w:spacing w:after="0"/>
              <w:ind w:left="0"/>
              <w:rPr>
                <w:rFonts w:eastAsia="Gill Sans MT"/>
                <w:szCs w:val="18"/>
              </w:rPr>
            </w:pPr>
            <w:r w:rsidRPr="003653D6">
              <w:rPr>
                <w:rFonts w:eastAsia="Gill Sans MT"/>
                <w:szCs w:val="18"/>
              </w:rPr>
              <w:t>Minor changes to use of public transport guidance</w:t>
            </w:r>
          </w:p>
        </w:tc>
        <w:tc>
          <w:tcPr>
            <w:tcW w:w="1960" w:type="dxa"/>
            <w:shd w:val="clear" w:color="auto" w:fill="auto"/>
            <w:vAlign w:val="center"/>
          </w:tcPr>
          <w:p w14:paraId="2C2C9D63" w14:textId="2C15CB35" w:rsidR="00FC11E7" w:rsidRPr="003653D6" w:rsidRDefault="00AB212C" w:rsidP="00FC11E7">
            <w:pPr>
              <w:spacing w:after="0"/>
              <w:ind w:left="68"/>
              <w:jc w:val="center"/>
              <w:rPr>
                <w:rFonts w:eastAsia="Gill Sans MT"/>
                <w:szCs w:val="18"/>
              </w:rPr>
            </w:pPr>
            <w:r w:rsidRPr="003653D6">
              <w:rPr>
                <w:rFonts w:eastAsia="Gill Sans MT"/>
                <w:szCs w:val="18"/>
              </w:rPr>
              <w:t>15 June 2020</w:t>
            </w:r>
          </w:p>
        </w:tc>
      </w:tr>
      <w:tr w:rsidR="003653D6" w:rsidRPr="003653D6" w14:paraId="2BAA046B" w14:textId="77777777" w:rsidTr="00FC11E7">
        <w:trPr>
          <w:trHeight w:val="248"/>
        </w:trPr>
        <w:tc>
          <w:tcPr>
            <w:tcW w:w="1146" w:type="dxa"/>
            <w:shd w:val="clear" w:color="auto" w:fill="auto"/>
            <w:vAlign w:val="center"/>
          </w:tcPr>
          <w:p w14:paraId="515E316E" w14:textId="4B2B8519" w:rsidR="003653D6" w:rsidRPr="004E7C4D" w:rsidRDefault="003653D6" w:rsidP="003653D6">
            <w:pPr>
              <w:spacing w:after="0"/>
              <w:ind w:left="0"/>
              <w:jc w:val="center"/>
              <w:rPr>
                <w:rFonts w:eastAsia="Gill Sans MT"/>
                <w:szCs w:val="18"/>
                <w:highlight w:val="yellow"/>
              </w:rPr>
            </w:pPr>
            <w:r w:rsidRPr="004E7C4D">
              <w:rPr>
                <w:rFonts w:eastAsia="Gill Sans MT"/>
                <w:szCs w:val="18"/>
                <w:highlight w:val="yellow"/>
              </w:rPr>
              <w:t>4</w:t>
            </w:r>
          </w:p>
        </w:tc>
        <w:tc>
          <w:tcPr>
            <w:tcW w:w="7355" w:type="dxa"/>
            <w:shd w:val="clear" w:color="auto" w:fill="auto"/>
            <w:vAlign w:val="center"/>
          </w:tcPr>
          <w:p w14:paraId="259B322A" w14:textId="49215869" w:rsidR="003653D6" w:rsidRPr="004E7C4D" w:rsidRDefault="003653D6" w:rsidP="003653D6">
            <w:pPr>
              <w:spacing w:after="0"/>
              <w:ind w:left="0"/>
              <w:rPr>
                <w:rFonts w:eastAsia="Gill Sans MT"/>
                <w:szCs w:val="18"/>
                <w:highlight w:val="yellow"/>
              </w:rPr>
            </w:pPr>
            <w:r w:rsidRPr="004E7C4D">
              <w:rPr>
                <w:rFonts w:eastAsia="Gill Sans MT"/>
                <w:szCs w:val="18"/>
                <w:highlight w:val="yellow"/>
              </w:rPr>
              <w:t xml:space="preserve">Updated to reflect the </w:t>
            </w:r>
            <w:r w:rsidRPr="004E7C4D">
              <w:rPr>
                <w:rFonts w:eastAsia="Gill Sans MT"/>
                <w:b/>
                <w:bCs/>
                <w:szCs w:val="18"/>
                <w:highlight w:val="yellow"/>
              </w:rPr>
              <w:t>FULL</w:t>
            </w:r>
            <w:r w:rsidRPr="004E7C4D">
              <w:rPr>
                <w:rFonts w:eastAsia="Gill Sans MT"/>
                <w:szCs w:val="18"/>
                <w:highlight w:val="yellow"/>
              </w:rPr>
              <w:t xml:space="preserve"> re-opening of schools </w:t>
            </w:r>
            <w:r w:rsidR="0074115B" w:rsidRPr="004E7C4D">
              <w:rPr>
                <w:rFonts w:eastAsia="Gill Sans MT"/>
                <w:szCs w:val="18"/>
                <w:highlight w:val="yellow"/>
              </w:rPr>
              <w:t>from</w:t>
            </w:r>
            <w:r w:rsidRPr="004E7C4D">
              <w:rPr>
                <w:rFonts w:eastAsia="Gill Sans MT"/>
                <w:szCs w:val="18"/>
                <w:highlight w:val="yellow"/>
              </w:rPr>
              <w:t xml:space="preserve"> September 2020 and revised Government/PH</w:t>
            </w:r>
            <w:r w:rsidR="0074115B" w:rsidRPr="004E7C4D">
              <w:rPr>
                <w:rFonts w:eastAsia="Gill Sans MT"/>
                <w:szCs w:val="18"/>
                <w:highlight w:val="yellow"/>
              </w:rPr>
              <w:t>E</w:t>
            </w:r>
            <w:r w:rsidRPr="004E7C4D">
              <w:rPr>
                <w:rFonts w:eastAsia="Gill Sans MT"/>
                <w:szCs w:val="18"/>
                <w:highlight w:val="yellow"/>
              </w:rPr>
              <w:t xml:space="preserve"> guidance</w:t>
            </w:r>
            <w:r w:rsidR="004E7C4D" w:rsidRPr="004E7C4D">
              <w:rPr>
                <w:rFonts w:eastAsia="Gill Sans MT"/>
                <w:szCs w:val="18"/>
                <w:highlight w:val="yellow"/>
              </w:rPr>
              <w:t xml:space="preserve"> along with some reorganisation of wording</w:t>
            </w:r>
          </w:p>
        </w:tc>
        <w:tc>
          <w:tcPr>
            <w:tcW w:w="1960" w:type="dxa"/>
            <w:shd w:val="clear" w:color="auto" w:fill="auto"/>
            <w:vAlign w:val="center"/>
          </w:tcPr>
          <w:p w14:paraId="4DE029A2" w14:textId="71AF36EE" w:rsidR="003653D6" w:rsidRPr="004E7C4D" w:rsidRDefault="000D6A97" w:rsidP="003653D6">
            <w:pPr>
              <w:spacing w:after="0"/>
              <w:ind w:left="68"/>
              <w:jc w:val="center"/>
              <w:rPr>
                <w:rFonts w:eastAsia="Gill Sans MT"/>
                <w:szCs w:val="18"/>
                <w:highlight w:val="yellow"/>
              </w:rPr>
            </w:pPr>
            <w:r>
              <w:rPr>
                <w:rFonts w:eastAsia="Gill Sans MT"/>
                <w:szCs w:val="18"/>
                <w:highlight w:val="yellow"/>
              </w:rPr>
              <w:t>01 Sept</w:t>
            </w:r>
            <w:r w:rsidR="003653D6" w:rsidRPr="004E7C4D">
              <w:rPr>
                <w:rFonts w:eastAsia="Gill Sans MT"/>
                <w:szCs w:val="18"/>
                <w:highlight w:val="yellow"/>
              </w:rPr>
              <w:t xml:space="preserve"> 2020</w:t>
            </w:r>
          </w:p>
        </w:tc>
      </w:tr>
      <w:tr w:rsidR="00FC11E7" w:rsidRPr="003653D6" w14:paraId="645EDDED" w14:textId="77777777" w:rsidTr="00FC11E7">
        <w:trPr>
          <w:trHeight w:val="248"/>
        </w:trPr>
        <w:tc>
          <w:tcPr>
            <w:tcW w:w="1146" w:type="dxa"/>
            <w:shd w:val="clear" w:color="auto" w:fill="auto"/>
            <w:vAlign w:val="center"/>
          </w:tcPr>
          <w:p w14:paraId="34784B2C" w14:textId="420BA5C1" w:rsidR="00FC11E7" w:rsidRPr="00C958F7" w:rsidRDefault="00C958F7" w:rsidP="00FC11E7">
            <w:pPr>
              <w:spacing w:after="0"/>
              <w:ind w:left="0"/>
              <w:jc w:val="center"/>
              <w:rPr>
                <w:rFonts w:eastAsia="Gill Sans MT"/>
                <w:szCs w:val="18"/>
                <w:highlight w:val="cyan"/>
              </w:rPr>
            </w:pPr>
            <w:r w:rsidRPr="00C958F7">
              <w:rPr>
                <w:rFonts w:eastAsia="Gill Sans MT"/>
                <w:szCs w:val="18"/>
                <w:highlight w:val="cyan"/>
              </w:rPr>
              <w:t>5</w:t>
            </w:r>
          </w:p>
        </w:tc>
        <w:tc>
          <w:tcPr>
            <w:tcW w:w="7355" w:type="dxa"/>
            <w:shd w:val="clear" w:color="auto" w:fill="auto"/>
            <w:vAlign w:val="center"/>
          </w:tcPr>
          <w:p w14:paraId="05E8A9B6" w14:textId="7DE20EC1" w:rsidR="00FC11E7" w:rsidRPr="00C958F7" w:rsidRDefault="00C958F7" w:rsidP="00FC11E7">
            <w:pPr>
              <w:spacing w:after="0"/>
              <w:ind w:left="0"/>
              <w:rPr>
                <w:rFonts w:eastAsia="Gill Sans MT"/>
                <w:szCs w:val="18"/>
                <w:highlight w:val="cyan"/>
              </w:rPr>
            </w:pPr>
            <w:r w:rsidRPr="00C958F7">
              <w:rPr>
                <w:rFonts w:eastAsia="Gill Sans MT"/>
                <w:szCs w:val="18"/>
                <w:highlight w:val="cyan"/>
              </w:rPr>
              <w:t>Updated again to reflect late publication of revised Full Opening of Schools guidance</w:t>
            </w:r>
          </w:p>
        </w:tc>
        <w:tc>
          <w:tcPr>
            <w:tcW w:w="1960" w:type="dxa"/>
            <w:shd w:val="clear" w:color="auto" w:fill="auto"/>
            <w:vAlign w:val="center"/>
          </w:tcPr>
          <w:p w14:paraId="49C34C9C" w14:textId="660106A6" w:rsidR="00FC11E7" w:rsidRPr="00C958F7" w:rsidRDefault="00C958F7" w:rsidP="00FC11E7">
            <w:pPr>
              <w:spacing w:after="0"/>
              <w:ind w:left="68"/>
              <w:jc w:val="center"/>
              <w:rPr>
                <w:rFonts w:eastAsia="Gill Sans MT"/>
                <w:szCs w:val="18"/>
                <w:highlight w:val="cyan"/>
              </w:rPr>
            </w:pPr>
            <w:r w:rsidRPr="00C958F7">
              <w:rPr>
                <w:rFonts w:eastAsia="Gill Sans MT"/>
                <w:szCs w:val="18"/>
                <w:highlight w:val="cyan"/>
              </w:rPr>
              <w:t>02 Sept 2020</w:t>
            </w:r>
          </w:p>
        </w:tc>
      </w:tr>
      <w:tr w:rsidR="00FC11E7" w:rsidRPr="003653D6" w14:paraId="24236E2E" w14:textId="77777777" w:rsidTr="00FC11E7">
        <w:trPr>
          <w:trHeight w:val="248"/>
        </w:trPr>
        <w:tc>
          <w:tcPr>
            <w:tcW w:w="1146" w:type="dxa"/>
            <w:shd w:val="clear" w:color="auto" w:fill="auto"/>
            <w:vAlign w:val="center"/>
          </w:tcPr>
          <w:p w14:paraId="2674C476" w14:textId="77777777" w:rsidR="00FC11E7" w:rsidRPr="003653D6" w:rsidRDefault="00FC11E7" w:rsidP="00FC11E7">
            <w:pPr>
              <w:spacing w:after="0"/>
              <w:ind w:left="0"/>
              <w:jc w:val="center"/>
              <w:rPr>
                <w:rFonts w:eastAsia="Gill Sans MT"/>
                <w:szCs w:val="18"/>
              </w:rPr>
            </w:pPr>
          </w:p>
        </w:tc>
        <w:tc>
          <w:tcPr>
            <w:tcW w:w="7355" w:type="dxa"/>
            <w:shd w:val="clear" w:color="auto" w:fill="auto"/>
            <w:vAlign w:val="center"/>
          </w:tcPr>
          <w:p w14:paraId="68A1A3E7" w14:textId="77777777" w:rsidR="00FC11E7" w:rsidRPr="003653D6" w:rsidRDefault="00FC11E7" w:rsidP="00FC11E7">
            <w:pPr>
              <w:spacing w:after="0"/>
              <w:ind w:left="0"/>
              <w:rPr>
                <w:rFonts w:eastAsia="Gill Sans MT"/>
                <w:szCs w:val="18"/>
              </w:rPr>
            </w:pPr>
          </w:p>
        </w:tc>
        <w:tc>
          <w:tcPr>
            <w:tcW w:w="1960" w:type="dxa"/>
            <w:shd w:val="clear" w:color="auto" w:fill="auto"/>
            <w:vAlign w:val="center"/>
          </w:tcPr>
          <w:p w14:paraId="1C19C83C" w14:textId="77777777" w:rsidR="00FC11E7" w:rsidRPr="003653D6" w:rsidRDefault="00FC11E7" w:rsidP="00FC11E7">
            <w:pPr>
              <w:spacing w:after="0"/>
              <w:ind w:left="68"/>
              <w:jc w:val="center"/>
              <w:rPr>
                <w:rFonts w:eastAsia="Gill Sans MT"/>
                <w:szCs w:val="18"/>
              </w:rPr>
            </w:pPr>
          </w:p>
        </w:tc>
      </w:tr>
      <w:tr w:rsidR="00FC11E7" w:rsidRPr="003653D6" w14:paraId="6F2612DE" w14:textId="77777777" w:rsidTr="00FC11E7">
        <w:trPr>
          <w:trHeight w:val="248"/>
        </w:trPr>
        <w:tc>
          <w:tcPr>
            <w:tcW w:w="1146" w:type="dxa"/>
            <w:shd w:val="clear" w:color="auto" w:fill="auto"/>
            <w:vAlign w:val="center"/>
          </w:tcPr>
          <w:p w14:paraId="7E46A004" w14:textId="77777777" w:rsidR="00FC11E7" w:rsidRPr="003653D6" w:rsidRDefault="00FC11E7" w:rsidP="00FC11E7">
            <w:pPr>
              <w:spacing w:after="0"/>
              <w:ind w:left="0"/>
              <w:jc w:val="center"/>
              <w:rPr>
                <w:rFonts w:eastAsia="Gill Sans MT"/>
                <w:szCs w:val="18"/>
              </w:rPr>
            </w:pPr>
          </w:p>
        </w:tc>
        <w:tc>
          <w:tcPr>
            <w:tcW w:w="7355" w:type="dxa"/>
            <w:shd w:val="clear" w:color="auto" w:fill="auto"/>
            <w:vAlign w:val="center"/>
          </w:tcPr>
          <w:p w14:paraId="7675BA54" w14:textId="77777777" w:rsidR="00FC11E7" w:rsidRPr="003653D6" w:rsidRDefault="00FC11E7" w:rsidP="00FC11E7">
            <w:pPr>
              <w:spacing w:after="0"/>
              <w:ind w:left="0"/>
              <w:rPr>
                <w:rFonts w:eastAsia="Gill Sans MT"/>
                <w:szCs w:val="18"/>
              </w:rPr>
            </w:pPr>
          </w:p>
        </w:tc>
        <w:tc>
          <w:tcPr>
            <w:tcW w:w="1960" w:type="dxa"/>
            <w:shd w:val="clear" w:color="auto" w:fill="auto"/>
            <w:vAlign w:val="center"/>
          </w:tcPr>
          <w:p w14:paraId="1D7A128B" w14:textId="77777777" w:rsidR="00FC11E7" w:rsidRPr="003653D6" w:rsidRDefault="00FC11E7" w:rsidP="00FC11E7">
            <w:pPr>
              <w:spacing w:after="0"/>
              <w:ind w:left="68"/>
              <w:jc w:val="center"/>
              <w:rPr>
                <w:rFonts w:eastAsia="Gill Sans MT"/>
                <w:szCs w:val="18"/>
              </w:rPr>
            </w:pPr>
          </w:p>
        </w:tc>
      </w:tr>
      <w:tr w:rsidR="00FC11E7" w:rsidRPr="003653D6" w14:paraId="6F5B1631" w14:textId="77777777" w:rsidTr="00FC11E7">
        <w:trPr>
          <w:trHeight w:val="248"/>
        </w:trPr>
        <w:tc>
          <w:tcPr>
            <w:tcW w:w="1146" w:type="dxa"/>
            <w:shd w:val="clear" w:color="auto" w:fill="auto"/>
            <w:vAlign w:val="center"/>
          </w:tcPr>
          <w:p w14:paraId="22AECD94" w14:textId="77777777" w:rsidR="00FC11E7" w:rsidRPr="003653D6" w:rsidRDefault="00FC11E7" w:rsidP="00FC11E7">
            <w:pPr>
              <w:spacing w:after="0"/>
              <w:ind w:left="0"/>
              <w:jc w:val="center"/>
              <w:rPr>
                <w:rFonts w:eastAsia="Gill Sans MT"/>
                <w:szCs w:val="18"/>
              </w:rPr>
            </w:pPr>
          </w:p>
        </w:tc>
        <w:tc>
          <w:tcPr>
            <w:tcW w:w="7355" w:type="dxa"/>
            <w:shd w:val="clear" w:color="auto" w:fill="auto"/>
            <w:vAlign w:val="center"/>
          </w:tcPr>
          <w:p w14:paraId="27117538" w14:textId="77777777" w:rsidR="00FC11E7" w:rsidRPr="003653D6" w:rsidRDefault="00FC11E7" w:rsidP="00FC11E7">
            <w:pPr>
              <w:spacing w:after="0"/>
              <w:ind w:left="0"/>
              <w:rPr>
                <w:rFonts w:eastAsia="Gill Sans MT"/>
                <w:szCs w:val="18"/>
              </w:rPr>
            </w:pPr>
          </w:p>
        </w:tc>
        <w:tc>
          <w:tcPr>
            <w:tcW w:w="1960" w:type="dxa"/>
            <w:shd w:val="clear" w:color="auto" w:fill="auto"/>
            <w:vAlign w:val="center"/>
          </w:tcPr>
          <w:p w14:paraId="63CA9FA3" w14:textId="77777777" w:rsidR="00FC11E7" w:rsidRPr="003653D6" w:rsidRDefault="00FC11E7" w:rsidP="00FC11E7">
            <w:pPr>
              <w:spacing w:after="0"/>
              <w:ind w:left="68"/>
              <w:jc w:val="center"/>
              <w:rPr>
                <w:rFonts w:eastAsia="Gill Sans MT"/>
                <w:szCs w:val="18"/>
              </w:rPr>
            </w:pPr>
          </w:p>
        </w:tc>
      </w:tr>
      <w:tr w:rsidR="00FC11E7" w:rsidRPr="003653D6" w14:paraId="753B6FE7" w14:textId="77777777" w:rsidTr="00FC11E7">
        <w:trPr>
          <w:trHeight w:val="248"/>
        </w:trPr>
        <w:tc>
          <w:tcPr>
            <w:tcW w:w="1146" w:type="dxa"/>
            <w:shd w:val="clear" w:color="auto" w:fill="auto"/>
            <w:vAlign w:val="center"/>
          </w:tcPr>
          <w:p w14:paraId="146F37CF" w14:textId="77777777" w:rsidR="00FC11E7" w:rsidRPr="003653D6" w:rsidRDefault="00FC11E7" w:rsidP="00FC11E7">
            <w:pPr>
              <w:spacing w:after="0"/>
              <w:ind w:left="0"/>
              <w:jc w:val="center"/>
              <w:rPr>
                <w:rFonts w:eastAsia="Gill Sans MT"/>
                <w:szCs w:val="18"/>
              </w:rPr>
            </w:pPr>
          </w:p>
        </w:tc>
        <w:tc>
          <w:tcPr>
            <w:tcW w:w="7355" w:type="dxa"/>
            <w:shd w:val="clear" w:color="auto" w:fill="auto"/>
            <w:vAlign w:val="center"/>
          </w:tcPr>
          <w:p w14:paraId="09BCCA28" w14:textId="77777777" w:rsidR="00FC11E7" w:rsidRPr="003653D6" w:rsidRDefault="00FC11E7" w:rsidP="00FC11E7">
            <w:pPr>
              <w:spacing w:after="0"/>
              <w:ind w:left="0"/>
              <w:rPr>
                <w:rFonts w:eastAsia="Gill Sans MT"/>
                <w:szCs w:val="18"/>
              </w:rPr>
            </w:pPr>
          </w:p>
        </w:tc>
        <w:tc>
          <w:tcPr>
            <w:tcW w:w="1960" w:type="dxa"/>
            <w:shd w:val="clear" w:color="auto" w:fill="auto"/>
            <w:vAlign w:val="center"/>
          </w:tcPr>
          <w:p w14:paraId="2AA41EB9" w14:textId="77777777" w:rsidR="00FC11E7" w:rsidRPr="003653D6" w:rsidRDefault="00FC11E7" w:rsidP="00FC11E7">
            <w:pPr>
              <w:spacing w:after="0"/>
              <w:ind w:left="68"/>
              <w:jc w:val="center"/>
              <w:rPr>
                <w:rFonts w:eastAsia="Gill Sans MT"/>
                <w:szCs w:val="18"/>
              </w:rPr>
            </w:pPr>
          </w:p>
        </w:tc>
      </w:tr>
      <w:tr w:rsidR="00FC11E7" w:rsidRPr="003653D6" w14:paraId="626F527A" w14:textId="77777777" w:rsidTr="00FC11E7">
        <w:trPr>
          <w:trHeight w:val="248"/>
        </w:trPr>
        <w:tc>
          <w:tcPr>
            <w:tcW w:w="1146" w:type="dxa"/>
            <w:shd w:val="clear" w:color="auto" w:fill="auto"/>
            <w:vAlign w:val="center"/>
          </w:tcPr>
          <w:p w14:paraId="0440E2D0" w14:textId="77777777" w:rsidR="00FC11E7" w:rsidRPr="003653D6" w:rsidRDefault="00FC11E7" w:rsidP="00FC11E7">
            <w:pPr>
              <w:spacing w:after="0"/>
              <w:ind w:left="0"/>
              <w:jc w:val="center"/>
              <w:rPr>
                <w:rFonts w:eastAsia="Gill Sans MT"/>
                <w:szCs w:val="18"/>
              </w:rPr>
            </w:pPr>
          </w:p>
        </w:tc>
        <w:tc>
          <w:tcPr>
            <w:tcW w:w="7355" w:type="dxa"/>
            <w:shd w:val="clear" w:color="auto" w:fill="auto"/>
            <w:vAlign w:val="center"/>
          </w:tcPr>
          <w:p w14:paraId="4849FCA2" w14:textId="77777777" w:rsidR="00FC11E7" w:rsidRPr="003653D6" w:rsidRDefault="00FC11E7" w:rsidP="00FC11E7">
            <w:pPr>
              <w:spacing w:after="0"/>
              <w:ind w:left="0"/>
              <w:rPr>
                <w:rFonts w:eastAsia="Gill Sans MT"/>
                <w:szCs w:val="18"/>
              </w:rPr>
            </w:pPr>
          </w:p>
        </w:tc>
        <w:tc>
          <w:tcPr>
            <w:tcW w:w="1960" w:type="dxa"/>
            <w:shd w:val="clear" w:color="auto" w:fill="auto"/>
            <w:vAlign w:val="center"/>
          </w:tcPr>
          <w:p w14:paraId="596DC019" w14:textId="77777777" w:rsidR="00FC11E7" w:rsidRPr="003653D6" w:rsidRDefault="00FC11E7" w:rsidP="00FC11E7">
            <w:pPr>
              <w:spacing w:after="0"/>
              <w:ind w:left="68"/>
              <w:jc w:val="center"/>
              <w:rPr>
                <w:rFonts w:eastAsia="Gill Sans MT"/>
                <w:szCs w:val="18"/>
              </w:rPr>
            </w:pPr>
          </w:p>
        </w:tc>
      </w:tr>
      <w:tr w:rsidR="00FC11E7" w:rsidRPr="003653D6" w14:paraId="437A81A3" w14:textId="77777777" w:rsidTr="00FC11E7">
        <w:trPr>
          <w:trHeight w:val="248"/>
        </w:trPr>
        <w:tc>
          <w:tcPr>
            <w:tcW w:w="1146" w:type="dxa"/>
            <w:shd w:val="clear" w:color="auto" w:fill="auto"/>
            <w:vAlign w:val="center"/>
          </w:tcPr>
          <w:p w14:paraId="63BBF287" w14:textId="77777777" w:rsidR="00FC11E7" w:rsidRPr="003653D6" w:rsidRDefault="00FC11E7" w:rsidP="00FC11E7">
            <w:pPr>
              <w:spacing w:after="0"/>
              <w:ind w:left="0"/>
              <w:jc w:val="center"/>
              <w:rPr>
                <w:rFonts w:eastAsia="Gill Sans MT"/>
                <w:szCs w:val="18"/>
              </w:rPr>
            </w:pPr>
          </w:p>
        </w:tc>
        <w:tc>
          <w:tcPr>
            <w:tcW w:w="7355" w:type="dxa"/>
            <w:shd w:val="clear" w:color="auto" w:fill="auto"/>
            <w:vAlign w:val="center"/>
          </w:tcPr>
          <w:p w14:paraId="3C540793" w14:textId="77777777" w:rsidR="00FC11E7" w:rsidRPr="003653D6" w:rsidRDefault="00FC11E7" w:rsidP="00FC11E7">
            <w:pPr>
              <w:spacing w:after="0"/>
              <w:ind w:left="0"/>
              <w:rPr>
                <w:rFonts w:eastAsia="Gill Sans MT"/>
                <w:szCs w:val="18"/>
              </w:rPr>
            </w:pPr>
          </w:p>
        </w:tc>
        <w:tc>
          <w:tcPr>
            <w:tcW w:w="1960" w:type="dxa"/>
            <w:shd w:val="clear" w:color="auto" w:fill="auto"/>
            <w:vAlign w:val="center"/>
          </w:tcPr>
          <w:p w14:paraId="7EB366C5" w14:textId="77777777" w:rsidR="00FC11E7" w:rsidRPr="003653D6" w:rsidRDefault="00FC11E7" w:rsidP="00FC11E7">
            <w:pPr>
              <w:spacing w:after="0"/>
              <w:ind w:left="68"/>
              <w:jc w:val="center"/>
              <w:rPr>
                <w:rFonts w:eastAsia="Gill Sans MT"/>
                <w:szCs w:val="18"/>
              </w:rPr>
            </w:pPr>
          </w:p>
        </w:tc>
      </w:tr>
    </w:tbl>
    <w:p w14:paraId="48D63DE3" w14:textId="77777777" w:rsidR="00173D70" w:rsidRPr="003653D6" w:rsidRDefault="00173D70" w:rsidP="00173D70"/>
    <w:p w14:paraId="5E11165D" w14:textId="77777777" w:rsidR="00173D70" w:rsidRPr="003653D6" w:rsidRDefault="00173D70" w:rsidP="00173D70">
      <w:pPr>
        <w:sectPr w:rsidR="00173D70" w:rsidRPr="003653D6" w:rsidSect="00CA1306">
          <w:headerReference w:type="default" r:id="rId13"/>
          <w:footerReference w:type="default" r:id="rId14"/>
          <w:pgSz w:w="11906" w:h="16838"/>
          <w:pgMar w:top="851" w:right="851" w:bottom="851" w:left="851" w:header="709" w:footer="709" w:gutter="0"/>
          <w:cols w:space="708"/>
          <w:docGrid w:linePitch="360"/>
        </w:sectPr>
      </w:pPr>
    </w:p>
    <w:p w14:paraId="5093D303" w14:textId="77777777" w:rsidR="00CA1306" w:rsidRPr="003653D6" w:rsidRDefault="00CA1306" w:rsidP="004C17E3">
      <w:pPr>
        <w:ind w:left="0"/>
        <w:rPr>
          <w:b/>
          <w:sz w:val="32"/>
          <w:szCs w:val="32"/>
        </w:rPr>
      </w:pPr>
      <w:r w:rsidRPr="003653D6">
        <w:rPr>
          <w:b/>
          <w:sz w:val="32"/>
          <w:szCs w:val="32"/>
        </w:rPr>
        <w:lastRenderedPageBreak/>
        <w:t>CONTENTS</w:t>
      </w:r>
    </w:p>
    <w:p w14:paraId="52130323" w14:textId="77777777" w:rsidR="00CA1306" w:rsidRPr="003653D6" w:rsidRDefault="00CA1306" w:rsidP="00871235">
      <w:pPr>
        <w:spacing w:after="0"/>
        <w:rPr>
          <w:sz w:val="4"/>
          <w:szCs w:val="16"/>
        </w:rPr>
      </w:pPr>
    </w:p>
    <w:p w14:paraId="23D39CC6" w14:textId="15DE783E" w:rsidR="00CE2EBD" w:rsidRDefault="0036025F">
      <w:pPr>
        <w:pStyle w:val="TOC1"/>
        <w:rPr>
          <w:rFonts w:eastAsiaTheme="minorEastAsia"/>
          <w:b w:val="0"/>
          <w:noProof/>
          <w:sz w:val="22"/>
        </w:rPr>
      </w:pPr>
      <w:r w:rsidRPr="003653D6">
        <w:fldChar w:fldCharType="begin"/>
      </w:r>
      <w:r w:rsidRPr="003653D6">
        <w:instrText xml:space="preserve"> TOC \o "1-2" \h \z \u </w:instrText>
      </w:r>
      <w:r w:rsidRPr="003653D6">
        <w:fldChar w:fldCharType="separate"/>
      </w:r>
      <w:hyperlink w:anchor="_Toc49858555" w:history="1">
        <w:r w:rsidR="00CE2EBD" w:rsidRPr="001E7DAB">
          <w:rPr>
            <w:rStyle w:val="Hyperlink"/>
            <w:rFonts w:ascii="Calibri" w:hAnsi="Calibri"/>
            <w:noProof/>
          </w:rPr>
          <w:t>1.</w:t>
        </w:r>
        <w:r w:rsidR="00CE2EBD">
          <w:rPr>
            <w:rFonts w:eastAsiaTheme="minorEastAsia"/>
            <w:b w:val="0"/>
            <w:noProof/>
            <w:sz w:val="22"/>
          </w:rPr>
          <w:tab/>
        </w:r>
        <w:r w:rsidR="00CE2EBD" w:rsidRPr="001E7DAB">
          <w:rPr>
            <w:rStyle w:val="Hyperlink"/>
            <w:noProof/>
          </w:rPr>
          <w:t>Introduction</w:t>
        </w:r>
        <w:r w:rsidR="00CE2EBD">
          <w:rPr>
            <w:noProof/>
            <w:webHidden/>
          </w:rPr>
          <w:tab/>
        </w:r>
        <w:r w:rsidR="00CE2EBD">
          <w:rPr>
            <w:noProof/>
            <w:webHidden/>
          </w:rPr>
          <w:fldChar w:fldCharType="begin"/>
        </w:r>
        <w:r w:rsidR="00CE2EBD">
          <w:rPr>
            <w:noProof/>
            <w:webHidden/>
          </w:rPr>
          <w:instrText xml:space="preserve"> PAGEREF _Toc49858555 \h </w:instrText>
        </w:r>
        <w:r w:rsidR="00CE2EBD">
          <w:rPr>
            <w:noProof/>
            <w:webHidden/>
          </w:rPr>
        </w:r>
        <w:r w:rsidR="00CE2EBD">
          <w:rPr>
            <w:noProof/>
            <w:webHidden/>
          </w:rPr>
          <w:fldChar w:fldCharType="separate"/>
        </w:r>
        <w:r w:rsidR="00840D9F">
          <w:rPr>
            <w:noProof/>
            <w:webHidden/>
          </w:rPr>
          <w:t>1</w:t>
        </w:r>
        <w:r w:rsidR="00CE2EBD">
          <w:rPr>
            <w:noProof/>
            <w:webHidden/>
          </w:rPr>
          <w:fldChar w:fldCharType="end"/>
        </w:r>
      </w:hyperlink>
    </w:p>
    <w:p w14:paraId="08321380" w14:textId="29DF6472" w:rsidR="00CE2EBD" w:rsidRDefault="00DF4F29">
      <w:pPr>
        <w:pStyle w:val="TOC1"/>
        <w:rPr>
          <w:rFonts w:eastAsiaTheme="minorEastAsia"/>
          <w:b w:val="0"/>
          <w:noProof/>
          <w:sz w:val="22"/>
        </w:rPr>
      </w:pPr>
      <w:hyperlink w:anchor="_Toc49858556" w:history="1">
        <w:r w:rsidR="00CE2EBD" w:rsidRPr="001E7DAB">
          <w:rPr>
            <w:rStyle w:val="Hyperlink"/>
            <w:rFonts w:ascii="Calibri" w:hAnsi="Calibri"/>
            <w:noProof/>
          </w:rPr>
          <w:t>2.</w:t>
        </w:r>
        <w:r w:rsidR="00CE2EBD">
          <w:rPr>
            <w:rFonts w:eastAsiaTheme="minorEastAsia"/>
            <w:b w:val="0"/>
            <w:noProof/>
            <w:sz w:val="22"/>
          </w:rPr>
          <w:tab/>
        </w:r>
        <w:r w:rsidR="00CE2EBD" w:rsidRPr="001E7DAB">
          <w:rPr>
            <w:rStyle w:val="Hyperlink"/>
            <w:noProof/>
          </w:rPr>
          <w:t>Context</w:t>
        </w:r>
        <w:r w:rsidR="00CE2EBD">
          <w:rPr>
            <w:noProof/>
            <w:webHidden/>
          </w:rPr>
          <w:tab/>
        </w:r>
        <w:r w:rsidR="00CE2EBD">
          <w:rPr>
            <w:noProof/>
            <w:webHidden/>
          </w:rPr>
          <w:fldChar w:fldCharType="begin"/>
        </w:r>
        <w:r w:rsidR="00CE2EBD">
          <w:rPr>
            <w:noProof/>
            <w:webHidden/>
          </w:rPr>
          <w:instrText xml:space="preserve"> PAGEREF _Toc49858556 \h </w:instrText>
        </w:r>
        <w:r w:rsidR="00CE2EBD">
          <w:rPr>
            <w:noProof/>
            <w:webHidden/>
          </w:rPr>
        </w:r>
        <w:r w:rsidR="00CE2EBD">
          <w:rPr>
            <w:noProof/>
            <w:webHidden/>
          </w:rPr>
          <w:fldChar w:fldCharType="separate"/>
        </w:r>
        <w:r w:rsidR="00840D9F">
          <w:rPr>
            <w:noProof/>
            <w:webHidden/>
          </w:rPr>
          <w:t>1</w:t>
        </w:r>
        <w:r w:rsidR="00CE2EBD">
          <w:rPr>
            <w:noProof/>
            <w:webHidden/>
          </w:rPr>
          <w:fldChar w:fldCharType="end"/>
        </w:r>
      </w:hyperlink>
    </w:p>
    <w:p w14:paraId="0422D87D" w14:textId="4CA788F2" w:rsidR="00CE2EBD" w:rsidRDefault="00DF4F29">
      <w:pPr>
        <w:pStyle w:val="TOC1"/>
        <w:rPr>
          <w:rFonts w:eastAsiaTheme="minorEastAsia"/>
          <w:b w:val="0"/>
          <w:noProof/>
          <w:sz w:val="22"/>
        </w:rPr>
      </w:pPr>
      <w:hyperlink w:anchor="_Toc49858557" w:history="1">
        <w:r w:rsidR="00CE2EBD" w:rsidRPr="001E7DAB">
          <w:rPr>
            <w:rStyle w:val="Hyperlink"/>
            <w:rFonts w:ascii="Calibri" w:hAnsi="Calibri"/>
            <w:noProof/>
          </w:rPr>
          <w:t>3.</w:t>
        </w:r>
        <w:r w:rsidR="00CE2EBD">
          <w:rPr>
            <w:rFonts w:eastAsiaTheme="minorEastAsia"/>
            <w:b w:val="0"/>
            <w:noProof/>
            <w:sz w:val="22"/>
          </w:rPr>
          <w:tab/>
        </w:r>
        <w:r w:rsidR="00CE2EBD" w:rsidRPr="001E7DAB">
          <w:rPr>
            <w:rStyle w:val="Hyperlink"/>
            <w:noProof/>
          </w:rPr>
          <w:t>Variations to Arrangements / Procedures</w:t>
        </w:r>
        <w:r w:rsidR="00CE2EBD">
          <w:rPr>
            <w:noProof/>
            <w:webHidden/>
          </w:rPr>
          <w:tab/>
        </w:r>
        <w:r w:rsidR="00CE2EBD">
          <w:rPr>
            <w:noProof/>
            <w:webHidden/>
          </w:rPr>
          <w:fldChar w:fldCharType="begin"/>
        </w:r>
        <w:r w:rsidR="00CE2EBD">
          <w:rPr>
            <w:noProof/>
            <w:webHidden/>
          </w:rPr>
          <w:instrText xml:space="preserve"> PAGEREF _Toc49858557 \h </w:instrText>
        </w:r>
        <w:r w:rsidR="00CE2EBD">
          <w:rPr>
            <w:noProof/>
            <w:webHidden/>
          </w:rPr>
        </w:r>
        <w:r w:rsidR="00CE2EBD">
          <w:rPr>
            <w:noProof/>
            <w:webHidden/>
          </w:rPr>
          <w:fldChar w:fldCharType="separate"/>
        </w:r>
        <w:r w:rsidR="00840D9F">
          <w:rPr>
            <w:noProof/>
            <w:webHidden/>
          </w:rPr>
          <w:t>1</w:t>
        </w:r>
        <w:r w:rsidR="00CE2EBD">
          <w:rPr>
            <w:noProof/>
            <w:webHidden/>
          </w:rPr>
          <w:fldChar w:fldCharType="end"/>
        </w:r>
      </w:hyperlink>
    </w:p>
    <w:p w14:paraId="47D7F5B9" w14:textId="1BFF1D46" w:rsidR="00CE2EBD" w:rsidRDefault="00DF4F29">
      <w:pPr>
        <w:pStyle w:val="TOC2"/>
        <w:rPr>
          <w:rFonts w:eastAsiaTheme="minorEastAsia"/>
          <w:noProof/>
        </w:rPr>
      </w:pPr>
      <w:hyperlink w:anchor="_Toc49858558" w:history="1">
        <w:r w:rsidR="00CE2EBD" w:rsidRPr="001E7DAB">
          <w:rPr>
            <w:rStyle w:val="Hyperlink"/>
            <w:rFonts w:ascii="Calibri" w:hAnsi="Calibri"/>
            <w:noProof/>
          </w:rPr>
          <w:t>3.1</w:t>
        </w:r>
        <w:r w:rsidR="00CE2EBD">
          <w:rPr>
            <w:rFonts w:eastAsiaTheme="minorEastAsia"/>
            <w:noProof/>
          </w:rPr>
          <w:tab/>
        </w:r>
        <w:r w:rsidR="00CE2EBD" w:rsidRPr="001E7DAB">
          <w:rPr>
            <w:rStyle w:val="Hyperlink"/>
            <w:noProof/>
          </w:rPr>
          <w:t>Consultation, Communication and Competence</w:t>
        </w:r>
        <w:r w:rsidR="00CE2EBD">
          <w:rPr>
            <w:noProof/>
            <w:webHidden/>
          </w:rPr>
          <w:tab/>
        </w:r>
        <w:r w:rsidR="00CE2EBD">
          <w:rPr>
            <w:noProof/>
            <w:webHidden/>
          </w:rPr>
          <w:fldChar w:fldCharType="begin"/>
        </w:r>
        <w:r w:rsidR="00CE2EBD">
          <w:rPr>
            <w:noProof/>
            <w:webHidden/>
          </w:rPr>
          <w:instrText xml:space="preserve"> PAGEREF _Toc49858558 \h </w:instrText>
        </w:r>
        <w:r w:rsidR="00CE2EBD">
          <w:rPr>
            <w:noProof/>
            <w:webHidden/>
          </w:rPr>
        </w:r>
        <w:r w:rsidR="00CE2EBD">
          <w:rPr>
            <w:noProof/>
            <w:webHidden/>
          </w:rPr>
          <w:fldChar w:fldCharType="separate"/>
        </w:r>
        <w:r w:rsidR="00840D9F">
          <w:rPr>
            <w:noProof/>
            <w:webHidden/>
          </w:rPr>
          <w:t>1</w:t>
        </w:r>
        <w:r w:rsidR="00CE2EBD">
          <w:rPr>
            <w:noProof/>
            <w:webHidden/>
          </w:rPr>
          <w:fldChar w:fldCharType="end"/>
        </w:r>
      </w:hyperlink>
    </w:p>
    <w:p w14:paraId="42FA8A88" w14:textId="5A8F89A9" w:rsidR="00CE2EBD" w:rsidRDefault="00DF4F29">
      <w:pPr>
        <w:pStyle w:val="TOC2"/>
        <w:rPr>
          <w:rFonts w:eastAsiaTheme="minorEastAsia"/>
          <w:noProof/>
        </w:rPr>
      </w:pPr>
      <w:hyperlink w:anchor="_Toc49858559" w:history="1">
        <w:r w:rsidR="00CE2EBD" w:rsidRPr="001E7DAB">
          <w:rPr>
            <w:rStyle w:val="Hyperlink"/>
            <w:rFonts w:ascii="Calibri" w:hAnsi="Calibri"/>
            <w:noProof/>
          </w:rPr>
          <w:t>3.2</w:t>
        </w:r>
        <w:r w:rsidR="00CE2EBD">
          <w:rPr>
            <w:rFonts w:eastAsiaTheme="minorEastAsia"/>
            <w:noProof/>
          </w:rPr>
          <w:tab/>
        </w:r>
        <w:r w:rsidR="00CE2EBD" w:rsidRPr="001E7DAB">
          <w:rPr>
            <w:rStyle w:val="Hyperlink"/>
            <w:noProof/>
          </w:rPr>
          <w:t>Risk Assessment</w:t>
        </w:r>
        <w:r w:rsidR="00CE2EBD">
          <w:rPr>
            <w:noProof/>
            <w:webHidden/>
          </w:rPr>
          <w:tab/>
        </w:r>
        <w:r w:rsidR="00CE2EBD">
          <w:rPr>
            <w:noProof/>
            <w:webHidden/>
          </w:rPr>
          <w:fldChar w:fldCharType="begin"/>
        </w:r>
        <w:r w:rsidR="00CE2EBD">
          <w:rPr>
            <w:noProof/>
            <w:webHidden/>
          </w:rPr>
          <w:instrText xml:space="preserve"> PAGEREF _Toc49858559 \h </w:instrText>
        </w:r>
        <w:r w:rsidR="00CE2EBD">
          <w:rPr>
            <w:noProof/>
            <w:webHidden/>
          </w:rPr>
        </w:r>
        <w:r w:rsidR="00CE2EBD">
          <w:rPr>
            <w:noProof/>
            <w:webHidden/>
          </w:rPr>
          <w:fldChar w:fldCharType="separate"/>
        </w:r>
        <w:r w:rsidR="00840D9F">
          <w:rPr>
            <w:noProof/>
            <w:webHidden/>
          </w:rPr>
          <w:t>2</w:t>
        </w:r>
        <w:r w:rsidR="00CE2EBD">
          <w:rPr>
            <w:noProof/>
            <w:webHidden/>
          </w:rPr>
          <w:fldChar w:fldCharType="end"/>
        </w:r>
      </w:hyperlink>
    </w:p>
    <w:p w14:paraId="20A15275" w14:textId="6BFB3F28" w:rsidR="00CE2EBD" w:rsidRDefault="00DF4F29">
      <w:pPr>
        <w:pStyle w:val="TOC2"/>
        <w:rPr>
          <w:rFonts w:eastAsiaTheme="minorEastAsia"/>
          <w:noProof/>
        </w:rPr>
      </w:pPr>
      <w:hyperlink w:anchor="_Toc49858560" w:history="1">
        <w:r w:rsidR="00CE2EBD" w:rsidRPr="001E7DAB">
          <w:rPr>
            <w:rStyle w:val="Hyperlink"/>
            <w:rFonts w:ascii="Calibri" w:hAnsi="Calibri"/>
            <w:noProof/>
          </w:rPr>
          <w:t>3.3</w:t>
        </w:r>
        <w:r w:rsidR="00CE2EBD">
          <w:rPr>
            <w:rFonts w:eastAsiaTheme="minorEastAsia"/>
            <w:noProof/>
          </w:rPr>
          <w:tab/>
        </w:r>
        <w:r w:rsidR="00CE2EBD" w:rsidRPr="001E7DAB">
          <w:rPr>
            <w:rStyle w:val="Hyperlink"/>
            <w:noProof/>
          </w:rPr>
          <w:t>Health and Safety Inspections and Maintenance Activities</w:t>
        </w:r>
        <w:r w:rsidR="00CE2EBD">
          <w:rPr>
            <w:noProof/>
            <w:webHidden/>
          </w:rPr>
          <w:tab/>
        </w:r>
        <w:r w:rsidR="00CE2EBD">
          <w:rPr>
            <w:noProof/>
            <w:webHidden/>
          </w:rPr>
          <w:fldChar w:fldCharType="begin"/>
        </w:r>
        <w:r w:rsidR="00CE2EBD">
          <w:rPr>
            <w:noProof/>
            <w:webHidden/>
          </w:rPr>
          <w:instrText xml:space="preserve"> PAGEREF _Toc49858560 \h </w:instrText>
        </w:r>
        <w:r w:rsidR="00CE2EBD">
          <w:rPr>
            <w:noProof/>
            <w:webHidden/>
          </w:rPr>
        </w:r>
        <w:r w:rsidR="00CE2EBD">
          <w:rPr>
            <w:noProof/>
            <w:webHidden/>
          </w:rPr>
          <w:fldChar w:fldCharType="separate"/>
        </w:r>
        <w:r w:rsidR="00840D9F">
          <w:rPr>
            <w:noProof/>
            <w:webHidden/>
          </w:rPr>
          <w:t>2</w:t>
        </w:r>
        <w:r w:rsidR="00CE2EBD">
          <w:rPr>
            <w:noProof/>
            <w:webHidden/>
          </w:rPr>
          <w:fldChar w:fldCharType="end"/>
        </w:r>
      </w:hyperlink>
    </w:p>
    <w:p w14:paraId="67E51E2E" w14:textId="07E70DEE" w:rsidR="00CE2EBD" w:rsidRDefault="00DF4F29">
      <w:pPr>
        <w:pStyle w:val="TOC2"/>
        <w:rPr>
          <w:rFonts w:eastAsiaTheme="minorEastAsia"/>
          <w:noProof/>
        </w:rPr>
      </w:pPr>
      <w:hyperlink w:anchor="_Toc49858561" w:history="1">
        <w:r w:rsidR="00CE2EBD" w:rsidRPr="001E7DAB">
          <w:rPr>
            <w:rStyle w:val="Hyperlink"/>
            <w:rFonts w:ascii="Calibri" w:hAnsi="Calibri"/>
            <w:noProof/>
          </w:rPr>
          <w:t>3.4</w:t>
        </w:r>
        <w:r w:rsidR="00CE2EBD">
          <w:rPr>
            <w:rFonts w:eastAsiaTheme="minorEastAsia"/>
            <w:noProof/>
          </w:rPr>
          <w:tab/>
        </w:r>
        <w:r w:rsidR="00CE2EBD" w:rsidRPr="001E7DAB">
          <w:rPr>
            <w:rStyle w:val="Hyperlink"/>
            <w:noProof/>
          </w:rPr>
          <w:t>Water Hygiene Management</w:t>
        </w:r>
        <w:r w:rsidR="00CE2EBD">
          <w:rPr>
            <w:noProof/>
            <w:webHidden/>
          </w:rPr>
          <w:tab/>
        </w:r>
        <w:r w:rsidR="00CE2EBD">
          <w:rPr>
            <w:noProof/>
            <w:webHidden/>
          </w:rPr>
          <w:fldChar w:fldCharType="begin"/>
        </w:r>
        <w:r w:rsidR="00CE2EBD">
          <w:rPr>
            <w:noProof/>
            <w:webHidden/>
          </w:rPr>
          <w:instrText xml:space="preserve"> PAGEREF _Toc49858561 \h </w:instrText>
        </w:r>
        <w:r w:rsidR="00CE2EBD">
          <w:rPr>
            <w:noProof/>
            <w:webHidden/>
          </w:rPr>
        </w:r>
        <w:r w:rsidR="00CE2EBD">
          <w:rPr>
            <w:noProof/>
            <w:webHidden/>
          </w:rPr>
          <w:fldChar w:fldCharType="separate"/>
        </w:r>
        <w:r w:rsidR="00840D9F">
          <w:rPr>
            <w:noProof/>
            <w:webHidden/>
          </w:rPr>
          <w:t>3</w:t>
        </w:r>
        <w:r w:rsidR="00CE2EBD">
          <w:rPr>
            <w:noProof/>
            <w:webHidden/>
          </w:rPr>
          <w:fldChar w:fldCharType="end"/>
        </w:r>
      </w:hyperlink>
    </w:p>
    <w:p w14:paraId="5BC3B615" w14:textId="24BB3090" w:rsidR="00CE2EBD" w:rsidRDefault="00DF4F29">
      <w:pPr>
        <w:pStyle w:val="TOC2"/>
        <w:rPr>
          <w:rFonts w:eastAsiaTheme="minorEastAsia"/>
          <w:noProof/>
        </w:rPr>
      </w:pPr>
      <w:hyperlink w:anchor="_Toc49858562" w:history="1">
        <w:r w:rsidR="00CE2EBD" w:rsidRPr="001E7DAB">
          <w:rPr>
            <w:rStyle w:val="Hyperlink"/>
            <w:rFonts w:ascii="Calibri" w:hAnsi="Calibri"/>
            <w:noProof/>
          </w:rPr>
          <w:t>3.5</w:t>
        </w:r>
        <w:r w:rsidR="00CE2EBD">
          <w:rPr>
            <w:rFonts w:eastAsiaTheme="minorEastAsia"/>
            <w:noProof/>
          </w:rPr>
          <w:tab/>
        </w:r>
        <w:r w:rsidR="00CE2EBD" w:rsidRPr="001E7DAB">
          <w:rPr>
            <w:rStyle w:val="Hyperlink"/>
            <w:noProof/>
          </w:rPr>
          <w:t>Control of Asbestos</w:t>
        </w:r>
        <w:r w:rsidR="00CE2EBD">
          <w:rPr>
            <w:noProof/>
            <w:webHidden/>
          </w:rPr>
          <w:tab/>
        </w:r>
        <w:r w:rsidR="00CE2EBD">
          <w:rPr>
            <w:noProof/>
            <w:webHidden/>
          </w:rPr>
          <w:fldChar w:fldCharType="begin"/>
        </w:r>
        <w:r w:rsidR="00CE2EBD">
          <w:rPr>
            <w:noProof/>
            <w:webHidden/>
          </w:rPr>
          <w:instrText xml:space="preserve"> PAGEREF _Toc49858562 \h </w:instrText>
        </w:r>
        <w:r w:rsidR="00CE2EBD">
          <w:rPr>
            <w:noProof/>
            <w:webHidden/>
          </w:rPr>
        </w:r>
        <w:r w:rsidR="00CE2EBD">
          <w:rPr>
            <w:noProof/>
            <w:webHidden/>
          </w:rPr>
          <w:fldChar w:fldCharType="separate"/>
        </w:r>
        <w:r w:rsidR="00840D9F">
          <w:rPr>
            <w:noProof/>
            <w:webHidden/>
          </w:rPr>
          <w:t>3</w:t>
        </w:r>
        <w:r w:rsidR="00CE2EBD">
          <w:rPr>
            <w:noProof/>
            <w:webHidden/>
          </w:rPr>
          <w:fldChar w:fldCharType="end"/>
        </w:r>
      </w:hyperlink>
    </w:p>
    <w:p w14:paraId="7E2D28A1" w14:textId="66D3AF14" w:rsidR="00CE2EBD" w:rsidRDefault="00DF4F29">
      <w:pPr>
        <w:pStyle w:val="TOC2"/>
        <w:rPr>
          <w:rFonts w:eastAsiaTheme="minorEastAsia"/>
          <w:noProof/>
        </w:rPr>
      </w:pPr>
      <w:hyperlink w:anchor="_Toc49858563" w:history="1">
        <w:r w:rsidR="00CE2EBD" w:rsidRPr="001E7DAB">
          <w:rPr>
            <w:rStyle w:val="Hyperlink"/>
            <w:rFonts w:ascii="Calibri" w:hAnsi="Calibri"/>
            <w:noProof/>
          </w:rPr>
          <w:t>3.6</w:t>
        </w:r>
        <w:r w:rsidR="00CE2EBD">
          <w:rPr>
            <w:rFonts w:eastAsiaTheme="minorEastAsia"/>
            <w:noProof/>
          </w:rPr>
          <w:tab/>
        </w:r>
        <w:r w:rsidR="00CE2EBD" w:rsidRPr="001E7DAB">
          <w:rPr>
            <w:rStyle w:val="Hyperlink"/>
            <w:noProof/>
          </w:rPr>
          <w:t>Wellbeing</w:t>
        </w:r>
        <w:r w:rsidR="00CE2EBD">
          <w:rPr>
            <w:noProof/>
            <w:webHidden/>
          </w:rPr>
          <w:tab/>
        </w:r>
        <w:r w:rsidR="00CE2EBD">
          <w:rPr>
            <w:noProof/>
            <w:webHidden/>
          </w:rPr>
          <w:fldChar w:fldCharType="begin"/>
        </w:r>
        <w:r w:rsidR="00CE2EBD">
          <w:rPr>
            <w:noProof/>
            <w:webHidden/>
          </w:rPr>
          <w:instrText xml:space="preserve"> PAGEREF _Toc49858563 \h </w:instrText>
        </w:r>
        <w:r w:rsidR="00CE2EBD">
          <w:rPr>
            <w:noProof/>
            <w:webHidden/>
          </w:rPr>
        </w:r>
        <w:r w:rsidR="00CE2EBD">
          <w:rPr>
            <w:noProof/>
            <w:webHidden/>
          </w:rPr>
          <w:fldChar w:fldCharType="separate"/>
        </w:r>
        <w:r w:rsidR="00840D9F">
          <w:rPr>
            <w:noProof/>
            <w:webHidden/>
          </w:rPr>
          <w:t>3</w:t>
        </w:r>
        <w:r w:rsidR="00CE2EBD">
          <w:rPr>
            <w:noProof/>
            <w:webHidden/>
          </w:rPr>
          <w:fldChar w:fldCharType="end"/>
        </w:r>
      </w:hyperlink>
    </w:p>
    <w:p w14:paraId="257CA2FF" w14:textId="6269D735" w:rsidR="00CE2EBD" w:rsidRDefault="00DF4F29">
      <w:pPr>
        <w:pStyle w:val="TOC2"/>
        <w:rPr>
          <w:rFonts w:eastAsiaTheme="minorEastAsia"/>
          <w:noProof/>
        </w:rPr>
      </w:pPr>
      <w:hyperlink w:anchor="_Toc49858564" w:history="1">
        <w:r w:rsidR="00CE2EBD" w:rsidRPr="001E7DAB">
          <w:rPr>
            <w:rStyle w:val="Hyperlink"/>
            <w:rFonts w:ascii="Calibri" w:hAnsi="Calibri"/>
            <w:noProof/>
          </w:rPr>
          <w:t>3.7</w:t>
        </w:r>
        <w:r w:rsidR="00CE2EBD">
          <w:rPr>
            <w:rFonts w:eastAsiaTheme="minorEastAsia"/>
            <w:noProof/>
          </w:rPr>
          <w:tab/>
        </w:r>
        <w:r w:rsidR="00CE2EBD" w:rsidRPr="001E7DAB">
          <w:rPr>
            <w:rStyle w:val="Hyperlink"/>
            <w:noProof/>
          </w:rPr>
          <w:t>Accidents, Incidents, Ill Health and Dangerous Occurrences</w:t>
        </w:r>
        <w:r w:rsidR="00CE2EBD">
          <w:rPr>
            <w:noProof/>
            <w:webHidden/>
          </w:rPr>
          <w:tab/>
        </w:r>
        <w:r w:rsidR="00CE2EBD">
          <w:rPr>
            <w:noProof/>
            <w:webHidden/>
          </w:rPr>
          <w:fldChar w:fldCharType="begin"/>
        </w:r>
        <w:r w:rsidR="00CE2EBD">
          <w:rPr>
            <w:noProof/>
            <w:webHidden/>
          </w:rPr>
          <w:instrText xml:space="preserve"> PAGEREF _Toc49858564 \h </w:instrText>
        </w:r>
        <w:r w:rsidR="00CE2EBD">
          <w:rPr>
            <w:noProof/>
            <w:webHidden/>
          </w:rPr>
        </w:r>
        <w:r w:rsidR="00CE2EBD">
          <w:rPr>
            <w:noProof/>
            <w:webHidden/>
          </w:rPr>
          <w:fldChar w:fldCharType="separate"/>
        </w:r>
        <w:r w:rsidR="00840D9F">
          <w:rPr>
            <w:noProof/>
            <w:webHidden/>
          </w:rPr>
          <w:t>5</w:t>
        </w:r>
        <w:r w:rsidR="00CE2EBD">
          <w:rPr>
            <w:noProof/>
            <w:webHidden/>
          </w:rPr>
          <w:fldChar w:fldCharType="end"/>
        </w:r>
      </w:hyperlink>
    </w:p>
    <w:p w14:paraId="3985E9E1" w14:textId="5C9475DC" w:rsidR="00CE2EBD" w:rsidRDefault="00DF4F29">
      <w:pPr>
        <w:pStyle w:val="TOC2"/>
        <w:rPr>
          <w:rFonts w:eastAsiaTheme="minorEastAsia"/>
          <w:noProof/>
        </w:rPr>
      </w:pPr>
      <w:hyperlink w:anchor="_Toc49858565" w:history="1">
        <w:r w:rsidR="00CE2EBD" w:rsidRPr="001E7DAB">
          <w:rPr>
            <w:rStyle w:val="Hyperlink"/>
            <w:rFonts w:ascii="Calibri" w:hAnsi="Calibri"/>
            <w:noProof/>
          </w:rPr>
          <w:t>3.8</w:t>
        </w:r>
        <w:r w:rsidR="00CE2EBD">
          <w:rPr>
            <w:rFonts w:eastAsiaTheme="minorEastAsia"/>
            <w:noProof/>
          </w:rPr>
          <w:tab/>
        </w:r>
        <w:r w:rsidR="00CE2EBD" w:rsidRPr="001E7DAB">
          <w:rPr>
            <w:rStyle w:val="Hyperlink"/>
            <w:noProof/>
          </w:rPr>
          <w:t>New and Expectant Mothers</w:t>
        </w:r>
        <w:r w:rsidR="00CE2EBD">
          <w:rPr>
            <w:noProof/>
            <w:webHidden/>
          </w:rPr>
          <w:tab/>
        </w:r>
        <w:r w:rsidR="00CE2EBD">
          <w:rPr>
            <w:noProof/>
            <w:webHidden/>
          </w:rPr>
          <w:fldChar w:fldCharType="begin"/>
        </w:r>
        <w:r w:rsidR="00CE2EBD">
          <w:rPr>
            <w:noProof/>
            <w:webHidden/>
          </w:rPr>
          <w:instrText xml:space="preserve"> PAGEREF _Toc49858565 \h </w:instrText>
        </w:r>
        <w:r w:rsidR="00CE2EBD">
          <w:rPr>
            <w:noProof/>
            <w:webHidden/>
          </w:rPr>
        </w:r>
        <w:r w:rsidR="00CE2EBD">
          <w:rPr>
            <w:noProof/>
            <w:webHidden/>
          </w:rPr>
          <w:fldChar w:fldCharType="separate"/>
        </w:r>
        <w:r w:rsidR="00840D9F">
          <w:rPr>
            <w:noProof/>
            <w:webHidden/>
          </w:rPr>
          <w:t>8</w:t>
        </w:r>
        <w:r w:rsidR="00CE2EBD">
          <w:rPr>
            <w:noProof/>
            <w:webHidden/>
          </w:rPr>
          <w:fldChar w:fldCharType="end"/>
        </w:r>
      </w:hyperlink>
    </w:p>
    <w:p w14:paraId="616A1D06" w14:textId="5F892035" w:rsidR="00CE2EBD" w:rsidRDefault="00DF4F29">
      <w:pPr>
        <w:pStyle w:val="TOC2"/>
        <w:rPr>
          <w:rFonts w:eastAsiaTheme="minorEastAsia"/>
          <w:noProof/>
        </w:rPr>
      </w:pPr>
      <w:hyperlink w:anchor="_Toc49858566" w:history="1">
        <w:r w:rsidR="00CE2EBD" w:rsidRPr="001E7DAB">
          <w:rPr>
            <w:rStyle w:val="Hyperlink"/>
            <w:rFonts w:ascii="Calibri" w:hAnsi="Calibri"/>
            <w:noProof/>
          </w:rPr>
          <w:t>3.9</w:t>
        </w:r>
        <w:r w:rsidR="00CE2EBD">
          <w:rPr>
            <w:rFonts w:eastAsiaTheme="minorEastAsia"/>
            <w:noProof/>
          </w:rPr>
          <w:tab/>
        </w:r>
        <w:r w:rsidR="00CE2EBD" w:rsidRPr="001E7DAB">
          <w:rPr>
            <w:rStyle w:val="Hyperlink"/>
            <w:noProof/>
          </w:rPr>
          <w:t>First Aid and Intimate Care</w:t>
        </w:r>
        <w:r w:rsidR="00CE2EBD">
          <w:rPr>
            <w:noProof/>
            <w:webHidden/>
          </w:rPr>
          <w:tab/>
        </w:r>
        <w:r w:rsidR="00CE2EBD">
          <w:rPr>
            <w:noProof/>
            <w:webHidden/>
          </w:rPr>
          <w:fldChar w:fldCharType="begin"/>
        </w:r>
        <w:r w:rsidR="00CE2EBD">
          <w:rPr>
            <w:noProof/>
            <w:webHidden/>
          </w:rPr>
          <w:instrText xml:space="preserve"> PAGEREF _Toc49858566 \h </w:instrText>
        </w:r>
        <w:r w:rsidR="00CE2EBD">
          <w:rPr>
            <w:noProof/>
            <w:webHidden/>
          </w:rPr>
        </w:r>
        <w:r w:rsidR="00CE2EBD">
          <w:rPr>
            <w:noProof/>
            <w:webHidden/>
          </w:rPr>
          <w:fldChar w:fldCharType="separate"/>
        </w:r>
        <w:r w:rsidR="00840D9F">
          <w:rPr>
            <w:noProof/>
            <w:webHidden/>
          </w:rPr>
          <w:t>8</w:t>
        </w:r>
        <w:r w:rsidR="00CE2EBD">
          <w:rPr>
            <w:noProof/>
            <w:webHidden/>
          </w:rPr>
          <w:fldChar w:fldCharType="end"/>
        </w:r>
      </w:hyperlink>
    </w:p>
    <w:p w14:paraId="3EE8698A" w14:textId="27BF613F" w:rsidR="00CE2EBD" w:rsidRDefault="00DF4F29">
      <w:pPr>
        <w:pStyle w:val="TOC2"/>
        <w:rPr>
          <w:rFonts w:eastAsiaTheme="minorEastAsia"/>
          <w:noProof/>
        </w:rPr>
      </w:pPr>
      <w:hyperlink w:anchor="_Toc49858567" w:history="1">
        <w:r w:rsidR="00CE2EBD" w:rsidRPr="001E7DAB">
          <w:rPr>
            <w:rStyle w:val="Hyperlink"/>
            <w:rFonts w:ascii="Calibri" w:hAnsi="Calibri"/>
            <w:noProof/>
          </w:rPr>
          <w:t>3.10</w:t>
        </w:r>
        <w:r w:rsidR="00CE2EBD">
          <w:rPr>
            <w:rFonts w:eastAsiaTheme="minorEastAsia"/>
            <w:noProof/>
          </w:rPr>
          <w:tab/>
        </w:r>
        <w:r w:rsidR="00CE2EBD" w:rsidRPr="001E7DAB">
          <w:rPr>
            <w:rStyle w:val="Hyperlink"/>
            <w:noProof/>
          </w:rPr>
          <w:t>Supporting Pupils with Medical Conditions</w:t>
        </w:r>
        <w:r w:rsidR="00CE2EBD">
          <w:rPr>
            <w:noProof/>
            <w:webHidden/>
          </w:rPr>
          <w:tab/>
        </w:r>
        <w:r w:rsidR="00CE2EBD">
          <w:rPr>
            <w:noProof/>
            <w:webHidden/>
          </w:rPr>
          <w:fldChar w:fldCharType="begin"/>
        </w:r>
        <w:r w:rsidR="00CE2EBD">
          <w:rPr>
            <w:noProof/>
            <w:webHidden/>
          </w:rPr>
          <w:instrText xml:space="preserve"> PAGEREF _Toc49858567 \h </w:instrText>
        </w:r>
        <w:r w:rsidR="00CE2EBD">
          <w:rPr>
            <w:noProof/>
            <w:webHidden/>
          </w:rPr>
        </w:r>
        <w:r w:rsidR="00CE2EBD">
          <w:rPr>
            <w:noProof/>
            <w:webHidden/>
          </w:rPr>
          <w:fldChar w:fldCharType="separate"/>
        </w:r>
        <w:r w:rsidR="00840D9F">
          <w:rPr>
            <w:noProof/>
            <w:webHidden/>
          </w:rPr>
          <w:t>9</w:t>
        </w:r>
        <w:r w:rsidR="00CE2EBD">
          <w:rPr>
            <w:noProof/>
            <w:webHidden/>
          </w:rPr>
          <w:fldChar w:fldCharType="end"/>
        </w:r>
      </w:hyperlink>
    </w:p>
    <w:p w14:paraId="75259E5C" w14:textId="1BA2CFD9" w:rsidR="00CE2EBD" w:rsidRDefault="00DF4F29">
      <w:pPr>
        <w:pStyle w:val="TOC2"/>
        <w:rPr>
          <w:rFonts w:eastAsiaTheme="minorEastAsia"/>
          <w:noProof/>
        </w:rPr>
      </w:pPr>
      <w:hyperlink w:anchor="_Toc49858568" w:history="1">
        <w:r w:rsidR="00CE2EBD" w:rsidRPr="001E7DAB">
          <w:rPr>
            <w:rStyle w:val="Hyperlink"/>
            <w:rFonts w:ascii="Calibri" w:hAnsi="Calibri"/>
            <w:noProof/>
          </w:rPr>
          <w:t>3.11</w:t>
        </w:r>
        <w:r w:rsidR="00CE2EBD">
          <w:rPr>
            <w:rFonts w:eastAsiaTheme="minorEastAsia"/>
            <w:noProof/>
          </w:rPr>
          <w:tab/>
        </w:r>
        <w:r w:rsidR="00CE2EBD" w:rsidRPr="001E7DAB">
          <w:rPr>
            <w:rStyle w:val="Hyperlink"/>
            <w:noProof/>
          </w:rPr>
          <w:t>Infection Control</w:t>
        </w:r>
        <w:r w:rsidR="00CE2EBD">
          <w:rPr>
            <w:noProof/>
            <w:webHidden/>
          </w:rPr>
          <w:tab/>
        </w:r>
        <w:r w:rsidR="00CE2EBD">
          <w:rPr>
            <w:noProof/>
            <w:webHidden/>
          </w:rPr>
          <w:fldChar w:fldCharType="begin"/>
        </w:r>
        <w:r w:rsidR="00CE2EBD">
          <w:rPr>
            <w:noProof/>
            <w:webHidden/>
          </w:rPr>
          <w:instrText xml:space="preserve"> PAGEREF _Toc49858568 \h </w:instrText>
        </w:r>
        <w:r w:rsidR="00CE2EBD">
          <w:rPr>
            <w:noProof/>
            <w:webHidden/>
          </w:rPr>
        </w:r>
        <w:r w:rsidR="00CE2EBD">
          <w:rPr>
            <w:noProof/>
            <w:webHidden/>
          </w:rPr>
          <w:fldChar w:fldCharType="separate"/>
        </w:r>
        <w:r w:rsidR="00840D9F">
          <w:rPr>
            <w:noProof/>
            <w:webHidden/>
          </w:rPr>
          <w:t>9</w:t>
        </w:r>
        <w:r w:rsidR="00CE2EBD">
          <w:rPr>
            <w:noProof/>
            <w:webHidden/>
          </w:rPr>
          <w:fldChar w:fldCharType="end"/>
        </w:r>
      </w:hyperlink>
    </w:p>
    <w:p w14:paraId="3F391759" w14:textId="06A31134" w:rsidR="00CE2EBD" w:rsidRDefault="00DF4F29">
      <w:pPr>
        <w:pStyle w:val="TOC2"/>
        <w:rPr>
          <w:rFonts w:eastAsiaTheme="minorEastAsia"/>
          <w:noProof/>
        </w:rPr>
      </w:pPr>
      <w:hyperlink w:anchor="_Toc49858569" w:history="1">
        <w:r w:rsidR="00CE2EBD" w:rsidRPr="001E7DAB">
          <w:rPr>
            <w:rStyle w:val="Hyperlink"/>
            <w:rFonts w:ascii="Calibri" w:hAnsi="Calibri"/>
            <w:noProof/>
            <w:snapToGrid w:val="0"/>
          </w:rPr>
          <w:t>3.12</w:t>
        </w:r>
        <w:r w:rsidR="00CE2EBD">
          <w:rPr>
            <w:rFonts w:eastAsiaTheme="minorEastAsia"/>
            <w:noProof/>
          </w:rPr>
          <w:tab/>
        </w:r>
        <w:r w:rsidR="00CE2EBD" w:rsidRPr="001E7DAB">
          <w:rPr>
            <w:rStyle w:val="Hyperlink"/>
            <w:noProof/>
            <w:snapToGrid w:val="0"/>
          </w:rPr>
          <w:t>Hygiene Measures</w:t>
        </w:r>
        <w:r w:rsidR="00CE2EBD">
          <w:rPr>
            <w:noProof/>
            <w:webHidden/>
          </w:rPr>
          <w:tab/>
        </w:r>
        <w:r w:rsidR="00CE2EBD">
          <w:rPr>
            <w:noProof/>
            <w:webHidden/>
          </w:rPr>
          <w:fldChar w:fldCharType="begin"/>
        </w:r>
        <w:r w:rsidR="00CE2EBD">
          <w:rPr>
            <w:noProof/>
            <w:webHidden/>
          </w:rPr>
          <w:instrText xml:space="preserve"> PAGEREF _Toc49858569 \h </w:instrText>
        </w:r>
        <w:r w:rsidR="00CE2EBD">
          <w:rPr>
            <w:noProof/>
            <w:webHidden/>
          </w:rPr>
        </w:r>
        <w:r w:rsidR="00CE2EBD">
          <w:rPr>
            <w:noProof/>
            <w:webHidden/>
          </w:rPr>
          <w:fldChar w:fldCharType="separate"/>
        </w:r>
        <w:r w:rsidR="00840D9F">
          <w:rPr>
            <w:noProof/>
            <w:webHidden/>
          </w:rPr>
          <w:t>9</w:t>
        </w:r>
        <w:r w:rsidR="00CE2EBD">
          <w:rPr>
            <w:noProof/>
            <w:webHidden/>
          </w:rPr>
          <w:fldChar w:fldCharType="end"/>
        </w:r>
      </w:hyperlink>
    </w:p>
    <w:p w14:paraId="0C4188C7" w14:textId="45B63CBC" w:rsidR="00CE2EBD" w:rsidRDefault="00DF4F29">
      <w:pPr>
        <w:pStyle w:val="TOC2"/>
        <w:rPr>
          <w:rFonts w:eastAsiaTheme="minorEastAsia"/>
          <w:noProof/>
        </w:rPr>
      </w:pPr>
      <w:hyperlink w:anchor="_Toc49858570" w:history="1">
        <w:r w:rsidR="00CE2EBD" w:rsidRPr="001E7DAB">
          <w:rPr>
            <w:rStyle w:val="Hyperlink"/>
            <w:rFonts w:ascii="Calibri" w:hAnsi="Calibri"/>
            <w:noProof/>
          </w:rPr>
          <w:t>3.13</w:t>
        </w:r>
        <w:r w:rsidR="00CE2EBD">
          <w:rPr>
            <w:rFonts w:eastAsiaTheme="minorEastAsia"/>
            <w:noProof/>
          </w:rPr>
          <w:tab/>
        </w:r>
        <w:r w:rsidR="00CE2EBD" w:rsidRPr="001E7DAB">
          <w:rPr>
            <w:rStyle w:val="Hyperlink"/>
            <w:noProof/>
          </w:rPr>
          <w:t>Daily Routine</w:t>
        </w:r>
        <w:r w:rsidR="00CE2EBD">
          <w:rPr>
            <w:noProof/>
            <w:webHidden/>
          </w:rPr>
          <w:tab/>
        </w:r>
        <w:r w:rsidR="00CE2EBD">
          <w:rPr>
            <w:noProof/>
            <w:webHidden/>
          </w:rPr>
          <w:fldChar w:fldCharType="begin"/>
        </w:r>
        <w:r w:rsidR="00CE2EBD">
          <w:rPr>
            <w:noProof/>
            <w:webHidden/>
          </w:rPr>
          <w:instrText xml:space="preserve"> PAGEREF _Toc49858570 \h </w:instrText>
        </w:r>
        <w:r w:rsidR="00CE2EBD">
          <w:rPr>
            <w:noProof/>
            <w:webHidden/>
          </w:rPr>
        </w:r>
        <w:r w:rsidR="00CE2EBD">
          <w:rPr>
            <w:noProof/>
            <w:webHidden/>
          </w:rPr>
          <w:fldChar w:fldCharType="separate"/>
        </w:r>
        <w:r w:rsidR="00840D9F">
          <w:rPr>
            <w:noProof/>
            <w:webHidden/>
          </w:rPr>
          <w:t>10</w:t>
        </w:r>
        <w:r w:rsidR="00CE2EBD">
          <w:rPr>
            <w:noProof/>
            <w:webHidden/>
          </w:rPr>
          <w:fldChar w:fldCharType="end"/>
        </w:r>
      </w:hyperlink>
    </w:p>
    <w:p w14:paraId="4928ECCB" w14:textId="17FF7441" w:rsidR="00CE2EBD" w:rsidRDefault="00DF4F29">
      <w:pPr>
        <w:pStyle w:val="TOC2"/>
        <w:rPr>
          <w:rFonts w:eastAsiaTheme="minorEastAsia"/>
          <w:noProof/>
        </w:rPr>
      </w:pPr>
      <w:hyperlink w:anchor="_Toc49858571" w:history="1">
        <w:r w:rsidR="00CE2EBD" w:rsidRPr="001E7DAB">
          <w:rPr>
            <w:rStyle w:val="Hyperlink"/>
            <w:rFonts w:ascii="Calibri" w:hAnsi="Calibri"/>
            <w:noProof/>
          </w:rPr>
          <w:t>3.14</w:t>
        </w:r>
        <w:r w:rsidR="00CE2EBD">
          <w:rPr>
            <w:rFonts w:eastAsiaTheme="minorEastAsia"/>
            <w:noProof/>
          </w:rPr>
          <w:tab/>
        </w:r>
        <w:r w:rsidR="00CE2EBD" w:rsidRPr="001E7DAB">
          <w:rPr>
            <w:rStyle w:val="Hyperlink"/>
            <w:noProof/>
          </w:rPr>
          <w:t xml:space="preserve">Wrap Around Care Provision </w:t>
        </w:r>
        <w:r w:rsidR="00CE2EBD" w:rsidRPr="001E7DAB">
          <w:rPr>
            <w:rStyle w:val="Hyperlink"/>
            <w:noProof/>
            <w:highlight w:val="cyan"/>
          </w:rPr>
          <w:t>and Extra Curricular Activity</w:t>
        </w:r>
        <w:r w:rsidR="00CE2EBD">
          <w:rPr>
            <w:noProof/>
            <w:webHidden/>
          </w:rPr>
          <w:tab/>
        </w:r>
        <w:r w:rsidR="00CE2EBD">
          <w:rPr>
            <w:noProof/>
            <w:webHidden/>
          </w:rPr>
          <w:fldChar w:fldCharType="begin"/>
        </w:r>
        <w:r w:rsidR="00CE2EBD">
          <w:rPr>
            <w:noProof/>
            <w:webHidden/>
          </w:rPr>
          <w:instrText xml:space="preserve"> PAGEREF _Toc49858571 \h </w:instrText>
        </w:r>
        <w:r w:rsidR="00CE2EBD">
          <w:rPr>
            <w:noProof/>
            <w:webHidden/>
          </w:rPr>
        </w:r>
        <w:r w:rsidR="00CE2EBD">
          <w:rPr>
            <w:noProof/>
            <w:webHidden/>
          </w:rPr>
          <w:fldChar w:fldCharType="separate"/>
        </w:r>
        <w:r w:rsidR="00840D9F">
          <w:rPr>
            <w:noProof/>
            <w:webHidden/>
          </w:rPr>
          <w:t>14</w:t>
        </w:r>
        <w:r w:rsidR="00CE2EBD">
          <w:rPr>
            <w:noProof/>
            <w:webHidden/>
          </w:rPr>
          <w:fldChar w:fldCharType="end"/>
        </w:r>
      </w:hyperlink>
    </w:p>
    <w:p w14:paraId="421111EB" w14:textId="45F0C579" w:rsidR="00CE2EBD" w:rsidRDefault="00DF4F29">
      <w:pPr>
        <w:pStyle w:val="TOC2"/>
        <w:rPr>
          <w:rFonts w:eastAsiaTheme="minorEastAsia"/>
          <w:noProof/>
        </w:rPr>
      </w:pPr>
      <w:hyperlink w:anchor="_Toc49858572" w:history="1">
        <w:r w:rsidR="00CE2EBD" w:rsidRPr="001E7DAB">
          <w:rPr>
            <w:rStyle w:val="Hyperlink"/>
            <w:rFonts w:ascii="Calibri" w:hAnsi="Calibri"/>
            <w:noProof/>
          </w:rPr>
          <w:t>3.15</w:t>
        </w:r>
        <w:r w:rsidR="00CE2EBD">
          <w:rPr>
            <w:rFonts w:eastAsiaTheme="minorEastAsia"/>
            <w:noProof/>
          </w:rPr>
          <w:tab/>
        </w:r>
        <w:r w:rsidR="00CE2EBD" w:rsidRPr="001E7DAB">
          <w:rPr>
            <w:rStyle w:val="Hyperlink"/>
            <w:noProof/>
          </w:rPr>
          <w:t>Child Protection</w:t>
        </w:r>
        <w:r w:rsidR="00CE2EBD">
          <w:rPr>
            <w:noProof/>
            <w:webHidden/>
          </w:rPr>
          <w:tab/>
        </w:r>
        <w:r w:rsidR="00CE2EBD">
          <w:rPr>
            <w:noProof/>
            <w:webHidden/>
          </w:rPr>
          <w:fldChar w:fldCharType="begin"/>
        </w:r>
        <w:r w:rsidR="00CE2EBD">
          <w:rPr>
            <w:noProof/>
            <w:webHidden/>
          </w:rPr>
          <w:instrText xml:space="preserve"> PAGEREF _Toc49858572 \h </w:instrText>
        </w:r>
        <w:r w:rsidR="00CE2EBD">
          <w:rPr>
            <w:noProof/>
            <w:webHidden/>
          </w:rPr>
        </w:r>
        <w:r w:rsidR="00CE2EBD">
          <w:rPr>
            <w:noProof/>
            <w:webHidden/>
          </w:rPr>
          <w:fldChar w:fldCharType="separate"/>
        </w:r>
        <w:r w:rsidR="00840D9F">
          <w:rPr>
            <w:noProof/>
            <w:webHidden/>
          </w:rPr>
          <w:t>14</w:t>
        </w:r>
        <w:r w:rsidR="00CE2EBD">
          <w:rPr>
            <w:noProof/>
            <w:webHidden/>
          </w:rPr>
          <w:fldChar w:fldCharType="end"/>
        </w:r>
      </w:hyperlink>
    </w:p>
    <w:p w14:paraId="23E94CF9" w14:textId="33E28E87" w:rsidR="00CE2EBD" w:rsidRDefault="00DF4F29">
      <w:pPr>
        <w:pStyle w:val="TOC2"/>
        <w:rPr>
          <w:rFonts w:eastAsiaTheme="minorEastAsia"/>
          <w:noProof/>
        </w:rPr>
      </w:pPr>
      <w:hyperlink w:anchor="_Toc49858573" w:history="1">
        <w:r w:rsidR="00CE2EBD" w:rsidRPr="001E7DAB">
          <w:rPr>
            <w:rStyle w:val="Hyperlink"/>
            <w:rFonts w:ascii="Calibri" w:hAnsi="Calibri"/>
            <w:noProof/>
          </w:rPr>
          <w:t>3.16</w:t>
        </w:r>
        <w:r w:rsidR="00CE2EBD">
          <w:rPr>
            <w:rFonts w:eastAsiaTheme="minorEastAsia"/>
            <w:noProof/>
          </w:rPr>
          <w:tab/>
        </w:r>
        <w:r w:rsidR="00CE2EBD" w:rsidRPr="001E7DAB">
          <w:rPr>
            <w:rStyle w:val="Hyperlink"/>
            <w:noProof/>
          </w:rPr>
          <w:t>Fire Safety Management</w:t>
        </w:r>
        <w:r w:rsidR="00CE2EBD">
          <w:rPr>
            <w:noProof/>
            <w:webHidden/>
          </w:rPr>
          <w:tab/>
        </w:r>
        <w:r w:rsidR="00CE2EBD">
          <w:rPr>
            <w:noProof/>
            <w:webHidden/>
          </w:rPr>
          <w:fldChar w:fldCharType="begin"/>
        </w:r>
        <w:r w:rsidR="00CE2EBD">
          <w:rPr>
            <w:noProof/>
            <w:webHidden/>
          </w:rPr>
          <w:instrText xml:space="preserve"> PAGEREF _Toc49858573 \h </w:instrText>
        </w:r>
        <w:r w:rsidR="00CE2EBD">
          <w:rPr>
            <w:noProof/>
            <w:webHidden/>
          </w:rPr>
        </w:r>
        <w:r w:rsidR="00CE2EBD">
          <w:rPr>
            <w:noProof/>
            <w:webHidden/>
          </w:rPr>
          <w:fldChar w:fldCharType="separate"/>
        </w:r>
        <w:r w:rsidR="00840D9F">
          <w:rPr>
            <w:noProof/>
            <w:webHidden/>
          </w:rPr>
          <w:t>14</w:t>
        </w:r>
        <w:r w:rsidR="00CE2EBD">
          <w:rPr>
            <w:noProof/>
            <w:webHidden/>
          </w:rPr>
          <w:fldChar w:fldCharType="end"/>
        </w:r>
      </w:hyperlink>
    </w:p>
    <w:p w14:paraId="483AB5D0" w14:textId="4C7BA478" w:rsidR="00CE2EBD" w:rsidRDefault="00DF4F29">
      <w:pPr>
        <w:pStyle w:val="TOC2"/>
        <w:rPr>
          <w:rFonts w:eastAsiaTheme="minorEastAsia"/>
          <w:noProof/>
        </w:rPr>
      </w:pPr>
      <w:hyperlink w:anchor="_Toc49858574" w:history="1">
        <w:r w:rsidR="00CE2EBD" w:rsidRPr="001E7DAB">
          <w:rPr>
            <w:rStyle w:val="Hyperlink"/>
            <w:rFonts w:ascii="Calibri" w:hAnsi="Calibri"/>
            <w:noProof/>
          </w:rPr>
          <w:t>3.17</w:t>
        </w:r>
        <w:r w:rsidR="00CE2EBD">
          <w:rPr>
            <w:rFonts w:eastAsiaTheme="minorEastAsia"/>
            <w:noProof/>
          </w:rPr>
          <w:tab/>
        </w:r>
        <w:r w:rsidR="00CE2EBD" w:rsidRPr="001E7DAB">
          <w:rPr>
            <w:rStyle w:val="Hyperlink"/>
            <w:noProof/>
            <w:highlight w:val="yellow"/>
          </w:rPr>
          <w:t>Visitors and</w:t>
        </w:r>
        <w:r w:rsidR="00CE2EBD" w:rsidRPr="001E7DAB">
          <w:rPr>
            <w:rStyle w:val="Hyperlink"/>
            <w:noProof/>
          </w:rPr>
          <w:t xml:space="preserve"> Use and Control of Contractors and Construction Work</w:t>
        </w:r>
        <w:r w:rsidR="00CE2EBD">
          <w:rPr>
            <w:noProof/>
            <w:webHidden/>
          </w:rPr>
          <w:tab/>
        </w:r>
        <w:r w:rsidR="00CE2EBD">
          <w:rPr>
            <w:noProof/>
            <w:webHidden/>
          </w:rPr>
          <w:fldChar w:fldCharType="begin"/>
        </w:r>
        <w:r w:rsidR="00CE2EBD">
          <w:rPr>
            <w:noProof/>
            <w:webHidden/>
          </w:rPr>
          <w:instrText xml:space="preserve"> PAGEREF _Toc49858574 \h </w:instrText>
        </w:r>
        <w:r w:rsidR="00CE2EBD">
          <w:rPr>
            <w:noProof/>
            <w:webHidden/>
          </w:rPr>
        </w:r>
        <w:r w:rsidR="00CE2EBD">
          <w:rPr>
            <w:noProof/>
            <w:webHidden/>
          </w:rPr>
          <w:fldChar w:fldCharType="separate"/>
        </w:r>
        <w:r w:rsidR="00840D9F">
          <w:rPr>
            <w:noProof/>
            <w:webHidden/>
          </w:rPr>
          <w:t>15</w:t>
        </w:r>
        <w:r w:rsidR="00CE2EBD">
          <w:rPr>
            <w:noProof/>
            <w:webHidden/>
          </w:rPr>
          <w:fldChar w:fldCharType="end"/>
        </w:r>
      </w:hyperlink>
    </w:p>
    <w:p w14:paraId="0F5DBFBC" w14:textId="3AA65288" w:rsidR="00CE2EBD" w:rsidRDefault="00DF4F29">
      <w:pPr>
        <w:pStyle w:val="TOC2"/>
        <w:rPr>
          <w:rFonts w:eastAsiaTheme="minorEastAsia"/>
          <w:noProof/>
        </w:rPr>
      </w:pPr>
      <w:hyperlink w:anchor="_Toc49858575" w:history="1">
        <w:r w:rsidR="00CE2EBD" w:rsidRPr="001E7DAB">
          <w:rPr>
            <w:rStyle w:val="Hyperlink"/>
            <w:rFonts w:ascii="Calibri" w:hAnsi="Calibri"/>
            <w:noProof/>
          </w:rPr>
          <w:t>3.18</w:t>
        </w:r>
        <w:r w:rsidR="00CE2EBD">
          <w:rPr>
            <w:rFonts w:eastAsiaTheme="minorEastAsia"/>
            <w:noProof/>
          </w:rPr>
          <w:tab/>
        </w:r>
        <w:r w:rsidR="00CE2EBD" w:rsidRPr="001E7DAB">
          <w:rPr>
            <w:rStyle w:val="Hyperlink"/>
            <w:noProof/>
          </w:rPr>
          <w:t>Outdoor Playground Equipment</w:t>
        </w:r>
        <w:r w:rsidR="00CE2EBD">
          <w:rPr>
            <w:noProof/>
            <w:webHidden/>
          </w:rPr>
          <w:tab/>
        </w:r>
        <w:r w:rsidR="00CE2EBD">
          <w:rPr>
            <w:noProof/>
            <w:webHidden/>
          </w:rPr>
          <w:fldChar w:fldCharType="begin"/>
        </w:r>
        <w:r w:rsidR="00CE2EBD">
          <w:rPr>
            <w:noProof/>
            <w:webHidden/>
          </w:rPr>
          <w:instrText xml:space="preserve"> PAGEREF _Toc49858575 \h </w:instrText>
        </w:r>
        <w:r w:rsidR="00CE2EBD">
          <w:rPr>
            <w:noProof/>
            <w:webHidden/>
          </w:rPr>
        </w:r>
        <w:r w:rsidR="00CE2EBD">
          <w:rPr>
            <w:noProof/>
            <w:webHidden/>
          </w:rPr>
          <w:fldChar w:fldCharType="separate"/>
        </w:r>
        <w:r w:rsidR="00840D9F">
          <w:rPr>
            <w:noProof/>
            <w:webHidden/>
          </w:rPr>
          <w:t>15</w:t>
        </w:r>
        <w:r w:rsidR="00CE2EBD">
          <w:rPr>
            <w:noProof/>
            <w:webHidden/>
          </w:rPr>
          <w:fldChar w:fldCharType="end"/>
        </w:r>
      </w:hyperlink>
    </w:p>
    <w:p w14:paraId="1A915A9A" w14:textId="67D7ACE8" w:rsidR="00CE2EBD" w:rsidRDefault="00DF4F29">
      <w:pPr>
        <w:pStyle w:val="TOC2"/>
        <w:rPr>
          <w:rFonts w:eastAsiaTheme="minorEastAsia"/>
          <w:noProof/>
        </w:rPr>
      </w:pPr>
      <w:hyperlink w:anchor="_Toc49858576" w:history="1">
        <w:r w:rsidR="00CE2EBD" w:rsidRPr="001E7DAB">
          <w:rPr>
            <w:rStyle w:val="Hyperlink"/>
            <w:rFonts w:ascii="Calibri" w:hAnsi="Calibri"/>
            <w:noProof/>
          </w:rPr>
          <w:t>3.19</w:t>
        </w:r>
        <w:r w:rsidR="00CE2EBD">
          <w:rPr>
            <w:rFonts w:eastAsiaTheme="minorEastAsia"/>
            <w:noProof/>
          </w:rPr>
          <w:tab/>
        </w:r>
        <w:r w:rsidR="00CE2EBD" w:rsidRPr="001E7DAB">
          <w:rPr>
            <w:rStyle w:val="Hyperlink"/>
            <w:noProof/>
          </w:rPr>
          <w:t>Food Safety Arrangements</w:t>
        </w:r>
        <w:r w:rsidR="00CE2EBD">
          <w:rPr>
            <w:noProof/>
            <w:webHidden/>
          </w:rPr>
          <w:tab/>
        </w:r>
        <w:r w:rsidR="00CE2EBD">
          <w:rPr>
            <w:noProof/>
            <w:webHidden/>
          </w:rPr>
          <w:fldChar w:fldCharType="begin"/>
        </w:r>
        <w:r w:rsidR="00CE2EBD">
          <w:rPr>
            <w:noProof/>
            <w:webHidden/>
          </w:rPr>
          <w:instrText xml:space="preserve"> PAGEREF _Toc49858576 \h </w:instrText>
        </w:r>
        <w:r w:rsidR="00CE2EBD">
          <w:rPr>
            <w:noProof/>
            <w:webHidden/>
          </w:rPr>
        </w:r>
        <w:r w:rsidR="00CE2EBD">
          <w:rPr>
            <w:noProof/>
            <w:webHidden/>
          </w:rPr>
          <w:fldChar w:fldCharType="separate"/>
        </w:r>
        <w:r w:rsidR="00840D9F">
          <w:rPr>
            <w:noProof/>
            <w:webHidden/>
          </w:rPr>
          <w:t>15</w:t>
        </w:r>
        <w:r w:rsidR="00CE2EBD">
          <w:rPr>
            <w:noProof/>
            <w:webHidden/>
          </w:rPr>
          <w:fldChar w:fldCharType="end"/>
        </w:r>
      </w:hyperlink>
    </w:p>
    <w:p w14:paraId="554D8E7A" w14:textId="23632617" w:rsidR="00CE2EBD" w:rsidRDefault="00DF4F29">
      <w:pPr>
        <w:pStyle w:val="TOC2"/>
        <w:rPr>
          <w:rFonts w:eastAsiaTheme="minorEastAsia"/>
          <w:noProof/>
        </w:rPr>
      </w:pPr>
      <w:hyperlink w:anchor="_Toc49858577" w:history="1">
        <w:r w:rsidR="00CE2EBD" w:rsidRPr="001E7DAB">
          <w:rPr>
            <w:rStyle w:val="Hyperlink"/>
            <w:rFonts w:ascii="Calibri" w:hAnsi="Calibri"/>
            <w:noProof/>
          </w:rPr>
          <w:t>3.20</w:t>
        </w:r>
        <w:r w:rsidR="00CE2EBD">
          <w:rPr>
            <w:rFonts w:eastAsiaTheme="minorEastAsia"/>
            <w:noProof/>
          </w:rPr>
          <w:tab/>
        </w:r>
        <w:r w:rsidR="00CE2EBD" w:rsidRPr="001E7DAB">
          <w:rPr>
            <w:rStyle w:val="Hyperlink"/>
            <w:noProof/>
          </w:rPr>
          <w:t>School Cleaning</w:t>
        </w:r>
        <w:r w:rsidR="00CE2EBD">
          <w:rPr>
            <w:noProof/>
            <w:webHidden/>
          </w:rPr>
          <w:tab/>
        </w:r>
        <w:r w:rsidR="00CE2EBD">
          <w:rPr>
            <w:noProof/>
            <w:webHidden/>
          </w:rPr>
          <w:fldChar w:fldCharType="begin"/>
        </w:r>
        <w:r w:rsidR="00CE2EBD">
          <w:rPr>
            <w:noProof/>
            <w:webHidden/>
          </w:rPr>
          <w:instrText xml:space="preserve"> PAGEREF _Toc49858577 \h </w:instrText>
        </w:r>
        <w:r w:rsidR="00CE2EBD">
          <w:rPr>
            <w:noProof/>
            <w:webHidden/>
          </w:rPr>
        </w:r>
        <w:r w:rsidR="00CE2EBD">
          <w:rPr>
            <w:noProof/>
            <w:webHidden/>
          </w:rPr>
          <w:fldChar w:fldCharType="separate"/>
        </w:r>
        <w:r w:rsidR="00840D9F">
          <w:rPr>
            <w:noProof/>
            <w:webHidden/>
          </w:rPr>
          <w:t>17</w:t>
        </w:r>
        <w:r w:rsidR="00CE2EBD">
          <w:rPr>
            <w:noProof/>
            <w:webHidden/>
          </w:rPr>
          <w:fldChar w:fldCharType="end"/>
        </w:r>
      </w:hyperlink>
    </w:p>
    <w:p w14:paraId="1B5FB191" w14:textId="2F06DAAB" w:rsidR="00CE2EBD" w:rsidRDefault="00DF4F29">
      <w:pPr>
        <w:pStyle w:val="TOC2"/>
        <w:rPr>
          <w:rFonts w:eastAsiaTheme="minorEastAsia"/>
          <w:noProof/>
        </w:rPr>
      </w:pPr>
      <w:hyperlink w:anchor="_Toc49858578" w:history="1">
        <w:r w:rsidR="00CE2EBD" w:rsidRPr="001E7DAB">
          <w:rPr>
            <w:rStyle w:val="Hyperlink"/>
            <w:rFonts w:ascii="Calibri" w:hAnsi="Calibri"/>
            <w:noProof/>
          </w:rPr>
          <w:t>3.21</w:t>
        </w:r>
        <w:r w:rsidR="00CE2EBD">
          <w:rPr>
            <w:rFonts w:eastAsiaTheme="minorEastAsia"/>
            <w:noProof/>
          </w:rPr>
          <w:tab/>
        </w:r>
        <w:r w:rsidR="00CE2EBD" w:rsidRPr="001E7DAB">
          <w:rPr>
            <w:rStyle w:val="Hyperlink"/>
            <w:noProof/>
          </w:rPr>
          <w:t xml:space="preserve">Personal Protective Equipment (PPE) </w:t>
        </w:r>
        <w:r w:rsidR="00CE2EBD" w:rsidRPr="001E7DAB">
          <w:rPr>
            <w:rStyle w:val="Hyperlink"/>
            <w:noProof/>
            <w:highlight w:val="yellow"/>
          </w:rPr>
          <w:t>and Face Coverings</w:t>
        </w:r>
        <w:r w:rsidR="00CE2EBD">
          <w:rPr>
            <w:noProof/>
            <w:webHidden/>
          </w:rPr>
          <w:tab/>
        </w:r>
        <w:r w:rsidR="00CE2EBD">
          <w:rPr>
            <w:noProof/>
            <w:webHidden/>
          </w:rPr>
          <w:fldChar w:fldCharType="begin"/>
        </w:r>
        <w:r w:rsidR="00CE2EBD">
          <w:rPr>
            <w:noProof/>
            <w:webHidden/>
          </w:rPr>
          <w:instrText xml:space="preserve"> PAGEREF _Toc49858578 \h </w:instrText>
        </w:r>
        <w:r w:rsidR="00CE2EBD">
          <w:rPr>
            <w:noProof/>
            <w:webHidden/>
          </w:rPr>
        </w:r>
        <w:r w:rsidR="00CE2EBD">
          <w:rPr>
            <w:noProof/>
            <w:webHidden/>
          </w:rPr>
          <w:fldChar w:fldCharType="separate"/>
        </w:r>
        <w:r w:rsidR="00840D9F">
          <w:rPr>
            <w:noProof/>
            <w:webHidden/>
          </w:rPr>
          <w:t>19</w:t>
        </w:r>
        <w:r w:rsidR="00CE2EBD">
          <w:rPr>
            <w:noProof/>
            <w:webHidden/>
          </w:rPr>
          <w:fldChar w:fldCharType="end"/>
        </w:r>
      </w:hyperlink>
    </w:p>
    <w:p w14:paraId="412BD9F3" w14:textId="4D3BA7A5" w:rsidR="00CE2EBD" w:rsidRDefault="00DF4F29">
      <w:pPr>
        <w:pStyle w:val="TOC2"/>
        <w:rPr>
          <w:rFonts w:eastAsiaTheme="minorEastAsia"/>
          <w:noProof/>
        </w:rPr>
      </w:pPr>
      <w:hyperlink w:anchor="_Toc49858579" w:history="1">
        <w:r w:rsidR="00CE2EBD" w:rsidRPr="001E7DAB">
          <w:rPr>
            <w:rStyle w:val="Hyperlink"/>
            <w:rFonts w:ascii="Calibri" w:hAnsi="Calibri"/>
            <w:noProof/>
          </w:rPr>
          <w:t>3.22</w:t>
        </w:r>
        <w:r w:rsidR="00CE2EBD">
          <w:rPr>
            <w:rFonts w:eastAsiaTheme="minorEastAsia"/>
            <w:noProof/>
          </w:rPr>
          <w:tab/>
        </w:r>
        <w:r w:rsidR="00CE2EBD" w:rsidRPr="001E7DAB">
          <w:rPr>
            <w:rStyle w:val="Hyperlink"/>
            <w:noProof/>
          </w:rPr>
          <w:t>Behaviour Management</w:t>
        </w:r>
        <w:r w:rsidR="00CE2EBD">
          <w:rPr>
            <w:noProof/>
            <w:webHidden/>
          </w:rPr>
          <w:tab/>
        </w:r>
        <w:r w:rsidR="00CE2EBD">
          <w:rPr>
            <w:noProof/>
            <w:webHidden/>
          </w:rPr>
          <w:fldChar w:fldCharType="begin"/>
        </w:r>
        <w:r w:rsidR="00CE2EBD">
          <w:rPr>
            <w:noProof/>
            <w:webHidden/>
          </w:rPr>
          <w:instrText xml:space="preserve"> PAGEREF _Toc49858579 \h </w:instrText>
        </w:r>
        <w:r w:rsidR="00CE2EBD">
          <w:rPr>
            <w:noProof/>
            <w:webHidden/>
          </w:rPr>
        </w:r>
        <w:r w:rsidR="00CE2EBD">
          <w:rPr>
            <w:noProof/>
            <w:webHidden/>
          </w:rPr>
          <w:fldChar w:fldCharType="separate"/>
        </w:r>
        <w:r w:rsidR="00840D9F">
          <w:rPr>
            <w:noProof/>
            <w:webHidden/>
          </w:rPr>
          <w:t>20</w:t>
        </w:r>
        <w:r w:rsidR="00CE2EBD">
          <w:rPr>
            <w:noProof/>
            <w:webHidden/>
          </w:rPr>
          <w:fldChar w:fldCharType="end"/>
        </w:r>
      </w:hyperlink>
    </w:p>
    <w:p w14:paraId="4A5503B0" w14:textId="543FBF42" w:rsidR="00CE2EBD" w:rsidRDefault="00DF4F29">
      <w:pPr>
        <w:pStyle w:val="TOC2"/>
        <w:rPr>
          <w:rFonts w:eastAsiaTheme="minorEastAsia"/>
          <w:noProof/>
        </w:rPr>
      </w:pPr>
      <w:hyperlink w:anchor="_Toc49858580" w:history="1">
        <w:r w:rsidR="00CE2EBD" w:rsidRPr="001E7DAB">
          <w:rPr>
            <w:rStyle w:val="Hyperlink"/>
            <w:rFonts w:ascii="Calibri" w:hAnsi="Calibri"/>
            <w:noProof/>
          </w:rPr>
          <w:t>3.23</w:t>
        </w:r>
        <w:r w:rsidR="00CE2EBD">
          <w:rPr>
            <w:rFonts w:eastAsiaTheme="minorEastAsia"/>
            <w:noProof/>
          </w:rPr>
          <w:tab/>
        </w:r>
        <w:r w:rsidR="00CE2EBD" w:rsidRPr="001E7DAB">
          <w:rPr>
            <w:rStyle w:val="Hyperlink"/>
            <w:noProof/>
          </w:rPr>
          <w:t>Outdoor Provision / Sun Protection</w:t>
        </w:r>
        <w:r w:rsidR="00CE2EBD">
          <w:rPr>
            <w:noProof/>
            <w:webHidden/>
          </w:rPr>
          <w:tab/>
        </w:r>
        <w:r w:rsidR="00CE2EBD">
          <w:rPr>
            <w:noProof/>
            <w:webHidden/>
          </w:rPr>
          <w:fldChar w:fldCharType="begin"/>
        </w:r>
        <w:r w:rsidR="00CE2EBD">
          <w:rPr>
            <w:noProof/>
            <w:webHidden/>
          </w:rPr>
          <w:instrText xml:space="preserve"> PAGEREF _Toc49858580 \h </w:instrText>
        </w:r>
        <w:r w:rsidR="00CE2EBD">
          <w:rPr>
            <w:noProof/>
            <w:webHidden/>
          </w:rPr>
        </w:r>
        <w:r w:rsidR="00CE2EBD">
          <w:rPr>
            <w:noProof/>
            <w:webHidden/>
          </w:rPr>
          <w:fldChar w:fldCharType="separate"/>
        </w:r>
        <w:r w:rsidR="00840D9F">
          <w:rPr>
            <w:noProof/>
            <w:webHidden/>
          </w:rPr>
          <w:t>20</w:t>
        </w:r>
        <w:r w:rsidR="00CE2EBD">
          <w:rPr>
            <w:noProof/>
            <w:webHidden/>
          </w:rPr>
          <w:fldChar w:fldCharType="end"/>
        </w:r>
      </w:hyperlink>
    </w:p>
    <w:p w14:paraId="3A7B4A8F" w14:textId="08731046" w:rsidR="00CE2EBD" w:rsidRDefault="00DF4F29">
      <w:pPr>
        <w:pStyle w:val="TOC2"/>
        <w:rPr>
          <w:rFonts w:eastAsiaTheme="minorEastAsia"/>
          <w:noProof/>
        </w:rPr>
      </w:pPr>
      <w:hyperlink w:anchor="_Toc49858581" w:history="1">
        <w:r w:rsidR="00CE2EBD" w:rsidRPr="001E7DAB">
          <w:rPr>
            <w:rStyle w:val="Hyperlink"/>
            <w:rFonts w:ascii="Calibri" w:hAnsi="Calibri"/>
            <w:noProof/>
          </w:rPr>
          <w:t>3.24</w:t>
        </w:r>
        <w:r w:rsidR="00CE2EBD">
          <w:rPr>
            <w:rFonts w:eastAsiaTheme="minorEastAsia"/>
            <w:noProof/>
          </w:rPr>
          <w:tab/>
        </w:r>
        <w:r w:rsidR="00CE2EBD" w:rsidRPr="001E7DAB">
          <w:rPr>
            <w:rStyle w:val="Hyperlink"/>
            <w:noProof/>
          </w:rPr>
          <w:t xml:space="preserve">Science, </w:t>
        </w:r>
        <w:r w:rsidR="00CE2EBD" w:rsidRPr="001E7DAB">
          <w:rPr>
            <w:rStyle w:val="Hyperlink"/>
            <w:noProof/>
            <w:highlight w:val="cyan"/>
          </w:rPr>
          <w:t>Art</w:t>
        </w:r>
        <w:r w:rsidR="00CE2EBD" w:rsidRPr="001E7DAB">
          <w:rPr>
            <w:rStyle w:val="Hyperlink"/>
            <w:noProof/>
          </w:rPr>
          <w:t xml:space="preserve"> and Design Technology</w:t>
        </w:r>
        <w:r w:rsidR="00CE2EBD">
          <w:rPr>
            <w:noProof/>
            <w:webHidden/>
          </w:rPr>
          <w:tab/>
        </w:r>
        <w:r w:rsidR="00CE2EBD">
          <w:rPr>
            <w:noProof/>
            <w:webHidden/>
          </w:rPr>
          <w:fldChar w:fldCharType="begin"/>
        </w:r>
        <w:r w:rsidR="00CE2EBD">
          <w:rPr>
            <w:noProof/>
            <w:webHidden/>
          </w:rPr>
          <w:instrText xml:space="preserve"> PAGEREF _Toc49858581 \h </w:instrText>
        </w:r>
        <w:r w:rsidR="00CE2EBD">
          <w:rPr>
            <w:noProof/>
            <w:webHidden/>
          </w:rPr>
        </w:r>
        <w:r w:rsidR="00CE2EBD">
          <w:rPr>
            <w:noProof/>
            <w:webHidden/>
          </w:rPr>
          <w:fldChar w:fldCharType="separate"/>
        </w:r>
        <w:r w:rsidR="00840D9F">
          <w:rPr>
            <w:noProof/>
            <w:webHidden/>
          </w:rPr>
          <w:t>21</w:t>
        </w:r>
        <w:r w:rsidR="00CE2EBD">
          <w:rPr>
            <w:noProof/>
            <w:webHidden/>
          </w:rPr>
          <w:fldChar w:fldCharType="end"/>
        </w:r>
      </w:hyperlink>
    </w:p>
    <w:p w14:paraId="26E81EB3" w14:textId="6BDA73CF" w:rsidR="00CE2EBD" w:rsidRDefault="00DF4F29">
      <w:pPr>
        <w:pStyle w:val="TOC2"/>
        <w:rPr>
          <w:rFonts w:eastAsiaTheme="minorEastAsia"/>
          <w:noProof/>
        </w:rPr>
      </w:pPr>
      <w:hyperlink w:anchor="_Toc49858582" w:history="1">
        <w:r w:rsidR="00CE2EBD" w:rsidRPr="001E7DAB">
          <w:rPr>
            <w:rStyle w:val="Hyperlink"/>
            <w:rFonts w:ascii="Calibri" w:hAnsi="Calibri"/>
            <w:noProof/>
          </w:rPr>
          <w:t>3.25</w:t>
        </w:r>
        <w:r w:rsidR="00CE2EBD">
          <w:rPr>
            <w:rFonts w:eastAsiaTheme="minorEastAsia"/>
            <w:noProof/>
          </w:rPr>
          <w:tab/>
        </w:r>
        <w:r w:rsidR="00CE2EBD" w:rsidRPr="001E7DAB">
          <w:rPr>
            <w:rStyle w:val="Hyperlink"/>
            <w:noProof/>
          </w:rPr>
          <w:t>Physical Education, School Sport and Physical Activity (PESSPA)</w:t>
        </w:r>
        <w:r w:rsidR="00CE2EBD">
          <w:rPr>
            <w:noProof/>
            <w:webHidden/>
          </w:rPr>
          <w:tab/>
        </w:r>
        <w:r w:rsidR="00CE2EBD">
          <w:rPr>
            <w:noProof/>
            <w:webHidden/>
          </w:rPr>
          <w:fldChar w:fldCharType="begin"/>
        </w:r>
        <w:r w:rsidR="00CE2EBD">
          <w:rPr>
            <w:noProof/>
            <w:webHidden/>
          </w:rPr>
          <w:instrText xml:space="preserve"> PAGEREF _Toc49858582 \h </w:instrText>
        </w:r>
        <w:r w:rsidR="00CE2EBD">
          <w:rPr>
            <w:noProof/>
            <w:webHidden/>
          </w:rPr>
        </w:r>
        <w:r w:rsidR="00CE2EBD">
          <w:rPr>
            <w:noProof/>
            <w:webHidden/>
          </w:rPr>
          <w:fldChar w:fldCharType="separate"/>
        </w:r>
        <w:r w:rsidR="00840D9F">
          <w:rPr>
            <w:noProof/>
            <w:webHidden/>
          </w:rPr>
          <w:t>21</w:t>
        </w:r>
        <w:r w:rsidR="00CE2EBD">
          <w:rPr>
            <w:noProof/>
            <w:webHidden/>
          </w:rPr>
          <w:fldChar w:fldCharType="end"/>
        </w:r>
      </w:hyperlink>
    </w:p>
    <w:p w14:paraId="31EE8F32" w14:textId="432135BD" w:rsidR="00CE2EBD" w:rsidRDefault="00DF4F29">
      <w:pPr>
        <w:pStyle w:val="TOC2"/>
        <w:rPr>
          <w:rFonts w:eastAsiaTheme="minorEastAsia"/>
          <w:noProof/>
        </w:rPr>
      </w:pPr>
      <w:hyperlink w:anchor="_Toc49858583" w:history="1">
        <w:r w:rsidR="00CE2EBD" w:rsidRPr="001E7DAB">
          <w:rPr>
            <w:rStyle w:val="Hyperlink"/>
            <w:rFonts w:ascii="Calibri" w:hAnsi="Calibri"/>
            <w:noProof/>
            <w:highlight w:val="cyan"/>
          </w:rPr>
          <w:t>3.26</w:t>
        </w:r>
        <w:r w:rsidR="00CE2EBD">
          <w:rPr>
            <w:rFonts w:eastAsiaTheme="minorEastAsia"/>
            <w:noProof/>
          </w:rPr>
          <w:tab/>
        </w:r>
        <w:r w:rsidR="00CE2EBD" w:rsidRPr="001E7DAB">
          <w:rPr>
            <w:rStyle w:val="Hyperlink"/>
            <w:noProof/>
            <w:highlight w:val="cyan"/>
          </w:rPr>
          <w:t>Musi</w:t>
        </w:r>
        <w:r w:rsidR="00CE2EBD" w:rsidRPr="001E7DAB">
          <w:rPr>
            <w:rStyle w:val="Hyperlink"/>
            <w:noProof/>
            <w:highlight w:val="cyan"/>
          </w:rPr>
          <w:t>c</w:t>
        </w:r>
        <w:r w:rsidR="00CE2EBD" w:rsidRPr="001E7DAB">
          <w:rPr>
            <w:rStyle w:val="Hyperlink"/>
            <w:noProof/>
            <w:highlight w:val="cyan"/>
          </w:rPr>
          <w:t>, Dance and Drama</w:t>
        </w:r>
        <w:r w:rsidR="00CE2EBD">
          <w:rPr>
            <w:noProof/>
            <w:webHidden/>
          </w:rPr>
          <w:tab/>
        </w:r>
        <w:r w:rsidR="00CE2EBD">
          <w:rPr>
            <w:noProof/>
            <w:webHidden/>
          </w:rPr>
          <w:fldChar w:fldCharType="begin"/>
        </w:r>
        <w:r w:rsidR="00CE2EBD">
          <w:rPr>
            <w:noProof/>
            <w:webHidden/>
          </w:rPr>
          <w:instrText xml:space="preserve"> PAGEREF _Toc49858583 \h </w:instrText>
        </w:r>
        <w:r w:rsidR="00CE2EBD">
          <w:rPr>
            <w:noProof/>
            <w:webHidden/>
          </w:rPr>
        </w:r>
        <w:r w:rsidR="00CE2EBD">
          <w:rPr>
            <w:noProof/>
            <w:webHidden/>
          </w:rPr>
          <w:fldChar w:fldCharType="separate"/>
        </w:r>
        <w:r w:rsidR="00840D9F">
          <w:rPr>
            <w:noProof/>
            <w:webHidden/>
          </w:rPr>
          <w:t>22</w:t>
        </w:r>
        <w:r w:rsidR="00CE2EBD">
          <w:rPr>
            <w:noProof/>
            <w:webHidden/>
          </w:rPr>
          <w:fldChar w:fldCharType="end"/>
        </w:r>
      </w:hyperlink>
    </w:p>
    <w:p w14:paraId="27F846A9" w14:textId="576694FA" w:rsidR="00CE2EBD" w:rsidRDefault="00DF4F29">
      <w:pPr>
        <w:pStyle w:val="TOC2"/>
        <w:rPr>
          <w:rFonts w:eastAsiaTheme="minorEastAsia"/>
          <w:noProof/>
        </w:rPr>
      </w:pPr>
      <w:hyperlink w:anchor="_Toc49858584" w:history="1">
        <w:r w:rsidR="00CE2EBD" w:rsidRPr="001E7DAB">
          <w:rPr>
            <w:rStyle w:val="Hyperlink"/>
            <w:rFonts w:ascii="Calibri" w:hAnsi="Calibri"/>
            <w:noProof/>
            <w:lang w:eastAsia="en-US"/>
          </w:rPr>
          <w:t>3.27</w:t>
        </w:r>
        <w:r w:rsidR="00CE2EBD">
          <w:rPr>
            <w:rFonts w:eastAsiaTheme="minorEastAsia"/>
            <w:noProof/>
          </w:rPr>
          <w:tab/>
        </w:r>
        <w:r w:rsidR="00CE2EBD" w:rsidRPr="001E7DAB">
          <w:rPr>
            <w:rStyle w:val="Hyperlink"/>
            <w:noProof/>
            <w:lang w:eastAsia="en-US"/>
          </w:rPr>
          <w:t>Transport</w:t>
        </w:r>
        <w:r w:rsidR="00CE2EBD">
          <w:rPr>
            <w:noProof/>
            <w:webHidden/>
          </w:rPr>
          <w:tab/>
        </w:r>
        <w:r w:rsidR="00CE2EBD">
          <w:rPr>
            <w:noProof/>
            <w:webHidden/>
          </w:rPr>
          <w:fldChar w:fldCharType="begin"/>
        </w:r>
        <w:r w:rsidR="00CE2EBD">
          <w:rPr>
            <w:noProof/>
            <w:webHidden/>
          </w:rPr>
          <w:instrText xml:space="preserve"> PAGEREF _Toc49858584 \h </w:instrText>
        </w:r>
        <w:r w:rsidR="00CE2EBD">
          <w:rPr>
            <w:noProof/>
            <w:webHidden/>
          </w:rPr>
        </w:r>
        <w:r w:rsidR="00CE2EBD">
          <w:rPr>
            <w:noProof/>
            <w:webHidden/>
          </w:rPr>
          <w:fldChar w:fldCharType="separate"/>
        </w:r>
        <w:r w:rsidR="00840D9F">
          <w:rPr>
            <w:noProof/>
            <w:webHidden/>
          </w:rPr>
          <w:t>23</w:t>
        </w:r>
        <w:r w:rsidR="00CE2EBD">
          <w:rPr>
            <w:noProof/>
            <w:webHidden/>
          </w:rPr>
          <w:fldChar w:fldCharType="end"/>
        </w:r>
      </w:hyperlink>
    </w:p>
    <w:p w14:paraId="7ABB7E88" w14:textId="3B99E360" w:rsidR="00CE2EBD" w:rsidRDefault="00DF4F29">
      <w:pPr>
        <w:pStyle w:val="TOC2"/>
        <w:rPr>
          <w:rFonts w:eastAsiaTheme="minorEastAsia"/>
          <w:noProof/>
        </w:rPr>
      </w:pPr>
      <w:hyperlink w:anchor="_Toc49858585" w:history="1">
        <w:r w:rsidR="00CE2EBD" w:rsidRPr="001E7DAB">
          <w:rPr>
            <w:rStyle w:val="Hyperlink"/>
            <w:rFonts w:ascii="Calibri" w:hAnsi="Calibri"/>
            <w:noProof/>
            <w:highlight w:val="yellow"/>
          </w:rPr>
          <w:t>3.28</w:t>
        </w:r>
        <w:r w:rsidR="00CE2EBD">
          <w:rPr>
            <w:rFonts w:eastAsiaTheme="minorEastAsia"/>
            <w:noProof/>
          </w:rPr>
          <w:tab/>
        </w:r>
        <w:r w:rsidR="00CE2EBD" w:rsidRPr="001E7DAB">
          <w:rPr>
            <w:rStyle w:val="Hyperlink"/>
            <w:noProof/>
            <w:highlight w:val="yellow"/>
          </w:rPr>
          <w:t>Educational Visits</w:t>
        </w:r>
        <w:r w:rsidR="00CE2EBD">
          <w:rPr>
            <w:noProof/>
            <w:webHidden/>
          </w:rPr>
          <w:tab/>
        </w:r>
        <w:r w:rsidR="00CE2EBD">
          <w:rPr>
            <w:noProof/>
            <w:webHidden/>
          </w:rPr>
          <w:fldChar w:fldCharType="begin"/>
        </w:r>
        <w:r w:rsidR="00CE2EBD">
          <w:rPr>
            <w:noProof/>
            <w:webHidden/>
          </w:rPr>
          <w:instrText xml:space="preserve"> PAGEREF _Toc49858585 \h </w:instrText>
        </w:r>
        <w:r w:rsidR="00CE2EBD">
          <w:rPr>
            <w:noProof/>
            <w:webHidden/>
          </w:rPr>
        </w:r>
        <w:r w:rsidR="00CE2EBD">
          <w:rPr>
            <w:noProof/>
            <w:webHidden/>
          </w:rPr>
          <w:fldChar w:fldCharType="separate"/>
        </w:r>
        <w:r w:rsidR="00840D9F">
          <w:rPr>
            <w:noProof/>
            <w:webHidden/>
          </w:rPr>
          <w:t>25</w:t>
        </w:r>
        <w:r w:rsidR="00CE2EBD">
          <w:rPr>
            <w:noProof/>
            <w:webHidden/>
          </w:rPr>
          <w:fldChar w:fldCharType="end"/>
        </w:r>
      </w:hyperlink>
    </w:p>
    <w:p w14:paraId="05F23001" w14:textId="45E073D3" w:rsidR="00CE2EBD" w:rsidRDefault="00DF4F29">
      <w:pPr>
        <w:pStyle w:val="TOC2"/>
        <w:rPr>
          <w:rFonts w:eastAsiaTheme="minorEastAsia"/>
          <w:noProof/>
        </w:rPr>
      </w:pPr>
      <w:hyperlink w:anchor="_Toc49858586" w:history="1">
        <w:r w:rsidR="00CE2EBD" w:rsidRPr="001E7DAB">
          <w:rPr>
            <w:rStyle w:val="Hyperlink"/>
            <w:rFonts w:ascii="Calibri" w:hAnsi="Calibri"/>
            <w:noProof/>
            <w:highlight w:val="yellow"/>
          </w:rPr>
          <w:t>3.29</w:t>
        </w:r>
        <w:r w:rsidR="00CE2EBD">
          <w:rPr>
            <w:rFonts w:eastAsiaTheme="minorEastAsia"/>
            <w:noProof/>
          </w:rPr>
          <w:tab/>
        </w:r>
        <w:r w:rsidR="00CE2EBD" w:rsidRPr="001E7DAB">
          <w:rPr>
            <w:rStyle w:val="Hyperlink"/>
            <w:noProof/>
            <w:highlight w:val="yellow"/>
          </w:rPr>
          <w:t>Lettings</w:t>
        </w:r>
        <w:r w:rsidR="00CE2EBD">
          <w:rPr>
            <w:noProof/>
            <w:webHidden/>
          </w:rPr>
          <w:tab/>
        </w:r>
        <w:r w:rsidR="00CE2EBD">
          <w:rPr>
            <w:noProof/>
            <w:webHidden/>
          </w:rPr>
          <w:fldChar w:fldCharType="begin"/>
        </w:r>
        <w:r w:rsidR="00CE2EBD">
          <w:rPr>
            <w:noProof/>
            <w:webHidden/>
          </w:rPr>
          <w:instrText xml:space="preserve"> PAGEREF _Toc49858586 \h </w:instrText>
        </w:r>
        <w:r w:rsidR="00CE2EBD">
          <w:rPr>
            <w:noProof/>
            <w:webHidden/>
          </w:rPr>
        </w:r>
        <w:r w:rsidR="00CE2EBD">
          <w:rPr>
            <w:noProof/>
            <w:webHidden/>
          </w:rPr>
          <w:fldChar w:fldCharType="separate"/>
        </w:r>
        <w:r w:rsidR="00840D9F">
          <w:rPr>
            <w:noProof/>
            <w:webHidden/>
          </w:rPr>
          <w:t>25</w:t>
        </w:r>
        <w:r w:rsidR="00CE2EBD">
          <w:rPr>
            <w:noProof/>
            <w:webHidden/>
          </w:rPr>
          <w:fldChar w:fldCharType="end"/>
        </w:r>
      </w:hyperlink>
    </w:p>
    <w:p w14:paraId="37284EEF" w14:textId="70E2B158" w:rsidR="00CE2EBD" w:rsidRDefault="00DF4F29">
      <w:pPr>
        <w:pStyle w:val="TOC2"/>
        <w:rPr>
          <w:rFonts w:eastAsiaTheme="minorEastAsia"/>
          <w:noProof/>
        </w:rPr>
      </w:pPr>
      <w:hyperlink w:anchor="_Toc49858587" w:history="1">
        <w:r w:rsidR="00CE2EBD" w:rsidRPr="001E7DAB">
          <w:rPr>
            <w:rStyle w:val="Hyperlink"/>
            <w:rFonts w:ascii="Calibri" w:hAnsi="Calibri"/>
            <w:noProof/>
            <w:highlight w:val="yellow"/>
          </w:rPr>
          <w:t>3.30</w:t>
        </w:r>
        <w:r w:rsidR="00CE2EBD">
          <w:rPr>
            <w:rFonts w:eastAsiaTheme="minorEastAsia"/>
            <w:noProof/>
          </w:rPr>
          <w:tab/>
        </w:r>
        <w:r w:rsidR="00CE2EBD" w:rsidRPr="001E7DAB">
          <w:rPr>
            <w:rStyle w:val="Hyperlink"/>
            <w:noProof/>
            <w:highlight w:val="yellow"/>
          </w:rPr>
          <w:t>Contingency Planning</w:t>
        </w:r>
        <w:r w:rsidR="00CE2EBD">
          <w:rPr>
            <w:noProof/>
            <w:webHidden/>
          </w:rPr>
          <w:tab/>
        </w:r>
        <w:r w:rsidR="00CE2EBD">
          <w:rPr>
            <w:noProof/>
            <w:webHidden/>
          </w:rPr>
          <w:fldChar w:fldCharType="begin"/>
        </w:r>
        <w:r w:rsidR="00CE2EBD">
          <w:rPr>
            <w:noProof/>
            <w:webHidden/>
          </w:rPr>
          <w:instrText xml:space="preserve"> PAGEREF _Toc49858587 \h </w:instrText>
        </w:r>
        <w:r w:rsidR="00CE2EBD">
          <w:rPr>
            <w:noProof/>
            <w:webHidden/>
          </w:rPr>
        </w:r>
        <w:r w:rsidR="00CE2EBD">
          <w:rPr>
            <w:noProof/>
            <w:webHidden/>
          </w:rPr>
          <w:fldChar w:fldCharType="separate"/>
        </w:r>
        <w:r w:rsidR="00840D9F">
          <w:rPr>
            <w:noProof/>
            <w:webHidden/>
          </w:rPr>
          <w:t>26</w:t>
        </w:r>
        <w:r w:rsidR="00CE2EBD">
          <w:rPr>
            <w:noProof/>
            <w:webHidden/>
          </w:rPr>
          <w:fldChar w:fldCharType="end"/>
        </w:r>
      </w:hyperlink>
    </w:p>
    <w:p w14:paraId="2844FA07" w14:textId="206905FC" w:rsidR="00CA1306" w:rsidRPr="003653D6" w:rsidRDefault="0036025F" w:rsidP="009B5127">
      <w:pPr>
        <w:pStyle w:val="TOC1"/>
        <w:rPr>
          <w:sz w:val="2"/>
          <w:szCs w:val="2"/>
        </w:rPr>
      </w:pPr>
      <w:r w:rsidRPr="003653D6">
        <w:fldChar w:fldCharType="end"/>
      </w:r>
    </w:p>
    <w:p w14:paraId="7938A400" w14:textId="77777777" w:rsidR="00FA0EAE" w:rsidRPr="003653D6" w:rsidRDefault="00FA0EAE" w:rsidP="004C4186">
      <w:pPr>
        <w:rPr>
          <w:sz w:val="2"/>
          <w:szCs w:val="2"/>
        </w:rPr>
        <w:sectPr w:rsidR="00FA0EAE" w:rsidRPr="003653D6" w:rsidSect="00AD10D7">
          <w:footerReference w:type="default" r:id="rId15"/>
          <w:pgSz w:w="11906" w:h="16838"/>
          <w:pgMar w:top="851" w:right="851" w:bottom="851" w:left="851" w:header="680" w:footer="567" w:gutter="0"/>
          <w:cols w:space="708"/>
          <w:docGrid w:linePitch="360"/>
        </w:sectPr>
      </w:pPr>
    </w:p>
    <w:p w14:paraId="0CF87C74" w14:textId="77777777" w:rsidR="00CA1306" w:rsidRPr="003653D6" w:rsidRDefault="00CA1306" w:rsidP="00871235">
      <w:pPr>
        <w:spacing w:after="0"/>
        <w:ind w:left="0"/>
        <w:jc w:val="center"/>
      </w:pPr>
    </w:p>
    <w:p w14:paraId="33CB29B6" w14:textId="77777777" w:rsidR="00FA0EAE" w:rsidRPr="003653D6" w:rsidRDefault="00FA0EAE" w:rsidP="00871235">
      <w:pPr>
        <w:spacing w:after="0"/>
        <w:ind w:left="0"/>
        <w:jc w:val="center"/>
      </w:pPr>
    </w:p>
    <w:p w14:paraId="140BEE1B" w14:textId="77777777" w:rsidR="00FA0EAE" w:rsidRPr="003653D6" w:rsidRDefault="00FA0EAE" w:rsidP="00871235">
      <w:pPr>
        <w:spacing w:after="0"/>
        <w:ind w:left="0"/>
        <w:jc w:val="center"/>
      </w:pPr>
    </w:p>
    <w:p w14:paraId="28BA441F" w14:textId="77777777" w:rsidR="00FA0EAE" w:rsidRPr="003653D6" w:rsidRDefault="00FA0EAE" w:rsidP="00871235">
      <w:pPr>
        <w:spacing w:after="0"/>
        <w:ind w:left="0"/>
        <w:jc w:val="center"/>
      </w:pPr>
    </w:p>
    <w:p w14:paraId="0CD42997" w14:textId="77777777" w:rsidR="00FA0EAE" w:rsidRPr="003653D6" w:rsidRDefault="00FA0EAE" w:rsidP="00871235">
      <w:pPr>
        <w:spacing w:after="0"/>
        <w:ind w:left="0"/>
        <w:jc w:val="center"/>
      </w:pPr>
    </w:p>
    <w:p w14:paraId="424C2E8B" w14:textId="77777777" w:rsidR="00FA0EAE" w:rsidRPr="003653D6" w:rsidRDefault="00FA0EAE" w:rsidP="00871235">
      <w:pPr>
        <w:spacing w:after="0"/>
        <w:ind w:left="0"/>
        <w:jc w:val="center"/>
      </w:pPr>
    </w:p>
    <w:p w14:paraId="7FA2562C" w14:textId="77777777" w:rsidR="00FA0EAE" w:rsidRPr="003653D6" w:rsidRDefault="00FA0EAE" w:rsidP="00871235">
      <w:pPr>
        <w:spacing w:after="0"/>
        <w:ind w:left="0"/>
        <w:jc w:val="center"/>
      </w:pPr>
    </w:p>
    <w:p w14:paraId="11D0C15C" w14:textId="77777777" w:rsidR="00FA0EAE" w:rsidRPr="003653D6" w:rsidRDefault="00FA0EAE" w:rsidP="00871235">
      <w:pPr>
        <w:spacing w:after="0"/>
        <w:ind w:left="0"/>
        <w:jc w:val="center"/>
      </w:pPr>
    </w:p>
    <w:p w14:paraId="1096A524" w14:textId="77777777" w:rsidR="00FA0EAE" w:rsidRPr="003653D6" w:rsidRDefault="00FA0EAE" w:rsidP="00871235">
      <w:pPr>
        <w:spacing w:after="0"/>
        <w:ind w:left="0"/>
        <w:jc w:val="center"/>
      </w:pPr>
    </w:p>
    <w:p w14:paraId="7E4A0AD3" w14:textId="77777777" w:rsidR="00FA0EAE" w:rsidRPr="003653D6" w:rsidRDefault="00FA0EAE" w:rsidP="00871235">
      <w:pPr>
        <w:spacing w:after="0"/>
        <w:ind w:left="0"/>
        <w:jc w:val="center"/>
      </w:pPr>
    </w:p>
    <w:p w14:paraId="798E3C0E" w14:textId="77777777" w:rsidR="00FA0EAE" w:rsidRPr="003653D6" w:rsidRDefault="00FA0EAE" w:rsidP="00871235">
      <w:pPr>
        <w:spacing w:after="0"/>
        <w:ind w:left="0"/>
        <w:jc w:val="center"/>
      </w:pPr>
    </w:p>
    <w:p w14:paraId="60A2EB95" w14:textId="77777777" w:rsidR="00FA0EAE" w:rsidRPr="003653D6" w:rsidRDefault="00FA0EAE" w:rsidP="00871235">
      <w:pPr>
        <w:spacing w:after="0"/>
        <w:ind w:left="0"/>
        <w:jc w:val="center"/>
      </w:pPr>
    </w:p>
    <w:p w14:paraId="65348EC4" w14:textId="77777777" w:rsidR="00430A94" w:rsidRPr="003653D6" w:rsidRDefault="00430A94" w:rsidP="00871235">
      <w:pPr>
        <w:spacing w:after="0"/>
        <w:ind w:left="0"/>
        <w:jc w:val="center"/>
      </w:pPr>
    </w:p>
    <w:p w14:paraId="2C55D4AA" w14:textId="77777777" w:rsidR="00430A94" w:rsidRPr="003653D6" w:rsidRDefault="00430A94" w:rsidP="00871235">
      <w:pPr>
        <w:spacing w:after="0"/>
        <w:ind w:left="0"/>
        <w:jc w:val="center"/>
      </w:pPr>
    </w:p>
    <w:p w14:paraId="73CC40F7" w14:textId="77777777" w:rsidR="00430A94" w:rsidRPr="003653D6" w:rsidRDefault="00430A94" w:rsidP="00871235">
      <w:pPr>
        <w:spacing w:after="0"/>
        <w:ind w:left="0"/>
        <w:jc w:val="center"/>
      </w:pPr>
    </w:p>
    <w:p w14:paraId="7DE5414F" w14:textId="77777777" w:rsidR="00430A94" w:rsidRPr="003653D6" w:rsidRDefault="00430A94" w:rsidP="00871235">
      <w:pPr>
        <w:spacing w:after="0"/>
        <w:ind w:left="0"/>
        <w:jc w:val="center"/>
      </w:pPr>
    </w:p>
    <w:p w14:paraId="5F075E05" w14:textId="77777777" w:rsidR="00430A94" w:rsidRPr="003653D6" w:rsidRDefault="00430A94" w:rsidP="00871235">
      <w:pPr>
        <w:spacing w:after="0"/>
        <w:ind w:left="0"/>
        <w:jc w:val="center"/>
      </w:pPr>
    </w:p>
    <w:p w14:paraId="38AEDC6E" w14:textId="77777777" w:rsidR="00FA0EAE" w:rsidRPr="003653D6" w:rsidRDefault="00FA0EAE" w:rsidP="00871235">
      <w:pPr>
        <w:spacing w:after="0"/>
        <w:ind w:left="0"/>
        <w:jc w:val="center"/>
      </w:pPr>
    </w:p>
    <w:p w14:paraId="274B300B" w14:textId="77777777" w:rsidR="00FA0EAE" w:rsidRPr="003653D6" w:rsidRDefault="00FA0EAE" w:rsidP="00871235">
      <w:pPr>
        <w:spacing w:after="0"/>
        <w:ind w:left="0"/>
        <w:jc w:val="center"/>
      </w:pPr>
    </w:p>
    <w:p w14:paraId="0A7EE5CC" w14:textId="77777777" w:rsidR="00FA0EAE" w:rsidRPr="003653D6" w:rsidRDefault="00FA0EAE" w:rsidP="00871235">
      <w:pPr>
        <w:spacing w:after="0"/>
        <w:ind w:left="0"/>
        <w:jc w:val="center"/>
      </w:pPr>
    </w:p>
    <w:p w14:paraId="414287BE" w14:textId="77777777" w:rsidR="00FA0EAE" w:rsidRPr="003653D6" w:rsidRDefault="00FA0EAE" w:rsidP="00871235">
      <w:pPr>
        <w:spacing w:after="0"/>
        <w:ind w:left="0"/>
        <w:jc w:val="center"/>
      </w:pPr>
    </w:p>
    <w:p w14:paraId="305E6C8D" w14:textId="77777777" w:rsidR="00FA0EAE" w:rsidRPr="003653D6" w:rsidRDefault="00FA0EAE" w:rsidP="00871235">
      <w:pPr>
        <w:spacing w:after="0"/>
        <w:ind w:left="0"/>
        <w:jc w:val="center"/>
      </w:pPr>
    </w:p>
    <w:p w14:paraId="31771F9C" w14:textId="77777777" w:rsidR="00FA0EAE" w:rsidRPr="003653D6" w:rsidRDefault="00C20223" w:rsidP="00871235">
      <w:pPr>
        <w:ind w:left="0"/>
        <w:jc w:val="center"/>
        <w:rPr>
          <w:b/>
          <w:i/>
        </w:rPr>
        <w:sectPr w:rsidR="00FA0EAE" w:rsidRPr="003653D6" w:rsidSect="00AD10D7">
          <w:pgSz w:w="11906" w:h="16838"/>
          <w:pgMar w:top="851" w:right="851" w:bottom="851" w:left="851" w:header="680" w:footer="567" w:gutter="0"/>
          <w:cols w:space="708"/>
          <w:docGrid w:linePitch="360"/>
        </w:sectPr>
      </w:pPr>
      <w:r w:rsidRPr="003653D6">
        <w:rPr>
          <w:b/>
          <w:i/>
          <w:sz w:val="28"/>
        </w:rPr>
        <w:t>This page is intentionally blank for printing purposes</w:t>
      </w:r>
    </w:p>
    <w:p w14:paraId="42047AF7" w14:textId="77777777" w:rsidR="0056535B" w:rsidRPr="0074115B" w:rsidRDefault="0056535B" w:rsidP="0074115B">
      <w:pPr>
        <w:pStyle w:val="Heading1"/>
      </w:pPr>
      <w:bookmarkStart w:id="1" w:name="_Toc49858555"/>
      <w:r w:rsidRPr="0074115B">
        <w:lastRenderedPageBreak/>
        <w:t>Introduction</w:t>
      </w:r>
      <w:bookmarkEnd w:id="1"/>
    </w:p>
    <w:p w14:paraId="1D3F2DA0" w14:textId="04D9E025" w:rsidR="004E7C4D" w:rsidRPr="003653D6" w:rsidRDefault="004E7C4D" w:rsidP="004E7C4D">
      <w:pPr>
        <w:pStyle w:val="ListParagraph"/>
        <w:overflowPunct w:val="0"/>
        <w:autoSpaceDE w:val="0"/>
        <w:autoSpaceDN w:val="0"/>
        <w:adjustRightInd w:val="0"/>
        <w:ind w:left="624"/>
        <w:contextualSpacing w:val="0"/>
        <w:textAlignment w:val="baseline"/>
        <w:rPr>
          <w:rFonts w:cstheme="minorHAnsi"/>
          <w:sz w:val="20"/>
          <w:szCs w:val="20"/>
        </w:rPr>
      </w:pPr>
      <w:r w:rsidRPr="003653D6">
        <w:rPr>
          <w:rFonts w:cstheme="minorHAnsi"/>
          <w:sz w:val="20"/>
          <w:szCs w:val="20"/>
        </w:rPr>
        <w:t xml:space="preserve">This addendum has been created following DfE guidance </w:t>
      </w:r>
      <w:hyperlink r:id="rId16" w:history="1">
        <w:r w:rsidRPr="009E30BC">
          <w:rPr>
            <w:rStyle w:val="Hyperlink"/>
            <w:rFonts w:cstheme="minorHAnsi"/>
            <w:sz w:val="20"/>
            <w:szCs w:val="20"/>
            <w:highlight w:val="yellow"/>
          </w:rPr>
          <w:t>Actions for schools during the coronavirus outbreak (Full Opening: Schools)</w:t>
        </w:r>
      </w:hyperlink>
      <w:r w:rsidRPr="009E30BC">
        <w:rPr>
          <w:rFonts w:cstheme="minorHAnsi"/>
          <w:sz w:val="20"/>
          <w:szCs w:val="20"/>
          <w:highlight w:val="yellow"/>
        </w:rPr>
        <w:t xml:space="preserve">, </w:t>
      </w:r>
      <w:hyperlink r:id="rId17" w:history="1">
        <w:r w:rsidRPr="009E30BC">
          <w:rPr>
            <w:rStyle w:val="Hyperlink"/>
            <w:rFonts w:cstheme="minorHAnsi"/>
            <w:sz w:val="20"/>
            <w:szCs w:val="20"/>
            <w:highlight w:val="yellow"/>
          </w:rPr>
          <w:t>Actions for Early years and childcare providers</w:t>
        </w:r>
      </w:hyperlink>
      <w:r w:rsidR="009E30BC" w:rsidRPr="009E30BC">
        <w:rPr>
          <w:rFonts w:cstheme="minorHAnsi"/>
          <w:sz w:val="20"/>
          <w:szCs w:val="20"/>
          <w:highlight w:val="yellow"/>
        </w:rPr>
        <w:t xml:space="preserve"> and</w:t>
      </w:r>
      <w:r w:rsidRPr="009E30BC">
        <w:rPr>
          <w:rFonts w:cstheme="minorHAnsi"/>
          <w:sz w:val="20"/>
          <w:szCs w:val="20"/>
          <w:highlight w:val="yellow"/>
        </w:rPr>
        <w:t xml:space="preserve"> </w:t>
      </w:r>
      <w:hyperlink r:id="rId18" w:history="1">
        <w:r w:rsidRPr="009E30BC">
          <w:rPr>
            <w:rStyle w:val="Hyperlink"/>
            <w:rFonts w:cstheme="minorHAnsi"/>
            <w:sz w:val="20"/>
            <w:szCs w:val="20"/>
            <w:highlight w:val="yellow"/>
          </w:rPr>
          <w:t>Actions for Special schools and other specialist settings</w:t>
        </w:r>
      </w:hyperlink>
      <w:r w:rsidRPr="003653D6">
        <w:rPr>
          <w:rFonts w:cstheme="minorHAnsi"/>
          <w:sz w:val="20"/>
          <w:szCs w:val="20"/>
        </w:rPr>
        <w:t xml:space="preserve"> and applies to all schools (mainstream and alternative provision): </w:t>
      </w:r>
      <w:r w:rsidRPr="003653D6">
        <w:rPr>
          <w:rFonts w:cstheme="minorHAnsi"/>
          <w:color w:val="0B0C0C"/>
          <w:sz w:val="20"/>
          <w:szCs w:val="20"/>
          <w:highlight w:val="yellow"/>
        </w:rPr>
        <w:t>primary, secondary (including sixth forms), infant, junior, middle, upper, school-based nurseries and boarding schools. Independent schools are expected to follow the same control measures in the same way as state-funded schools.</w:t>
      </w:r>
      <w:r w:rsidRPr="003653D6">
        <w:rPr>
          <w:rFonts w:cstheme="minorHAnsi"/>
          <w:color w:val="0B0C0C"/>
          <w:sz w:val="20"/>
          <w:szCs w:val="20"/>
        </w:rPr>
        <w:t xml:space="preserve">  </w:t>
      </w:r>
      <w:r w:rsidRPr="003653D6">
        <w:rPr>
          <w:rFonts w:cstheme="minorHAnsi"/>
          <w:sz w:val="20"/>
          <w:szCs w:val="20"/>
        </w:rPr>
        <w:t xml:space="preserve">It is an addendum to the School’s existing Health and Safety </w:t>
      </w:r>
      <w:r>
        <w:rPr>
          <w:rFonts w:cstheme="minorHAnsi"/>
          <w:sz w:val="20"/>
          <w:szCs w:val="20"/>
        </w:rPr>
        <w:t xml:space="preserve">(H&amp;S) </w:t>
      </w:r>
      <w:r w:rsidRPr="003653D6">
        <w:rPr>
          <w:rFonts w:cstheme="minorHAnsi"/>
          <w:sz w:val="20"/>
          <w:szCs w:val="20"/>
        </w:rPr>
        <w:t xml:space="preserve">Policy and must be read </w:t>
      </w:r>
      <w:r>
        <w:rPr>
          <w:rFonts w:cstheme="minorHAnsi"/>
          <w:sz w:val="20"/>
          <w:szCs w:val="20"/>
        </w:rPr>
        <w:t xml:space="preserve">and understood </w:t>
      </w:r>
      <w:r w:rsidRPr="003653D6">
        <w:rPr>
          <w:rFonts w:cstheme="minorHAnsi"/>
          <w:sz w:val="20"/>
          <w:szCs w:val="20"/>
        </w:rPr>
        <w:t>in conjunction with that Policy</w:t>
      </w:r>
      <w:r>
        <w:rPr>
          <w:rFonts w:cstheme="minorHAnsi"/>
          <w:sz w:val="20"/>
          <w:szCs w:val="20"/>
        </w:rPr>
        <w:t xml:space="preserve"> (</w:t>
      </w:r>
      <w:r w:rsidRPr="003653D6">
        <w:rPr>
          <w:rFonts w:cstheme="minorHAnsi"/>
          <w:sz w:val="20"/>
          <w:szCs w:val="20"/>
        </w:rPr>
        <w:t>available on request</w:t>
      </w:r>
      <w:r>
        <w:rPr>
          <w:rFonts w:cstheme="minorHAnsi"/>
          <w:sz w:val="20"/>
          <w:szCs w:val="20"/>
        </w:rPr>
        <w:t>)</w:t>
      </w:r>
      <w:r w:rsidRPr="003653D6">
        <w:rPr>
          <w:rFonts w:cstheme="minorHAnsi"/>
          <w:sz w:val="20"/>
          <w:szCs w:val="20"/>
        </w:rPr>
        <w:t xml:space="preserve"> by all individuals who come into contact with children and young people.</w:t>
      </w:r>
    </w:p>
    <w:p w14:paraId="1BC61C2F" w14:textId="77777777" w:rsidR="004E7C4D" w:rsidRPr="003653D6" w:rsidRDefault="004E7C4D" w:rsidP="004E7C4D">
      <w:pPr>
        <w:autoSpaceDE w:val="0"/>
        <w:autoSpaceDN w:val="0"/>
        <w:adjustRightInd w:val="0"/>
        <w:rPr>
          <w:rFonts w:cstheme="minorHAnsi"/>
          <w:sz w:val="20"/>
          <w:szCs w:val="20"/>
        </w:rPr>
      </w:pPr>
      <w:r w:rsidRPr="003653D6">
        <w:rPr>
          <w:rFonts w:cstheme="minorHAnsi"/>
          <w:sz w:val="20"/>
          <w:szCs w:val="20"/>
        </w:rPr>
        <w:t xml:space="preserve">All staff have a responsibility to be aware of systems </w:t>
      </w:r>
      <w:r>
        <w:rPr>
          <w:rFonts w:cstheme="minorHAnsi"/>
          <w:sz w:val="20"/>
          <w:szCs w:val="20"/>
        </w:rPr>
        <w:t>in</w:t>
      </w:r>
      <w:r w:rsidRPr="003653D6">
        <w:rPr>
          <w:rFonts w:cstheme="minorHAnsi"/>
          <w:sz w:val="20"/>
          <w:szCs w:val="20"/>
        </w:rPr>
        <w:t xml:space="preserve"> school which support safeguarding and any temporary amendment or addendums to these will be explained to them by senior managers.  This includes (but is not limited to) </w:t>
      </w:r>
      <w:r>
        <w:rPr>
          <w:rFonts w:cstheme="minorHAnsi"/>
          <w:sz w:val="20"/>
          <w:szCs w:val="20"/>
        </w:rPr>
        <w:t>our</w:t>
      </w:r>
      <w:r w:rsidRPr="003653D6">
        <w:rPr>
          <w:rFonts w:cstheme="minorHAnsi"/>
          <w:sz w:val="20"/>
          <w:szCs w:val="20"/>
        </w:rPr>
        <w:t xml:space="preserve"> </w:t>
      </w:r>
      <w:r>
        <w:rPr>
          <w:rFonts w:cstheme="minorHAnsi"/>
          <w:sz w:val="20"/>
          <w:szCs w:val="20"/>
        </w:rPr>
        <w:t>H&amp;S</w:t>
      </w:r>
      <w:r w:rsidRPr="003653D6">
        <w:rPr>
          <w:rFonts w:cstheme="minorHAnsi"/>
          <w:sz w:val="20"/>
          <w:szCs w:val="20"/>
        </w:rPr>
        <w:t xml:space="preserve"> Policy, Child Protection Policy and procedures, Code of Conduct or Staff Behaviour Policy, Behaviour policy and procedures, Online Safety Policy and the associated Acceptable Use Agreements.</w:t>
      </w:r>
    </w:p>
    <w:p w14:paraId="49286044" w14:textId="77777777" w:rsidR="00043FB1" w:rsidRPr="003653D6" w:rsidRDefault="00043FB1" w:rsidP="0074115B">
      <w:pPr>
        <w:pStyle w:val="Heading1"/>
      </w:pPr>
      <w:bookmarkStart w:id="2" w:name="_Toc49858556"/>
      <w:r w:rsidRPr="003653D6">
        <w:t>Context</w:t>
      </w:r>
      <w:bookmarkEnd w:id="2"/>
    </w:p>
    <w:p w14:paraId="0103CC75" w14:textId="7DFA6558" w:rsidR="004E7C4D" w:rsidRPr="003653D6" w:rsidRDefault="004E7C4D" w:rsidP="004E7C4D">
      <w:pPr>
        <w:rPr>
          <w:rFonts w:cstheme="minorHAnsi"/>
          <w:sz w:val="20"/>
          <w:szCs w:val="20"/>
        </w:rPr>
      </w:pPr>
      <w:r w:rsidRPr="003653D6">
        <w:rPr>
          <w:rFonts w:cstheme="minorHAnsi"/>
          <w:sz w:val="20"/>
          <w:szCs w:val="20"/>
        </w:rPr>
        <w:t xml:space="preserve">From 20 March 2020 parents were asked to keep their children at home, wherever possible, and for schools to remain open only for those children of workers critical to the </w:t>
      </w:r>
      <w:r>
        <w:rPr>
          <w:rFonts w:cstheme="minorHAnsi"/>
          <w:sz w:val="20"/>
          <w:szCs w:val="20"/>
        </w:rPr>
        <w:t>Covid-19</w:t>
      </w:r>
      <w:r w:rsidRPr="003653D6">
        <w:rPr>
          <w:rFonts w:cstheme="minorHAnsi"/>
          <w:sz w:val="20"/>
          <w:szCs w:val="20"/>
        </w:rPr>
        <w:t xml:space="preserve"> response - who absolutely need to attend.</w:t>
      </w:r>
    </w:p>
    <w:p w14:paraId="09C748EC" w14:textId="77777777" w:rsidR="004E7C4D" w:rsidRPr="003653D6" w:rsidRDefault="004E7C4D" w:rsidP="004E7C4D">
      <w:pPr>
        <w:rPr>
          <w:rFonts w:cstheme="minorHAnsi"/>
          <w:sz w:val="20"/>
          <w:szCs w:val="20"/>
        </w:rPr>
      </w:pPr>
      <w:r w:rsidRPr="003653D6">
        <w:rPr>
          <w:rFonts w:cstheme="minorHAnsi"/>
          <w:sz w:val="20"/>
          <w:szCs w:val="20"/>
        </w:rPr>
        <w:t xml:space="preserve">From 01 June 2020, schools were asked to open to more pupils </w:t>
      </w:r>
      <w:r w:rsidRPr="003653D6">
        <w:rPr>
          <w:rFonts w:cstheme="minorHAnsi"/>
          <w:bCs/>
          <w:sz w:val="20"/>
          <w:szCs w:val="20"/>
        </w:rPr>
        <w:t>in addition</w:t>
      </w:r>
      <w:r w:rsidRPr="003653D6">
        <w:rPr>
          <w:rFonts w:cstheme="minorHAnsi"/>
          <w:sz w:val="20"/>
          <w:szCs w:val="20"/>
        </w:rPr>
        <w:t xml:space="preserve"> to the children of key workers and those who are deemed vulnerable.</w:t>
      </w:r>
    </w:p>
    <w:p w14:paraId="3D4543DA" w14:textId="77777777" w:rsidR="004E7C4D" w:rsidRPr="003653D6" w:rsidRDefault="004E7C4D" w:rsidP="004E7C4D">
      <w:pPr>
        <w:rPr>
          <w:rFonts w:cstheme="minorHAnsi"/>
          <w:color w:val="0B0C0C"/>
          <w:sz w:val="20"/>
          <w:szCs w:val="20"/>
          <w:highlight w:val="yellow"/>
        </w:rPr>
      </w:pPr>
      <w:r w:rsidRPr="003653D6">
        <w:rPr>
          <w:rFonts w:cstheme="minorHAnsi"/>
          <w:color w:val="0B0C0C"/>
          <w:sz w:val="20"/>
          <w:szCs w:val="20"/>
          <w:highlight w:val="yellow"/>
        </w:rPr>
        <w:t>From the beginning of the autumn 2020 term, all pupils, in all year groups, should return to school full-time.</w:t>
      </w:r>
    </w:p>
    <w:p w14:paraId="2548D76E" w14:textId="77777777" w:rsidR="004E7C4D" w:rsidRPr="003653D6" w:rsidRDefault="004E7C4D" w:rsidP="004E7C4D">
      <w:pPr>
        <w:rPr>
          <w:rFonts w:cstheme="minorHAnsi"/>
          <w:sz w:val="20"/>
          <w:szCs w:val="20"/>
        </w:rPr>
      </w:pPr>
      <w:r w:rsidRPr="003653D6">
        <w:rPr>
          <w:rFonts w:cstheme="minorHAnsi"/>
          <w:sz w:val="20"/>
          <w:szCs w:val="20"/>
        </w:rPr>
        <w:t xml:space="preserve">Despite the changes, </w:t>
      </w:r>
      <w:r>
        <w:rPr>
          <w:rFonts w:cstheme="minorHAnsi"/>
          <w:b/>
          <w:sz w:val="20"/>
          <w:szCs w:val="20"/>
        </w:rPr>
        <w:t>our</w:t>
      </w:r>
      <w:r w:rsidRPr="003653D6">
        <w:rPr>
          <w:rFonts w:cstheme="minorHAnsi"/>
          <w:b/>
          <w:sz w:val="20"/>
          <w:szCs w:val="20"/>
        </w:rPr>
        <w:t xml:space="preserve"> Health and Safety Policy is fundamentally the same</w:t>
      </w:r>
      <w:r w:rsidRPr="003653D6">
        <w:rPr>
          <w:rFonts w:cstheme="minorHAnsi"/>
          <w:sz w:val="20"/>
          <w:szCs w:val="20"/>
        </w:rPr>
        <w:t xml:space="preserve"> with this addendum setting out some of the adjustments we are making in line with the altered arrangements and following advice from government and local agencies.</w:t>
      </w:r>
    </w:p>
    <w:p w14:paraId="767D4EDB" w14:textId="77777777" w:rsidR="004E7C4D" w:rsidRPr="003653D6" w:rsidRDefault="004E7C4D" w:rsidP="004E7C4D">
      <w:pPr>
        <w:rPr>
          <w:rFonts w:cstheme="minorHAnsi"/>
          <w:sz w:val="20"/>
          <w:szCs w:val="20"/>
        </w:rPr>
      </w:pPr>
      <w:r w:rsidRPr="003653D6">
        <w:rPr>
          <w:rFonts w:cstheme="minorHAnsi"/>
          <w:sz w:val="20"/>
          <w:szCs w:val="20"/>
        </w:rPr>
        <w:t>Some settings will have additional responsibilities arising from their regula</w:t>
      </w:r>
      <w:r>
        <w:rPr>
          <w:rFonts w:cstheme="minorHAnsi"/>
          <w:sz w:val="20"/>
          <w:szCs w:val="20"/>
        </w:rPr>
        <w:t>tion</w:t>
      </w:r>
      <w:r w:rsidRPr="003653D6">
        <w:rPr>
          <w:rFonts w:cstheme="minorHAnsi"/>
          <w:sz w:val="20"/>
          <w:szCs w:val="20"/>
        </w:rPr>
        <w:t xml:space="preserve"> e.g. EYFS settings, or Special Schools as a result of their responsibility </w:t>
      </w:r>
      <w:r>
        <w:rPr>
          <w:rFonts w:cstheme="minorHAnsi"/>
          <w:sz w:val="20"/>
          <w:szCs w:val="20"/>
        </w:rPr>
        <w:t>for</w:t>
      </w:r>
      <w:r w:rsidRPr="003653D6">
        <w:rPr>
          <w:rFonts w:cstheme="minorHAnsi"/>
          <w:sz w:val="20"/>
          <w:szCs w:val="20"/>
        </w:rPr>
        <w:t xml:space="preserve"> young people over the age of 18.</w:t>
      </w:r>
    </w:p>
    <w:p w14:paraId="404714BB" w14:textId="77777777" w:rsidR="004E7C4D" w:rsidRPr="003653D6" w:rsidRDefault="004E7C4D" w:rsidP="004E7C4D">
      <w:pPr>
        <w:rPr>
          <w:rFonts w:cstheme="minorHAnsi"/>
          <w:sz w:val="20"/>
          <w:szCs w:val="20"/>
        </w:rPr>
      </w:pPr>
      <w:r w:rsidRPr="003653D6">
        <w:rPr>
          <w:rFonts w:cstheme="minorHAnsi"/>
          <w:sz w:val="20"/>
          <w:szCs w:val="20"/>
        </w:rPr>
        <w:t>Once adopted, this Addendum may be referred to in any disciplinary proceedings following unacceptable action by staff or other adults.</w:t>
      </w:r>
    </w:p>
    <w:p w14:paraId="6B22F89B" w14:textId="095747E5" w:rsidR="001A6200" w:rsidRPr="003653D6" w:rsidRDefault="00FC11E7" w:rsidP="0074115B">
      <w:pPr>
        <w:pStyle w:val="Heading1"/>
      </w:pPr>
      <w:bookmarkStart w:id="3" w:name="_Toc49858557"/>
      <w:r w:rsidRPr="003653D6">
        <w:t>Variations to Arrangements / Procedures</w:t>
      </w:r>
      <w:bookmarkEnd w:id="3"/>
    </w:p>
    <w:p w14:paraId="1BF9B935" w14:textId="77777777" w:rsidR="00FC11E7" w:rsidRPr="003653D6" w:rsidRDefault="00FC11E7" w:rsidP="003653D6">
      <w:pPr>
        <w:pStyle w:val="Heading2"/>
      </w:pPr>
      <w:bookmarkStart w:id="4" w:name="_Toc336871436"/>
      <w:bookmarkStart w:id="5" w:name="_Toc428368065"/>
      <w:bookmarkStart w:id="6" w:name="_Toc438556865"/>
      <w:bookmarkStart w:id="7" w:name="_Toc20318610"/>
      <w:bookmarkStart w:id="8" w:name="_Toc21946464"/>
      <w:bookmarkStart w:id="9" w:name="_Toc49858558"/>
      <w:r w:rsidRPr="003653D6">
        <w:t>Consultation, Communication and Competence</w:t>
      </w:r>
      <w:bookmarkEnd w:id="4"/>
      <w:bookmarkEnd w:id="5"/>
      <w:bookmarkEnd w:id="6"/>
      <w:bookmarkEnd w:id="7"/>
      <w:bookmarkEnd w:id="8"/>
      <w:bookmarkEnd w:id="9"/>
    </w:p>
    <w:p w14:paraId="5E85C9DC" w14:textId="77777777" w:rsidR="0091292B" w:rsidRPr="00347C38" w:rsidRDefault="0091292B" w:rsidP="0091292B">
      <w:pPr>
        <w:pStyle w:val="ListParagraph"/>
        <w:numPr>
          <w:ilvl w:val="0"/>
          <w:numId w:val="12"/>
        </w:numPr>
        <w:spacing w:after="0"/>
        <w:ind w:left="981" w:hanging="357"/>
        <w:rPr>
          <w:sz w:val="20"/>
          <w:szCs w:val="20"/>
        </w:rPr>
      </w:pPr>
      <w:r w:rsidRPr="00347C38">
        <w:rPr>
          <w:sz w:val="20"/>
          <w:szCs w:val="20"/>
        </w:rPr>
        <w:t xml:space="preserve">We will consult staff and Trade Union </w:t>
      </w:r>
      <w:r>
        <w:rPr>
          <w:sz w:val="20"/>
          <w:szCs w:val="20"/>
        </w:rPr>
        <w:t xml:space="preserve">(TU) </w:t>
      </w:r>
      <w:r w:rsidRPr="00347C38">
        <w:rPr>
          <w:sz w:val="20"/>
          <w:szCs w:val="20"/>
        </w:rPr>
        <w:t>or staff appointed H&amp;S Representatives particularly on the protective measures required in school to prevent coronavirus (</w:t>
      </w:r>
      <w:r>
        <w:rPr>
          <w:sz w:val="20"/>
          <w:szCs w:val="20"/>
        </w:rPr>
        <w:t xml:space="preserve">Covid-19 </w:t>
      </w:r>
      <w:r w:rsidRPr="00347C38">
        <w:rPr>
          <w:sz w:val="20"/>
          <w:szCs w:val="20"/>
        </w:rPr>
        <w:t xml:space="preserve">) infection/spread.  They will be involved in the risk assessment process allowing them to raise concerns and influence decisions.  </w:t>
      </w:r>
      <w:r w:rsidRPr="00347C38">
        <w:rPr>
          <w:rFonts w:cstheme="minorHAnsi"/>
          <w:color w:val="0B0C0C"/>
          <w:sz w:val="20"/>
          <w:szCs w:val="20"/>
          <w:highlight w:val="yellow"/>
        </w:rPr>
        <w:t>We will ensure that consultation on any changes to risk assessments that will be in place for the start of the autumn term commence with staff before the summer break, to ensure those on term-time only contracts have adequate time to contribute.</w:t>
      </w:r>
    </w:p>
    <w:p w14:paraId="4D9DDCFB" w14:textId="1757D709" w:rsidR="0091292B" w:rsidRPr="00347C38" w:rsidRDefault="0091292B" w:rsidP="0091292B">
      <w:pPr>
        <w:pStyle w:val="ListParagraph"/>
        <w:numPr>
          <w:ilvl w:val="0"/>
          <w:numId w:val="12"/>
        </w:numPr>
        <w:spacing w:after="0"/>
        <w:ind w:left="981" w:hanging="357"/>
        <w:rPr>
          <w:sz w:val="20"/>
          <w:szCs w:val="20"/>
        </w:rPr>
      </w:pPr>
      <w:r w:rsidRPr="00347C38">
        <w:rPr>
          <w:sz w:val="20"/>
          <w:szCs w:val="20"/>
        </w:rPr>
        <w:t xml:space="preserve">We will ensure staff feel supported and listened to.  </w:t>
      </w:r>
      <w:r w:rsidRPr="00347C38">
        <w:rPr>
          <w:sz w:val="20"/>
          <w:szCs w:val="20"/>
          <w:highlight w:val="yellow"/>
        </w:rPr>
        <w:t>Regular</w:t>
      </w:r>
      <w:r w:rsidRPr="00347C38">
        <w:rPr>
          <w:sz w:val="20"/>
          <w:szCs w:val="20"/>
        </w:rPr>
        <w:t xml:space="preserve"> staff meetings/briefings will be held (face to face following </w:t>
      </w:r>
      <w:r w:rsidR="00921D44">
        <w:rPr>
          <w:sz w:val="20"/>
          <w:szCs w:val="20"/>
        </w:rPr>
        <w:t>social distancing</w:t>
      </w:r>
      <w:r w:rsidRPr="00347C38">
        <w:rPr>
          <w:sz w:val="20"/>
          <w:szCs w:val="20"/>
        </w:rPr>
        <w:t xml:space="preserve"> or </w:t>
      </w:r>
      <w:r>
        <w:rPr>
          <w:sz w:val="20"/>
          <w:szCs w:val="20"/>
        </w:rPr>
        <w:t xml:space="preserve">remotely </w:t>
      </w:r>
      <w:r w:rsidRPr="00347C38">
        <w:rPr>
          <w:sz w:val="20"/>
          <w:szCs w:val="20"/>
        </w:rPr>
        <w:t>online) to discuss any issues and anxieties.  Minutes/</w:t>
      </w:r>
      <w:r>
        <w:rPr>
          <w:sz w:val="20"/>
          <w:szCs w:val="20"/>
        </w:rPr>
        <w:t>notes</w:t>
      </w:r>
      <w:r w:rsidRPr="00347C38">
        <w:rPr>
          <w:sz w:val="20"/>
          <w:szCs w:val="20"/>
        </w:rPr>
        <w:t xml:space="preserve"> </w:t>
      </w:r>
      <w:r>
        <w:rPr>
          <w:sz w:val="20"/>
          <w:szCs w:val="20"/>
        </w:rPr>
        <w:t xml:space="preserve">outlining </w:t>
      </w:r>
      <w:r w:rsidRPr="00347C38">
        <w:rPr>
          <w:sz w:val="20"/>
          <w:szCs w:val="20"/>
        </w:rPr>
        <w:t>briefing</w:t>
      </w:r>
      <w:r>
        <w:rPr>
          <w:sz w:val="20"/>
          <w:szCs w:val="20"/>
        </w:rPr>
        <w:t xml:space="preserve"> content</w:t>
      </w:r>
      <w:r w:rsidRPr="00347C38">
        <w:rPr>
          <w:sz w:val="20"/>
          <w:szCs w:val="20"/>
        </w:rPr>
        <w:t>s will be kept and shared with staff (including those not currently in school).</w:t>
      </w:r>
    </w:p>
    <w:p w14:paraId="3C335DC7" w14:textId="77777777" w:rsidR="0091292B" w:rsidRPr="00347C38" w:rsidRDefault="0091292B" w:rsidP="0091292B">
      <w:pPr>
        <w:pStyle w:val="ListParagraph"/>
        <w:numPr>
          <w:ilvl w:val="0"/>
          <w:numId w:val="12"/>
        </w:numPr>
        <w:spacing w:after="0"/>
        <w:ind w:left="981" w:hanging="357"/>
        <w:rPr>
          <w:sz w:val="20"/>
          <w:szCs w:val="20"/>
        </w:rPr>
      </w:pPr>
      <w:r w:rsidRPr="00347C38">
        <w:rPr>
          <w:sz w:val="20"/>
          <w:szCs w:val="20"/>
        </w:rPr>
        <w:t>We will ensure communication links are maintained with those who are self-isolating or home working to ensure they still feel part of the team and involved.</w:t>
      </w:r>
    </w:p>
    <w:p w14:paraId="19A177E8" w14:textId="77777777" w:rsidR="0091292B" w:rsidRPr="00347C38" w:rsidRDefault="0091292B" w:rsidP="0091292B">
      <w:pPr>
        <w:pStyle w:val="NormalWeb"/>
        <w:numPr>
          <w:ilvl w:val="0"/>
          <w:numId w:val="12"/>
        </w:numPr>
        <w:shd w:val="clear" w:color="auto" w:fill="FFFFFF"/>
        <w:spacing w:before="0" w:beforeAutospacing="0" w:after="0" w:afterAutospacing="0"/>
        <w:ind w:left="981" w:hanging="357"/>
        <w:rPr>
          <w:rFonts w:cstheme="minorHAnsi"/>
          <w:color w:val="0B0C0C"/>
          <w:sz w:val="20"/>
          <w:szCs w:val="20"/>
        </w:rPr>
      </w:pPr>
      <w:r w:rsidRPr="00347C38">
        <w:rPr>
          <w:rFonts w:cstheme="minorHAnsi"/>
          <w:color w:val="0B0C0C"/>
          <w:sz w:val="20"/>
          <w:szCs w:val="20"/>
        </w:rPr>
        <w:t xml:space="preserve">Staff returning to school will undergo Induction into any new or temporary arrangements in place – records of Induction, training, instruction or information supplied will be kept (see </w:t>
      </w:r>
      <w:hyperlink r:id="rId19" w:history="1">
        <w:r w:rsidRPr="00347C38">
          <w:rPr>
            <w:rStyle w:val="Hyperlink"/>
            <w:rFonts w:cstheme="minorHAnsi"/>
            <w:sz w:val="20"/>
            <w:szCs w:val="20"/>
          </w:rPr>
          <w:t>model Addendum to the Staff Induction Checklist</w:t>
        </w:r>
      </w:hyperlink>
      <w:r w:rsidRPr="00347C38">
        <w:rPr>
          <w:rFonts w:cstheme="minorHAnsi"/>
          <w:color w:val="0B0C0C"/>
          <w:sz w:val="20"/>
          <w:szCs w:val="20"/>
        </w:rPr>
        <w:t>).</w:t>
      </w:r>
    </w:p>
    <w:p w14:paraId="6281C63D" w14:textId="77777777" w:rsidR="0091292B" w:rsidRPr="00347C38" w:rsidRDefault="0091292B" w:rsidP="0091292B">
      <w:pPr>
        <w:pStyle w:val="ListParagraph"/>
        <w:numPr>
          <w:ilvl w:val="0"/>
          <w:numId w:val="12"/>
        </w:numPr>
        <w:spacing w:after="0"/>
        <w:ind w:left="981" w:hanging="357"/>
        <w:rPr>
          <w:i/>
          <w:iCs/>
          <w:sz w:val="20"/>
          <w:szCs w:val="20"/>
        </w:rPr>
      </w:pPr>
      <w:r w:rsidRPr="00347C38">
        <w:rPr>
          <w:snapToGrid w:val="0"/>
          <w:sz w:val="20"/>
          <w:szCs w:val="20"/>
        </w:rPr>
        <w:t xml:space="preserve">The </w:t>
      </w:r>
      <w:r>
        <w:rPr>
          <w:snapToGrid w:val="0"/>
          <w:sz w:val="20"/>
          <w:szCs w:val="20"/>
        </w:rPr>
        <w:t xml:space="preserve">H&amp;S </w:t>
      </w:r>
      <w:r w:rsidRPr="00347C38">
        <w:rPr>
          <w:snapToGrid w:val="0"/>
          <w:sz w:val="20"/>
          <w:szCs w:val="20"/>
        </w:rPr>
        <w:t xml:space="preserve">Committee </w:t>
      </w:r>
      <w:r w:rsidRPr="00347C38">
        <w:rPr>
          <w:sz w:val="20"/>
          <w:szCs w:val="20"/>
        </w:rPr>
        <w:t>will still meet regularly (</w:t>
      </w:r>
      <w:r>
        <w:rPr>
          <w:sz w:val="20"/>
          <w:szCs w:val="20"/>
        </w:rPr>
        <w:t xml:space="preserve">face-to-face physically </w:t>
      </w:r>
      <w:r w:rsidRPr="00347C38">
        <w:rPr>
          <w:sz w:val="20"/>
          <w:szCs w:val="20"/>
        </w:rPr>
        <w:t xml:space="preserve">distanced or </w:t>
      </w:r>
      <w:r>
        <w:rPr>
          <w:sz w:val="20"/>
          <w:szCs w:val="20"/>
        </w:rPr>
        <w:t>online</w:t>
      </w:r>
      <w:r w:rsidRPr="00347C38">
        <w:rPr>
          <w:sz w:val="20"/>
          <w:szCs w:val="20"/>
        </w:rPr>
        <w:t>)</w:t>
      </w:r>
      <w:r>
        <w:rPr>
          <w:sz w:val="20"/>
          <w:szCs w:val="20"/>
        </w:rPr>
        <w:t>,</w:t>
      </w:r>
      <w:r w:rsidRPr="00347C38">
        <w:rPr>
          <w:sz w:val="20"/>
          <w:szCs w:val="20"/>
        </w:rPr>
        <w:t xml:space="preserve"> with members reporting back directly to their own teams/departments. </w:t>
      </w:r>
      <w:r w:rsidRPr="00347C38">
        <w:rPr>
          <w:i/>
          <w:iCs/>
          <w:color w:val="FF0000"/>
          <w:sz w:val="20"/>
          <w:szCs w:val="20"/>
        </w:rPr>
        <w:t xml:space="preserve">[Delete if </w:t>
      </w:r>
      <w:r>
        <w:rPr>
          <w:i/>
          <w:iCs/>
          <w:color w:val="FF0000"/>
          <w:sz w:val="20"/>
          <w:szCs w:val="20"/>
        </w:rPr>
        <w:t xml:space="preserve">you do not have a </w:t>
      </w:r>
      <w:r>
        <w:rPr>
          <w:b/>
          <w:bCs/>
          <w:i/>
          <w:iCs/>
          <w:color w:val="FF0000"/>
          <w:sz w:val="20"/>
          <w:szCs w:val="20"/>
        </w:rPr>
        <w:t>School</w:t>
      </w:r>
      <w:r>
        <w:rPr>
          <w:i/>
          <w:iCs/>
          <w:color w:val="FF0000"/>
          <w:sz w:val="20"/>
          <w:szCs w:val="20"/>
        </w:rPr>
        <w:t xml:space="preserve"> H&amp;S Committee</w:t>
      </w:r>
      <w:r w:rsidRPr="00347C38">
        <w:rPr>
          <w:i/>
          <w:iCs/>
          <w:color w:val="FF0000"/>
          <w:sz w:val="20"/>
          <w:szCs w:val="20"/>
        </w:rPr>
        <w:t>]</w:t>
      </w:r>
    </w:p>
    <w:p w14:paraId="279EEC87" w14:textId="0EA40F51" w:rsidR="0091292B" w:rsidRPr="00347C38" w:rsidRDefault="0091292B" w:rsidP="0091292B">
      <w:pPr>
        <w:pStyle w:val="ListParagraph"/>
        <w:numPr>
          <w:ilvl w:val="0"/>
          <w:numId w:val="12"/>
        </w:numPr>
        <w:spacing w:after="0"/>
        <w:ind w:left="981" w:hanging="357"/>
        <w:rPr>
          <w:i/>
          <w:iCs/>
          <w:sz w:val="20"/>
          <w:szCs w:val="20"/>
        </w:rPr>
      </w:pPr>
      <w:r w:rsidRPr="00347C38">
        <w:rPr>
          <w:rFonts w:cstheme="minorHAnsi"/>
          <w:sz w:val="20"/>
          <w:szCs w:val="20"/>
        </w:rPr>
        <w:t xml:space="preserve">Whilst </w:t>
      </w:r>
      <w:r w:rsidR="00921D44">
        <w:rPr>
          <w:rFonts w:cstheme="minorHAnsi"/>
          <w:sz w:val="20"/>
          <w:szCs w:val="20"/>
        </w:rPr>
        <w:t>social distancing</w:t>
      </w:r>
      <w:r w:rsidRPr="00347C38">
        <w:rPr>
          <w:rFonts w:cstheme="minorHAnsi"/>
          <w:sz w:val="20"/>
          <w:szCs w:val="20"/>
        </w:rPr>
        <w:t xml:space="preserve"> rules remain, the Governing Body will adopt alternative arrangements for holding meetings</w:t>
      </w:r>
      <w:r>
        <w:rPr>
          <w:rFonts w:cstheme="minorHAnsi"/>
          <w:sz w:val="20"/>
          <w:szCs w:val="20"/>
        </w:rPr>
        <w:t xml:space="preserve"> e.g.</w:t>
      </w:r>
      <w:r w:rsidRPr="00347C38">
        <w:rPr>
          <w:rFonts w:cstheme="minorHAnsi"/>
          <w:sz w:val="20"/>
          <w:szCs w:val="20"/>
        </w:rPr>
        <w:t xml:space="preserve"> </w:t>
      </w:r>
      <w:r>
        <w:rPr>
          <w:rFonts w:cstheme="minorHAnsi"/>
          <w:sz w:val="20"/>
          <w:szCs w:val="20"/>
        </w:rPr>
        <w:t>online</w:t>
      </w:r>
      <w:r w:rsidR="00B2768F">
        <w:rPr>
          <w:rFonts w:cstheme="minorHAnsi"/>
          <w:sz w:val="20"/>
          <w:szCs w:val="20"/>
        </w:rPr>
        <w:t xml:space="preserve"> </w:t>
      </w:r>
      <w:r w:rsidRPr="00347C38">
        <w:rPr>
          <w:rFonts w:cstheme="minorHAnsi"/>
          <w:sz w:val="20"/>
          <w:szCs w:val="20"/>
        </w:rPr>
        <w:t>(</w:t>
      </w:r>
      <w:r>
        <w:rPr>
          <w:rFonts w:cstheme="minorHAnsi"/>
          <w:sz w:val="20"/>
          <w:szCs w:val="20"/>
        </w:rPr>
        <w:t>following</w:t>
      </w:r>
      <w:r w:rsidRPr="00347C38">
        <w:rPr>
          <w:rFonts w:cstheme="minorHAnsi"/>
          <w:sz w:val="20"/>
          <w:szCs w:val="20"/>
        </w:rPr>
        <w:t xml:space="preserve"> DfE </w:t>
      </w:r>
      <w:hyperlink r:id="rId20" w:history="1">
        <w:r w:rsidRPr="00347C38">
          <w:rPr>
            <w:rStyle w:val="Hyperlink"/>
            <w:rFonts w:cstheme="minorHAnsi"/>
            <w:sz w:val="20"/>
            <w:szCs w:val="20"/>
            <w:bdr w:val="none" w:sz="0" w:space="0" w:color="auto" w:frame="1"/>
          </w:rPr>
          <w:t>guidance on help with technology and remote education</w:t>
        </w:r>
      </w:hyperlink>
      <w:r w:rsidRPr="00347C38">
        <w:rPr>
          <w:rFonts w:cstheme="minorHAnsi"/>
          <w:sz w:val="20"/>
          <w:szCs w:val="20"/>
        </w:rPr>
        <w:t xml:space="preserve"> and the National Governance Association </w:t>
      </w:r>
      <w:hyperlink r:id="rId21" w:history="1">
        <w:r w:rsidRPr="00347C38">
          <w:rPr>
            <w:rStyle w:val="Hyperlink"/>
            <w:rFonts w:cstheme="minorHAnsi"/>
            <w:sz w:val="20"/>
            <w:szCs w:val="20"/>
            <w:bdr w:val="none" w:sz="0" w:space="0" w:color="auto" w:frame="1"/>
          </w:rPr>
          <w:t>guidance for business continuity and holding virtual meetings</w:t>
        </w:r>
      </w:hyperlink>
      <w:r w:rsidRPr="00347C38">
        <w:rPr>
          <w:rFonts w:cstheme="minorHAnsi"/>
          <w:sz w:val="20"/>
          <w:szCs w:val="20"/>
        </w:rPr>
        <w:t>.</w:t>
      </w:r>
    </w:p>
    <w:p w14:paraId="16E4ACC5" w14:textId="77777777" w:rsidR="0091292B" w:rsidRPr="00347C38" w:rsidRDefault="0091292B" w:rsidP="0091292B">
      <w:pPr>
        <w:pStyle w:val="ListParagraph"/>
        <w:numPr>
          <w:ilvl w:val="0"/>
          <w:numId w:val="12"/>
        </w:numPr>
        <w:spacing w:after="0"/>
        <w:ind w:left="981" w:hanging="357"/>
        <w:rPr>
          <w:i/>
          <w:iCs/>
          <w:sz w:val="20"/>
          <w:szCs w:val="20"/>
        </w:rPr>
      </w:pPr>
      <w:r w:rsidRPr="00347C38">
        <w:rPr>
          <w:rStyle w:val="number"/>
          <w:rFonts w:cstheme="minorHAnsi"/>
          <w:color w:val="0B0C0C"/>
          <w:sz w:val="20"/>
          <w:szCs w:val="20"/>
          <w:bdr w:val="none" w:sz="0" w:space="0" w:color="auto" w:frame="1"/>
        </w:rPr>
        <w:t>The Governing Body will</w:t>
      </w:r>
      <w:r w:rsidRPr="00347C38">
        <w:rPr>
          <w:rFonts w:cstheme="minorHAnsi"/>
          <w:sz w:val="20"/>
          <w:szCs w:val="20"/>
        </w:rPr>
        <w:t xml:space="preserve"> take a pragmatic approach to handling urgent business assess</w:t>
      </w:r>
      <w:r>
        <w:rPr>
          <w:rFonts w:cstheme="minorHAnsi"/>
          <w:sz w:val="20"/>
          <w:szCs w:val="20"/>
        </w:rPr>
        <w:t>ing</w:t>
      </w:r>
      <w:r w:rsidRPr="00347C38">
        <w:rPr>
          <w:rFonts w:cstheme="minorHAnsi"/>
          <w:sz w:val="20"/>
          <w:szCs w:val="20"/>
        </w:rPr>
        <w:t xml:space="preserve"> whether it is reasonable </w:t>
      </w:r>
      <w:r>
        <w:rPr>
          <w:rFonts w:cstheme="minorHAnsi"/>
          <w:sz w:val="20"/>
          <w:szCs w:val="20"/>
        </w:rPr>
        <w:t>to do so in</w:t>
      </w:r>
      <w:r w:rsidRPr="00347C38">
        <w:rPr>
          <w:rFonts w:cstheme="minorHAnsi"/>
          <w:sz w:val="20"/>
          <w:szCs w:val="20"/>
        </w:rPr>
        <w:t xml:space="preserve"> virtual </w:t>
      </w:r>
      <w:r>
        <w:rPr>
          <w:rFonts w:cstheme="minorHAnsi"/>
          <w:sz w:val="20"/>
          <w:szCs w:val="20"/>
        </w:rPr>
        <w:t xml:space="preserve">online </w:t>
      </w:r>
      <w:r w:rsidRPr="00347C38">
        <w:rPr>
          <w:rFonts w:cstheme="minorHAnsi"/>
          <w:sz w:val="20"/>
          <w:szCs w:val="20"/>
        </w:rPr>
        <w:t xml:space="preserve">committee meetings.  Availability of governors or trustees will be considered to ensure that committee meetings are quorate.  It may be more practical for the urgent business of any committee to be discussed at </w:t>
      </w:r>
      <w:r>
        <w:rPr>
          <w:rFonts w:cstheme="minorHAnsi"/>
          <w:sz w:val="20"/>
          <w:szCs w:val="20"/>
        </w:rPr>
        <w:t>a</w:t>
      </w:r>
      <w:r w:rsidRPr="00347C38">
        <w:rPr>
          <w:rFonts w:cstheme="minorHAnsi"/>
          <w:sz w:val="20"/>
          <w:szCs w:val="20"/>
        </w:rPr>
        <w:t xml:space="preserve"> </w:t>
      </w:r>
      <w:r>
        <w:rPr>
          <w:rFonts w:cstheme="minorHAnsi"/>
          <w:sz w:val="20"/>
          <w:szCs w:val="20"/>
        </w:rPr>
        <w:t xml:space="preserve">full </w:t>
      </w:r>
      <w:r w:rsidRPr="00347C38">
        <w:rPr>
          <w:rFonts w:cstheme="minorHAnsi"/>
          <w:sz w:val="20"/>
          <w:szCs w:val="20"/>
        </w:rPr>
        <w:t>governing or trust board meeting instead.</w:t>
      </w:r>
    </w:p>
    <w:p w14:paraId="5DC4BE1B" w14:textId="43E45719" w:rsidR="0091292B" w:rsidRPr="00347C38" w:rsidRDefault="0091292B" w:rsidP="0091292B">
      <w:pPr>
        <w:pStyle w:val="NormalWeb"/>
        <w:numPr>
          <w:ilvl w:val="0"/>
          <w:numId w:val="12"/>
        </w:numPr>
        <w:shd w:val="clear" w:color="auto" w:fill="FFFFFF"/>
        <w:spacing w:before="0" w:beforeAutospacing="0" w:after="120" w:afterAutospacing="0"/>
        <w:rPr>
          <w:rFonts w:cstheme="minorHAnsi"/>
          <w:color w:val="0B0C0C"/>
          <w:sz w:val="20"/>
          <w:szCs w:val="20"/>
        </w:rPr>
      </w:pPr>
      <w:r w:rsidRPr="000F777B">
        <w:rPr>
          <w:rFonts w:cstheme="minorHAnsi"/>
          <w:color w:val="0B0C0C"/>
          <w:sz w:val="20"/>
          <w:szCs w:val="20"/>
          <w:highlight w:val="yellow"/>
        </w:rPr>
        <w:t>Required staff training that was due or which lapsed during lockdown</w:t>
      </w:r>
      <w:r>
        <w:rPr>
          <w:rFonts w:cstheme="minorHAnsi"/>
          <w:color w:val="0B0C0C"/>
          <w:sz w:val="20"/>
          <w:szCs w:val="20"/>
        </w:rPr>
        <w:t>,</w:t>
      </w:r>
      <w:r w:rsidRPr="00347C38">
        <w:rPr>
          <w:rFonts w:cstheme="minorHAnsi"/>
          <w:color w:val="0B0C0C"/>
          <w:sz w:val="20"/>
          <w:szCs w:val="20"/>
        </w:rPr>
        <w:t xml:space="preserve"> including refresher training will be planned</w:t>
      </w:r>
      <w:r>
        <w:rPr>
          <w:rFonts w:cstheme="minorHAnsi"/>
          <w:color w:val="0B0C0C"/>
          <w:sz w:val="20"/>
          <w:szCs w:val="20"/>
        </w:rPr>
        <w:t xml:space="preserve"> and w</w:t>
      </w:r>
      <w:r w:rsidRPr="00347C38">
        <w:rPr>
          <w:rFonts w:cstheme="minorHAnsi"/>
          <w:color w:val="0B0C0C"/>
          <w:sz w:val="20"/>
          <w:szCs w:val="20"/>
        </w:rPr>
        <w:t>here practical, completed</w:t>
      </w:r>
      <w:r>
        <w:rPr>
          <w:rFonts w:cstheme="minorHAnsi"/>
          <w:color w:val="0B0C0C"/>
          <w:sz w:val="20"/>
          <w:szCs w:val="20"/>
        </w:rPr>
        <w:t xml:space="preserve"> remotely </w:t>
      </w:r>
      <w:r w:rsidRPr="00347C38">
        <w:rPr>
          <w:rFonts w:cstheme="minorHAnsi"/>
          <w:color w:val="0B0C0C"/>
          <w:sz w:val="20"/>
          <w:szCs w:val="20"/>
        </w:rPr>
        <w:t>online</w:t>
      </w:r>
      <w:r>
        <w:rPr>
          <w:rFonts w:cstheme="minorHAnsi"/>
          <w:color w:val="0B0C0C"/>
          <w:sz w:val="20"/>
          <w:szCs w:val="20"/>
        </w:rPr>
        <w:t xml:space="preserve">. </w:t>
      </w:r>
      <w:r w:rsidRPr="00347C38">
        <w:rPr>
          <w:rFonts w:cstheme="minorHAnsi"/>
          <w:color w:val="0B0C0C"/>
          <w:sz w:val="20"/>
          <w:szCs w:val="20"/>
        </w:rPr>
        <w:t xml:space="preserve"> </w:t>
      </w:r>
      <w:r w:rsidRPr="000F777B">
        <w:rPr>
          <w:rFonts w:cstheme="minorHAnsi"/>
          <w:color w:val="0B0C0C"/>
          <w:sz w:val="20"/>
          <w:szCs w:val="20"/>
          <w:highlight w:val="yellow"/>
        </w:rPr>
        <w:t xml:space="preserve">Necessary face-to-face training </w:t>
      </w:r>
      <w:r w:rsidR="00204683">
        <w:rPr>
          <w:rFonts w:cstheme="minorHAnsi"/>
          <w:color w:val="0B0C0C"/>
          <w:sz w:val="20"/>
          <w:szCs w:val="20"/>
          <w:highlight w:val="yellow"/>
        </w:rPr>
        <w:t>can</w:t>
      </w:r>
      <w:r w:rsidRPr="000F777B">
        <w:rPr>
          <w:rFonts w:cstheme="minorHAnsi"/>
          <w:color w:val="0B0C0C"/>
          <w:sz w:val="20"/>
          <w:szCs w:val="20"/>
          <w:highlight w:val="yellow"/>
        </w:rPr>
        <w:t xml:space="preserve"> go ahead </w:t>
      </w:r>
      <w:r w:rsidR="00204683">
        <w:rPr>
          <w:rFonts w:cstheme="minorHAnsi"/>
          <w:color w:val="0B0C0C"/>
          <w:sz w:val="20"/>
          <w:szCs w:val="20"/>
          <w:highlight w:val="yellow"/>
        </w:rPr>
        <w:t>if</w:t>
      </w:r>
      <w:r w:rsidRPr="000F777B">
        <w:rPr>
          <w:rFonts w:cstheme="minorHAnsi"/>
          <w:color w:val="0B0C0C"/>
          <w:sz w:val="20"/>
          <w:szCs w:val="20"/>
          <w:highlight w:val="yellow"/>
        </w:rPr>
        <w:t xml:space="preserve"> </w:t>
      </w:r>
      <w:r w:rsidR="00921D44">
        <w:rPr>
          <w:rFonts w:cstheme="minorHAnsi"/>
          <w:color w:val="0B0C0C"/>
          <w:sz w:val="20"/>
          <w:szCs w:val="20"/>
          <w:highlight w:val="yellow"/>
        </w:rPr>
        <w:t xml:space="preserve">social </w:t>
      </w:r>
      <w:r w:rsidR="00921D44">
        <w:rPr>
          <w:rFonts w:cstheme="minorHAnsi"/>
          <w:color w:val="0B0C0C"/>
          <w:sz w:val="20"/>
          <w:szCs w:val="20"/>
          <w:highlight w:val="yellow"/>
        </w:rPr>
        <w:lastRenderedPageBreak/>
        <w:t>distancing</w:t>
      </w:r>
      <w:r w:rsidRPr="000F777B">
        <w:rPr>
          <w:rFonts w:cstheme="minorHAnsi"/>
          <w:color w:val="0B0C0C"/>
          <w:sz w:val="20"/>
          <w:szCs w:val="20"/>
          <w:highlight w:val="yellow"/>
        </w:rPr>
        <w:t xml:space="preserve"> can be maintained and the risk assessment suggests all reasonable steps have been taken to prevent infection spread.</w:t>
      </w:r>
    </w:p>
    <w:p w14:paraId="7B442996" w14:textId="066E6995" w:rsidR="000E090B" w:rsidRPr="003653D6" w:rsidRDefault="000E090B" w:rsidP="003653D6">
      <w:pPr>
        <w:pStyle w:val="Heading2"/>
      </w:pPr>
      <w:bookmarkStart w:id="10" w:name="_Toc49858559"/>
      <w:r w:rsidRPr="003653D6">
        <w:t>Risk Assessment</w:t>
      </w:r>
      <w:bookmarkEnd w:id="10"/>
    </w:p>
    <w:p w14:paraId="267DB05E" w14:textId="7A5E5024" w:rsidR="00DB1505" w:rsidRPr="00347C38" w:rsidRDefault="00DB1505" w:rsidP="00DB1505">
      <w:pPr>
        <w:pStyle w:val="NormalWeb"/>
        <w:numPr>
          <w:ilvl w:val="0"/>
          <w:numId w:val="13"/>
        </w:numPr>
        <w:shd w:val="clear" w:color="auto" w:fill="FFFFFF"/>
        <w:spacing w:before="0" w:beforeAutospacing="0" w:after="0" w:afterAutospacing="0"/>
        <w:ind w:left="981" w:hanging="357"/>
        <w:rPr>
          <w:rFonts w:cstheme="minorHAnsi"/>
          <w:color w:val="0B0C0C"/>
          <w:sz w:val="20"/>
          <w:szCs w:val="20"/>
        </w:rPr>
      </w:pPr>
      <w:bookmarkStart w:id="11" w:name="_Toc375212030"/>
      <w:bookmarkStart w:id="12" w:name="_Toc465758106"/>
      <w:bookmarkStart w:id="13" w:name="_Toc41385933"/>
      <w:r w:rsidRPr="00347C38">
        <w:rPr>
          <w:rFonts w:cstheme="minorHAnsi"/>
          <w:color w:val="0B0C0C"/>
          <w:sz w:val="20"/>
          <w:szCs w:val="20"/>
        </w:rPr>
        <w:t xml:space="preserve">It is important for everyone to understand that risk assessments produced in relation to the </w:t>
      </w:r>
      <w:r w:rsidR="00204683">
        <w:rPr>
          <w:rFonts w:cstheme="minorHAnsi"/>
          <w:color w:val="0B0C0C"/>
          <w:sz w:val="20"/>
          <w:szCs w:val="20"/>
        </w:rPr>
        <w:t>Covid</w:t>
      </w:r>
      <w:r>
        <w:rPr>
          <w:rFonts w:cstheme="minorHAnsi"/>
          <w:color w:val="0B0C0C"/>
          <w:sz w:val="20"/>
          <w:szCs w:val="20"/>
        </w:rPr>
        <w:t>-19</w:t>
      </w:r>
      <w:r w:rsidRPr="00347C38">
        <w:rPr>
          <w:rFonts w:cstheme="minorHAnsi"/>
          <w:color w:val="0B0C0C"/>
          <w:sz w:val="20"/>
          <w:szCs w:val="20"/>
        </w:rPr>
        <w:t xml:space="preserve"> pandemic are dynamic and will undoubtedly change as we move </w:t>
      </w:r>
      <w:r w:rsidRPr="00347C38">
        <w:rPr>
          <w:rFonts w:cstheme="minorHAnsi"/>
          <w:color w:val="0B0C0C"/>
          <w:sz w:val="20"/>
          <w:szCs w:val="20"/>
          <w:highlight w:val="yellow"/>
        </w:rPr>
        <w:t>forward</w:t>
      </w:r>
      <w:r w:rsidRPr="00347C38">
        <w:rPr>
          <w:rFonts w:cstheme="minorHAnsi"/>
          <w:color w:val="0B0C0C"/>
          <w:sz w:val="20"/>
          <w:szCs w:val="20"/>
        </w:rPr>
        <w:t xml:space="preserve"> and as the Government produce</w:t>
      </w:r>
      <w:r>
        <w:rPr>
          <w:rFonts w:cstheme="minorHAnsi"/>
          <w:color w:val="0B0C0C"/>
          <w:sz w:val="20"/>
          <w:szCs w:val="20"/>
        </w:rPr>
        <w:t>s</w:t>
      </w:r>
      <w:r w:rsidRPr="00347C38">
        <w:rPr>
          <w:rFonts w:cstheme="minorHAnsi"/>
          <w:color w:val="0B0C0C"/>
          <w:sz w:val="20"/>
          <w:szCs w:val="20"/>
        </w:rPr>
        <w:t xml:space="preserve"> additional information and guidance.  Staff and others must keep themselves abreast of any changes affecting their working practices which will be communicated to them in a timely manner.</w:t>
      </w:r>
    </w:p>
    <w:p w14:paraId="3EE3C53D" w14:textId="0F355E35" w:rsidR="00DB1505" w:rsidRPr="00347C38" w:rsidRDefault="00DB1505" w:rsidP="00DB1505">
      <w:pPr>
        <w:pStyle w:val="NormalWeb"/>
        <w:numPr>
          <w:ilvl w:val="0"/>
          <w:numId w:val="13"/>
        </w:numPr>
        <w:shd w:val="clear" w:color="auto" w:fill="FFFFFF"/>
        <w:spacing w:before="0" w:beforeAutospacing="0" w:after="0" w:afterAutospacing="0"/>
        <w:ind w:left="981" w:hanging="357"/>
        <w:rPr>
          <w:rFonts w:cstheme="minorHAnsi"/>
          <w:color w:val="0B0C0C"/>
          <w:sz w:val="20"/>
          <w:szCs w:val="20"/>
        </w:rPr>
      </w:pPr>
      <w:r w:rsidRPr="00347C38">
        <w:rPr>
          <w:rFonts w:cstheme="minorHAnsi"/>
          <w:color w:val="0B0C0C"/>
          <w:sz w:val="20"/>
          <w:szCs w:val="20"/>
        </w:rPr>
        <w:t xml:space="preserve">As 3.1 above.  Control measures determined by the </w:t>
      </w:r>
      <w:r>
        <w:rPr>
          <w:rFonts w:cstheme="minorHAnsi"/>
          <w:color w:val="0B0C0C"/>
          <w:sz w:val="20"/>
          <w:szCs w:val="20"/>
        </w:rPr>
        <w:t>Covid-19</w:t>
      </w:r>
      <w:r w:rsidRPr="00347C38">
        <w:rPr>
          <w:rFonts w:cstheme="minorHAnsi"/>
          <w:color w:val="0B0C0C"/>
          <w:sz w:val="20"/>
          <w:szCs w:val="20"/>
        </w:rPr>
        <w:t xml:space="preserve"> related Risk Assessment(s) </w:t>
      </w:r>
      <w:r w:rsidRPr="00347C38">
        <w:rPr>
          <w:rFonts w:cstheme="minorHAnsi"/>
          <w:color w:val="0B0C0C"/>
          <w:sz w:val="20"/>
          <w:szCs w:val="20"/>
          <w:highlight w:val="yellow"/>
        </w:rPr>
        <w:t>for the FULL Re-Opening of Schools</w:t>
      </w:r>
      <w:r w:rsidRPr="00347C38">
        <w:rPr>
          <w:rFonts w:cstheme="minorHAnsi"/>
          <w:color w:val="0B0C0C"/>
          <w:sz w:val="20"/>
          <w:szCs w:val="20"/>
        </w:rPr>
        <w:t xml:space="preserve"> will be monitored for effectiveness and the risk assessment(s) reviewed and revised as necessary and in line with any changes to Government guidance, in consultation with staff and TU Reps.</w:t>
      </w:r>
    </w:p>
    <w:p w14:paraId="43128CC0" w14:textId="52237E2C" w:rsidR="00DB1505" w:rsidRPr="00C958F7" w:rsidRDefault="00DB1505" w:rsidP="00DB1505">
      <w:pPr>
        <w:pStyle w:val="NormalWeb"/>
        <w:numPr>
          <w:ilvl w:val="0"/>
          <w:numId w:val="13"/>
        </w:numPr>
        <w:shd w:val="clear" w:color="auto" w:fill="FFFFFF"/>
        <w:spacing w:before="0" w:beforeAutospacing="0" w:after="0" w:afterAutospacing="0"/>
        <w:ind w:left="981" w:hanging="357"/>
        <w:rPr>
          <w:rFonts w:cstheme="minorHAnsi"/>
          <w:sz w:val="20"/>
          <w:szCs w:val="20"/>
          <w:highlight w:val="yellow"/>
        </w:rPr>
      </w:pPr>
      <w:r w:rsidRPr="00347C38">
        <w:rPr>
          <w:rFonts w:cstheme="minorHAnsi"/>
          <w:color w:val="0B0C0C"/>
          <w:sz w:val="20"/>
          <w:szCs w:val="20"/>
          <w:highlight w:val="yellow"/>
        </w:rPr>
        <w:t xml:space="preserve">Following the </w:t>
      </w:r>
      <w:r>
        <w:rPr>
          <w:rFonts w:cstheme="minorHAnsi"/>
          <w:color w:val="0B0C0C"/>
          <w:sz w:val="20"/>
          <w:szCs w:val="20"/>
          <w:highlight w:val="yellow"/>
        </w:rPr>
        <w:t>government’s pausing</w:t>
      </w:r>
      <w:r w:rsidRPr="00347C38">
        <w:rPr>
          <w:rFonts w:cstheme="minorHAnsi"/>
          <w:color w:val="0B0C0C"/>
          <w:sz w:val="20"/>
          <w:szCs w:val="20"/>
          <w:highlight w:val="yellow"/>
        </w:rPr>
        <w:t xml:space="preserve"> of shielding measures from 01/08/20, we expect that most staff will attend school from September.</w:t>
      </w:r>
      <w:r w:rsidRPr="00347C38">
        <w:rPr>
          <w:rFonts w:cstheme="minorHAnsi"/>
          <w:color w:val="0B0C0C"/>
          <w:sz w:val="20"/>
          <w:szCs w:val="20"/>
        </w:rPr>
        <w:t xml:space="preserve">  Additional risk factors will be taken into consideration with regard </w:t>
      </w:r>
      <w:r>
        <w:rPr>
          <w:rFonts w:cstheme="minorHAnsi"/>
          <w:color w:val="0B0C0C"/>
          <w:sz w:val="20"/>
          <w:szCs w:val="20"/>
        </w:rPr>
        <w:t xml:space="preserve">to </w:t>
      </w:r>
      <w:r w:rsidRPr="00347C38">
        <w:rPr>
          <w:rFonts w:cstheme="minorHAnsi"/>
          <w:color w:val="0B0C0C"/>
          <w:sz w:val="20"/>
          <w:szCs w:val="20"/>
        </w:rPr>
        <w:t>individual staff and pupils returning to school</w:t>
      </w:r>
      <w:r>
        <w:rPr>
          <w:rFonts w:cstheme="minorHAnsi"/>
          <w:color w:val="0B0C0C"/>
          <w:sz w:val="20"/>
          <w:szCs w:val="20"/>
        </w:rPr>
        <w:t>,</w:t>
      </w:r>
      <w:r w:rsidRPr="00347C38">
        <w:rPr>
          <w:rFonts w:cstheme="minorHAnsi"/>
          <w:color w:val="0B0C0C"/>
          <w:sz w:val="20"/>
          <w:szCs w:val="20"/>
        </w:rPr>
        <w:t xml:space="preserve"> including those </w:t>
      </w:r>
      <w:r w:rsidRPr="00347C38">
        <w:rPr>
          <w:rFonts w:cstheme="minorHAnsi"/>
          <w:color w:val="0B0C0C"/>
          <w:sz w:val="20"/>
          <w:szCs w:val="20"/>
          <w:highlight w:val="yellow"/>
        </w:rPr>
        <w:t>who were previously shielding (clinically extremely vulnerable)</w:t>
      </w:r>
      <w:r>
        <w:rPr>
          <w:rFonts w:cstheme="minorHAnsi"/>
          <w:color w:val="0B0C0C"/>
          <w:sz w:val="20"/>
          <w:szCs w:val="20"/>
        </w:rPr>
        <w:t xml:space="preserve">, </w:t>
      </w:r>
      <w:r w:rsidRPr="00347C38">
        <w:rPr>
          <w:rFonts w:cstheme="minorHAnsi"/>
          <w:color w:val="0B0C0C"/>
          <w:sz w:val="20"/>
          <w:szCs w:val="20"/>
        </w:rPr>
        <w:t xml:space="preserve">those who are clinically vulnerable </w:t>
      </w:r>
      <w:r w:rsidRPr="00347C38">
        <w:rPr>
          <w:rFonts w:cstheme="minorHAnsi"/>
          <w:color w:val="0B0C0C"/>
          <w:sz w:val="20"/>
          <w:szCs w:val="20"/>
          <w:highlight w:val="yellow"/>
        </w:rPr>
        <w:t>(including pregnant staff)</w:t>
      </w:r>
      <w:r w:rsidRPr="00347C38">
        <w:rPr>
          <w:rFonts w:cstheme="minorHAnsi"/>
          <w:color w:val="0B0C0C"/>
          <w:sz w:val="20"/>
          <w:szCs w:val="20"/>
        </w:rPr>
        <w:t xml:space="preserve"> or those </w:t>
      </w:r>
      <w:r w:rsidRPr="00347C38">
        <w:rPr>
          <w:rFonts w:cstheme="minorHAnsi"/>
          <w:color w:val="0B0C0C"/>
          <w:sz w:val="20"/>
          <w:szCs w:val="20"/>
          <w:highlight w:val="yellow"/>
        </w:rPr>
        <w:t xml:space="preserve">with particular characteristics such as </w:t>
      </w:r>
      <w:r w:rsidRPr="00347C38">
        <w:rPr>
          <w:rFonts w:cstheme="minorHAnsi"/>
          <w:color w:val="0B0C0C"/>
          <w:sz w:val="20"/>
          <w:szCs w:val="20"/>
        </w:rPr>
        <w:t>those from the Black, Asian,</w:t>
      </w:r>
      <w:r>
        <w:rPr>
          <w:rFonts w:cstheme="minorHAnsi"/>
          <w:color w:val="0B0C0C"/>
          <w:sz w:val="20"/>
          <w:szCs w:val="20"/>
        </w:rPr>
        <w:t xml:space="preserve"> and</w:t>
      </w:r>
      <w:r w:rsidRPr="00347C38">
        <w:rPr>
          <w:rFonts w:cstheme="minorHAnsi"/>
          <w:color w:val="0B0C0C"/>
          <w:sz w:val="20"/>
          <w:szCs w:val="20"/>
        </w:rPr>
        <w:t xml:space="preserve"> Minority </w:t>
      </w:r>
      <w:r>
        <w:rPr>
          <w:rFonts w:cstheme="minorHAnsi"/>
          <w:color w:val="0B0C0C"/>
          <w:sz w:val="20"/>
          <w:szCs w:val="20"/>
        </w:rPr>
        <w:t xml:space="preserve">Ethnic </w:t>
      </w:r>
      <w:r w:rsidRPr="00347C38">
        <w:rPr>
          <w:rFonts w:cstheme="minorHAnsi"/>
          <w:color w:val="0B0C0C"/>
          <w:sz w:val="20"/>
          <w:szCs w:val="20"/>
        </w:rPr>
        <w:t xml:space="preserve">(BAME) community </w:t>
      </w:r>
      <w:r w:rsidRPr="00347C38">
        <w:rPr>
          <w:rFonts w:cstheme="minorHAnsi"/>
          <w:color w:val="0B0C0C"/>
          <w:sz w:val="20"/>
          <w:szCs w:val="20"/>
          <w:highlight w:val="yellow"/>
        </w:rPr>
        <w:t xml:space="preserve">who may be at comparatively increased risk </w:t>
      </w:r>
      <w:r w:rsidRPr="000F777B">
        <w:rPr>
          <w:rFonts w:cstheme="minorHAnsi"/>
          <w:color w:val="0B0C0C"/>
          <w:sz w:val="20"/>
          <w:szCs w:val="20"/>
          <w:highlight w:val="yellow"/>
        </w:rPr>
        <w:t xml:space="preserve">from </w:t>
      </w:r>
      <w:r w:rsidRPr="000F777B">
        <w:rPr>
          <w:sz w:val="20"/>
          <w:szCs w:val="20"/>
          <w:highlight w:val="yellow"/>
        </w:rPr>
        <w:t>Covid-19</w:t>
      </w:r>
      <w:r w:rsidRPr="00347C38">
        <w:rPr>
          <w:rFonts w:cstheme="minorHAnsi"/>
          <w:color w:val="0B0C0C"/>
          <w:sz w:val="20"/>
          <w:szCs w:val="20"/>
        </w:rPr>
        <w:t xml:space="preserve"> to ensure they are </w:t>
      </w:r>
      <w:r w:rsidRPr="00347C38">
        <w:rPr>
          <w:rFonts w:cstheme="minorHAnsi"/>
          <w:sz w:val="20"/>
          <w:szCs w:val="20"/>
        </w:rPr>
        <w:t>appropriately supported</w:t>
      </w:r>
      <w:r>
        <w:rPr>
          <w:rFonts w:cstheme="minorHAnsi"/>
          <w:sz w:val="20"/>
          <w:szCs w:val="20"/>
        </w:rPr>
        <w:t xml:space="preserve"> (</w:t>
      </w:r>
      <w:r>
        <w:rPr>
          <w:rFonts w:cs="Calibri"/>
          <w:sz w:val="20"/>
          <w:szCs w:val="20"/>
          <w:highlight w:val="yellow"/>
        </w:rPr>
        <w:t>r</w:t>
      </w:r>
      <w:r w:rsidRPr="00347C38">
        <w:rPr>
          <w:rFonts w:cs="Calibri"/>
          <w:sz w:val="20"/>
          <w:szCs w:val="20"/>
          <w:highlight w:val="yellow"/>
        </w:rPr>
        <w:t xml:space="preserve">efer to </w:t>
      </w:r>
      <w:hyperlink r:id="rId22" w:anchor="clinically-vulnerable-people" w:history="1">
        <w:r w:rsidRPr="00347C38">
          <w:rPr>
            <w:rFonts w:cstheme="minorHAnsi"/>
            <w:color w:val="0000FF"/>
            <w:sz w:val="20"/>
            <w:szCs w:val="20"/>
            <w:highlight w:val="yellow"/>
            <w:u w:val="single"/>
            <w:bdr w:val="none" w:sz="0" w:space="0" w:color="auto" w:frame="1"/>
          </w:rPr>
          <w:t>clinically-vulnerable people</w:t>
        </w:r>
      </w:hyperlink>
      <w:r w:rsidRPr="00347C38">
        <w:rPr>
          <w:rFonts w:cs="Calibri"/>
          <w:sz w:val="20"/>
          <w:szCs w:val="20"/>
          <w:highlight w:val="yellow"/>
        </w:rPr>
        <w:t xml:space="preserve">, </w:t>
      </w:r>
      <w:hyperlink r:id="rId23" w:history="1">
        <w:r w:rsidR="00C958F7" w:rsidRPr="00C958F7">
          <w:rPr>
            <w:rFonts w:cstheme="minorHAnsi"/>
            <w:color w:val="0000FF"/>
            <w:sz w:val="20"/>
            <w:szCs w:val="20"/>
            <w:highlight w:val="yellow"/>
            <w:u w:val="single"/>
            <w:bdr w:val="none" w:sz="0" w:space="0" w:color="auto" w:frame="1"/>
          </w:rPr>
          <w:t>COVID-19: review of disparities in risks and outcomes report</w:t>
        </w:r>
      </w:hyperlink>
      <w:r w:rsidR="00C958F7" w:rsidRPr="00C958F7">
        <w:rPr>
          <w:rFonts w:cstheme="minorHAnsi"/>
          <w:sz w:val="20"/>
          <w:szCs w:val="20"/>
          <w:highlight w:val="yellow"/>
        </w:rPr>
        <w:t xml:space="preserve"> </w:t>
      </w:r>
      <w:r w:rsidR="00C958F7" w:rsidRPr="00C958F7">
        <w:rPr>
          <w:rFonts w:cstheme="minorHAnsi"/>
          <w:color w:val="000000" w:themeColor="text1"/>
          <w:sz w:val="20"/>
          <w:szCs w:val="20"/>
          <w:highlight w:val="yellow"/>
        </w:rPr>
        <w:t xml:space="preserve">and </w:t>
      </w:r>
      <w:hyperlink r:id="rId24" w:history="1">
        <w:r w:rsidR="00C958F7" w:rsidRPr="00C958F7">
          <w:rPr>
            <w:rStyle w:val="Hyperlink"/>
            <w:rFonts w:cstheme="minorHAnsi"/>
            <w:sz w:val="20"/>
            <w:szCs w:val="20"/>
            <w:highlight w:val="yellow"/>
          </w:rPr>
          <w:t>Schools and COVID-19: guidance for Black, Asian and minority ethnic (BAME) staff and their employers in school settings</w:t>
        </w:r>
      </w:hyperlink>
      <w:r w:rsidRPr="00C958F7">
        <w:rPr>
          <w:rFonts w:cstheme="minorHAnsi"/>
          <w:color w:val="0B0C0C"/>
          <w:sz w:val="20"/>
          <w:szCs w:val="20"/>
          <w:highlight w:val="yellow"/>
        </w:rPr>
        <w:t>.</w:t>
      </w:r>
    </w:p>
    <w:p w14:paraId="39AE888D" w14:textId="7F5B63FC" w:rsidR="00DB1505" w:rsidRDefault="00DB1505" w:rsidP="007B6DB5">
      <w:pPr>
        <w:pStyle w:val="NormalWeb"/>
        <w:numPr>
          <w:ilvl w:val="0"/>
          <w:numId w:val="13"/>
        </w:numPr>
        <w:shd w:val="clear" w:color="auto" w:fill="FFFFFF"/>
        <w:spacing w:before="0" w:beforeAutospacing="0" w:after="0" w:afterAutospacing="0"/>
        <w:ind w:left="981" w:hanging="357"/>
        <w:rPr>
          <w:rFonts w:cstheme="minorHAnsi"/>
          <w:sz w:val="20"/>
          <w:szCs w:val="20"/>
          <w:highlight w:val="yellow"/>
        </w:rPr>
      </w:pPr>
      <w:r w:rsidRPr="00347C38">
        <w:rPr>
          <w:rFonts w:cstheme="minorHAnsi"/>
          <w:color w:val="0B0C0C"/>
          <w:sz w:val="20"/>
          <w:szCs w:val="20"/>
        </w:rPr>
        <w:t xml:space="preserve">In consultation with these staff, decisions </w:t>
      </w:r>
      <w:r>
        <w:rPr>
          <w:rFonts w:cstheme="minorHAnsi"/>
          <w:color w:val="0B0C0C"/>
          <w:sz w:val="20"/>
          <w:szCs w:val="20"/>
        </w:rPr>
        <w:t>on</w:t>
      </w:r>
      <w:r w:rsidRPr="00347C38">
        <w:rPr>
          <w:rFonts w:cstheme="minorHAnsi"/>
          <w:color w:val="0B0C0C"/>
          <w:sz w:val="20"/>
          <w:szCs w:val="20"/>
        </w:rPr>
        <w:t xml:space="preserve"> alternative working arrangements may be made such a</w:t>
      </w:r>
      <w:r>
        <w:rPr>
          <w:rFonts w:cstheme="minorHAnsi"/>
          <w:color w:val="0B0C0C"/>
          <w:sz w:val="20"/>
          <w:szCs w:val="20"/>
        </w:rPr>
        <w:t>s</w:t>
      </w:r>
      <w:r w:rsidRPr="00347C38">
        <w:rPr>
          <w:rFonts w:cstheme="minorHAnsi"/>
          <w:color w:val="0B0C0C"/>
          <w:sz w:val="20"/>
          <w:szCs w:val="20"/>
          <w:highlight w:val="yellow"/>
        </w:rPr>
        <w:t xml:space="preserve"> deployment to roles where it is possible to </w:t>
      </w:r>
      <w:r>
        <w:rPr>
          <w:rFonts w:cstheme="minorHAnsi"/>
          <w:color w:val="0B0C0C"/>
          <w:sz w:val="20"/>
          <w:szCs w:val="20"/>
          <w:highlight w:val="yellow"/>
        </w:rPr>
        <w:t xml:space="preserve">minimise contacts and </w:t>
      </w:r>
      <w:r w:rsidRPr="00347C38">
        <w:rPr>
          <w:rFonts w:cstheme="minorHAnsi"/>
          <w:color w:val="0B0C0C"/>
          <w:sz w:val="20"/>
          <w:szCs w:val="20"/>
          <w:highlight w:val="yellow"/>
        </w:rPr>
        <w:t xml:space="preserve">maintain </w:t>
      </w:r>
      <w:r w:rsidR="00921D44">
        <w:rPr>
          <w:rFonts w:cstheme="minorHAnsi"/>
          <w:color w:val="0B0C0C"/>
          <w:sz w:val="20"/>
          <w:szCs w:val="20"/>
          <w:highlight w:val="yellow"/>
        </w:rPr>
        <w:t>social distancing</w:t>
      </w:r>
      <w:r>
        <w:rPr>
          <w:rFonts w:cstheme="minorHAnsi"/>
          <w:color w:val="0B0C0C"/>
          <w:sz w:val="20"/>
          <w:szCs w:val="20"/>
        </w:rPr>
        <w:t xml:space="preserve"> or home working where feasible </w:t>
      </w:r>
      <w:r w:rsidRPr="0006299D">
        <w:rPr>
          <w:rFonts w:cstheme="minorHAnsi"/>
          <w:color w:val="0B0C0C"/>
          <w:sz w:val="20"/>
          <w:szCs w:val="20"/>
          <w:highlight w:val="yellow"/>
        </w:rPr>
        <w:t>and appropriate.  S</w:t>
      </w:r>
      <w:r w:rsidRPr="0006299D">
        <w:rPr>
          <w:rFonts w:cstheme="minorHAnsi"/>
          <w:sz w:val="20"/>
          <w:szCs w:val="20"/>
          <w:highlight w:val="yellow"/>
        </w:rPr>
        <w:t xml:space="preserve">pecific Individual Risk Assessments will be carried out with them </w:t>
      </w:r>
      <w:r>
        <w:rPr>
          <w:rFonts w:cstheme="minorHAnsi"/>
          <w:sz w:val="20"/>
          <w:szCs w:val="20"/>
          <w:highlight w:val="yellow"/>
        </w:rPr>
        <w:t>using</w:t>
      </w:r>
      <w:r w:rsidRPr="0006299D">
        <w:rPr>
          <w:rFonts w:cstheme="minorHAnsi"/>
          <w:sz w:val="20"/>
          <w:szCs w:val="20"/>
          <w:highlight w:val="yellow"/>
        </w:rPr>
        <w:t xml:space="preserve"> </w:t>
      </w:r>
      <w:bookmarkStart w:id="14" w:name="_Hlk47709963"/>
      <w:r w:rsidRPr="0006299D">
        <w:rPr>
          <w:rFonts w:cstheme="minorHAnsi"/>
          <w:sz w:val="20"/>
          <w:szCs w:val="20"/>
          <w:highlight w:val="yellow"/>
        </w:rPr>
        <w:t xml:space="preserve">template </w:t>
      </w:r>
      <w:hyperlink r:id="rId25" w:history="1">
        <w:r w:rsidRPr="0006299D">
          <w:rPr>
            <w:rStyle w:val="Hyperlink"/>
            <w:rFonts w:cstheme="minorHAnsi"/>
            <w:sz w:val="20"/>
            <w:szCs w:val="20"/>
            <w:highlight w:val="yellow"/>
          </w:rPr>
          <w:t>Risk Assessment for staff and students previously shielding or BAME</w:t>
        </w:r>
      </w:hyperlink>
      <w:r w:rsidRPr="0006299D">
        <w:rPr>
          <w:rFonts w:cstheme="minorHAnsi"/>
          <w:sz w:val="20"/>
          <w:szCs w:val="20"/>
          <w:highlight w:val="yellow"/>
        </w:rPr>
        <w:t xml:space="preserve"> on the KAHSC website</w:t>
      </w:r>
      <w:bookmarkEnd w:id="14"/>
      <w:r>
        <w:rPr>
          <w:rFonts w:cstheme="minorHAnsi"/>
          <w:sz w:val="20"/>
          <w:szCs w:val="20"/>
          <w:highlight w:val="yellow"/>
        </w:rPr>
        <w:t>.</w:t>
      </w:r>
    </w:p>
    <w:p w14:paraId="7017B128" w14:textId="48E2BC27" w:rsidR="007B6DB5" w:rsidRPr="007B6DB5" w:rsidRDefault="007B6DB5" w:rsidP="00DB1505">
      <w:pPr>
        <w:pStyle w:val="NormalWeb"/>
        <w:numPr>
          <w:ilvl w:val="0"/>
          <w:numId w:val="13"/>
        </w:numPr>
        <w:shd w:val="clear" w:color="auto" w:fill="FFFFFF"/>
        <w:spacing w:before="0" w:beforeAutospacing="0" w:after="120" w:afterAutospacing="0"/>
        <w:rPr>
          <w:rFonts w:cstheme="minorHAnsi"/>
          <w:sz w:val="20"/>
          <w:szCs w:val="20"/>
          <w:highlight w:val="yellow"/>
        </w:rPr>
      </w:pPr>
      <w:r w:rsidRPr="007B6DB5">
        <w:rPr>
          <w:rFonts w:cstheme="minorHAnsi"/>
          <w:color w:val="0B0C0C"/>
          <w:sz w:val="20"/>
          <w:szCs w:val="20"/>
          <w:highlight w:val="yellow"/>
        </w:rPr>
        <w:t>Should Home Visits be required</w:t>
      </w:r>
      <w:r>
        <w:rPr>
          <w:rFonts w:cstheme="minorHAnsi"/>
          <w:color w:val="0B0C0C"/>
          <w:sz w:val="20"/>
          <w:szCs w:val="20"/>
          <w:highlight w:val="yellow"/>
        </w:rPr>
        <w:t xml:space="preserve"> (i.e. they cannot be undertaken remotely)</w:t>
      </w:r>
      <w:r w:rsidRPr="007B6DB5">
        <w:rPr>
          <w:rFonts w:cstheme="minorHAnsi"/>
          <w:color w:val="0B0C0C"/>
          <w:sz w:val="20"/>
          <w:szCs w:val="20"/>
          <w:highlight w:val="yellow"/>
        </w:rPr>
        <w:t xml:space="preserve">, these will be conducted in line with our existing Home Visits Risk Assessment along with a Covid-19 specific Risk Assessment (see </w:t>
      </w:r>
      <w:r w:rsidR="009E30BC">
        <w:rPr>
          <w:rFonts w:cstheme="minorHAnsi"/>
          <w:color w:val="0B0C0C"/>
          <w:sz w:val="20"/>
          <w:szCs w:val="20"/>
          <w:highlight w:val="yellow"/>
        </w:rPr>
        <w:t xml:space="preserve">KAHSC </w:t>
      </w:r>
      <w:r w:rsidRPr="007B6DB5">
        <w:rPr>
          <w:rFonts w:cs="Arial"/>
          <w:color w:val="0B0C0C"/>
          <w:sz w:val="20"/>
          <w:szCs w:val="20"/>
          <w:highlight w:val="yellow"/>
          <w:shd w:val="clear" w:color="auto" w:fill="FFFFFF"/>
        </w:rPr>
        <w:t xml:space="preserve">model </w:t>
      </w:r>
      <w:hyperlink r:id="rId26" w:history="1">
        <w:r w:rsidRPr="007B6DB5">
          <w:rPr>
            <w:rStyle w:val="Hyperlink"/>
            <w:rFonts w:cs="Arial"/>
            <w:sz w:val="20"/>
            <w:szCs w:val="20"/>
            <w:highlight w:val="yellow"/>
            <w:shd w:val="clear" w:color="auto" w:fill="FFFFFF"/>
          </w:rPr>
          <w:t>Covid-19 Home Visits Risk Assessment</w:t>
        </w:r>
      </w:hyperlink>
      <w:r w:rsidRPr="007B6DB5">
        <w:rPr>
          <w:rFonts w:cs="Arial"/>
          <w:color w:val="0B0C0C"/>
          <w:sz w:val="20"/>
          <w:szCs w:val="20"/>
          <w:highlight w:val="yellow"/>
          <w:shd w:val="clear" w:color="auto" w:fill="FFFFFF"/>
        </w:rPr>
        <w:t>).</w:t>
      </w:r>
    </w:p>
    <w:p w14:paraId="6EDB68CC" w14:textId="77777777" w:rsidR="00250E71" w:rsidRPr="003653D6" w:rsidRDefault="00250E71" w:rsidP="003653D6">
      <w:pPr>
        <w:pStyle w:val="Heading2"/>
      </w:pPr>
      <w:bookmarkStart w:id="15" w:name="_Toc49858560"/>
      <w:r w:rsidRPr="003653D6">
        <w:t xml:space="preserve">Health and Safety Inspections </w:t>
      </w:r>
      <w:bookmarkEnd w:id="11"/>
      <w:bookmarkEnd w:id="12"/>
      <w:bookmarkEnd w:id="13"/>
      <w:r w:rsidRPr="003653D6">
        <w:t>and Maintenance Activities</w:t>
      </w:r>
      <w:bookmarkEnd w:id="15"/>
    </w:p>
    <w:p w14:paraId="2A0B224B" w14:textId="2054CBDC" w:rsidR="00DB1505" w:rsidRDefault="00DB1505" w:rsidP="00DB1505">
      <w:pPr>
        <w:rPr>
          <w:rFonts w:cstheme="minorHAnsi"/>
          <w:color w:val="0B0C0C"/>
          <w:sz w:val="20"/>
          <w:szCs w:val="20"/>
        </w:rPr>
      </w:pPr>
      <w:r w:rsidRPr="00323086">
        <w:rPr>
          <w:sz w:val="20"/>
          <w:szCs w:val="20"/>
          <w:highlight w:val="yellow"/>
        </w:rPr>
        <w:t xml:space="preserve">Prior to reopening for the autumn term, all the usual pre-term building checks will be undertaken to </w:t>
      </w:r>
      <w:r>
        <w:rPr>
          <w:sz w:val="20"/>
          <w:szCs w:val="20"/>
          <w:highlight w:val="yellow"/>
        </w:rPr>
        <w:t>ensure site</w:t>
      </w:r>
      <w:r w:rsidRPr="00323086">
        <w:rPr>
          <w:sz w:val="20"/>
          <w:szCs w:val="20"/>
          <w:highlight w:val="yellow"/>
        </w:rPr>
        <w:t xml:space="preserve"> </w:t>
      </w:r>
      <w:r w:rsidRPr="00204683">
        <w:rPr>
          <w:sz w:val="20"/>
          <w:szCs w:val="20"/>
          <w:highlight w:val="yellow"/>
        </w:rPr>
        <w:t>safety</w:t>
      </w:r>
      <w:r w:rsidRPr="00323086">
        <w:rPr>
          <w:rFonts w:cstheme="minorHAnsi"/>
          <w:color w:val="0B0C0C"/>
          <w:sz w:val="20"/>
          <w:szCs w:val="20"/>
        </w:rPr>
        <w:t>.</w:t>
      </w:r>
      <w:r>
        <w:rPr>
          <w:rFonts w:cstheme="minorHAnsi"/>
          <w:color w:val="0B0C0C"/>
          <w:sz w:val="20"/>
          <w:szCs w:val="20"/>
        </w:rPr>
        <w:t xml:space="preserve">  </w:t>
      </w:r>
      <w:r w:rsidRPr="00347C38">
        <w:rPr>
          <w:rFonts w:cstheme="minorHAnsi"/>
          <w:color w:val="0B0C0C"/>
          <w:sz w:val="20"/>
          <w:szCs w:val="20"/>
        </w:rPr>
        <w:t xml:space="preserve">Where </w:t>
      </w:r>
      <w:r>
        <w:rPr>
          <w:rFonts w:cstheme="minorHAnsi"/>
          <w:color w:val="0B0C0C"/>
          <w:sz w:val="20"/>
          <w:szCs w:val="20"/>
        </w:rPr>
        <w:t xml:space="preserve">part of, or a </w:t>
      </w:r>
      <w:r w:rsidRPr="00347C38">
        <w:rPr>
          <w:rFonts w:cstheme="minorHAnsi"/>
          <w:color w:val="0B0C0C"/>
          <w:sz w:val="20"/>
          <w:szCs w:val="20"/>
        </w:rPr>
        <w:t>whole school site or building ha</w:t>
      </w:r>
      <w:r>
        <w:rPr>
          <w:rFonts w:cstheme="minorHAnsi"/>
          <w:color w:val="0B0C0C"/>
          <w:sz w:val="20"/>
          <w:szCs w:val="20"/>
        </w:rPr>
        <w:t>s</w:t>
      </w:r>
      <w:r w:rsidRPr="00347C38">
        <w:rPr>
          <w:rFonts w:cstheme="minorHAnsi"/>
          <w:color w:val="0B0C0C"/>
          <w:sz w:val="20"/>
          <w:szCs w:val="20"/>
        </w:rPr>
        <w:t xml:space="preserve"> been closed for many weeks, we will undertake a </w:t>
      </w:r>
      <w:r>
        <w:rPr>
          <w:rFonts w:cstheme="minorHAnsi"/>
          <w:color w:val="0B0C0C"/>
          <w:sz w:val="20"/>
          <w:szCs w:val="20"/>
        </w:rPr>
        <w:t>H&amp;S</w:t>
      </w:r>
      <w:r w:rsidRPr="00347C38">
        <w:rPr>
          <w:rFonts w:cstheme="minorHAnsi"/>
          <w:color w:val="0B0C0C"/>
          <w:sz w:val="20"/>
          <w:szCs w:val="20"/>
        </w:rPr>
        <w:t xml:space="preserve"> inspection of the buildings, grounds and equipment concerned to ensure its ongoing </w:t>
      </w:r>
      <w:r w:rsidRPr="00347C38">
        <w:rPr>
          <w:rFonts w:cs="Arial"/>
          <w:sz w:val="20"/>
          <w:szCs w:val="20"/>
        </w:rPr>
        <w:t>safety and suitability</w:t>
      </w:r>
      <w:r w:rsidRPr="00347C38">
        <w:rPr>
          <w:rFonts w:cstheme="minorHAnsi"/>
          <w:color w:val="0B0C0C"/>
          <w:sz w:val="20"/>
          <w:szCs w:val="20"/>
        </w:rPr>
        <w:t xml:space="preserve">.  </w:t>
      </w:r>
      <w:r w:rsidRPr="00323086">
        <w:rPr>
          <w:rFonts w:cstheme="minorHAnsi"/>
          <w:color w:val="0B0C0C"/>
          <w:sz w:val="20"/>
          <w:szCs w:val="20"/>
        </w:rPr>
        <w:t xml:space="preserve">Refer to </w:t>
      </w:r>
      <w:r w:rsidR="00C958F7">
        <w:rPr>
          <w:rFonts w:cstheme="minorHAnsi"/>
          <w:color w:val="0B0C0C"/>
          <w:sz w:val="20"/>
          <w:szCs w:val="20"/>
        </w:rPr>
        <w:t>the</w:t>
      </w:r>
      <w:r w:rsidRPr="00323086">
        <w:rPr>
          <w:rFonts w:cs="Calibri"/>
          <w:sz w:val="20"/>
          <w:szCs w:val="20"/>
          <w:highlight w:val="yellow"/>
        </w:rPr>
        <w:t xml:space="preserve"> </w:t>
      </w:r>
      <w:hyperlink r:id="rId27" w:history="1">
        <w:r>
          <w:rPr>
            <w:rFonts w:cstheme="minorHAnsi"/>
            <w:color w:val="0000FF"/>
            <w:sz w:val="20"/>
            <w:szCs w:val="20"/>
            <w:highlight w:val="yellow"/>
            <w:u w:val="single"/>
            <w:bdr w:val="none" w:sz="0" w:space="0" w:color="auto" w:frame="1"/>
          </w:rPr>
          <w:t>CIBSE: Emerging from Lockdown</w:t>
        </w:r>
      </w:hyperlink>
      <w:r>
        <w:rPr>
          <w:rFonts w:cstheme="minorHAnsi"/>
          <w:color w:val="0B0C0C"/>
          <w:sz w:val="20"/>
          <w:szCs w:val="20"/>
        </w:rPr>
        <w:t>.</w:t>
      </w:r>
    </w:p>
    <w:p w14:paraId="082F512B" w14:textId="77777777" w:rsidR="00DB1505" w:rsidRPr="00323086" w:rsidRDefault="00DB1505" w:rsidP="00DB1505">
      <w:pPr>
        <w:rPr>
          <w:rFonts w:cs="Calibri"/>
        </w:rPr>
      </w:pPr>
      <w:r w:rsidRPr="00323086">
        <w:rPr>
          <w:rFonts w:cs="Arial"/>
          <w:sz w:val="20"/>
          <w:szCs w:val="20"/>
          <w:highlight w:val="yellow"/>
        </w:rPr>
        <w:t>All routine in-house monitoring, testing and inspection will commence / continue as normal.</w:t>
      </w:r>
    </w:p>
    <w:p w14:paraId="2F4A3FDE" w14:textId="77777777" w:rsidR="003653D6" w:rsidRPr="00347C38" w:rsidRDefault="003653D6" w:rsidP="003044A1">
      <w:pPr>
        <w:pStyle w:val="Heading3"/>
      </w:pPr>
      <w:r w:rsidRPr="00347C38">
        <w:t>Restarting plant and equipment</w:t>
      </w:r>
    </w:p>
    <w:p w14:paraId="4E8104EF" w14:textId="77777777" w:rsidR="003653D6" w:rsidRPr="00347C38" w:rsidRDefault="003653D6" w:rsidP="00E8215D">
      <w:pPr>
        <w:pStyle w:val="ListParagraph"/>
        <w:numPr>
          <w:ilvl w:val="0"/>
          <w:numId w:val="23"/>
        </w:numPr>
        <w:rPr>
          <w:sz w:val="20"/>
          <w:szCs w:val="20"/>
        </w:rPr>
      </w:pPr>
      <w:r w:rsidRPr="00347C38">
        <w:rPr>
          <w:sz w:val="20"/>
          <w:szCs w:val="20"/>
        </w:rPr>
        <w:t>We will recommission all systems before re-opening, as would normally be done after a long holiday period, including gas, heating, water supply, mechanical and electrical systems and catering equipment.</w:t>
      </w:r>
    </w:p>
    <w:p w14:paraId="46A72422" w14:textId="77777777" w:rsidR="003653D6" w:rsidRPr="00347C38" w:rsidRDefault="003653D6" w:rsidP="00E8215D">
      <w:pPr>
        <w:pStyle w:val="ListParagraph"/>
        <w:numPr>
          <w:ilvl w:val="0"/>
          <w:numId w:val="23"/>
        </w:numPr>
        <w:rPr>
          <w:color w:val="000000"/>
          <w:sz w:val="20"/>
          <w:szCs w:val="20"/>
        </w:rPr>
      </w:pPr>
      <w:r w:rsidRPr="00347C38">
        <w:rPr>
          <w:color w:val="000000"/>
          <w:sz w:val="20"/>
          <w:szCs w:val="20"/>
        </w:rPr>
        <w:t xml:space="preserve">We will establish a clear plan for restarting any equipment that has been taken out of service during lockdown to ensure the safety of those who are undertaking the maintenance as well as protecting the equipment from damage.  The restart process may require electrical and mechanical isolations to be reconnected, fluids to be refilled and plant and equipment to be reenergised in a specific sequence or order.  Planning will therefore be based on manufacturers’ instructions, commonly accepted technical guidance and by making reference to specialist contractors (where required).  We will ensure that those who are carrying out the work are competent to do so and the work is correctly coordinated between them to avoid risks. </w:t>
      </w:r>
    </w:p>
    <w:p w14:paraId="152207FE" w14:textId="77777777" w:rsidR="003653D6" w:rsidRPr="00347C38" w:rsidRDefault="003653D6" w:rsidP="003044A1">
      <w:pPr>
        <w:pStyle w:val="Heading3"/>
      </w:pPr>
      <w:r w:rsidRPr="00347C38">
        <w:t>Statutory inspections</w:t>
      </w:r>
    </w:p>
    <w:p w14:paraId="5599545E" w14:textId="77777777" w:rsidR="003653D6" w:rsidRPr="00347C38" w:rsidRDefault="003653D6" w:rsidP="00E8215D">
      <w:pPr>
        <w:pStyle w:val="ListParagraph"/>
        <w:numPr>
          <w:ilvl w:val="0"/>
          <w:numId w:val="24"/>
        </w:numPr>
        <w:rPr>
          <w:sz w:val="20"/>
          <w:szCs w:val="20"/>
        </w:rPr>
      </w:pPr>
      <w:r w:rsidRPr="00347C38">
        <w:rPr>
          <w:sz w:val="20"/>
          <w:szCs w:val="20"/>
        </w:rPr>
        <w:t xml:space="preserve">The HSE have stated that ‘the law for Lifting Operations and Lifting Equipment Regulations (LOLER) and Pressure Systems Safety Regulations (PSSR)’ remain in place.  As such, we must ensure that statutory inspections on lifting equipment (including passenger lifts and stair lifts), pressure systems, fixed electrical systems, PAT, gas appliances, etc are ‘in date’ prior to the reoccupation of buildings. </w:t>
      </w:r>
    </w:p>
    <w:p w14:paraId="764683B8" w14:textId="77777777" w:rsidR="003653D6" w:rsidRPr="00347C38" w:rsidRDefault="003653D6" w:rsidP="00E8215D">
      <w:pPr>
        <w:pStyle w:val="ListParagraph"/>
        <w:numPr>
          <w:ilvl w:val="0"/>
          <w:numId w:val="24"/>
        </w:numPr>
        <w:rPr>
          <w:sz w:val="20"/>
          <w:szCs w:val="20"/>
        </w:rPr>
      </w:pPr>
      <w:r w:rsidRPr="00347C38">
        <w:rPr>
          <w:sz w:val="20"/>
          <w:szCs w:val="20"/>
        </w:rPr>
        <w:t xml:space="preserve">We will consider whether equipment which has not been used for an extended period of time needs a statutory inspection even if one is not due.  </w:t>
      </w:r>
    </w:p>
    <w:p w14:paraId="0A38276D" w14:textId="77777777" w:rsidR="003653D6" w:rsidRPr="00347C38" w:rsidRDefault="003653D6" w:rsidP="003044A1">
      <w:pPr>
        <w:pStyle w:val="Heading3"/>
      </w:pPr>
      <w:bookmarkStart w:id="16" w:name="_Hlk40777311"/>
      <w:r w:rsidRPr="00347C38">
        <w:t>Ventilation</w:t>
      </w:r>
    </w:p>
    <w:p w14:paraId="3F2319A3" w14:textId="77777777" w:rsidR="00DB1505" w:rsidRPr="00347C38" w:rsidRDefault="00DB1505" w:rsidP="00E8215D">
      <w:pPr>
        <w:pStyle w:val="ListParagraph"/>
        <w:numPr>
          <w:ilvl w:val="0"/>
          <w:numId w:val="21"/>
        </w:numPr>
        <w:rPr>
          <w:sz w:val="20"/>
          <w:szCs w:val="20"/>
        </w:rPr>
      </w:pPr>
      <w:r w:rsidRPr="00347C38">
        <w:rPr>
          <w:sz w:val="20"/>
          <w:szCs w:val="20"/>
        </w:rPr>
        <w:t xml:space="preserve">Good ventilation is essential at all times in </w:t>
      </w:r>
      <w:r>
        <w:rPr>
          <w:sz w:val="20"/>
          <w:szCs w:val="20"/>
        </w:rPr>
        <w:t>work and learning spaces,</w:t>
      </w:r>
      <w:r w:rsidRPr="00347C38">
        <w:rPr>
          <w:sz w:val="20"/>
          <w:szCs w:val="20"/>
        </w:rPr>
        <w:t xml:space="preserve"> particularly during </w:t>
      </w:r>
      <w:r>
        <w:rPr>
          <w:sz w:val="20"/>
          <w:szCs w:val="20"/>
        </w:rPr>
        <w:t>a pandemic, so w</w:t>
      </w:r>
      <w:r w:rsidRPr="00347C38">
        <w:rPr>
          <w:sz w:val="20"/>
          <w:szCs w:val="20"/>
        </w:rPr>
        <w:t>e will ensure all systems work in their normal operating mode.</w:t>
      </w:r>
    </w:p>
    <w:p w14:paraId="409B4606" w14:textId="77777777" w:rsidR="00DB1505" w:rsidRPr="00347C38" w:rsidRDefault="00DB1505" w:rsidP="00E8215D">
      <w:pPr>
        <w:pStyle w:val="ListParagraph"/>
        <w:numPr>
          <w:ilvl w:val="0"/>
          <w:numId w:val="21"/>
        </w:numPr>
        <w:rPr>
          <w:sz w:val="20"/>
          <w:szCs w:val="20"/>
        </w:rPr>
      </w:pPr>
      <w:r w:rsidRPr="00347C38">
        <w:rPr>
          <w:sz w:val="20"/>
          <w:szCs w:val="20"/>
        </w:rPr>
        <w:t xml:space="preserve">Natural ventilation via </w:t>
      </w:r>
      <w:r>
        <w:rPr>
          <w:sz w:val="20"/>
          <w:szCs w:val="20"/>
        </w:rPr>
        <w:t xml:space="preserve">openable </w:t>
      </w:r>
      <w:r w:rsidRPr="00347C38">
        <w:rPr>
          <w:sz w:val="20"/>
          <w:szCs w:val="20"/>
        </w:rPr>
        <w:t xml:space="preserve">windows or vents will be </w:t>
      </w:r>
      <w:r w:rsidRPr="005E6C12">
        <w:rPr>
          <w:rFonts w:cstheme="minorHAnsi"/>
          <w:sz w:val="20"/>
          <w:szCs w:val="20"/>
          <w:highlight w:val="yellow"/>
        </w:rPr>
        <w:t>maximise</w:t>
      </w:r>
      <w:r>
        <w:rPr>
          <w:rFonts w:cstheme="minorHAnsi"/>
          <w:sz w:val="20"/>
          <w:szCs w:val="20"/>
          <w:highlight w:val="yellow"/>
        </w:rPr>
        <w:t>d</w:t>
      </w:r>
      <w:r w:rsidRPr="005E6C12">
        <w:rPr>
          <w:rFonts w:cstheme="minorHAnsi"/>
          <w:sz w:val="20"/>
          <w:szCs w:val="20"/>
          <w:highlight w:val="yellow"/>
        </w:rPr>
        <w:t xml:space="preserve"> by </w:t>
      </w:r>
      <w:r>
        <w:rPr>
          <w:rFonts w:cstheme="minorHAnsi"/>
          <w:sz w:val="20"/>
          <w:szCs w:val="20"/>
          <w:highlight w:val="yellow"/>
        </w:rPr>
        <w:t xml:space="preserve">keeping them </w:t>
      </w:r>
      <w:r w:rsidRPr="005E6C12">
        <w:rPr>
          <w:rFonts w:cstheme="minorHAnsi"/>
          <w:sz w:val="20"/>
          <w:szCs w:val="20"/>
          <w:highlight w:val="yellow"/>
        </w:rPr>
        <w:t xml:space="preserve">open (particularly in classrooms) and propping open doors (bearing in mind </w:t>
      </w:r>
      <w:r>
        <w:rPr>
          <w:rFonts w:cstheme="minorHAnsi"/>
          <w:sz w:val="20"/>
          <w:szCs w:val="20"/>
          <w:highlight w:val="yellow"/>
        </w:rPr>
        <w:t xml:space="preserve">significant </w:t>
      </w:r>
      <w:r w:rsidRPr="005E6C12">
        <w:rPr>
          <w:rFonts w:cstheme="minorHAnsi"/>
          <w:sz w:val="20"/>
          <w:szCs w:val="20"/>
          <w:highlight w:val="yellow"/>
        </w:rPr>
        <w:t xml:space="preserve">safeguarding </w:t>
      </w:r>
      <w:r>
        <w:rPr>
          <w:rFonts w:cstheme="minorHAnsi"/>
          <w:sz w:val="20"/>
          <w:szCs w:val="20"/>
          <w:highlight w:val="yellow"/>
        </w:rPr>
        <w:t>or fire issues</w:t>
      </w:r>
      <w:r w:rsidRPr="005E6C12">
        <w:rPr>
          <w:rFonts w:cstheme="minorHAnsi"/>
          <w:sz w:val="20"/>
          <w:szCs w:val="20"/>
          <w:highlight w:val="yellow"/>
        </w:rPr>
        <w:t>).</w:t>
      </w:r>
    </w:p>
    <w:p w14:paraId="1FDA3CC8" w14:textId="0D6BC4BD" w:rsidR="00DB1505" w:rsidRPr="005E6C12" w:rsidRDefault="00DB1505" w:rsidP="00E8215D">
      <w:pPr>
        <w:pStyle w:val="ListParagraph"/>
        <w:numPr>
          <w:ilvl w:val="0"/>
          <w:numId w:val="21"/>
        </w:numPr>
      </w:pPr>
      <w:r w:rsidRPr="005E6C12">
        <w:rPr>
          <w:rFonts w:cstheme="minorHAnsi"/>
          <w:sz w:val="20"/>
          <w:szCs w:val="20"/>
          <w:highlight w:val="yellow"/>
        </w:rPr>
        <w:lastRenderedPageBreak/>
        <w:t xml:space="preserve">Ceiling </w:t>
      </w:r>
      <w:r>
        <w:rPr>
          <w:rFonts w:cstheme="minorHAnsi"/>
          <w:sz w:val="20"/>
          <w:szCs w:val="20"/>
          <w:highlight w:val="yellow"/>
        </w:rPr>
        <w:t xml:space="preserve">or desk </w:t>
      </w:r>
      <w:r w:rsidRPr="005E6C12">
        <w:rPr>
          <w:rFonts w:cstheme="minorHAnsi"/>
          <w:sz w:val="20"/>
          <w:szCs w:val="20"/>
          <w:highlight w:val="yellow"/>
        </w:rPr>
        <w:t>fans can be used to improve air circulation, provided there is good ventilation</w:t>
      </w:r>
      <w:r>
        <w:rPr>
          <w:rFonts w:cstheme="minorHAnsi"/>
          <w:sz w:val="20"/>
          <w:szCs w:val="20"/>
          <w:highlight w:val="yellow"/>
        </w:rPr>
        <w:t xml:space="preserve"> of fresh air</w:t>
      </w:r>
      <w:r w:rsidR="00204683">
        <w:rPr>
          <w:rFonts w:cstheme="minorHAnsi"/>
          <w:sz w:val="20"/>
          <w:szCs w:val="20"/>
        </w:rPr>
        <w:t>.</w:t>
      </w:r>
    </w:p>
    <w:p w14:paraId="125A8E04" w14:textId="77777777" w:rsidR="00DB1505" w:rsidRPr="00347C38" w:rsidRDefault="00DB1505" w:rsidP="00E8215D">
      <w:pPr>
        <w:pStyle w:val="ListParagraph"/>
        <w:numPr>
          <w:ilvl w:val="0"/>
          <w:numId w:val="21"/>
        </w:numPr>
        <w:rPr>
          <w:sz w:val="20"/>
          <w:szCs w:val="20"/>
        </w:rPr>
      </w:pPr>
      <w:r w:rsidRPr="00347C38">
        <w:rPr>
          <w:sz w:val="20"/>
          <w:szCs w:val="20"/>
        </w:rPr>
        <w:t xml:space="preserve">Where centralised or local mechanical ventilation is present, recirculatory systems will be adjusted to full fresh air.  If this is not possible systems will be operated as normal.  Where ventilation units have filters present we will ensure enhanced precautions are taken when changing filters.  See HSE guidance </w:t>
      </w:r>
      <w:hyperlink r:id="rId28" w:history="1">
        <w:r w:rsidRPr="00347C38">
          <w:rPr>
            <w:rStyle w:val="Hyperlink"/>
            <w:sz w:val="20"/>
            <w:szCs w:val="20"/>
          </w:rPr>
          <w:t>HSG53: Respiratory protective equipment at work</w:t>
        </w:r>
      </w:hyperlink>
      <w:r w:rsidRPr="00347C38">
        <w:rPr>
          <w:sz w:val="20"/>
          <w:szCs w:val="20"/>
        </w:rPr>
        <w:t xml:space="preserve"> and </w:t>
      </w:r>
      <w:r w:rsidRPr="005A10B3">
        <w:rPr>
          <w:rFonts w:cstheme="minorHAnsi"/>
          <w:color w:val="0B0C0C"/>
          <w:sz w:val="20"/>
          <w:szCs w:val="20"/>
          <w:highlight w:val="yellow"/>
        </w:rPr>
        <w:t xml:space="preserve">HSE </w:t>
      </w:r>
      <w:hyperlink r:id="rId29" w:history="1">
        <w:r w:rsidRPr="005A10B3">
          <w:rPr>
            <w:rFonts w:cstheme="minorHAnsi"/>
            <w:color w:val="0000FF"/>
            <w:sz w:val="20"/>
            <w:szCs w:val="20"/>
            <w:highlight w:val="yellow"/>
            <w:u w:val="single"/>
            <w:bdr w:val="none" w:sz="0" w:space="0" w:color="auto" w:frame="1"/>
          </w:rPr>
          <w:t>air conditioning and ventilation during the coronavirus outbreak</w:t>
        </w:r>
      </w:hyperlink>
      <w:r w:rsidRPr="00347C38">
        <w:rPr>
          <w:sz w:val="20"/>
          <w:szCs w:val="20"/>
        </w:rPr>
        <w:t>.</w:t>
      </w:r>
    </w:p>
    <w:p w14:paraId="3706DC43" w14:textId="23217786" w:rsidR="00DB1505" w:rsidRPr="00643506" w:rsidRDefault="00DB1505" w:rsidP="00E8215D">
      <w:pPr>
        <w:pStyle w:val="ListParagraph"/>
        <w:numPr>
          <w:ilvl w:val="0"/>
          <w:numId w:val="21"/>
        </w:numPr>
        <w:rPr>
          <w:sz w:val="20"/>
          <w:szCs w:val="20"/>
        </w:rPr>
      </w:pPr>
      <w:r>
        <w:rPr>
          <w:sz w:val="20"/>
          <w:szCs w:val="20"/>
        </w:rPr>
        <w:t>Forced v</w:t>
      </w:r>
      <w:r w:rsidRPr="00347C38">
        <w:rPr>
          <w:sz w:val="20"/>
          <w:szCs w:val="20"/>
        </w:rPr>
        <w:t>entilation in toilets will be kept running where possible</w:t>
      </w:r>
      <w:r>
        <w:rPr>
          <w:sz w:val="20"/>
          <w:szCs w:val="20"/>
        </w:rPr>
        <w:t xml:space="preserve"> and </w:t>
      </w:r>
      <w:r w:rsidRPr="00347C38">
        <w:rPr>
          <w:sz w:val="20"/>
          <w:szCs w:val="20"/>
        </w:rPr>
        <w:t>we will avoid opening windows if</w:t>
      </w:r>
      <w:r>
        <w:rPr>
          <w:sz w:val="20"/>
          <w:szCs w:val="20"/>
        </w:rPr>
        <w:t xml:space="preserve"> they interfere</w:t>
      </w:r>
      <w:r w:rsidRPr="00643506">
        <w:rPr>
          <w:sz w:val="20"/>
          <w:szCs w:val="20"/>
        </w:rPr>
        <w:t xml:space="preserve"> with the direction or effectiveness of </w:t>
      </w:r>
      <w:r>
        <w:rPr>
          <w:sz w:val="20"/>
          <w:szCs w:val="20"/>
        </w:rPr>
        <w:t xml:space="preserve">the forced </w:t>
      </w:r>
      <w:r w:rsidRPr="00643506">
        <w:rPr>
          <w:sz w:val="20"/>
          <w:szCs w:val="20"/>
        </w:rPr>
        <w:t>ventilation.</w:t>
      </w:r>
    </w:p>
    <w:p w14:paraId="1D3CC1A5" w14:textId="77777777" w:rsidR="00DB1505" w:rsidRPr="00347C38" w:rsidRDefault="00DB1505" w:rsidP="00E8215D">
      <w:pPr>
        <w:pStyle w:val="ListParagraph"/>
        <w:numPr>
          <w:ilvl w:val="0"/>
          <w:numId w:val="21"/>
        </w:numPr>
        <w:rPr>
          <w:sz w:val="20"/>
          <w:szCs w:val="20"/>
        </w:rPr>
      </w:pPr>
      <w:r w:rsidRPr="00347C38">
        <w:rPr>
          <w:sz w:val="20"/>
          <w:szCs w:val="20"/>
          <w:highlight w:val="yellow"/>
        </w:rPr>
        <w:t xml:space="preserve">Ventilation in chemical stores will be </w:t>
      </w:r>
      <w:r>
        <w:rPr>
          <w:sz w:val="20"/>
          <w:szCs w:val="20"/>
          <w:highlight w:val="yellow"/>
        </w:rPr>
        <w:t>operated</w:t>
      </w:r>
      <w:r w:rsidRPr="00347C38">
        <w:rPr>
          <w:sz w:val="20"/>
          <w:szCs w:val="20"/>
          <w:highlight w:val="yellow"/>
        </w:rPr>
        <w:t xml:space="preserve"> as normal.</w:t>
      </w:r>
    </w:p>
    <w:p w14:paraId="3460B015" w14:textId="77777777" w:rsidR="003653D6" w:rsidRPr="009E30BC" w:rsidRDefault="003653D6" w:rsidP="003044A1">
      <w:pPr>
        <w:pStyle w:val="Heading3"/>
      </w:pPr>
      <w:r w:rsidRPr="009E30BC">
        <w:t>Cleaning</w:t>
      </w:r>
    </w:p>
    <w:p w14:paraId="7C4FEB0B" w14:textId="149EDE3B" w:rsidR="003653D6" w:rsidRPr="00347C38" w:rsidRDefault="003653D6" w:rsidP="003653D6">
      <w:pPr>
        <w:rPr>
          <w:sz w:val="20"/>
          <w:szCs w:val="20"/>
        </w:rPr>
      </w:pPr>
      <w:r w:rsidRPr="00347C38">
        <w:rPr>
          <w:sz w:val="20"/>
          <w:szCs w:val="20"/>
        </w:rPr>
        <w:t xml:space="preserve">New cleaning arrangements in line with </w:t>
      </w:r>
      <w:r w:rsidR="007B390C">
        <w:rPr>
          <w:sz w:val="20"/>
          <w:szCs w:val="20"/>
        </w:rPr>
        <w:t>Covid-19</w:t>
      </w:r>
      <w:r w:rsidR="007B390C" w:rsidRPr="00347C38">
        <w:rPr>
          <w:sz w:val="20"/>
          <w:szCs w:val="20"/>
        </w:rPr>
        <w:t xml:space="preserve"> </w:t>
      </w:r>
      <w:r w:rsidRPr="00347C38">
        <w:rPr>
          <w:sz w:val="20"/>
          <w:szCs w:val="20"/>
        </w:rPr>
        <w:t>preparations will also include regular systematic checks:</w:t>
      </w:r>
    </w:p>
    <w:p w14:paraId="20F907E6" w14:textId="77777777" w:rsidR="003653D6" w:rsidRPr="00347C38" w:rsidRDefault="003653D6" w:rsidP="00E8215D">
      <w:pPr>
        <w:pStyle w:val="ListParagraph"/>
        <w:numPr>
          <w:ilvl w:val="0"/>
          <w:numId w:val="25"/>
        </w:numPr>
        <w:rPr>
          <w:sz w:val="20"/>
          <w:szCs w:val="20"/>
        </w:rPr>
      </w:pPr>
      <w:r w:rsidRPr="00347C38">
        <w:rPr>
          <w:sz w:val="20"/>
          <w:szCs w:val="20"/>
        </w:rPr>
        <w:t>on drainage systems, checking traps have not dried out and ensuring water seals are in place to prevent smells within the building, for example, hygiene rooms, sports hall showers;</w:t>
      </w:r>
    </w:p>
    <w:p w14:paraId="0CB0C29F" w14:textId="77777777" w:rsidR="003653D6" w:rsidRPr="00347C38" w:rsidRDefault="003653D6" w:rsidP="00E8215D">
      <w:pPr>
        <w:pStyle w:val="ListParagraph"/>
        <w:numPr>
          <w:ilvl w:val="0"/>
          <w:numId w:val="25"/>
        </w:numPr>
        <w:rPr>
          <w:sz w:val="20"/>
          <w:szCs w:val="20"/>
        </w:rPr>
      </w:pPr>
      <w:r w:rsidRPr="00347C38">
        <w:rPr>
          <w:sz w:val="20"/>
          <w:szCs w:val="20"/>
        </w:rPr>
        <w:t>where toilets are put back into use, ensuring the flushing of the toilets occur with the lids down (where fitted) and toilet ventilation systems are working</w:t>
      </w:r>
      <w:bookmarkEnd w:id="16"/>
      <w:r w:rsidRPr="00347C38">
        <w:rPr>
          <w:sz w:val="20"/>
          <w:szCs w:val="20"/>
        </w:rPr>
        <w:t>.</w:t>
      </w:r>
    </w:p>
    <w:p w14:paraId="74270CD9" w14:textId="77777777" w:rsidR="003653D6" w:rsidRPr="00347C38" w:rsidRDefault="003653D6" w:rsidP="003653D6">
      <w:pPr>
        <w:pStyle w:val="Heading2"/>
      </w:pPr>
      <w:bookmarkStart w:id="17" w:name="_Toc49858561"/>
      <w:r w:rsidRPr="00347C38">
        <w:t>Water Hygiene Management</w:t>
      </w:r>
      <w:bookmarkEnd w:id="17"/>
    </w:p>
    <w:p w14:paraId="1924DECA" w14:textId="77777777" w:rsidR="003653D6" w:rsidRPr="00347C38" w:rsidRDefault="003653D6" w:rsidP="003044A1">
      <w:pPr>
        <w:pStyle w:val="Heading3"/>
      </w:pPr>
      <w:r w:rsidRPr="00347C38">
        <w:t>Water systems</w:t>
      </w:r>
    </w:p>
    <w:p w14:paraId="3683ABE6" w14:textId="77777777" w:rsidR="003653D6" w:rsidRPr="00347C38" w:rsidRDefault="003653D6" w:rsidP="003A4867">
      <w:pPr>
        <w:pStyle w:val="ListParagraph"/>
        <w:numPr>
          <w:ilvl w:val="0"/>
          <w:numId w:val="7"/>
        </w:numPr>
        <w:rPr>
          <w:color w:val="0B0C0C"/>
          <w:sz w:val="20"/>
          <w:szCs w:val="20"/>
        </w:rPr>
      </w:pPr>
      <w:r w:rsidRPr="00347C38">
        <w:rPr>
          <w:color w:val="0B0C0C"/>
          <w:sz w:val="20"/>
          <w:szCs w:val="20"/>
        </w:rPr>
        <w:t>When increasing operational capacity or re-opening we will follow the usual water system building management procedures as we would at the end of the summer holidays.</w:t>
      </w:r>
    </w:p>
    <w:p w14:paraId="74665917" w14:textId="77777777" w:rsidR="003653D6" w:rsidRPr="00347C38" w:rsidRDefault="003653D6" w:rsidP="003A4867">
      <w:pPr>
        <w:pStyle w:val="ListParagraph"/>
        <w:numPr>
          <w:ilvl w:val="0"/>
          <w:numId w:val="7"/>
        </w:numPr>
        <w:rPr>
          <w:color w:val="000000" w:themeColor="text1"/>
          <w:sz w:val="20"/>
          <w:szCs w:val="20"/>
        </w:rPr>
      </w:pPr>
      <w:r w:rsidRPr="00347C38">
        <w:rPr>
          <w:color w:val="0B0C0C"/>
          <w:sz w:val="20"/>
          <w:szCs w:val="20"/>
        </w:rPr>
        <w:t xml:space="preserve">Chlorinating and flushing water systems may not be necessary if the system has remained operational through routine flushing as advised in the </w:t>
      </w:r>
      <w:hyperlink r:id="rId30" w:anchor="cold-water-systems" w:history="1">
        <w:r w:rsidRPr="00347C38">
          <w:rPr>
            <w:rStyle w:val="Hyperlink"/>
            <w:rFonts w:cstheme="minorHAnsi"/>
            <w:color w:val="000000" w:themeColor="text1"/>
            <w:sz w:val="20"/>
            <w:szCs w:val="20"/>
            <w:u w:val="none"/>
          </w:rPr>
          <w:t>cold water systems</w:t>
        </w:r>
      </w:hyperlink>
      <w:r w:rsidRPr="00347C38">
        <w:rPr>
          <w:color w:val="000000" w:themeColor="text1"/>
          <w:sz w:val="20"/>
          <w:szCs w:val="20"/>
        </w:rPr>
        <w:t xml:space="preserve"> and </w:t>
      </w:r>
      <w:hyperlink r:id="rId31" w:anchor="domestic-hot-water-services" w:history="1">
        <w:r w:rsidRPr="00347C38">
          <w:rPr>
            <w:rStyle w:val="Hyperlink"/>
            <w:rFonts w:cstheme="minorHAnsi"/>
            <w:color w:val="000000" w:themeColor="text1"/>
            <w:sz w:val="20"/>
            <w:szCs w:val="20"/>
            <w:u w:val="none"/>
          </w:rPr>
          <w:t>domestic hot water services</w:t>
        </w:r>
      </w:hyperlink>
      <w:r w:rsidRPr="00347C38">
        <w:rPr>
          <w:color w:val="000000" w:themeColor="text1"/>
          <w:sz w:val="20"/>
          <w:szCs w:val="20"/>
        </w:rPr>
        <w:t xml:space="preserve"> sections of our Legionella Risk Assessment.</w:t>
      </w:r>
    </w:p>
    <w:p w14:paraId="1574AC96" w14:textId="77777777" w:rsidR="003653D6" w:rsidRPr="00347C38" w:rsidRDefault="003653D6" w:rsidP="003A4867">
      <w:pPr>
        <w:pStyle w:val="ListParagraph"/>
        <w:numPr>
          <w:ilvl w:val="0"/>
          <w:numId w:val="7"/>
        </w:numPr>
        <w:rPr>
          <w:color w:val="0B0C0C"/>
          <w:sz w:val="20"/>
          <w:szCs w:val="20"/>
        </w:rPr>
      </w:pPr>
      <w:r w:rsidRPr="00347C38">
        <w:rPr>
          <w:color w:val="0B0C0C"/>
          <w:sz w:val="20"/>
          <w:szCs w:val="20"/>
        </w:rPr>
        <w:t>We will contact our legionella competent person who will advise on the action required.  If a full system flush is required but not immediately available, we will seek advice from your competent person on alternative options.</w:t>
      </w:r>
    </w:p>
    <w:p w14:paraId="380DB941" w14:textId="77777777" w:rsidR="003653D6" w:rsidRPr="00347C38" w:rsidRDefault="003653D6" w:rsidP="003044A1">
      <w:pPr>
        <w:pStyle w:val="Heading3"/>
      </w:pPr>
      <w:r w:rsidRPr="00347C38">
        <w:t>Drinking Water</w:t>
      </w:r>
    </w:p>
    <w:p w14:paraId="0188C663" w14:textId="77777777" w:rsidR="003653D6" w:rsidRPr="00347C38" w:rsidRDefault="003653D6" w:rsidP="003653D6">
      <w:pPr>
        <w:rPr>
          <w:color w:val="0B0C0C"/>
          <w:sz w:val="20"/>
          <w:szCs w:val="20"/>
        </w:rPr>
      </w:pPr>
      <w:r w:rsidRPr="00347C38">
        <w:rPr>
          <w:color w:val="0B0C0C"/>
          <w:sz w:val="20"/>
          <w:szCs w:val="20"/>
        </w:rPr>
        <w:t>If it has not been possible to maintain our system throughput of water from routine flushing to all outlets or a competent person has not tested the water and provided satisfactory bacterial test results, the water may not be safe to drink.  In these circumstances, we will supply bottled drinking water until a thorough flushing and chlorination can be undertaken by a water treatment specialist.</w:t>
      </w:r>
    </w:p>
    <w:p w14:paraId="772F7A49" w14:textId="77777777" w:rsidR="003653D6" w:rsidRPr="00347C38" w:rsidRDefault="003653D6" w:rsidP="003044A1">
      <w:pPr>
        <w:pStyle w:val="Heading3"/>
      </w:pPr>
      <w:r w:rsidRPr="00347C38">
        <w:t>Hot water services</w:t>
      </w:r>
    </w:p>
    <w:p w14:paraId="737336CE" w14:textId="77777777" w:rsidR="003653D6" w:rsidRPr="00347C38" w:rsidRDefault="003653D6" w:rsidP="003A4867">
      <w:pPr>
        <w:pStyle w:val="ListParagraph"/>
        <w:numPr>
          <w:ilvl w:val="0"/>
          <w:numId w:val="8"/>
        </w:numPr>
        <w:rPr>
          <w:color w:val="0B0C0C"/>
          <w:sz w:val="20"/>
          <w:szCs w:val="20"/>
        </w:rPr>
      </w:pPr>
      <w:r w:rsidRPr="00347C38">
        <w:rPr>
          <w:color w:val="0B0C0C"/>
          <w:sz w:val="20"/>
          <w:szCs w:val="20"/>
        </w:rPr>
        <w:t>Water temperatures will be kept within limits recommended for the control of legionella bacteria in water systems.</w:t>
      </w:r>
    </w:p>
    <w:p w14:paraId="260A84FC" w14:textId="77777777" w:rsidR="003653D6" w:rsidRPr="00347C38" w:rsidRDefault="003653D6" w:rsidP="003A4867">
      <w:pPr>
        <w:pStyle w:val="ListParagraph"/>
        <w:numPr>
          <w:ilvl w:val="0"/>
          <w:numId w:val="8"/>
        </w:numPr>
        <w:rPr>
          <w:color w:val="0B0C0C"/>
          <w:sz w:val="20"/>
          <w:szCs w:val="20"/>
        </w:rPr>
      </w:pPr>
      <w:r w:rsidRPr="00347C38">
        <w:rPr>
          <w:color w:val="0B0C0C"/>
          <w:sz w:val="20"/>
          <w:szCs w:val="20"/>
        </w:rPr>
        <w:t>We will regularly check hot water generation for functionality and if required, temperature recording.</w:t>
      </w:r>
    </w:p>
    <w:p w14:paraId="7C9C6CAB" w14:textId="77777777" w:rsidR="003653D6" w:rsidRPr="00347C38" w:rsidRDefault="003653D6" w:rsidP="003A4867">
      <w:pPr>
        <w:pStyle w:val="ListParagraph"/>
        <w:numPr>
          <w:ilvl w:val="0"/>
          <w:numId w:val="8"/>
        </w:numPr>
        <w:rPr>
          <w:color w:val="0B0C0C"/>
          <w:sz w:val="20"/>
          <w:szCs w:val="20"/>
        </w:rPr>
      </w:pPr>
      <w:r w:rsidRPr="00347C38">
        <w:rPr>
          <w:color w:val="0B0C0C"/>
          <w:sz w:val="20"/>
          <w:szCs w:val="20"/>
        </w:rPr>
        <w:t>If the hot water system has been left operational the hot water will be circulating as normal and regular checks will be carried out.</w:t>
      </w:r>
    </w:p>
    <w:p w14:paraId="1801D402" w14:textId="701D6DEB" w:rsidR="003653D6" w:rsidRPr="00347C38" w:rsidRDefault="003653D6" w:rsidP="003A4867">
      <w:pPr>
        <w:pStyle w:val="ListParagraph"/>
        <w:numPr>
          <w:ilvl w:val="0"/>
          <w:numId w:val="8"/>
        </w:numPr>
        <w:rPr>
          <w:color w:val="000000"/>
          <w:sz w:val="20"/>
          <w:szCs w:val="20"/>
        </w:rPr>
      </w:pPr>
      <w:r w:rsidRPr="00347C38">
        <w:rPr>
          <w:color w:val="000000"/>
          <w:sz w:val="20"/>
          <w:szCs w:val="20"/>
        </w:rPr>
        <w:t xml:space="preserve">Refer to </w:t>
      </w:r>
      <w:hyperlink r:id="rId32" w:anchor="hot" w:history="1">
        <w:r w:rsidRPr="00347C38">
          <w:rPr>
            <w:rStyle w:val="Hyperlink"/>
            <w:sz w:val="20"/>
            <w:szCs w:val="20"/>
          </w:rPr>
          <w:t>HSE: Legionella Risks during the Coronavirus Outbreak</w:t>
        </w:r>
      </w:hyperlink>
      <w:r w:rsidRPr="00347C38">
        <w:rPr>
          <w:color w:val="0B0C0C"/>
          <w:sz w:val="20"/>
          <w:szCs w:val="20"/>
        </w:rPr>
        <w:t>.</w:t>
      </w:r>
    </w:p>
    <w:p w14:paraId="40952824" w14:textId="77777777" w:rsidR="00250E71" w:rsidRPr="003653D6" w:rsidRDefault="00250E71" w:rsidP="003653D6">
      <w:pPr>
        <w:pStyle w:val="Heading2"/>
      </w:pPr>
      <w:bookmarkStart w:id="18" w:name="_Toc49858562"/>
      <w:r w:rsidRPr="003653D6">
        <w:t>Control of Asbestos</w:t>
      </w:r>
      <w:bookmarkEnd w:id="18"/>
    </w:p>
    <w:p w14:paraId="3531D6E1" w14:textId="48205DE0" w:rsidR="00250E71" w:rsidRPr="003653D6" w:rsidRDefault="00250E71" w:rsidP="00250E71">
      <w:pPr>
        <w:rPr>
          <w:rFonts w:cstheme="minorHAnsi"/>
          <w:sz w:val="20"/>
          <w:szCs w:val="20"/>
        </w:rPr>
      </w:pPr>
      <w:r w:rsidRPr="003653D6">
        <w:rPr>
          <w:rFonts w:cstheme="minorHAnsi"/>
          <w:sz w:val="20"/>
          <w:szCs w:val="20"/>
        </w:rPr>
        <w:t xml:space="preserve">The condition of asbestos containing materials (ACMs) will be checked prior to re-occupation following a lengthy school closure and will continue to be </w:t>
      </w:r>
      <w:r w:rsidR="00051DCF" w:rsidRPr="003653D6">
        <w:rPr>
          <w:rFonts w:cstheme="minorHAnsi"/>
          <w:sz w:val="20"/>
          <w:szCs w:val="20"/>
        </w:rPr>
        <w:t>inspected</w:t>
      </w:r>
      <w:r w:rsidRPr="003653D6">
        <w:rPr>
          <w:rFonts w:cstheme="minorHAnsi"/>
          <w:sz w:val="20"/>
          <w:szCs w:val="20"/>
        </w:rPr>
        <w:t xml:space="preserve"> as per our usual termly monitoring programme.</w:t>
      </w:r>
    </w:p>
    <w:p w14:paraId="20992F45" w14:textId="3D316CF1" w:rsidR="00AC5ACA" w:rsidRPr="003653D6" w:rsidRDefault="00CD2E7A" w:rsidP="003653D6">
      <w:pPr>
        <w:pStyle w:val="Heading2"/>
      </w:pPr>
      <w:bookmarkStart w:id="19" w:name="_Toc49858563"/>
      <w:r w:rsidRPr="003653D6">
        <w:t>W</w:t>
      </w:r>
      <w:r w:rsidR="00AC5ACA" w:rsidRPr="003653D6">
        <w:t>ellbeing</w:t>
      </w:r>
      <w:bookmarkEnd w:id="19"/>
    </w:p>
    <w:p w14:paraId="73B8D361" w14:textId="77777777" w:rsidR="003653D6" w:rsidRPr="0072690F" w:rsidRDefault="003653D6" w:rsidP="003044A1">
      <w:pPr>
        <w:pStyle w:val="Heading3"/>
      </w:pPr>
      <w:bookmarkStart w:id="20" w:name="_Toc438556870"/>
      <w:bookmarkStart w:id="21" w:name="_Toc20318615"/>
      <w:bookmarkStart w:id="22" w:name="_Toc21946469"/>
      <w:r w:rsidRPr="0072690F">
        <w:t>Staff</w:t>
      </w:r>
    </w:p>
    <w:p w14:paraId="3FDE7608" w14:textId="77777777" w:rsidR="00CA1E88" w:rsidRPr="00347C38" w:rsidRDefault="00CA1E88" w:rsidP="00CA1E88">
      <w:pPr>
        <w:pStyle w:val="ListParagraph"/>
        <w:numPr>
          <w:ilvl w:val="0"/>
          <w:numId w:val="11"/>
        </w:numPr>
        <w:overflowPunct w:val="0"/>
        <w:autoSpaceDE w:val="0"/>
        <w:autoSpaceDN w:val="0"/>
        <w:adjustRightInd w:val="0"/>
        <w:textAlignment w:val="baseline"/>
        <w:rPr>
          <w:rFonts w:cstheme="minorHAnsi"/>
          <w:sz w:val="20"/>
          <w:szCs w:val="20"/>
        </w:rPr>
      </w:pPr>
      <w:r w:rsidRPr="00347C38">
        <w:rPr>
          <w:rFonts w:cstheme="minorHAnsi"/>
          <w:sz w:val="20"/>
          <w:szCs w:val="20"/>
        </w:rPr>
        <w:t xml:space="preserve">The Governing Body and senior leaders will be conscious of the wellbeing of all staff, including senior leaders themselves, and the need to implement flexible working practices in a way that promotes good work-life balance and supports teachers and leaders.  </w:t>
      </w:r>
      <w:r w:rsidRPr="00347C38">
        <w:rPr>
          <w:sz w:val="20"/>
          <w:szCs w:val="20"/>
          <w:highlight w:val="yellow"/>
        </w:rPr>
        <w:t xml:space="preserve">Refer to </w:t>
      </w:r>
      <w:hyperlink r:id="rId33" w:history="1">
        <w:hyperlink r:id="rId34" w:history="1">
          <w:r w:rsidRPr="00347C38">
            <w:rPr>
              <w:rFonts w:cstheme="minorHAnsi"/>
              <w:color w:val="0000FF"/>
              <w:sz w:val="20"/>
              <w:szCs w:val="20"/>
              <w:highlight w:val="yellow"/>
              <w:u w:val="single"/>
              <w:bdr w:val="none" w:sz="0" w:space="0" w:color="auto" w:frame="1"/>
            </w:rPr>
            <w:t>extra mental health support for pupils and teachers</w:t>
          </w:r>
        </w:hyperlink>
      </w:hyperlink>
      <w:r w:rsidRPr="00347C38">
        <w:rPr>
          <w:sz w:val="20"/>
          <w:szCs w:val="20"/>
          <w:highlight w:val="yellow"/>
        </w:rPr>
        <w:t>.</w:t>
      </w:r>
    </w:p>
    <w:p w14:paraId="5462DD42" w14:textId="77777777" w:rsidR="00CA1E88" w:rsidRPr="00347C38" w:rsidRDefault="00CA1E88" w:rsidP="00CA1E88">
      <w:pPr>
        <w:pStyle w:val="ListParagraph"/>
        <w:numPr>
          <w:ilvl w:val="0"/>
          <w:numId w:val="11"/>
        </w:numPr>
        <w:overflowPunct w:val="0"/>
        <w:autoSpaceDE w:val="0"/>
        <w:autoSpaceDN w:val="0"/>
        <w:adjustRightInd w:val="0"/>
        <w:textAlignment w:val="baseline"/>
        <w:rPr>
          <w:rFonts w:cstheme="minorHAnsi"/>
          <w:sz w:val="20"/>
          <w:szCs w:val="20"/>
        </w:rPr>
      </w:pPr>
      <w:r w:rsidRPr="00347C38">
        <w:rPr>
          <w:rFonts w:cstheme="minorHAnsi"/>
          <w:sz w:val="20"/>
          <w:szCs w:val="20"/>
        </w:rPr>
        <w:t>Workload</w:t>
      </w:r>
      <w:r>
        <w:rPr>
          <w:rFonts w:cstheme="minorHAnsi"/>
          <w:sz w:val="20"/>
          <w:szCs w:val="20"/>
        </w:rPr>
        <w:t>s</w:t>
      </w:r>
      <w:r w:rsidRPr="00347C38">
        <w:rPr>
          <w:rFonts w:cstheme="minorHAnsi"/>
          <w:sz w:val="20"/>
          <w:szCs w:val="20"/>
        </w:rPr>
        <w:t xml:space="preserve"> will be carefully managed and </w:t>
      </w:r>
      <w:r>
        <w:rPr>
          <w:rFonts w:cstheme="minorHAnsi"/>
          <w:sz w:val="20"/>
          <w:szCs w:val="20"/>
        </w:rPr>
        <w:t>we</w:t>
      </w:r>
      <w:r w:rsidRPr="00347C38">
        <w:rPr>
          <w:rFonts w:cstheme="minorHAnsi"/>
          <w:sz w:val="20"/>
          <w:szCs w:val="20"/>
        </w:rPr>
        <w:t xml:space="preserve"> will assess whether staff who hav</w:t>
      </w:r>
      <w:r>
        <w:rPr>
          <w:rFonts w:cstheme="minorHAnsi"/>
          <w:sz w:val="20"/>
          <w:szCs w:val="20"/>
        </w:rPr>
        <w:t>e</w:t>
      </w:r>
      <w:r w:rsidRPr="00347C38">
        <w:rPr>
          <w:rFonts w:cstheme="minorHAnsi"/>
          <w:sz w:val="20"/>
          <w:szCs w:val="20"/>
        </w:rPr>
        <w:t xml:space="preserve"> to stay at home due to health conditions are able to support remote education.  This will be factored into our resource and curriculum planning and consideration given to where additional resource</w:t>
      </w:r>
      <w:r>
        <w:rPr>
          <w:rFonts w:cstheme="minorHAnsi"/>
          <w:sz w:val="20"/>
          <w:szCs w:val="20"/>
        </w:rPr>
        <w:t>s</w:t>
      </w:r>
      <w:r w:rsidRPr="00347C38">
        <w:rPr>
          <w:rFonts w:cstheme="minorHAnsi"/>
          <w:sz w:val="20"/>
          <w:szCs w:val="20"/>
        </w:rPr>
        <w:t xml:space="preserve"> could be safely brought in if necessary.  </w:t>
      </w:r>
      <w:r w:rsidRPr="00347C38">
        <w:rPr>
          <w:rFonts w:cstheme="minorHAnsi"/>
          <w:color w:val="0B0C0C"/>
          <w:sz w:val="20"/>
          <w:szCs w:val="20"/>
          <w:highlight w:val="yellow"/>
        </w:rPr>
        <w:t xml:space="preserve">Refer to the DfE </w:t>
      </w:r>
      <w:hyperlink r:id="rId35" w:history="1">
        <w:r w:rsidRPr="00347C38">
          <w:rPr>
            <w:rFonts w:cstheme="minorHAnsi"/>
            <w:color w:val="0000FF"/>
            <w:sz w:val="20"/>
            <w:szCs w:val="20"/>
            <w:highlight w:val="yellow"/>
            <w:u w:val="single"/>
            <w:bdr w:val="none" w:sz="0" w:space="0" w:color="auto" w:frame="1"/>
          </w:rPr>
          <w:t>workload reduction toolkit</w:t>
        </w:r>
      </w:hyperlink>
      <w:r w:rsidRPr="00347C38">
        <w:rPr>
          <w:rFonts w:cstheme="minorHAnsi"/>
          <w:color w:val="0B0C0C"/>
          <w:sz w:val="20"/>
          <w:szCs w:val="20"/>
          <w:highlight w:val="yellow"/>
        </w:rPr>
        <w:t xml:space="preserve"> and </w:t>
      </w:r>
      <w:hyperlink r:id="rId36" w:history="1">
        <w:r w:rsidRPr="00347C38">
          <w:rPr>
            <w:rFonts w:cstheme="minorHAnsi"/>
            <w:color w:val="0000FF"/>
            <w:sz w:val="20"/>
            <w:szCs w:val="20"/>
            <w:highlight w:val="yellow"/>
            <w:u w:val="single"/>
            <w:bdr w:val="none" w:sz="0" w:space="0" w:color="auto" w:frame="1"/>
          </w:rPr>
          <w:t>case studies to support remote education</w:t>
        </w:r>
      </w:hyperlink>
    </w:p>
    <w:p w14:paraId="6FCF0A56" w14:textId="253D0B9D" w:rsidR="00CA1E88" w:rsidRPr="00347C38" w:rsidRDefault="00CA1E88" w:rsidP="00CA1E88">
      <w:pPr>
        <w:pStyle w:val="ListParagraph"/>
        <w:numPr>
          <w:ilvl w:val="0"/>
          <w:numId w:val="11"/>
        </w:numPr>
        <w:overflowPunct w:val="0"/>
        <w:autoSpaceDE w:val="0"/>
        <w:autoSpaceDN w:val="0"/>
        <w:adjustRightInd w:val="0"/>
        <w:textAlignment w:val="baseline"/>
        <w:rPr>
          <w:rFonts w:cstheme="minorHAnsi"/>
          <w:sz w:val="20"/>
          <w:szCs w:val="20"/>
        </w:rPr>
      </w:pPr>
      <w:r w:rsidRPr="00347C38">
        <w:rPr>
          <w:rFonts w:cstheme="minorHAnsi"/>
          <w:sz w:val="20"/>
          <w:szCs w:val="20"/>
        </w:rPr>
        <w:t xml:space="preserve">Particular regard will be given to ensuring staff who are BAME and those with existing health conditions (but do not fall into the category of critically vulnerable) are appropriately supported, given that they may be at increased risk of severe ill-health should they contract </w:t>
      </w:r>
      <w:r>
        <w:rPr>
          <w:rFonts w:cstheme="minorHAnsi"/>
          <w:sz w:val="20"/>
          <w:szCs w:val="20"/>
        </w:rPr>
        <w:t>C</w:t>
      </w:r>
      <w:r w:rsidR="00B40E60">
        <w:rPr>
          <w:rFonts w:cstheme="minorHAnsi"/>
          <w:sz w:val="20"/>
          <w:szCs w:val="20"/>
        </w:rPr>
        <w:t>ovid</w:t>
      </w:r>
      <w:r>
        <w:rPr>
          <w:rFonts w:cstheme="minorHAnsi"/>
          <w:sz w:val="20"/>
          <w:szCs w:val="20"/>
        </w:rPr>
        <w:t xml:space="preserve">-19 </w:t>
      </w:r>
      <w:r w:rsidRPr="00347C38">
        <w:rPr>
          <w:rFonts w:cstheme="minorHAnsi"/>
          <w:sz w:val="20"/>
          <w:szCs w:val="20"/>
        </w:rPr>
        <w:t xml:space="preserve">.  </w:t>
      </w:r>
      <w:r>
        <w:rPr>
          <w:color w:val="000000"/>
          <w:sz w:val="20"/>
          <w:szCs w:val="20"/>
          <w:highlight w:val="yellow"/>
        </w:rPr>
        <w:t>We will r</w:t>
      </w:r>
      <w:r w:rsidRPr="00347C38">
        <w:rPr>
          <w:color w:val="000000"/>
          <w:sz w:val="20"/>
          <w:szCs w:val="20"/>
          <w:highlight w:val="yellow"/>
        </w:rPr>
        <w:t xml:space="preserve">efer to </w:t>
      </w:r>
      <w:hyperlink r:id="rId37" w:history="1">
        <w:r w:rsidR="00C958F7" w:rsidRPr="00C958F7">
          <w:rPr>
            <w:rStyle w:val="Hyperlink"/>
            <w:sz w:val="20"/>
            <w:szCs w:val="20"/>
            <w:highlight w:val="yellow"/>
          </w:rPr>
          <w:t>BAMEed Network guidance</w:t>
        </w:r>
      </w:hyperlink>
      <w:r w:rsidRPr="00347C38">
        <w:rPr>
          <w:color w:val="000000"/>
          <w:sz w:val="20"/>
          <w:szCs w:val="20"/>
          <w:highlight w:val="yellow"/>
        </w:rPr>
        <w:t xml:space="preserve"> </w:t>
      </w:r>
      <w:r w:rsidRPr="0006299D">
        <w:rPr>
          <w:rFonts w:cstheme="minorHAnsi"/>
          <w:sz w:val="20"/>
          <w:szCs w:val="20"/>
          <w:highlight w:val="yellow"/>
        </w:rPr>
        <w:lastRenderedPageBreak/>
        <w:t xml:space="preserve">template </w:t>
      </w:r>
      <w:hyperlink r:id="rId38" w:history="1">
        <w:r w:rsidRPr="0006299D">
          <w:rPr>
            <w:rStyle w:val="Hyperlink"/>
            <w:rFonts w:cstheme="minorHAnsi"/>
            <w:sz w:val="20"/>
            <w:szCs w:val="20"/>
            <w:highlight w:val="yellow"/>
          </w:rPr>
          <w:t>Risk Assessment for staff and students previously shielding or BAME</w:t>
        </w:r>
      </w:hyperlink>
      <w:r w:rsidRPr="0006299D">
        <w:rPr>
          <w:rFonts w:cstheme="minorHAnsi"/>
          <w:sz w:val="20"/>
          <w:szCs w:val="20"/>
          <w:highlight w:val="yellow"/>
        </w:rPr>
        <w:t xml:space="preserve"> on the KAHSC website</w:t>
      </w:r>
      <w:r>
        <w:rPr>
          <w:color w:val="000000"/>
          <w:sz w:val="20"/>
          <w:szCs w:val="20"/>
          <w:highlight w:val="yellow"/>
        </w:rPr>
        <w:t xml:space="preserve"> to help us</w:t>
      </w:r>
      <w:r w:rsidRPr="00347C38">
        <w:rPr>
          <w:color w:val="000000"/>
          <w:sz w:val="20"/>
          <w:szCs w:val="20"/>
          <w:highlight w:val="yellow"/>
        </w:rPr>
        <w:t xml:space="preserve"> complet</w:t>
      </w:r>
      <w:r>
        <w:rPr>
          <w:color w:val="000000"/>
          <w:sz w:val="20"/>
          <w:szCs w:val="20"/>
          <w:highlight w:val="yellow"/>
        </w:rPr>
        <w:t>e</w:t>
      </w:r>
      <w:r w:rsidRPr="00347C38">
        <w:rPr>
          <w:color w:val="000000"/>
          <w:sz w:val="20"/>
          <w:szCs w:val="20"/>
          <w:highlight w:val="yellow"/>
        </w:rPr>
        <w:t xml:space="preserve"> an individual risk assessment before affected staff return to work.</w:t>
      </w:r>
    </w:p>
    <w:p w14:paraId="74CC6B84" w14:textId="77777777" w:rsidR="00CA1E88" w:rsidRPr="00347C38" w:rsidRDefault="00CA1E88" w:rsidP="00CA1E88">
      <w:pPr>
        <w:pStyle w:val="ListParagraph"/>
        <w:numPr>
          <w:ilvl w:val="0"/>
          <w:numId w:val="11"/>
        </w:numPr>
        <w:overflowPunct w:val="0"/>
        <w:autoSpaceDE w:val="0"/>
        <w:autoSpaceDN w:val="0"/>
        <w:adjustRightInd w:val="0"/>
        <w:textAlignment w:val="baseline"/>
        <w:rPr>
          <w:rFonts w:cstheme="minorHAnsi"/>
          <w:sz w:val="20"/>
          <w:szCs w:val="20"/>
          <w:highlight w:val="yellow"/>
        </w:rPr>
      </w:pPr>
      <w:r w:rsidRPr="00347C38">
        <w:rPr>
          <w:rFonts w:cstheme="minorHAnsi"/>
          <w:color w:val="0B0C0C"/>
          <w:sz w:val="20"/>
          <w:szCs w:val="20"/>
          <w:highlight w:val="yellow"/>
        </w:rPr>
        <w:t>We may need to alter the way in which we deploy staff and use existing staff more flexibly to welcome back all pupils at the start of the autumn term.  We will discuss and agree any changes to staff roles with individuals.</w:t>
      </w:r>
    </w:p>
    <w:p w14:paraId="6145A4E8" w14:textId="77777777" w:rsidR="00CA1E88" w:rsidRPr="00347C38" w:rsidRDefault="00CA1E88" w:rsidP="00CA1E88">
      <w:pPr>
        <w:pStyle w:val="ListParagraph"/>
        <w:numPr>
          <w:ilvl w:val="0"/>
          <w:numId w:val="11"/>
        </w:numPr>
        <w:overflowPunct w:val="0"/>
        <w:autoSpaceDE w:val="0"/>
        <w:autoSpaceDN w:val="0"/>
        <w:adjustRightInd w:val="0"/>
        <w:textAlignment w:val="baseline"/>
        <w:rPr>
          <w:rFonts w:cstheme="minorHAnsi"/>
          <w:sz w:val="20"/>
          <w:szCs w:val="20"/>
        </w:rPr>
      </w:pPr>
      <w:r w:rsidRPr="00347C38">
        <w:rPr>
          <w:rFonts w:cstheme="minorHAnsi"/>
          <w:sz w:val="20"/>
          <w:szCs w:val="20"/>
        </w:rPr>
        <w:t xml:space="preserve">Management will promote mental health &amp; wellbeing awareness to </w:t>
      </w:r>
      <w:r>
        <w:rPr>
          <w:rFonts w:cstheme="minorHAnsi"/>
          <w:sz w:val="20"/>
          <w:szCs w:val="20"/>
        </w:rPr>
        <w:t xml:space="preserve">all </w:t>
      </w:r>
      <w:r w:rsidRPr="00347C38">
        <w:rPr>
          <w:rFonts w:cstheme="minorHAnsi"/>
          <w:sz w:val="20"/>
          <w:szCs w:val="20"/>
        </w:rPr>
        <w:t xml:space="preserve">staff during the </w:t>
      </w:r>
      <w:r>
        <w:rPr>
          <w:rFonts w:cstheme="minorHAnsi"/>
          <w:sz w:val="20"/>
          <w:szCs w:val="20"/>
        </w:rPr>
        <w:t>pandemic</w:t>
      </w:r>
      <w:r w:rsidRPr="00347C38">
        <w:rPr>
          <w:rFonts w:cstheme="minorHAnsi"/>
          <w:sz w:val="20"/>
          <w:szCs w:val="20"/>
        </w:rPr>
        <w:t xml:space="preserve"> and offer </w:t>
      </w:r>
      <w:r>
        <w:rPr>
          <w:rFonts w:cstheme="minorHAnsi"/>
          <w:sz w:val="20"/>
          <w:szCs w:val="20"/>
        </w:rPr>
        <w:t>appropriate</w:t>
      </w:r>
      <w:r w:rsidRPr="00347C38">
        <w:rPr>
          <w:rFonts w:cstheme="minorHAnsi"/>
          <w:sz w:val="20"/>
          <w:szCs w:val="20"/>
        </w:rPr>
        <w:t xml:space="preserve"> support</w:t>
      </w:r>
      <w:r>
        <w:rPr>
          <w:rFonts w:cstheme="minorHAnsi"/>
          <w:sz w:val="20"/>
          <w:szCs w:val="20"/>
        </w:rPr>
        <w:t xml:space="preserve"> including r</w:t>
      </w:r>
      <w:r w:rsidRPr="00347C38">
        <w:rPr>
          <w:rFonts w:cstheme="minorHAnsi"/>
          <w:sz w:val="20"/>
          <w:szCs w:val="20"/>
        </w:rPr>
        <w:t xml:space="preserve">egular communication of mental health information and </w:t>
      </w:r>
      <w:r>
        <w:rPr>
          <w:rFonts w:cstheme="minorHAnsi"/>
          <w:sz w:val="20"/>
          <w:szCs w:val="20"/>
        </w:rPr>
        <w:t xml:space="preserve">the </w:t>
      </w:r>
      <w:r w:rsidRPr="00347C38">
        <w:rPr>
          <w:rFonts w:cstheme="minorHAnsi"/>
          <w:sz w:val="20"/>
          <w:szCs w:val="20"/>
        </w:rPr>
        <w:t>open door policy for those who need additional support.</w:t>
      </w:r>
    </w:p>
    <w:p w14:paraId="47D43F28" w14:textId="43689E25" w:rsidR="00CA1E88" w:rsidRPr="00347C38" w:rsidRDefault="00CA1E88" w:rsidP="00CA1E88">
      <w:pPr>
        <w:pStyle w:val="ListParagraph"/>
        <w:numPr>
          <w:ilvl w:val="0"/>
          <w:numId w:val="11"/>
        </w:numPr>
        <w:overflowPunct w:val="0"/>
        <w:autoSpaceDE w:val="0"/>
        <w:autoSpaceDN w:val="0"/>
        <w:adjustRightInd w:val="0"/>
        <w:textAlignment w:val="baseline"/>
        <w:rPr>
          <w:rFonts w:cstheme="minorHAnsi"/>
          <w:sz w:val="20"/>
          <w:szCs w:val="20"/>
          <w:highlight w:val="yellow"/>
        </w:rPr>
      </w:pPr>
      <w:r w:rsidRPr="00347C38">
        <w:rPr>
          <w:rFonts w:cstheme="minorHAnsi"/>
          <w:sz w:val="20"/>
          <w:szCs w:val="20"/>
          <w:highlight w:val="yellow"/>
        </w:rPr>
        <w:t>We will monitor the wellbeing of people who are working from home</w:t>
      </w:r>
      <w:r>
        <w:rPr>
          <w:rFonts w:cstheme="minorHAnsi"/>
          <w:sz w:val="20"/>
          <w:szCs w:val="20"/>
          <w:highlight w:val="yellow"/>
        </w:rPr>
        <w:t xml:space="preserve"> or</w:t>
      </w:r>
      <w:r w:rsidRPr="00347C38">
        <w:rPr>
          <w:rFonts w:cstheme="minorHAnsi"/>
          <w:sz w:val="20"/>
          <w:szCs w:val="20"/>
          <w:highlight w:val="yellow"/>
        </w:rPr>
        <w:t xml:space="preserve"> self-isolating and help them stay connected to the rest of the workforce, especially if the majority of their colleagues are on-site.  We will keep in touch with off-site </w:t>
      </w:r>
      <w:r w:rsidR="00594EDD">
        <w:rPr>
          <w:rFonts w:cstheme="minorHAnsi"/>
          <w:sz w:val="20"/>
          <w:szCs w:val="20"/>
          <w:highlight w:val="yellow"/>
        </w:rPr>
        <w:t>staff</w:t>
      </w:r>
      <w:r w:rsidRPr="00347C38">
        <w:rPr>
          <w:rFonts w:cstheme="minorHAnsi"/>
          <w:sz w:val="20"/>
          <w:szCs w:val="20"/>
          <w:highlight w:val="yellow"/>
        </w:rPr>
        <w:t xml:space="preserve"> on their working arrangements including their welfare, mental and physical health and personal security.</w:t>
      </w:r>
    </w:p>
    <w:p w14:paraId="3487CA6F" w14:textId="6DAC8261" w:rsidR="00CA1E88" w:rsidRPr="00347C38" w:rsidRDefault="00CA1E88" w:rsidP="00CA1E88">
      <w:pPr>
        <w:pStyle w:val="ListParagraph"/>
        <w:numPr>
          <w:ilvl w:val="0"/>
          <w:numId w:val="11"/>
        </w:numPr>
        <w:overflowPunct w:val="0"/>
        <w:autoSpaceDE w:val="0"/>
        <w:autoSpaceDN w:val="0"/>
        <w:adjustRightInd w:val="0"/>
        <w:textAlignment w:val="baseline"/>
        <w:rPr>
          <w:rFonts w:cstheme="minorHAnsi"/>
          <w:sz w:val="20"/>
          <w:szCs w:val="20"/>
        </w:rPr>
      </w:pPr>
      <w:r w:rsidRPr="00347C38">
        <w:rPr>
          <w:rFonts w:cstheme="minorHAnsi"/>
          <w:color w:val="000000"/>
          <w:sz w:val="20"/>
          <w:szCs w:val="20"/>
        </w:rPr>
        <w:t xml:space="preserve">We will consider how to support the mental wellbeing of staff who are returning after a significant period of either home working or furlough.  Where </w:t>
      </w:r>
      <w:r>
        <w:rPr>
          <w:rFonts w:cstheme="minorHAnsi"/>
          <w:color w:val="000000"/>
          <w:sz w:val="20"/>
          <w:szCs w:val="20"/>
        </w:rPr>
        <w:t xml:space="preserve">issues are identified as </w:t>
      </w:r>
      <w:r w:rsidRPr="00347C38">
        <w:rPr>
          <w:rFonts w:cstheme="minorHAnsi"/>
          <w:color w:val="000000"/>
          <w:sz w:val="20"/>
          <w:szCs w:val="20"/>
        </w:rPr>
        <w:t xml:space="preserve">work-related, </w:t>
      </w:r>
      <w:r>
        <w:rPr>
          <w:rFonts w:cstheme="minorHAnsi"/>
          <w:color w:val="000000"/>
          <w:sz w:val="20"/>
          <w:szCs w:val="20"/>
        </w:rPr>
        <w:t xml:space="preserve">we will follow </w:t>
      </w:r>
      <w:r w:rsidRPr="00347C38">
        <w:rPr>
          <w:rFonts w:cstheme="minorHAnsi"/>
          <w:color w:val="000000"/>
          <w:sz w:val="20"/>
          <w:szCs w:val="20"/>
        </w:rPr>
        <w:t xml:space="preserve">the HSE’s published stress Management Standards.  We will also review how we can support </w:t>
      </w:r>
      <w:r w:rsidR="00594EDD">
        <w:rPr>
          <w:rFonts w:cstheme="minorHAnsi"/>
          <w:color w:val="000000"/>
          <w:sz w:val="20"/>
          <w:szCs w:val="20"/>
        </w:rPr>
        <w:t>staff</w:t>
      </w:r>
      <w:r w:rsidRPr="00347C38">
        <w:rPr>
          <w:rFonts w:cstheme="minorHAnsi"/>
          <w:color w:val="000000"/>
          <w:sz w:val="20"/>
          <w:szCs w:val="20"/>
        </w:rPr>
        <w:t xml:space="preserve"> on broader issues, such as bereavement and general </w:t>
      </w:r>
      <w:r>
        <w:rPr>
          <w:rFonts w:cstheme="minorHAnsi"/>
          <w:color w:val="000000"/>
          <w:sz w:val="20"/>
          <w:szCs w:val="20"/>
        </w:rPr>
        <w:t xml:space="preserve">pandemic </w:t>
      </w:r>
      <w:r w:rsidRPr="00347C38">
        <w:rPr>
          <w:rFonts w:cstheme="minorHAnsi"/>
          <w:color w:val="000000"/>
          <w:sz w:val="20"/>
          <w:szCs w:val="20"/>
        </w:rPr>
        <w:t>anxiety (for example by signing up for a formal Employee Assistance Programme providing confidential telephone advice and counselling).</w:t>
      </w:r>
    </w:p>
    <w:p w14:paraId="586DC330" w14:textId="26D31B3E" w:rsidR="00CA1E88" w:rsidRPr="00D91996" w:rsidRDefault="00CA1E88" w:rsidP="00CA1E88">
      <w:pPr>
        <w:pStyle w:val="ListParagraph"/>
        <w:numPr>
          <w:ilvl w:val="0"/>
          <w:numId w:val="11"/>
        </w:numPr>
        <w:overflowPunct w:val="0"/>
        <w:textAlignment w:val="baseline"/>
        <w:rPr>
          <w:rFonts w:cstheme="minorHAnsi"/>
          <w:sz w:val="20"/>
          <w:szCs w:val="20"/>
        </w:rPr>
      </w:pPr>
      <w:r w:rsidRPr="00347C38">
        <w:rPr>
          <w:sz w:val="20"/>
          <w:szCs w:val="20"/>
        </w:rPr>
        <w:t xml:space="preserve">In consultation with staff, our existing Wellbeing (Stress) Risk Assessment will be </w:t>
      </w:r>
      <w:r w:rsidRPr="00CA1E88">
        <w:rPr>
          <w:sz w:val="20"/>
          <w:szCs w:val="20"/>
          <w:highlight w:val="yellow"/>
        </w:rPr>
        <w:t>reviewed</w:t>
      </w:r>
      <w:r w:rsidRPr="00347C38">
        <w:rPr>
          <w:sz w:val="20"/>
          <w:szCs w:val="20"/>
        </w:rPr>
        <w:t xml:space="preserve"> and mechanisms put in place to </w:t>
      </w:r>
      <w:r>
        <w:rPr>
          <w:sz w:val="20"/>
          <w:szCs w:val="20"/>
        </w:rPr>
        <w:t>support the reporting of</w:t>
      </w:r>
      <w:r w:rsidRPr="00347C38">
        <w:rPr>
          <w:sz w:val="20"/>
          <w:szCs w:val="20"/>
        </w:rPr>
        <w:t xml:space="preserve"> work related issues.  </w:t>
      </w:r>
      <w:r>
        <w:rPr>
          <w:sz w:val="20"/>
          <w:szCs w:val="20"/>
        </w:rPr>
        <w:t xml:space="preserve">The </w:t>
      </w:r>
      <w:hyperlink r:id="rId39" w:history="1">
        <w:r w:rsidRPr="00347C38">
          <w:rPr>
            <w:rFonts w:cstheme="minorHAnsi"/>
            <w:color w:val="0000FF"/>
            <w:sz w:val="20"/>
            <w:szCs w:val="20"/>
            <w:highlight w:val="yellow"/>
            <w:u w:val="single"/>
            <w:bdr w:val="none" w:sz="0" w:space="0" w:color="auto" w:frame="1"/>
          </w:rPr>
          <w:t>Education Support Partnership</w:t>
        </w:r>
      </w:hyperlink>
      <w:r w:rsidRPr="00347C38">
        <w:rPr>
          <w:rFonts w:cstheme="minorHAnsi"/>
          <w:color w:val="0B0C0C"/>
          <w:sz w:val="20"/>
          <w:szCs w:val="20"/>
          <w:highlight w:val="yellow"/>
        </w:rPr>
        <w:t xml:space="preserve"> provides a free helpline for school staff and targeted support for mental health and wellbeing.</w:t>
      </w:r>
    </w:p>
    <w:p w14:paraId="0B992DE9" w14:textId="77777777" w:rsidR="003653D6" w:rsidRPr="00A6283C" w:rsidRDefault="003653D6" w:rsidP="003044A1">
      <w:pPr>
        <w:pStyle w:val="Heading3"/>
        <w:rPr>
          <w:highlight w:val="yellow"/>
        </w:rPr>
      </w:pPr>
      <w:r w:rsidRPr="00A6283C">
        <w:rPr>
          <w:highlight w:val="yellow"/>
        </w:rPr>
        <w:t>Pupils</w:t>
      </w:r>
    </w:p>
    <w:p w14:paraId="4105137F" w14:textId="77777777" w:rsidR="00CA1E88" w:rsidRPr="00A6283C" w:rsidRDefault="00CA1E88" w:rsidP="00E8215D">
      <w:pPr>
        <w:pStyle w:val="NormalWeb"/>
        <w:numPr>
          <w:ilvl w:val="0"/>
          <w:numId w:val="30"/>
        </w:numPr>
        <w:shd w:val="clear" w:color="auto" w:fill="FFFFFF"/>
        <w:spacing w:before="0" w:beforeAutospacing="0" w:after="120" w:afterAutospacing="0"/>
        <w:rPr>
          <w:rFonts w:cstheme="minorHAnsi"/>
          <w:color w:val="0B0C0C"/>
          <w:sz w:val="20"/>
          <w:szCs w:val="20"/>
          <w:highlight w:val="yellow"/>
        </w:rPr>
      </w:pPr>
      <w:r w:rsidRPr="00A6283C">
        <w:rPr>
          <w:rFonts w:cstheme="minorHAnsi"/>
          <w:color w:val="0B0C0C"/>
          <w:sz w:val="20"/>
          <w:szCs w:val="20"/>
          <w:highlight w:val="yellow"/>
        </w:rPr>
        <w:t>Staff will consider how to support:</w:t>
      </w:r>
    </w:p>
    <w:p w14:paraId="7AC9D808" w14:textId="77777777" w:rsidR="00CA1E88" w:rsidRPr="00A6283C" w:rsidRDefault="00CA1E88" w:rsidP="00E8215D">
      <w:pPr>
        <w:numPr>
          <w:ilvl w:val="0"/>
          <w:numId w:val="31"/>
        </w:numPr>
        <w:shd w:val="clear" w:color="auto" w:fill="FFFFFF"/>
        <w:spacing w:after="0"/>
        <w:rPr>
          <w:rFonts w:cstheme="minorHAnsi"/>
          <w:color w:val="0B0C0C"/>
          <w:sz w:val="20"/>
          <w:szCs w:val="20"/>
          <w:highlight w:val="yellow"/>
        </w:rPr>
      </w:pPr>
      <w:r w:rsidRPr="00A6283C">
        <w:rPr>
          <w:rFonts w:cstheme="minorHAnsi"/>
          <w:color w:val="0B0C0C"/>
          <w:sz w:val="20"/>
          <w:szCs w:val="20"/>
          <w:highlight w:val="yellow"/>
        </w:rPr>
        <w:t>individual children who have found the long period at home hard to manage;</w:t>
      </w:r>
    </w:p>
    <w:p w14:paraId="2C71B680" w14:textId="77777777" w:rsidR="00CA1E88" w:rsidRPr="00A6283C" w:rsidRDefault="00CA1E88" w:rsidP="00E8215D">
      <w:pPr>
        <w:numPr>
          <w:ilvl w:val="0"/>
          <w:numId w:val="31"/>
        </w:numPr>
        <w:shd w:val="clear" w:color="auto" w:fill="FFFFFF"/>
        <w:spacing w:after="0"/>
        <w:rPr>
          <w:rFonts w:cstheme="minorHAnsi"/>
          <w:color w:val="0B0C0C"/>
          <w:sz w:val="20"/>
          <w:szCs w:val="20"/>
          <w:highlight w:val="yellow"/>
        </w:rPr>
      </w:pPr>
      <w:r w:rsidRPr="00A6283C">
        <w:rPr>
          <w:rFonts w:cstheme="minorHAnsi"/>
          <w:color w:val="0B0C0C"/>
          <w:sz w:val="20"/>
          <w:szCs w:val="20"/>
          <w:highlight w:val="yellow"/>
        </w:rPr>
        <w:t>those who have developed anxieties related to the virus;</w:t>
      </w:r>
    </w:p>
    <w:p w14:paraId="21730F43" w14:textId="77777777" w:rsidR="00CA1E88" w:rsidRPr="00A6283C" w:rsidRDefault="00CA1E88" w:rsidP="00E8215D">
      <w:pPr>
        <w:numPr>
          <w:ilvl w:val="0"/>
          <w:numId w:val="31"/>
        </w:numPr>
        <w:shd w:val="clear" w:color="auto" w:fill="FFFFFF"/>
        <w:spacing w:after="0"/>
        <w:rPr>
          <w:rFonts w:cstheme="minorHAnsi"/>
          <w:color w:val="0B0C0C"/>
          <w:sz w:val="20"/>
          <w:szCs w:val="20"/>
          <w:highlight w:val="yellow"/>
        </w:rPr>
      </w:pPr>
      <w:r w:rsidRPr="00A6283C">
        <w:rPr>
          <w:rFonts w:cstheme="minorHAnsi"/>
          <w:color w:val="0B0C0C"/>
          <w:sz w:val="20"/>
          <w:szCs w:val="20"/>
          <w:highlight w:val="yellow"/>
        </w:rPr>
        <w:t>those about whom there are safeguarding concerns;</w:t>
      </w:r>
    </w:p>
    <w:p w14:paraId="561D511C" w14:textId="77777777" w:rsidR="00CA1E88" w:rsidRPr="00A6283C" w:rsidRDefault="00CA1E88" w:rsidP="00E8215D">
      <w:pPr>
        <w:numPr>
          <w:ilvl w:val="0"/>
          <w:numId w:val="31"/>
        </w:numPr>
        <w:shd w:val="clear" w:color="auto" w:fill="FFFFFF"/>
        <w:spacing w:after="0"/>
        <w:rPr>
          <w:rFonts w:cstheme="minorHAnsi"/>
          <w:color w:val="0B0C0C"/>
          <w:sz w:val="20"/>
          <w:szCs w:val="20"/>
          <w:highlight w:val="yellow"/>
        </w:rPr>
      </w:pPr>
      <w:r w:rsidRPr="00A6283C">
        <w:rPr>
          <w:rFonts w:cstheme="minorHAnsi"/>
          <w:color w:val="0B0C0C"/>
          <w:sz w:val="20"/>
          <w:szCs w:val="20"/>
          <w:highlight w:val="yellow"/>
        </w:rPr>
        <w:t>those who may make safeguarding disclosures once they are back in schools;</w:t>
      </w:r>
    </w:p>
    <w:p w14:paraId="3DBD7BDC" w14:textId="227C5DC2" w:rsidR="00CA1E88" w:rsidRPr="00A6283C" w:rsidRDefault="00CA1E88" w:rsidP="00E8215D">
      <w:pPr>
        <w:numPr>
          <w:ilvl w:val="0"/>
          <w:numId w:val="31"/>
        </w:numPr>
        <w:shd w:val="clear" w:color="auto" w:fill="FFFFFF"/>
        <w:spacing w:after="0"/>
        <w:rPr>
          <w:rFonts w:cstheme="minorHAnsi"/>
          <w:color w:val="0B0C0C"/>
          <w:sz w:val="20"/>
          <w:szCs w:val="20"/>
          <w:highlight w:val="yellow"/>
        </w:rPr>
      </w:pPr>
      <w:r w:rsidRPr="00A6283C">
        <w:rPr>
          <w:rFonts w:cstheme="minorHAnsi"/>
          <w:color w:val="0B0C0C"/>
          <w:sz w:val="20"/>
          <w:szCs w:val="20"/>
          <w:highlight w:val="yellow"/>
        </w:rPr>
        <w:t xml:space="preserve">children from BAME communities and their families who may be at increased risk of serious ill-health as a result of contracting </w:t>
      </w:r>
      <w:r w:rsidR="00B40E60">
        <w:rPr>
          <w:rFonts w:cstheme="minorHAnsi"/>
          <w:color w:val="0B0C0C"/>
          <w:sz w:val="20"/>
          <w:szCs w:val="20"/>
          <w:highlight w:val="yellow"/>
        </w:rPr>
        <w:t>Covid</w:t>
      </w:r>
      <w:r>
        <w:rPr>
          <w:rFonts w:cstheme="minorHAnsi"/>
          <w:color w:val="0B0C0C"/>
          <w:sz w:val="20"/>
          <w:szCs w:val="20"/>
          <w:highlight w:val="yellow"/>
        </w:rPr>
        <w:t>-19  and</w:t>
      </w:r>
      <w:r w:rsidRPr="00A6283C">
        <w:rPr>
          <w:rFonts w:cstheme="minorHAnsi"/>
          <w:color w:val="0B0C0C"/>
          <w:sz w:val="20"/>
          <w:szCs w:val="20"/>
          <w:highlight w:val="yellow"/>
        </w:rPr>
        <w:t xml:space="preserve"> may have additional or heightened worries about returning to school;</w:t>
      </w:r>
    </w:p>
    <w:p w14:paraId="294574D9" w14:textId="77777777" w:rsidR="00CA1E88" w:rsidRPr="00A6283C" w:rsidRDefault="00CA1E88" w:rsidP="00E8215D">
      <w:pPr>
        <w:numPr>
          <w:ilvl w:val="0"/>
          <w:numId w:val="31"/>
        </w:numPr>
        <w:shd w:val="clear" w:color="auto" w:fill="FFFFFF"/>
        <w:rPr>
          <w:rFonts w:cstheme="minorHAnsi"/>
          <w:color w:val="0B0C0C"/>
          <w:sz w:val="20"/>
          <w:szCs w:val="20"/>
          <w:highlight w:val="yellow"/>
        </w:rPr>
      </w:pPr>
      <w:r w:rsidRPr="00A6283C">
        <w:rPr>
          <w:rFonts w:cstheme="minorHAnsi"/>
          <w:color w:val="0B0C0C"/>
          <w:sz w:val="20"/>
          <w:szCs w:val="20"/>
          <w:highlight w:val="yellow"/>
        </w:rPr>
        <w:t xml:space="preserve">those who have experienced bereavements in their family or wider circle of friends or </w:t>
      </w:r>
      <w:r>
        <w:rPr>
          <w:rFonts w:cstheme="minorHAnsi"/>
          <w:color w:val="0B0C0C"/>
          <w:sz w:val="20"/>
          <w:szCs w:val="20"/>
          <w:highlight w:val="yellow"/>
        </w:rPr>
        <w:t xml:space="preserve">who </w:t>
      </w:r>
      <w:r w:rsidRPr="00A6283C">
        <w:rPr>
          <w:rFonts w:cstheme="minorHAnsi"/>
          <w:color w:val="0B0C0C"/>
          <w:sz w:val="20"/>
          <w:szCs w:val="20"/>
          <w:highlight w:val="yellow"/>
        </w:rPr>
        <w:t>ha</w:t>
      </w:r>
      <w:r>
        <w:rPr>
          <w:rFonts w:cstheme="minorHAnsi"/>
          <w:color w:val="0B0C0C"/>
          <w:sz w:val="20"/>
          <w:szCs w:val="20"/>
          <w:highlight w:val="yellow"/>
        </w:rPr>
        <w:t>ve</w:t>
      </w:r>
      <w:r w:rsidRPr="00A6283C">
        <w:rPr>
          <w:rFonts w:cstheme="minorHAnsi"/>
          <w:color w:val="0B0C0C"/>
          <w:sz w:val="20"/>
          <w:szCs w:val="20"/>
          <w:highlight w:val="yellow"/>
        </w:rPr>
        <w:t xml:space="preserve"> increased/new caring responsibilities.</w:t>
      </w:r>
    </w:p>
    <w:p w14:paraId="68A07F13" w14:textId="1E93E1C6" w:rsidR="00CA1E88" w:rsidRPr="00282198" w:rsidRDefault="00CA1E88" w:rsidP="00E8215D">
      <w:pPr>
        <w:pStyle w:val="ListParagraph"/>
        <w:numPr>
          <w:ilvl w:val="0"/>
          <w:numId w:val="32"/>
        </w:numPr>
        <w:spacing w:after="0"/>
        <w:textAlignment w:val="baseline"/>
        <w:rPr>
          <w:rFonts w:cstheme="minorHAnsi"/>
          <w:sz w:val="20"/>
          <w:szCs w:val="20"/>
          <w:highlight w:val="yellow"/>
        </w:rPr>
      </w:pPr>
      <w:r w:rsidRPr="00A6283C">
        <w:rPr>
          <w:rFonts w:cstheme="minorHAnsi"/>
          <w:color w:val="0B0C0C"/>
          <w:sz w:val="20"/>
          <w:szCs w:val="20"/>
          <w:highlight w:val="yellow"/>
        </w:rPr>
        <w:t xml:space="preserve">We will consider the provision of pastoral and extra-curricular activities to all pupils to </w:t>
      </w:r>
      <w:r w:rsidRPr="00A6283C">
        <w:rPr>
          <w:rFonts w:cstheme="minorHAnsi"/>
          <w:sz w:val="20"/>
          <w:szCs w:val="20"/>
          <w:highlight w:val="yellow"/>
        </w:rPr>
        <w:t xml:space="preserve">support the rebuilding of </w:t>
      </w:r>
      <w:r w:rsidRPr="00282198">
        <w:rPr>
          <w:rFonts w:cstheme="minorHAnsi"/>
          <w:sz w:val="20"/>
          <w:szCs w:val="20"/>
          <w:highlight w:val="yellow"/>
        </w:rPr>
        <w:t xml:space="preserve">friendships and social engagement, address and equip pupils to respond to issues linked to the pandemic and support pupils with ways to improving their physical and mental wellbeing.  </w:t>
      </w:r>
      <w:hyperlink r:id="rId40" w:history="1">
        <w:r w:rsidRPr="00282198">
          <w:rPr>
            <w:rFonts w:cstheme="minorHAnsi"/>
            <w:color w:val="0000FF"/>
            <w:sz w:val="20"/>
            <w:szCs w:val="20"/>
            <w:highlight w:val="yellow"/>
            <w:u w:val="single"/>
            <w:bdr w:val="none" w:sz="0" w:space="0" w:color="auto" w:frame="1"/>
          </w:rPr>
          <w:t>DfE - Supporting pupil and student mental wellbeing</w:t>
        </w:r>
      </w:hyperlink>
      <w:r w:rsidR="00282198" w:rsidRPr="00282198">
        <w:rPr>
          <w:color w:val="000000"/>
          <w:sz w:val="20"/>
          <w:szCs w:val="20"/>
          <w:highlight w:val="yellow"/>
        </w:rPr>
        <w:t xml:space="preserve">, </w:t>
      </w:r>
      <w:hyperlink r:id="rId41" w:history="1">
        <w:r w:rsidRPr="00282198">
          <w:rPr>
            <w:rFonts w:cstheme="minorHAnsi"/>
            <w:color w:val="0000FF"/>
            <w:sz w:val="20"/>
            <w:szCs w:val="20"/>
            <w:highlight w:val="yellow"/>
            <w:u w:val="single"/>
            <w:bdr w:val="none" w:sz="0" w:space="0" w:color="auto" w:frame="1"/>
          </w:rPr>
          <w:t>teaching about mental wellbeing</w:t>
        </w:r>
      </w:hyperlink>
      <w:r w:rsidR="00282198" w:rsidRPr="00282198">
        <w:rPr>
          <w:rFonts w:cstheme="minorHAnsi"/>
          <w:color w:val="000000" w:themeColor="text1"/>
          <w:sz w:val="20"/>
          <w:szCs w:val="20"/>
          <w:highlight w:val="yellow"/>
          <w:bdr w:val="none" w:sz="0" w:space="0" w:color="auto" w:frame="1"/>
        </w:rPr>
        <w:t xml:space="preserve"> </w:t>
      </w:r>
      <w:r w:rsidR="00282198" w:rsidRPr="00282198">
        <w:rPr>
          <w:rFonts w:cstheme="minorHAnsi"/>
          <w:color w:val="0B0C0C"/>
          <w:sz w:val="20"/>
          <w:szCs w:val="20"/>
          <w:highlight w:val="yellow"/>
        </w:rPr>
        <w:t xml:space="preserve">and the </w:t>
      </w:r>
      <w:hyperlink r:id="rId42" w:history="1">
        <w:r w:rsidR="00282198" w:rsidRPr="00282198">
          <w:rPr>
            <w:rStyle w:val="Hyperlink"/>
            <w:rFonts w:cstheme="minorHAnsi"/>
            <w:sz w:val="20"/>
            <w:szCs w:val="20"/>
            <w:highlight w:val="yellow"/>
          </w:rPr>
          <w:t>DfE/PHE/NHS YouTube webinar</w:t>
        </w:r>
      </w:hyperlink>
      <w:r w:rsidR="00282198" w:rsidRPr="00282198">
        <w:rPr>
          <w:rFonts w:cstheme="minorHAnsi"/>
          <w:sz w:val="20"/>
          <w:szCs w:val="20"/>
          <w:highlight w:val="yellow"/>
        </w:rPr>
        <w:t>.</w:t>
      </w:r>
    </w:p>
    <w:p w14:paraId="7037D85C" w14:textId="77777777" w:rsidR="00CA1E88" w:rsidRPr="00A6283C" w:rsidRDefault="00CA1E88" w:rsidP="00E8215D">
      <w:pPr>
        <w:pStyle w:val="ListParagraph"/>
        <w:numPr>
          <w:ilvl w:val="0"/>
          <w:numId w:val="30"/>
        </w:numPr>
        <w:spacing w:after="0"/>
        <w:rPr>
          <w:sz w:val="20"/>
          <w:szCs w:val="20"/>
          <w:highlight w:val="yellow"/>
        </w:rPr>
      </w:pPr>
      <w:r w:rsidRPr="00A6283C">
        <w:rPr>
          <w:sz w:val="20"/>
          <w:szCs w:val="20"/>
          <w:highlight w:val="yellow"/>
        </w:rPr>
        <w:t xml:space="preserve">We will provide more focused pastoral support where </w:t>
      </w:r>
      <w:r>
        <w:rPr>
          <w:sz w:val="20"/>
          <w:szCs w:val="20"/>
          <w:highlight w:val="yellow"/>
        </w:rPr>
        <w:t xml:space="preserve">we identify </w:t>
      </w:r>
      <w:r w:rsidRPr="00A6283C">
        <w:rPr>
          <w:sz w:val="20"/>
          <w:szCs w:val="20"/>
          <w:highlight w:val="yellow"/>
        </w:rPr>
        <w:t xml:space="preserve">pupils </w:t>
      </w:r>
      <w:r>
        <w:rPr>
          <w:sz w:val="20"/>
          <w:szCs w:val="20"/>
          <w:highlight w:val="yellow"/>
        </w:rPr>
        <w:t>who</w:t>
      </w:r>
      <w:r w:rsidRPr="00A6283C">
        <w:rPr>
          <w:sz w:val="20"/>
          <w:szCs w:val="20"/>
          <w:highlight w:val="yellow"/>
        </w:rPr>
        <w:t xml:space="preserve"> need</w:t>
      </w:r>
      <w:r>
        <w:rPr>
          <w:sz w:val="20"/>
          <w:szCs w:val="20"/>
          <w:highlight w:val="yellow"/>
        </w:rPr>
        <w:t xml:space="preserve"> more</w:t>
      </w:r>
      <w:r w:rsidRPr="00A6283C">
        <w:rPr>
          <w:sz w:val="20"/>
          <w:szCs w:val="20"/>
          <w:highlight w:val="yellow"/>
        </w:rPr>
        <w:t xml:space="preserve"> </w:t>
      </w:r>
      <w:r>
        <w:rPr>
          <w:sz w:val="20"/>
          <w:szCs w:val="20"/>
          <w:highlight w:val="yellow"/>
        </w:rPr>
        <w:t xml:space="preserve">individual </w:t>
      </w:r>
      <w:r w:rsidRPr="00A6283C">
        <w:rPr>
          <w:sz w:val="20"/>
          <w:szCs w:val="20"/>
          <w:highlight w:val="yellow"/>
        </w:rPr>
        <w:t>help, drawing on external support where necessary and possible.</w:t>
      </w:r>
      <w:r>
        <w:rPr>
          <w:sz w:val="20"/>
          <w:szCs w:val="20"/>
          <w:highlight w:val="yellow"/>
        </w:rPr>
        <w:t xml:space="preserve">  </w:t>
      </w:r>
      <w:r>
        <w:rPr>
          <w:rFonts w:cstheme="minorHAnsi"/>
          <w:color w:val="000000"/>
          <w:sz w:val="20"/>
          <w:szCs w:val="20"/>
          <w:highlight w:val="yellow"/>
        </w:rPr>
        <w:t>The</w:t>
      </w:r>
      <w:r w:rsidRPr="005E6C12">
        <w:rPr>
          <w:rFonts w:cstheme="minorHAnsi"/>
          <w:sz w:val="20"/>
          <w:szCs w:val="20"/>
          <w:highlight w:val="yellow"/>
        </w:rPr>
        <w:t xml:space="preserve"> </w:t>
      </w:r>
      <w:hyperlink r:id="rId43" w:history="1">
        <w:r w:rsidRPr="005E6C12">
          <w:rPr>
            <w:rStyle w:val="Hyperlink"/>
            <w:rFonts w:cstheme="minorHAnsi"/>
            <w:sz w:val="20"/>
            <w:szCs w:val="20"/>
            <w:highlight w:val="yellow"/>
          </w:rPr>
          <w:t>MindEd learning platform for professionals</w:t>
        </w:r>
      </w:hyperlink>
      <w:r w:rsidRPr="005E6C12">
        <w:rPr>
          <w:rFonts w:cstheme="minorHAnsi"/>
          <w:sz w:val="20"/>
          <w:szCs w:val="20"/>
          <w:highlight w:val="yellow"/>
        </w:rPr>
        <w:t xml:space="preserve"> contains materials on peer support, stress, fear and trauma, and bereavement and the </w:t>
      </w:r>
      <w:hyperlink r:id="rId44" w:history="1">
        <w:r w:rsidRPr="005E6C12">
          <w:rPr>
            <w:rStyle w:val="Hyperlink"/>
            <w:rFonts w:cstheme="minorHAnsi"/>
            <w:sz w:val="20"/>
            <w:szCs w:val="20"/>
            <w:highlight w:val="yellow"/>
          </w:rPr>
          <w:t>MindEd coronavirus (</w:t>
        </w:r>
        <w:r>
          <w:rPr>
            <w:rStyle w:val="Hyperlink"/>
            <w:rFonts w:cstheme="minorHAnsi"/>
            <w:sz w:val="20"/>
            <w:szCs w:val="20"/>
            <w:highlight w:val="yellow"/>
          </w:rPr>
          <w:t xml:space="preserve">COVID-19 </w:t>
        </w:r>
        <w:r w:rsidRPr="005E6C12">
          <w:rPr>
            <w:rStyle w:val="Hyperlink"/>
            <w:rFonts w:cstheme="minorHAnsi"/>
            <w:sz w:val="20"/>
            <w:szCs w:val="20"/>
            <w:highlight w:val="yellow"/>
          </w:rPr>
          <w:t>) staff resilience hub</w:t>
        </w:r>
      </w:hyperlink>
      <w:r w:rsidRPr="005E6C12">
        <w:rPr>
          <w:rFonts w:cstheme="minorHAnsi"/>
          <w:sz w:val="20"/>
          <w:szCs w:val="20"/>
          <w:highlight w:val="yellow"/>
        </w:rPr>
        <w:t xml:space="preserve"> provides advice and tips for frontline staff.</w:t>
      </w:r>
    </w:p>
    <w:p w14:paraId="2974472C" w14:textId="134C33D3" w:rsidR="00CA1E88" w:rsidRPr="00A6283C" w:rsidRDefault="00594EDD" w:rsidP="00E8215D">
      <w:pPr>
        <w:pStyle w:val="ListParagraph"/>
        <w:numPr>
          <w:ilvl w:val="0"/>
          <w:numId w:val="30"/>
        </w:numPr>
        <w:spacing w:after="0"/>
        <w:rPr>
          <w:sz w:val="20"/>
          <w:szCs w:val="20"/>
          <w:highlight w:val="yellow"/>
        </w:rPr>
      </w:pPr>
      <w:r w:rsidRPr="00A6283C">
        <w:rPr>
          <w:sz w:val="20"/>
          <w:szCs w:val="20"/>
          <w:highlight w:val="yellow"/>
        </w:rPr>
        <w:t xml:space="preserve">We will consider </w:t>
      </w:r>
      <w:r>
        <w:rPr>
          <w:sz w:val="20"/>
          <w:szCs w:val="20"/>
          <w:highlight w:val="yellow"/>
        </w:rPr>
        <w:t xml:space="preserve">the </w:t>
      </w:r>
      <w:r w:rsidRPr="00A6283C">
        <w:rPr>
          <w:sz w:val="20"/>
          <w:szCs w:val="20"/>
          <w:highlight w:val="yellow"/>
        </w:rPr>
        <w:t xml:space="preserve">support needs of particular groups </w:t>
      </w:r>
      <w:r>
        <w:rPr>
          <w:sz w:val="20"/>
          <w:szCs w:val="20"/>
          <w:highlight w:val="yellow"/>
        </w:rPr>
        <w:t>we</w:t>
      </w:r>
      <w:r w:rsidRPr="00A6283C">
        <w:rPr>
          <w:sz w:val="20"/>
          <w:szCs w:val="20"/>
          <w:highlight w:val="yellow"/>
        </w:rPr>
        <w:t xml:space="preserve"> already </w:t>
      </w:r>
      <w:r>
        <w:rPr>
          <w:sz w:val="20"/>
          <w:szCs w:val="20"/>
          <w:highlight w:val="yellow"/>
        </w:rPr>
        <w:t>know</w:t>
      </w:r>
      <w:r w:rsidRPr="00A6283C">
        <w:rPr>
          <w:sz w:val="20"/>
          <w:szCs w:val="20"/>
          <w:highlight w:val="yellow"/>
        </w:rPr>
        <w:t xml:space="preserve"> need additional help (e.g. children in need), and any groups identified as newly vulnerable on their return to school </w:t>
      </w:r>
      <w:r>
        <w:rPr>
          <w:sz w:val="20"/>
          <w:szCs w:val="20"/>
          <w:highlight w:val="yellow"/>
        </w:rPr>
        <w:t>(refer to</w:t>
      </w:r>
      <w:r w:rsidRPr="00A6283C">
        <w:rPr>
          <w:sz w:val="20"/>
          <w:szCs w:val="20"/>
          <w:highlight w:val="yellow"/>
        </w:rPr>
        <w:t xml:space="preserve"> MindEdlearning platform for professionals, which includes a </w:t>
      </w:r>
      <w:hyperlink r:id="rId45" w:history="1">
        <w:r w:rsidRPr="00A6283C">
          <w:rPr>
            <w:color w:val="0000FF"/>
            <w:sz w:val="20"/>
            <w:szCs w:val="20"/>
            <w:highlight w:val="yellow"/>
            <w:u w:val="single"/>
            <w:bdr w:val="none" w:sz="0" w:space="0" w:color="auto" w:frame="1"/>
          </w:rPr>
          <w:t>coronavirus (COVID-19) staff resilience hub</w:t>
        </w:r>
      </w:hyperlink>
      <w:r w:rsidRPr="00A6283C">
        <w:rPr>
          <w:sz w:val="20"/>
          <w:szCs w:val="20"/>
          <w:highlight w:val="yellow"/>
        </w:rPr>
        <w:t xml:space="preserve"> with materials on peer support, stress, fear and trauma and bereavement</w:t>
      </w:r>
      <w:r>
        <w:rPr>
          <w:sz w:val="20"/>
          <w:szCs w:val="20"/>
          <w:highlight w:val="yellow"/>
        </w:rPr>
        <w:t>)</w:t>
      </w:r>
      <w:r w:rsidRPr="00A6283C">
        <w:rPr>
          <w:sz w:val="20"/>
          <w:szCs w:val="20"/>
          <w:highlight w:val="yellow"/>
        </w:rPr>
        <w:t>.</w:t>
      </w:r>
    </w:p>
    <w:p w14:paraId="6CDB1F4D" w14:textId="77777777" w:rsidR="00CA1E88" w:rsidRPr="00A6283C" w:rsidRDefault="00CA1E88" w:rsidP="00E8215D">
      <w:pPr>
        <w:pStyle w:val="ListParagraph"/>
        <w:numPr>
          <w:ilvl w:val="0"/>
          <w:numId w:val="30"/>
        </w:numPr>
        <w:spacing w:after="0"/>
        <w:rPr>
          <w:rFonts w:cstheme="minorHAnsi"/>
          <w:color w:val="0B0C0C"/>
          <w:sz w:val="20"/>
          <w:szCs w:val="20"/>
          <w:highlight w:val="yellow"/>
        </w:rPr>
      </w:pPr>
      <w:r w:rsidRPr="00A6283C">
        <w:rPr>
          <w:sz w:val="20"/>
          <w:szCs w:val="20"/>
          <w:highlight w:val="yellow"/>
        </w:rPr>
        <w:t>We will consider how we work with school nursing services to support the health and wellbeing of pupils</w:t>
      </w:r>
      <w:r>
        <w:rPr>
          <w:sz w:val="20"/>
          <w:szCs w:val="20"/>
          <w:highlight w:val="yellow"/>
        </w:rPr>
        <w:t>.</w:t>
      </w:r>
      <w:r w:rsidRPr="00A6283C">
        <w:rPr>
          <w:sz w:val="20"/>
          <w:szCs w:val="20"/>
          <w:highlight w:val="yellow"/>
        </w:rPr>
        <w:t xml:space="preserve"> </w:t>
      </w:r>
      <w:r>
        <w:rPr>
          <w:sz w:val="20"/>
          <w:szCs w:val="20"/>
          <w:highlight w:val="yellow"/>
        </w:rPr>
        <w:t>W</w:t>
      </w:r>
      <w:r w:rsidRPr="00A6283C">
        <w:rPr>
          <w:rFonts w:cstheme="minorHAnsi"/>
          <w:color w:val="0B0C0C"/>
          <w:sz w:val="20"/>
          <w:szCs w:val="20"/>
          <w:highlight w:val="yellow"/>
        </w:rPr>
        <w:t xml:space="preserve">e will work with school nurses to ensure delivery of the </w:t>
      </w:r>
      <w:hyperlink r:id="rId46" w:history="1">
        <w:r w:rsidRPr="00A6283C">
          <w:rPr>
            <w:color w:val="0000FF"/>
            <w:sz w:val="20"/>
            <w:szCs w:val="20"/>
            <w:highlight w:val="yellow"/>
            <w:u w:val="single"/>
            <w:bdr w:val="none" w:sz="0" w:space="0" w:color="auto" w:frame="1"/>
          </w:rPr>
          <w:t>healthy child programme</w:t>
        </w:r>
      </w:hyperlink>
      <w:r w:rsidRPr="00A6283C">
        <w:rPr>
          <w:rFonts w:cstheme="minorHAnsi"/>
          <w:color w:val="0B0C0C"/>
          <w:sz w:val="20"/>
          <w:szCs w:val="20"/>
          <w:highlight w:val="yellow"/>
        </w:rPr>
        <w:t xml:space="preserve"> (which includes immunisation)</w:t>
      </w:r>
      <w:r>
        <w:rPr>
          <w:rFonts w:cstheme="minorHAnsi"/>
          <w:color w:val="0B0C0C"/>
          <w:sz w:val="20"/>
          <w:szCs w:val="20"/>
          <w:highlight w:val="yellow"/>
        </w:rPr>
        <w:t xml:space="preserve"> and</w:t>
      </w:r>
      <w:r w:rsidRPr="00A6283C">
        <w:rPr>
          <w:rFonts w:cstheme="minorHAnsi"/>
          <w:color w:val="0B0C0C"/>
          <w:sz w:val="20"/>
          <w:szCs w:val="20"/>
          <w:highlight w:val="yellow"/>
        </w:rPr>
        <w:t xml:space="preserve"> identify health and wellbeing needs which will underpin priorities for service delivery.</w:t>
      </w:r>
    </w:p>
    <w:p w14:paraId="2D4CAF48" w14:textId="77777777" w:rsidR="00CA1E88" w:rsidRPr="00A6283C" w:rsidRDefault="00CA1E88" w:rsidP="00E8215D">
      <w:pPr>
        <w:pStyle w:val="ListParagraph"/>
        <w:numPr>
          <w:ilvl w:val="0"/>
          <w:numId w:val="30"/>
        </w:numPr>
        <w:spacing w:after="0"/>
        <w:rPr>
          <w:rFonts w:cstheme="minorHAnsi"/>
          <w:color w:val="0B0C0C"/>
          <w:sz w:val="20"/>
          <w:szCs w:val="20"/>
          <w:highlight w:val="yellow"/>
        </w:rPr>
      </w:pPr>
      <w:r w:rsidRPr="00A6283C">
        <w:rPr>
          <w:rFonts w:cstheme="minorHAnsi"/>
          <w:color w:val="0B0C0C"/>
          <w:sz w:val="20"/>
          <w:szCs w:val="20"/>
          <w:highlight w:val="yellow"/>
        </w:rPr>
        <w:t>We will strike an appropriate balance between reintegrating pupils into a reassuring and familiar work ethic to support their mental wellbeing on the one hand and identifying and taking time to explicitly address individual concerns or problems on the other.</w:t>
      </w:r>
    </w:p>
    <w:p w14:paraId="71ED1C9E" w14:textId="552F5934" w:rsidR="00CA1E88" w:rsidRPr="00A6283C" w:rsidRDefault="00CA1E88" w:rsidP="00E8215D">
      <w:pPr>
        <w:pStyle w:val="ListParagraph"/>
        <w:numPr>
          <w:ilvl w:val="0"/>
          <w:numId w:val="30"/>
        </w:numPr>
        <w:spacing w:after="0"/>
        <w:rPr>
          <w:rFonts w:cstheme="minorHAnsi"/>
          <w:color w:val="0B0C0C"/>
          <w:sz w:val="20"/>
          <w:szCs w:val="20"/>
          <w:highlight w:val="yellow"/>
        </w:rPr>
      </w:pPr>
      <w:r w:rsidRPr="00A6283C">
        <w:rPr>
          <w:rFonts w:cstheme="minorHAnsi"/>
          <w:color w:val="0B0C0C"/>
          <w:sz w:val="20"/>
          <w:szCs w:val="20"/>
          <w:highlight w:val="yellow"/>
        </w:rPr>
        <w:t>If parents of pupils with significant risk factors are concerned, we will discuss their concerns and provide reassurance of the measures we are putting in place to reduce the risk in school.  We will be clear with parents that pupils of compulsory school age must be in school unless a statutory reason applies (e.g. the pupil has been granted a leave of absence, is unable to attend because of sickness, is absent for a necessary religious observance etc.)</w:t>
      </w:r>
      <w:r>
        <w:rPr>
          <w:rFonts w:cstheme="minorHAnsi"/>
          <w:color w:val="0B0C0C"/>
          <w:sz w:val="20"/>
          <w:szCs w:val="20"/>
          <w:highlight w:val="yellow"/>
        </w:rPr>
        <w:t>and we will r</w:t>
      </w:r>
      <w:r w:rsidRPr="00A6283C">
        <w:rPr>
          <w:rFonts w:cstheme="minorHAnsi"/>
          <w:color w:val="0B0C0C"/>
          <w:sz w:val="20"/>
          <w:szCs w:val="20"/>
          <w:highlight w:val="yellow"/>
        </w:rPr>
        <w:t xml:space="preserve">efer to </w:t>
      </w:r>
      <w:hyperlink r:id="rId47" w:history="1">
        <w:r w:rsidR="00C958F7" w:rsidRPr="00C958F7">
          <w:rPr>
            <w:rStyle w:val="Hyperlink"/>
            <w:sz w:val="20"/>
            <w:szCs w:val="20"/>
            <w:highlight w:val="yellow"/>
          </w:rPr>
          <w:t>BAMEed Network guidance</w:t>
        </w:r>
      </w:hyperlink>
      <w:r w:rsidRPr="00A6283C">
        <w:rPr>
          <w:color w:val="000000"/>
          <w:sz w:val="20"/>
          <w:szCs w:val="20"/>
          <w:highlight w:val="yellow"/>
        </w:rPr>
        <w:t xml:space="preserve"> for assistance in completing an individual risk assessment before affected pupils return to school</w:t>
      </w:r>
      <w:r>
        <w:rPr>
          <w:color w:val="000000"/>
          <w:sz w:val="20"/>
          <w:szCs w:val="20"/>
          <w:highlight w:val="yellow"/>
        </w:rPr>
        <w:t xml:space="preserve"> and the </w:t>
      </w:r>
      <w:r w:rsidRPr="0006299D">
        <w:rPr>
          <w:rFonts w:cstheme="minorHAnsi"/>
          <w:sz w:val="20"/>
          <w:szCs w:val="20"/>
          <w:highlight w:val="yellow"/>
        </w:rPr>
        <w:t xml:space="preserve">template </w:t>
      </w:r>
      <w:hyperlink r:id="rId48" w:history="1">
        <w:r w:rsidRPr="0006299D">
          <w:rPr>
            <w:rStyle w:val="Hyperlink"/>
            <w:rFonts w:cstheme="minorHAnsi"/>
            <w:sz w:val="20"/>
            <w:szCs w:val="20"/>
            <w:highlight w:val="yellow"/>
          </w:rPr>
          <w:t>Risk Assessment for staff and students previously shielding or BAME</w:t>
        </w:r>
      </w:hyperlink>
      <w:r w:rsidRPr="0006299D">
        <w:rPr>
          <w:rFonts w:cstheme="minorHAnsi"/>
          <w:sz w:val="20"/>
          <w:szCs w:val="20"/>
          <w:highlight w:val="yellow"/>
        </w:rPr>
        <w:t xml:space="preserve"> </w:t>
      </w:r>
      <w:r>
        <w:rPr>
          <w:rFonts w:cstheme="minorHAnsi"/>
          <w:sz w:val="20"/>
          <w:szCs w:val="20"/>
          <w:highlight w:val="yellow"/>
        </w:rPr>
        <w:t>from</w:t>
      </w:r>
      <w:r w:rsidRPr="0006299D">
        <w:rPr>
          <w:rFonts w:cstheme="minorHAnsi"/>
          <w:sz w:val="20"/>
          <w:szCs w:val="20"/>
          <w:highlight w:val="yellow"/>
        </w:rPr>
        <w:t xml:space="preserve"> the KAHSC website</w:t>
      </w:r>
      <w:r w:rsidRPr="00A6283C">
        <w:rPr>
          <w:color w:val="000000"/>
          <w:sz w:val="20"/>
          <w:szCs w:val="20"/>
          <w:highlight w:val="yellow"/>
        </w:rPr>
        <w:t>.</w:t>
      </w:r>
    </w:p>
    <w:p w14:paraId="306FD3D5" w14:textId="77777777" w:rsidR="00CA1E88" w:rsidRPr="00A6283C" w:rsidRDefault="00CA1E88" w:rsidP="00E8215D">
      <w:pPr>
        <w:pStyle w:val="ListParagraph"/>
        <w:numPr>
          <w:ilvl w:val="0"/>
          <w:numId w:val="30"/>
        </w:numPr>
        <w:spacing w:after="0"/>
        <w:rPr>
          <w:rFonts w:cstheme="minorHAnsi"/>
          <w:color w:val="0B0C0C"/>
          <w:sz w:val="20"/>
          <w:szCs w:val="20"/>
          <w:highlight w:val="yellow"/>
        </w:rPr>
      </w:pPr>
      <w:r w:rsidRPr="00A6283C">
        <w:rPr>
          <w:rFonts w:cstheme="minorHAnsi"/>
          <w:color w:val="0B0C0C"/>
          <w:sz w:val="20"/>
          <w:szCs w:val="20"/>
          <w:highlight w:val="yellow"/>
        </w:rPr>
        <w:t>If safeguarding issues come to light</w:t>
      </w:r>
      <w:r>
        <w:rPr>
          <w:rFonts w:cstheme="minorHAnsi"/>
          <w:color w:val="0B0C0C"/>
          <w:sz w:val="20"/>
          <w:szCs w:val="20"/>
          <w:highlight w:val="yellow"/>
        </w:rPr>
        <w:t>,</w:t>
      </w:r>
      <w:r w:rsidRPr="00A6283C">
        <w:rPr>
          <w:rFonts w:cstheme="minorHAnsi"/>
          <w:color w:val="0B0C0C"/>
          <w:sz w:val="20"/>
          <w:szCs w:val="20"/>
          <w:highlight w:val="yellow"/>
        </w:rPr>
        <w:t xml:space="preserve"> they will be addressed using </w:t>
      </w:r>
      <w:r>
        <w:rPr>
          <w:rFonts w:cstheme="minorHAnsi"/>
          <w:color w:val="0B0C0C"/>
          <w:sz w:val="20"/>
          <w:szCs w:val="20"/>
          <w:highlight w:val="yellow"/>
        </w:rPr>
        <w:t>our</w:t>
      </w:r>
      <w:r w:rsidRPr="00A6283C">
        <w:rPr>
          <w:rFonts w:cstheme="minorHAnsi"/>
          <w:color w:val="0B0C0C"/>
          <w:sz w:val="20"/>
          <w:szCs w:val="20"/>
          <w:highlight w:val="yellow"/>
        </w:rPr>
        <w:t xml:space="preserve"> Child Protection policy, which may </w:t>
      </w:r>
      <w:r>
        <w:rPr>
          <w:rFonts w:cstheme="minorHAnsi"/>
          <w:color w:val="0B0C0C"/>
          <w:sz w:val="20"/>
          <w:szCs w:val="20"/>
          <w:highlight w:val="yellow"/>
        </w:rPr>
        <w:t xml:space="preserve">then </w:t>
      </w:r>
      <w:r w:rsidRPr="00A6283C">
        <w:rPr>
          <w:rFonts w:cstheme="minorHAnsi"/>
          <w:color w:val="0B0C0C"/>
          <w:sz w:val="20"/>
          <w:szCs w:val="20"/>
          <w:highlight w:val="yellow"/>
        </w:rPr>
        <w:t xml:space="preserve">need to be updated in light of </w:t>
      </w:r>
      <w:r>
        <w:rPr>
          <w:rFonts w:cstheme="minorHAnsi"/>
          <w:color w:val="0B0C0C"/>
          <w:sz w:val="20"/>
          <w:szCs w:val="20"/>
          <w:highlight w:val="yellow"/>
        </w:rPr>
        <w:t>emerging issues</w:t>
      </w:r>
      <w:r w:rsidRPr="00A6283C">
        <w:rPr>
          <w:rFonts w:cstheme="minorHAnsi"/>
          <w:color w:val="0B0C0C"/>
          <w:sz w:val="20"/>
          <w:szCs w:val="20"/>
          <w:highlight w:val="yellow"/>
        </w:rPr>
        <w:t xml:space="preserve">.  </w:t>
      </w:r>
      <w:r>
        <w:rPr>
          <w:rFonts w:cstheme="minorHAnsi"/>
          <w:color w:val="0B0C0C"/>
          <w:sz w:val="20"/>
          <w:szCs w:val="20"/>
          <w:highlight w:val="yellow"/>
        </w:rPr>
        <w:t xml:space="preserve">As a priority our </w:t>
      </w:r>
      <w:r w:rsidRPr="00A6283C">
        <w:rPr>
          <w:rFonts w:cstheme="minorHAnsi"/>
          <w:color w:val="0B0C0C"/>
          <w:sz w:val="20"/>
          <w:szCs w:val="20"/>
          <w:highlight w:val="yellow"/>
        </w:rPr>
        <w:t xml:space="preserve">Head teacher </w:t>
      </w:r>
      <w:r>
        <w:rPr>
          <w:rFonts w:cstheme="minorHAnsi"/>
          <w:color w:val="0B0C0C"/>
          <w:sz w:val="20"/>
          <w:szCs w:val="20"/>
          <w:highlight w:val="yellow"/>
        </w:rPr>
        <w:t>will</w:t>
      </w:r>
      <w:r w:rsidRPr="00A6283C">
        <w:rPr>
          <w:rFonts w:cstheme="minorHAnsi"/>
          <w:color w:val="0B0C0C"/>
          <w:sz w:val="20"/>
          <w:szCs w:val="20"/>
          <w:highlight w:val="yellow"/>
        </w:rPr>
        <w:t xml:space="preserve"> consider how any increase in referrals </w:t>
      </w:r>
      <w:r>
        <w:rPr>
          <w:rFonts w:cstheme="minorHAnsi"/>
          <w:color w:val="0B0C0C"/>
          <w:sz w:val="20"/>
          <w:szCs w:val="20"/>
          <w:highlight w:val="yellow"/>
        </w:rPr>
        <w:t xml:space="preserve">will be managed </w:t>
      </w:r>
      <w:r w:rsidRPr="00A6283C">
        <w:rPr>
          <w:rFonts w:cstheme="minorHAnsi"/>
          <w:color w:val="0B0C0C"/>
          <w:sz w:val="20"/>
          <w:szCs w:val="20"/>
          <w:highlight w:val="yellow"/>
        </w:rPr>
        <w:t>as pupils return to school.</w:t>
      </w:r>
    </w:p>
    <w:p w14:paraId="6B66CB7C" w14:textId="55B2CCE8" w:rsidR="00AC5ACA" w:rsidRPr="003653D6" w:rsidRDefault="00AC5ACA" w:rsidP="003653D6">
      <w:pPr>
        <w:pStyle w:val="Heading2"/>
      </w:pPr>
      <w:bookmarkStart w:id="23" w:name="_Toc49858564"/>
      <w:r w:rsidRPr="003653D6">
        <w:lastRenderedPageBreak/>
        <w:t>Accidents, Incidents, Ill Health and Dangerous Occurrences</w:t>
      </w:r>
      <w:bookmarkEnd w:id="20"/>
      <w:bookmarkEnd w:id="21"/>
      <w:bookmarkEnd w:id="22"/>
      <w:bookmarkEnd w:id="23"/>
    </w:p>
    <w:p w14:paraId="5B150A08" w14:textId="762E9E30" w:rsidR="001F4D83" w:rsidRDefault="001F4D83" w:rsidP="00AC5ACA">
      <w:pPr>
        <w:rPr>
          <w:rFonts w:cstheme="minorHAnsi"/>
          <w:sz w:val="20"/>
          <w:szCs w:val="20"/>
        </w:rPr>
      </w:pPr>
      <w:r w:rsidRPr="003653D6">
        <w:rPr>
          <w:rFonts w:cstheme="minorHAnsi"/>
          <w:sz w:val="20"/>
          <w:szCs w:val="20"/>
        </w:rPr>
        <w:t xml:space="preserve">If any individual with symptoms is believed to have contracted the </w:t>
      </w:r>
      <w:r w:rsidR="00B40E60">
        <w:rPr>
          <w:rFonts w:cstheme="minorHAnsi"/>
          <w:sz w:val="20"/>
          <w:szCs w:val="20"/>
        </w:rPr>
        <w:t>Covid</w:t>
      </w:r>
      <w:r w:rsidRPr="003653D6">
        <w:rPr>
          <w:rFonts w:cstheme="minorHAnsi"/>
          <w:sz w:val="20"/>
          <w:szCs w:val="20"/>
        </w:rPr>
        <w:t xml:space="preserve">-19 virus ‘whilst at work’, the relevant information must be reported to the HSE under RIDDOR legislation.  We will follow our usual Accident Reporting Procedures i.e. </w:t>
      </w:r>
      <w:r w:rsidRPr="003653D6">
        <w:rPr>
          <w:rFonts w:cstheme="minorHAnsi"/>
          <w:b/>
          <w:bCs/>
          <w:sz w:val="20"/>
          <w:szCs w:val="20"/>
        </w:rPr>
        <w:t>VA/Foundation Schools and Academies:</w:t>
      </w:r>
      <w:r w:rsidRPr="003653D6">
        <w:rPr>
          <w:rFonts w:cstheme="minorHAnsi"/>
          <w:sz w:val="20"/>
          <w:szCs w:val="20"/>
        </w:rPr>
        <w:t xml:space="preserve"> report to KAHSC </w:t>
      </w:r>
      <w:r w:rsidRPr="003653D6">
        <w:rPr>
          <w:rFonts w:cstheme="minorHAnsi"/>
          <w:snapToGrid w:val="0"/>
          <w:color w:val="000000"/>
          <w:sz w:val="20"/>
          <w:szCs w:val="20"/>
        </w:rPr>
        <w:t xml:space="preserve">via the on-line Accident system; </w:t>
      </w:r>
      <w:r w:rsidRPr="003653D6">
        <w:rPr>
          <w:rFonts w:cstheme="minorHAnsi"/>
          <w:b/>
          <w:bCs/>
          <w:snapToGrid w:val="0"/>
          <w:color w:val="000000"/>
          <w:sz w:val="20"/>
          <w:szCs w:val="20"/>
        </w:rPr>
        <w:t>Cumbrian Community &amp; VC Schools:</w:t>
      </w:r>
      <w:r w:rsidRPr="003653D6">
        <w:rPr>
          <w:rFonts w:cstheme="minorHAnsi"/>
          <w:snapToGrid w:val="0"/>
          <w:color w:val="000000"/>
          <w:sz w:val="20"/>
          <w:szCs w:val="20"/>
        </w:rPr>
        <w:t xml:space="preserve"> report to the LA via the CCC Accident Form.</w:t>
      </w:r>
      <w:r w:rsidR="005E6C12">
        <w:rPr>
          <w:rFonts w:cstheme="minorHAnsi"/>
          <w:snapToGrid w:val="0"/>
          <w:color w:val="000000"/>
          <w:sz w:val="20"/>
          <w:szCs w:val="20"/>
        </w:rPr>
        <w:t xml:space="preserve">  </w:t>
      </w:r>
      <w:r w:rsidRPr="003653D6">
        <w:rPr>
          <w:rFonts w:cstheme="minorHAnsi"/>
          <w:sz w:val="20"/>
          <w:szCs w:val="20"/>
        </w:rPr>
        <w:t xml:space="preserve">Our Health &amp; Safety Services provider (KAHSC or LA) will </w:t>
      </w:r>
      <w:r w:rsidR="00C82446" w:rsidRPr="003653D6">
        <w:rPr>
          <w:rFonts w:cstheme="minorHAnsi"/>
          <w:sz w:val="20"/>
          <w:szCs w:val="20"/>
        </w:rPr>
        <w:t xml:space="preserve">continue to </w:t>
      </w:r>
      <w:r w:rsidRPr="003653D6">
        <w:rPr>
          <w:rFonts w:cstheme="minorHAnsi"/>
          <w:sz w:val="20"/>
          <w:szCs w:val="20"/>
        </w:rPr>
        <w:t>report to the HSE on our behalf.</w:t>
      </w:r>
    </w:p>
    <w:p w14:paraId="6F7B2FEF" w14:textId="43E1CFD3" w:rsidR="00B5494A" w:rsidRPr="00B5494A" w:rsidRDefault="00B5494A" w:rsidP="00AC5ACA">
      <w:pPr>
        <w:rPr>
          <w:rFonts w:cstheme="minorHAnsi"/>
          <w:sz w:val="20"/>
          <w:szCs w:val="20"/>
        </w:rPr>
      </w:pPr>
      <w:r w:rsidRPr="00B5494A">
        <w:rPr>
          <w:rFonts w:cstheme="minorHAnsi"/>
          <w:color w:val="FF0000"/>
          <w:sz w:val="20"/>
          <w:szCs w:val="20"/>
          <w:highlight w:val="yellow"/>
        </w:rPr>
        <w:t>EYFS settings ONLY:</w:t>
      </w:r>
      <w:r w:rsidRPr="00B5494A">
        <w:rPr>
          <w:rFonts w:cstheme="minorHAnsi"/>
          <w:color w:val="0B0C0C"/>
          <w:sz w:val="20"/>
          <w:szCs w:val="20"/>
          <w:highlight w:val="yellow"/>
        </w:rPr>
        <w:t xml:space="preserve"> We will notify Ofsted swiftly </w:t>
      </w:r>
      <w:r w:rsidRPr="00B5494A">
        <w:rPr>
          <w:rFonts w:cstheme="minorHAnsi"/>
          <w:sz w:val="20"/>
          <w:szCs w:val="20"/>
          <w:highlight w:val="yellow"/>
        </w:rPr>
        <w:t>through the usual notification channels</w:t>
      </w:r>
      <w:r w:rsidRPr="00B5494A">
        <w:rPr>
          <w:rFonts w:cstheme="minorHAnsi"/>
          <w:color w:val="0B0C0C"/>
          <w:sz w:val="20"/>
          <w:szCs w:val="20"/>
          <w:highlight w:val="yellow"/>
        </w:rPr>
        <w:t xml:space="preserve"> of any c</w:t>
      </w:r>
      <w:r w:rsidRPr="00B5494A">
        <w:rPr>
          <w:rFonts w:cstheme="minorHAnsi"/>
          <w:sz w:val="20"/>
          <w:szCs w:val="20"/>
          <w:highlight w:val="yellow"/>
        </w:rPr>
        <w:t xml:space="preserve">onfirmed cases of </w:t>
      </w:r>
      <w:r w:rsidR="007B390C" w:rsidRPr="007B390C">
        <w:rPr>
          <w:sz w:val="20"/>
          <w:szCs w:val="20"/>
          <w:highlight w:val="yellow"/>
        </w:rPr>
        <w:t xml:space="preserve">Covid-19 </w:t>
      </w:r>
      <w:r w:rsidRPr="007B390C">
        <w:rPr>
          <w:rFonts w:cstheme="minorHAnsi"/>
          <w:sz w:val="20"/>
          <w:szCs w:val="20"/>
          <w:highlight w:val="yellow"/>
        </w:rPr>
        <w:t xml:space="preserve">in </w:t>
      </w:r>
      <w:r w:rsidRPr="00B5494A">
        <w:rPr>
          <w:rFonts w:cstheme="minorHAnsi"/>
          <w:sz w:val="20"/>
          <w:szCs w:val="20"/>
          <w:highlight w:val="yellow"/>
        </w:rPr>
        <w:t xml:space="preserve">the setting (either child or staff member), and if the setting is advised </w:t>
      </w:r>
      <w:r w:rsidR="00CA1E88">
        <w:rPr>
          <w:rFonts w:cstheme="minorHAnsi"/>
          <w:sz w:val="20"/>
          <w:szCs w:val="20"/>
          <w:highlight w:val="yellow"/>
        </w:rPr>
        <w:t xml:space="preserve">by Public Health </w:t>
      </w:r>
      <w:r w:rsidRPr="00B5494A">
        <w:rPr>
          <w:rFonts w:cstheme="minorHAnsi"/>
          <w:sz w:val="20"/>
          <w:szCs w:val="20"/>
          <w:highlight w:val="yellow"/>
        </w:rPr>
        <w:t>to close as a result</w:t>
      </w:r>
      <w:r w:rsidRPr="00B5494A">
        <w:rPr>
          <w:rFonts w:cstheme="minorHAnsi"/>
          <w:color w:val="0B0C0C"/>
          <w:sz w:val="20"/>
          <w:szCs w:val="20"/>
          <w:highlight w:val="yellow"/>
        </w:rPr>
        <w:t>.</w:t>
      </w:r>
    </w:p>
    <w:p w14:paraId="2ED4BB12" w14:textId="146DB130" w:rsidR="005E6C12" w:rsidRPr="005E6C12" w:rsidRDefault="005E6C12" w:rsidP="00AC5ACA">
      <w:pPr>
        <w:rPr>
          <w:rFonts w:cstheme="minorHAnsi"/>
          <w:sz w:val="20"/>
          <w:szCs w:val="20"/>
        </w:rPr>
      </w:pPr>
      <w:r w:rsidRPr="00204683">
        <w:rPr>
          <w:rFonts w:cstheme="minorHAnsi"/>
          <w:color w:val="000000" w:themeColor="text1"/>
          <w:sz w:val="20"/>
          <w:szCs w:val="20"/>
          <w:highlight w:val="yellow"/>
          <w:shd w:val="clear" w:color="auto" w:fill="FFFFFF"/>
        </w:rPr>
        <w:t xml:space="preserve">In the sad event of the death of a worker in children’s services from </w:t>
      </w:r>
      <w:r w:rsidR="007B390C" w:rsidRPr="00204683">
        <w:rPr>
          <w:color w:val="000000" w:themeColor="text1"/>
          <w:sz w:val="20"/>
          <w:szCs w:val="20"/>
          <w:highlight w:val="yellow"/>
        </w:rPr>
        <w:t xml:space="preserve">Covid-19 </w:t>
      </w:r>
      <w:r w:rsidRPr="00204683">
        <w:rPr>
          <w:rFonts w:cstheme="minorHAnsi"/>
          <w:color w:val="000000" w:themeColor="text1"/>
          <w:sz w:val="20"/>
          <w:szCs w:val="20"/>
          <w:highlight w:val="yellow"/>
        </w:rPr>
        <w:t xml:space="preserve">follow: </w:t>
      </w:r>
      <w:hyperlink r:id="rId49" w:history="1">
        <w:r w:rsidRPr="005E6C12">
          <w:rPr>
            <w:rStyle w:val="Hyperlink"/>
            <w:rFonts w:cstheme="minorHAnsi"/>
            <w:sz w:val="20"/>
            <w:szCs w:val="20"/>
            <w:highlight w:val="yellow"/>
          </w:rPr>
          <w:t>Actions for employers and providers following a coronavirus (COVID-19) related death of a carer or colleague across children’s services</w:t>
        </w:r>
      </w:hyperlink>
    </w:p>
    <w:p w14:paraId="2D399895" w14:textId="65189CA7" w:rsidR="00804F88" w:rsidRPr="00804F88" w:rsidRDefault="00804F88" w:rsidP="00804F88">
      <w:pPr>
        <w:rPr>
          <w:rFonts w:cstheme="minorHAnsi"/>
          <w:sz w:val="20"/>
          <w:szCs w:val="20"/>
        </w:rPr>
      </w:pPr>
      <w:r w:rsidRPr="00804F88">
        <w:rPr>
          <w:rFonts w:cstheme="minorHAnsi"/>
          <w:color w:val="0B0C0C"/>
          <w:sz w:val="20"/>
          <w:szCs w:val="20"/>
          <w:highlight w:val="yellow"/>
        </w:rPr>
        <w:t xml:space="preserve">Public Health England is clear that routinely taking the temperature of pupils is not recommended as this is an unreliable method for identifying </w:t>
      </w:r>
      <w:r w:rsidR="007B390C" w:rsidRPr="007B390C">
        <w:rPr>
          <w:sz w:val="20"/>
          <w:szCs w:val="20"/>
          <w:highlight w:val="yellow"/>
        </w:rPr>
        <w:t>Covid-19</w:t>
      </w:r>
      <w:r w:rsidR="007B390C">
        <w:rPr>
          <w:sz w:val="20"/>
          <w:szCs w:val="20"/>
        </w:rPr>
        <w:t>.</w:t>
      </w:r>
    </w:p>
    <w:p w14:paraId="5D0821C9" w14:textId="079EF24C" w:rsidR="001F4D83" w:rsidRPr="003653D6" w:rsidRDefault="001F4D83" w:rsidP="003044A1">
      <w:pPr>
        <w:pStyle w:val="Heading3"/>
      </w:pPr>
      <w:r w:rsidRPr="003653D6">
        <w:t>When to Stay Home and Isolation</w:t>
      </w:r>
    </w:p>
    <w:p w14:paraId="3563B7DC" w14:textId="29B128B9" w:rsidR="003653D6" w:rsidRPr="00347C38" w:rsidRDefault="003653D6" w:rsidP="003A4867">
      <w:pPr>
        <w:pStyle w:val="ListParagraph"/>
        <w:numPr>
          <w:ilvl w:val="0"/>
          <w:numId w:val="10"/>
        </w:numPr>
        <w:rPr>
          <w:rStyle w:val="Hyperlink"/>
          <w:rFonts w:cs="Calibri"/>
          <w:color w:val="000000" w:themeColor="text1"/>
          <w:sz w:val="20"/>
          <w:szCs w:val="20"/>
        </w:rPr>
      </w:pPr>
      <w:r w:rsidRPr="00347C38">
        <w:rPr>
          <w:sz w:val="20"/>
          <w:szCs w:val="20"/>
        </w:rPr>
        <w:t xml:space="preserve">We will implement Government advice and communicate to pupils/parents, staff and contractors.  Currently any person developing a new continual cough, a temperature in excess of 37.8°C or a loss of, or change in their normal sense of taste or smell (anosmia) </w:t>
      </w:r>
      <w:r w:rsidRPr="00347C38">
        <w:rPr>
          <w:sz w:val="20"/>
          <w:szCs w:val="20"/>
          <w:highlight w:val="yellow"/>
        </w:rPr>
        <w:t xml:space="preserve">or have tested positive in the last </w:t>
      </w:r>
      <w:r w:rsidR="005E6C12">
        <w:rPr>
          <w:sz w:val="20"/>
          <w:szCs w:val="20"/>
          <w:highlight w:val="yellow"/>
        </w:rPr>
        <w:t>10</w:t>
      </w:r>
      <w:r w:rsidRPr="00347C38">
        <w:rPr>
          <w:sz w:val="20"/>
          <w:szCs w:val="20"/>
          <w:highlight w:val="yellow"/>
        </w:rPr>
        <w:t xml:space="preserve"> days</w:t>
      </w:r>
      <w:r w:rsidRPr="00347C38">
        <w:rPr>
          <w:sz w:val="20"/>
          <w:szCs w:val="20"/>
        </w:rPr>
        <w:t xml:space="preserve"> must be sent home (</w:t>
      </w:r>
      <w:hyperlink r:id="rId50" w:history="1">
        <w:r w:rsidRPr="00347C38">
          <w:rPr>
            <w:rStyle w:val="Hyperlink"/>
            <w:rFonts w:cs="Calibri"/>
            <w:sz w:val="20"/>
            <w:szCs w:val="20"/>
          </w:rPr>
          <w:t>Stay at home guidance for households with possible Covid-19 infection</w:t>
        </w:r>
      </w:hyperlink>
      <w:r w:rsidRPr="00347C38">
        <w:rPr>
          <w:rStyle w:val="Hyperlink"/>
          <w:rFonts w:cs="Calibri"/>
          <w:color w:val="000000" w:themeColor="text1"/>
          <w:sz w:val="20"/>
          <w:szCs w:val="20"/>
          <w:u w:val="none"/>
        </w:rPr>
        <w:t>).</w:t>
      </w:r>
    </w:p>
    <w:p w14:paraId="4D9147AA" w14:textId="45938A84" w:rsidR="003653D6" w:rsidRPr="00347C38" w:rsidRDefault="003653D6" w:rsidP="003A4867">
      <w:pPr>
        <w:pStyle w:val="ListParagraph"/>
        <w:numPr>
          <w:ilvl w:val="0"/>
          <w:numId w:val="10"/>
        </w:numPr>
        <w:overflowPunct w:val="0"/>
        <w:autoSpaceDE w:val="0"/>
        <w:autoSpaceDN w:val="0"/>
        <w:adjustRightInd w:val="0"/>
        <w:spacing w:after="0"/>
        <w:contextualSpacing w:val="0"/>
        <w:textAlignment w:val="baseline"/>
        <w:rPr>
          <w:rFonts w:cs="Calibri"/>
          <w:color w:val="000000" w:themeColor="text1"/>
          <w:sz w:val="20"/>
          <w:szCs w:val="20"/>
          <w:u w:val="single"/>
        </w:rPr>
      </w:pPr>
      <w:r w:rsidRPr="00204683">
        <w:rPr>
          <w:rFonts w:cstheme="minorHAnsi"/>
          <w:sz w:val="20"/>
          <w:szCs w:val="20"/>
          <w:highlight w:val="yellow"/>
        </w:rPr>
        <w:t xml:space="preserve">From </w:t>
      </w:r>
      <w:r w:rsidRPr="00204683">
        <w:rPr>
          <w:rFonts w:cstheme="minorHAnsi"/>
          <w:color w:val="000000"/>
          <w:sz w:val="20"/>
          <w:szCs w:val="20"/>
          <w:highlight w:val="yellow"/>
        </w:rPr>
        <w:t>01/08/20</w:t>
      </w:r>
      <w:r w:rsidRPr="00347C38">
        <w:rPr>
          <w:rFonts w:cstheme="minorHAnsi"/>
          <w:color w:val="000000"/>
          <w:sz w:val="20"/>
          <w:szCs w:val="20"/>
          <w:highlight w:val="yellow"/>
        </w:rPr>
        <w:t xml:space="preserve">, clinically extremely vulnerable persons will no longer be advised to shield.  Those who need to work and cannot do so from home will be able to return to work as long as their </w:t>
      </w:r>
      <w:r w:rsidRPr="007B390C">
        <w:rPr>
          <w:rFonts w:cstheme="minorHAnsi"/>
          <w:color w:val="000000"/>
          <w:sz w:val="20"/>
          <w:szCs w:val="20"/>
          <w:highlight w:val="yellow"/>
        </w:rPr>
        <w:t xml:space="preserve">workplace is </w:t>
      </w:r>
      <w:r w:rsidR="007B390C" w:rsidRPr="007B390C">
        <w:rPr>
          <w:sz w:val="20"/>
          <w:szCs w:val="20"/>
          <w:highlight w:val="yellow"/>
        </w:rPr>
        <w:t xml:space="preserve">Covid </w:t>
      </w:r>
      <w:r w:rsidRPr="007B390C">
        <w:rPr>
          <w:rFonts w:cstheme="minorHAnsi"/>
          <w:color w:val="000000"/>
          <w:sz w:val="20"/>
          <w:szCs w:val="20"/>
          <w:highlight w:val="yellow"/>
        </w:rPr>
        <w:t xml:space="preserve">secure.  </w:t>
      </w:r>
      <w:r w:rsidRPr="00347C38">
        <w:rPr>
          <w:rFonts w:cstheme="minorHAnsi"/>
          <w:color w:val="000000"/>
          <w:sz w:val="20"/>
          <w:szCs w:val="20"/>
          <w:highlight w:val="yellow"/>
        </w:rPr>
        <w:t xml:space="preserve">They should continue to follow strict </w:t>
      </w:r>
      <w:r w:rsidR="00921D44">
        <w:rPr>
          <w:rFonts w:cstheme="minorHAnsi"/>
          <w:color w:val="000000"/>
          <w:sz w:val="20"/>
          <w:szCs w:val="20"/>
          <w:highlight w:val="yellow"/>
        </w:rPr>
        <w:t>social distancing</w:t>
      </w:r>
      <w:r w:rsidRPr="00347C38">
        <w:rPr>
          <w:rFonts w:cstheme="minorHAnsi"/>
          <w:color w:val="000000"/>
          <w:sz w:val="20"/>
          <w:szCs w:val="20"/>
          <w:highlight w:val="yellow"/>
        </w:rPr>
        <w:t xml:space="preserve"> measures, taking particular care to minimise contact with others outside their household and practise good, frequent handwashing (see also below)</w:t>
      </w:r>
      <w:r w:rsidRPr="00347C38">
        <w:rPr>
          <w:rFonts w:cstheme="minorHAnsi"/>
          <w:color w:val="000000"/>
          <w:sz w:val="20"/>
          <w:szCs w:val="20"/>
        </w:rPr>
        <w:t xml:space="preserve"> - </w:t>
      </w:r>
      <w:hyperlink r:id="rId51" w:history="1">
        <w:r w:rsidRPr="00347C38">
          <w:rPr>
            <w:rStyle w:val="Hyperlink"/>
            <w:rFonts w:cstheme="minorHAnsi"/>
            <w:sz w:val="20"/>
            <w:szCs w:val="20"/>
          </w:rPr>
          <w:t>Guidance on shielding &amp; protecting extremely vulnerable persons from Covid-19</w:t>
        </w:r>
      </w:hyperlink>
      <w:r w:rsidRPr="00347C38">
        <w:rPr>
          <w:rFonts w:cstheme="minorHAnsi"/>
          <w:sz w:val="20"/>
          <w:szCs w:val="20"/>
        </w:rPr>
        <w:t>).</w:t>
      </w:r>
    </w:p>
    <w:p w14:paraId="59772F4E" w14:textId="121F3494" w:rsidR="003653D6" w:rsidRPr="005E6C12" w:rsidRDefault="003653D6" w:rsidP="003A4867">
      <w:pPr>
        <w:pStyle w:val="ListParagraph"/>
        <w:numPr>
          <w:ilvl w:val="0"/>
          <w:numId w:val="10"/>
        </w:numPr>
        <w:overflowPunct w:val="0"/>
        <w:autoSpaceDE w:val="0"/>
        <w:autoSpaceDN w:val="0"/>
        <w:adjustRightInd w:val="0"/>
        <w:spacing w:after="0"/>
        <w:contextualSpacing w:val="0"/>
        <w:textAlignment w:val="baseline"/>
        <w:rPr>
          <w:rFonts w:cs="Arial"/>
          <w:sz w:val="20"/>
          <w:szCs w:val="20"/>
          <w:highlight w:val="yellow"/>
        </w:rPr>
      </w:pPr>
      <w:r w:rsidRPr="00347C38">
        <w:rPr>
          <w:rFonts w:cstheme="minorHAnsi"/>
          <w:sz w:val="20"/>
          <w:szCs w:val="20"/>
        </w:rPr>
        <w:t xml:space="preserve">Clinically vulnerable people including pregnant women and those who are BAME should take extra care in observing </w:t>
      </w:r>
      <w:r w:rsidR="00921D44">
        <w:rPr>
          <w:rFonts w:cstheme="minorHAnsi"/>
          <w:sz w:val="20"/>
          <w:szCs w:val="20"/>
        </w:rPr>
        <w:t>social distancing</w:t>
      </w:r>
      <w:r w:rsidR="00393158">
        <w:rPr>
          <w:rFonts w:cstheme="minorHAnsi"/>
          <w:sz w:val="20"/>
          <w:szCs w:val="20"/>
        </w:rPr>
        <w:t xml:space="preserve">. They </w:t>
      </w:r>
      <w:r w:rsidRPr="00347C38">
        <w:rPr>
          <w:rFonts w:cstheme="minorHAnsi"/>
          <w:sz w:val="20"/>
          <w:szCs w:val="20"/>
        </w:rPr>
        <w:t xml:space="preserve">will be offered the safest available on-site roles, strictly observing </w:t>
      </w:r>
      <w:r w:rsidR="00921D44">
        <w:rPr>
          <w:rFonts w:cstheme="minorHAnsi"/>
          <w:sz w:val="20"/>
          <w:szCs w:val="20"/>
        </w:rPr>
        <w:t>social distancing</w:t>
      </w:r>
      <w:r w:rsidRPr="00347C38">
        <w:rPr>
          <w:rFonts w:cstheme="minorHAnsi"/>
          <w:sz w:val="20"/>
          <w:szCs w:val="20"/>
        </w:rPr>
        <w:t xml:space="preserve"> guidelines wherever </w:t>
      </w:r>
      <w:r w:rsidRPr="00393158">
        <w:rPr>
          <w:rFonts w:cstheme="minorHAnsi"/>
          <w:sz w:val="20"/>
          <w:szCs w:val="20"/>
          <w:highlight w:val="yellow"/>
        </w:rPr>
        <w:t>possible.  If</w:t>
      </w:r>
      <w:r w:rsidRPr="00347C38">
        <w:rPr>
          <w:rFonts w:cstheme="minorHAnsi"/>
          <w:sz w:val="20"/>
          <w:szCs w:val="20"/>
        </w:rPr>
        <w:t xml:space="preserve"> they </w:t>
      </w:r>
      <w:r w:rsidRPr="00347C38">
        <w:rPr>
          <w:rFonts w:cstheme="minorHAnsi"/>
          <w:sz w:val="20"/>
          <w:szCs w:val="20"/>
          <w:highlight w:val="yellow"/>
        </w:rPr>
        <w:t xml:space="preserve">cannot maintain </w:t>
      </w:r>
      <w:r w:rsidR="00921D44">
        <w:rPr>
          <w:rFonts w:cstheme="minorHAnsi"/>
          <w:sz w:val="20"/>
          <w:szCs w:val="20"/>
          <w:highlight w:val="yellow"/>
        </w:rPr>
        <w:t>social distancing</w:t>
      </w:r>
      <w:r w:rsidRPr="00347C38">
        <w:rPr>
          <w:rFonts w:cstheme="minorHAnsi"/>
          <w:sz w:val="20"/>
          <w:szCs w:val="20"/>
        </w:rPr>
        <w:t xml:space="preserve">, we will carefully </w:t>
      </w:r>
      <w:r w:rsidR="00393158" w:rsidRPr="00393158">
        <w:rPr>
          <w:rFonts w:cstheme="minorHAnsi"/>
          <w:sz w:val="20"/>
          <w:szCs w:val="20"/>
          <w:highlight w:val="yellow"/>
        </w:rPr>
        <w:t>risk</w:t>
      </w:r>
      <w:r w:rsidR="00393158">
        <w:rPr>
          <w:rFonts w:cstheme="minorHAnsi"/>
          <w:sz w:val="20"/>
          <w:szCs w:val="20"/>
        </w:rPr>
        <w:t xml:space="preserve"> </w:t>
      </w:r>
      <w:r w:rsidRPr="00347C38">
        <w:rPr>
          <w:rFonts w:cstheme="minorHAnsi"/>
          <w:sz w:val="20"/>
          <w:szCs w:val="20"/>
        </w:rPr>
        <w:t xml:space="preserve">assess and discuss with them whether this involves an acceptable level of risk.  </w:t>
      </w:r>
      <w:r w:rsidRPr="005E6C12">
        <w:rPr>
          <w:rFonts w:cs="Calibri"/>
          <w:sz w:val="20"/>
          <w:szCs w:val="20"/>
          <w:highlight w:val="yellow"/>
        </w:rPr>
        <w:t xml:space="preserve">Refer to </w:t>
      </w:r>
      <w:r w:rsidR="005E6C12">
        <w:rPr>
          <w:sz w:val="20"/>
          <w:szCs w:val="20"/>
          <w:highlight w:val="yellow"/>
        </w:rPr>
        <w:t>the</w:t>
      </w:r>
      <w:r w:rsidR="005E6C12" w:rsidRPr="005E6C12">
        <w:rPr>
          <w:sz w:val="20"/>
          <w:szCs w:val="20"/>
          <w:highlight w:val="yellow"/>
        </w:rPr>
        <w:t xml:space="preserve"> </w:t>
      </w:r>
      <w:r w:rsidR="005E6C12" w:rsidRPr="005E6C12">
        <w:rPr>
          <w:rFonts w:cstheme="minorHAnsi"/>
          <w:sz w:val="20"/>
          <w:szCs w:val="20"/>
          <w:highlight w:val="yellow"/>
        </w:rPr>
        <w:t xml:space="preserve">template </w:t>
      </w:r>
      <w:hyperlink r:id="rId52" w:history="1">
        <w:r w:rsidR="005E6C12" w:rsidRPr="005E6C12">
          <w:rPr>
            <w:rStyle w:val="Hyperlink"/>
            <w:rFonts w:cstheme="minorHAnsi"/>
            <w:sz w:val="20"/>
            <w:szCs w:val="20"/>
            <w:highlight w:val="yellow"/>
          </w:rPr>
          <w:t>Risk Assessment for staff and students previously shielding or BAME</w:t>
        </w:r>
      </w:hyperlink>
      <w:r w:rsidR="005E6C12" w:rsidRPr="005E6C12">
        <w:rPr>
          <w:rFonts w:cstheme="minorHAnsi"/>
          <w:sz w:val="20"/>
          <w:szCs w:val="20"/>
          <w:highlight w:val="yellow"/>
        </w:rPr>
        <w:t xml:space="preserve"> on the KAHSC website</w:t>
      </w:r>
      <w:r w:rsidRPr="005E6C12">
        <w:rPr>
          <w:rFonts w:cstheme="minorHAnsi"/>
          <w:color w:val="0B0C0C"/>
          <w:sz w:val="20"/>
          <w:szCs w:val="20"/>
          <w:highlight w:val="yellow"/>
        </w:rPr>
        <w:t>.</w:t>
      </w:r>
    </w:p>
    <w:p w14:paraId="4C5EA86A" w14:textId="54F894C7" w:rsidR="003653D6" w:rsidRPr="00347C38" w:rsidRDefault="003653D6" w:rsidP="003A4867">
      <w:pPr>
        <w:pStyle w:val="ListParagraph"/>
        <w:numPr>
          <w:ilvl w:val="0"/>
          <w:numId w:val="10"/>
        </w:numPr>
        <w:overflowPunct w:val="0"/>
        <w:autoSpaceDE w:val="0"/>
        <w:autoSpaceDN w:val="0"/>
        <w:adjustRightInd w:val="0"/>
        <w:spacing w:after="0"/>
        <w:contextualSpacing w:val="0"/>
        <w:textAlignment w:val="baseline"/>
        <w:rPr>
          <w:rFonts w:cs="Arial"/>
          <w:sz w:val="20"/>
          <w:szCs w:val="20"/>
        </w:rPr>
      </w:pPr>
      <w:r w:rsidRPr="00347C38">
        <w:rPr>
          <w:rFonts w:cstheme="minorHAnsi"/>
          <w:color w:val="0B0C0C"/>
          <w:sz w:val="20"/>
          <w:szCs w:val="20"/>
          <w:highlight w:val="yellow"/>
        </w:rPr>
        <w:t>From 01/08/20 there will be far fewer children advised to shield and majority of pupils will be able to return to school</w:t>
      </w:r>
      <w:r w:rsidR="00D20B38">
        <w:rPr>
          <w:rFonts w:cstheme="minorHAnsi"/>
          <w:color w:val="0B0C0C"/>
          <w:sz w:val="20"/>
          <w:szCs w:val="20"/>
          <w:highlight w:val="yellow"/>
        </w:rPr>
        <w:t xml:space="preserve"> (</w:t>
      </w:r>
      <w:r w:rsidR="00D20B38" w:rsidRPr="00D20B38">
        <w:rPr>
          <w:rFonts w:cstheme="minorHAnsi"/>
          <w:color w:val="0B0C0C"/>
          <w:sz w:val="20"/>
          <w:szCs w:val="20"/>
          <w:highlight w:val="yellow"/>
        </w:rPr>
        <w:t xml:space="preserve">refer to </w:t>
      </w:r>
      <w:hyperlink r:id="rId53" w:anchor="children-who-should-be-advised-to-shield" w:history="1">
        <w:r w:rsidR="00D20B38" w:rsidRPr="00D20B38">
          <w:rPr>
            <w:rStyle w:val="Hyperlink"/>
            <w:sz w:val="20"/>
            <w:szCs w:val="20"/>
            <w:highlight w:val="yellow"/>
          </w:rPr>
          <w:t>COVID-19 - 'shielding' guidance for children and young people</w:t>
        </w:r>
      </w:hyperlink>
      <w:r w:rsidR="00D20B38" w:rsidRPr="00D20B38">
        <w:rPr>
          <w:rFonts w:cstheme="minorHAnsi"/>
          <w:color w:val="0B0C0C"/>
          <w:sz w:val="20"/>
          <w:szCs w:val="20"/>
          <w:highlight w:val="yellow"/>
        </w:rPr>
        <w:t>).</w:t>
      </w:r>
      <w:r w:rsidRPr="00D20B38">
        <w:rPr>
          <w:rFonts w:cstheme="minorHAnsi"/>
          <w:color w:val="0B0C0C"/>
          <w:sz w:val="20"/>
          <w:szCs w:val="20"/>
          <w:highlight w:val="yellow"/>
        </w:rPr>
        <w:t xml:space="preserve">  </w:t>
      </w:r>
      <w:r w:rsidRPr="00347C38">
        <w:rPr>
          <w:rFonts w:cstheme="minorHAnsi"/>
          <w:color w:val="0B0C0C"/>
          <w:sz w:val="20"/>
          <w:szCs w:val="20"/>
          <w:highlight w:val="yellow"/>
        </w:rPr>
        <w:t>However:</w:t>
      </w:r>
    </w:p>
    <w:p w14:paraId="666FC59E" w14:textId="77777777" w:rsidR="003653D6" w:rsidRPr="00A6283C" w:rsidRDefault="003653D6" w:rsidP="003653D6">
      <w:pPr>
        <w:spacing w:after="0"/>
        <w:rPr>
          <w:rFonts w:cstheme="minorHAnsi"/>
          <w:color w:val="0B0C0C"/>
          <w:sz w:val="6"/>
          <w:szCs w:val="6"/>
          <w:highlight w:val="yellow"/>
        </w:rPr>
      </w:pPr>
    </w:p>
    <w:p w14:paraId="68FD39CE" w14:textId="27731A87" w:rsidR="003653D6" w:rsidRPr="00347C38" w:rsidRDefault="003653D6" w:rsidP="00E8215D">
      <w:pPr>
        <w:pStyle w:val="ListParagraph"/>
        <w:numPr>
          <w:ilvl w:val="0"/>
          <w:numId w:val="33"/>
        </w:numPr>
        <w:spacing w:after="0"/>
        <w:rPr>
          <w:rFonts w:cstheme="minorHAnsi"/>
          <w:sz w:val="20"/>
          <w:szCs w:val="20"/>
          <w:highlight w:val="yellow"/>
        </w:rPr>
      </w:pPr>
      <w:r w:rsidRPr="00347C38">
        <w:rPr>
          <w:rFonts w:cstheme="minorHAnsi"/>
          <w:sz w:val="20"/>
          <w:szCs w:val="20"/>
          <w:highlight w:val="yellow"/>
        </w:rPr>
        <w:t xml:space="preserve">A small number of pupils will still be unable to attend in line with public health advice as they are self-isolating and have had symptoms or a positive test result themselves; or because they are a close contact of someone </w:t>
      </w:r>
      <w:r w:rsidRPr="007B390C">
        <w:rPr>
          <w:rFonts w:cstheme="minorHAnsi"/>
          <w:sz w:val="20"/>
          <w:szCs w:val="20"/>
          <w:highlight w:val="yellow"/>
        </w:rPr>
        <w:t xml:space="preserve">who has </w:t>
      </w:r>
      <w:r w:rsidR="007B390C" w:rsidRPr="007B390C">
        <w:rPr>
          <w:sz w:val="20"/>
          <w:szCs w:val="20"/>
          <w:highlight w:val="yellow"/>
        </w:rPr>
        <w:t>Covid-19;</w:t>
      </w:r>
    </w:p>
    <w:p w14:paraId="559F73E5" w14:textId="77777777" w:rsidR="003653D6" w:rsidRPr="00347C38" w:rsidRDefault="003653D6" w:rsidP="00E8215D">
      <w:pPr>
        <w:pStyle w:val="ListParagraph"/>
        <w:numPr>
          <w:ilvl w:val="0"/>
          <w:numId w:val="33"/>
        </w:numPr>
        <w:spacing w:after="0"/>
        <w:rPr>
          <w:rFonts w:cstheme="minorHAnsi"/>
          <w:sz w:val="20"/>
          <w:szCs w:val="20"/>
          <w:highlight w:val="yellow"/>
        </w:rPr>
      </w:pPr>
      <w:r w:rsidRPr="00347C38">
        <w:rPr>
          <w:rFonts w:cstheme="minorHAnsi"/>
          <w:sz w:val="20"/>
          <w:szCs w:val="20"/>
          <w:highlight w:val="yellow"/>
        </w:rPr>
        <w:t>If rates of the disease rise in local areas, children (or family members) from that area, and that area only, will be advised to shield during the period where rates remain high and therefore they may be temporarily absent (see below);</w:t>
      </w:r>
    </w:p>
    <w:p w14:paraId="226E0B6E" w14:textId="77777777" w:rsidR="007B624B" w:rsidRDefault="003653D6" w:rsidP="007B624B">
      <w:pPr>
        <w:pStyle w:val="ListParagraph"/>
        <w:numPr>
          <w:ilvl w:val="0"/>
          <w:numId w:val="33"/>
        </w:numPr>
        <w:spacing w:after="0"/>
        <w:rPr>
          <w:rFonts w:cstheme="minorHAnsi"/>
          <w:sz w:val="20"/>
          <w:szCs w:val="20"/>
          <w:highlight w:val="yellow"/>
        </w:rPr>
      </w:pPr>
      <w:r w:rsidRPr="00347C38">
        <w:rPr>
          <w:rFonts w:cstheme="minorHAnsi"/>
          <w:sz w:val="20"/>
          <w:szCs w:val="20"/>
          <w:highlight w:val="yellow"/>
        </w:rPr>
        <w:t>Some pupils no longer required to shield but who generally remain under the care of a specialist health professional may need to discuss their care with their health professional before returning to school in September (usually at their next planned clinical appointment).</w:t>
      </w:r>
    </w:p>
    <w:p w14:paraId="39E1B7A2" w14:textId="6DD86A2C" w:rsidR="003653D6" w:rsidRPr="007B624B" w:rsidRDefault="007B624B" w:rsidP="007B624B">
      <w:pPr>
        <w:pStyle w:val="ListParagraph"/>
        <w:numPr>
          <w:ilvl w:val="0"/>
          <w:numId w:val="33"/>
        </w:numPr>
        <w:spacing w:after="0"/>
        <w:rPr>
          <w:rFonts w:cstheme="minorHAnsi"/>
          <w:sz w:val="20"/>
          <w:szCs w:val="20"/>
          <w:highlight w:val="yellow"/>
        </w:rPr>
      </w:pPr>
      <w:r w:rsidRPr="007B624B">
        <w:rPr>
          <w:rFonts w:cstheme="minorHAnsi"/>
          <w:color w:val="0B0C0C"/>
          <w:sz w:val="20"/>
          <w:szCs w:val="20"/>
          <w:highlight w:val="yellow"/>
        </w:rPr>
        <w:t xml:space="preserve">Where children do not attend school as parents are following clinical &amp;/or public health advice </w:t>
      </w:r>
      <w:r w:rsidRPr="007B624B">
        <w:rPr>
          <w:rFonts w:cstheme="minorHAnsi"/>
          <w:color w:val="0B0C0C"/>
          <w:sz w:val="20"/>
          <w:szCs w:val="20"/>
          <w:highlight w:val="cyan"/>
        </w:rPr>
        <w:t>(self-isolation, family isolation, quarantine or the clinically extremely vulnerable during a future local lockdown)</w:t>
      </w:r>
      <w:r w:rsidRPr="007B624B">
        <w:rPr>
          <w:rFonts w:cstheme="minorHAnsi"/>
          <w:color w:val="0B0C0C"/>
          <w:sz w:val="20"/>
          <w:szCs w:val="20"/>
          <w:highlight w:val="yellow"/>
        </w:rPr>
        <w:t xml:space="preserve">, we will be able to </w:t>
      </w:r>
      <w:r w:rsidRPr="007B624B">
        <w:rPr>
          <w:rFonts w:cstheme="minorHAnsi"/>
          <w:b/>
          <w:bCs/>
          <w:color w:val="0B0C0C"/>
          <w:sz w:val="20"/>
          <w:szCs w:val="20"/>
          <w:highlight w:val="yellow"/>
        </w:rPr>
        <w:t>immediately</w:t>
      </w:r>
      <w:r w:rsidRPr="007B624B">
        <w:rPr>
          <w:rFonts w:cstheme="minorHAnsi"/>
          <w:color w:val="0B0C0C"/>
          <w:sz w:val="20"/>
          <w:szCs w:val="20"/>
          <w:highlight w:val="yellow"/>
        </w:rPr>
        <w:t xml:space="preserve"> offer them access to remote education and we will monitor engagement with this activity.  </w:t>
      </w:r>
      <w:r w:rsidRPr="007B624B">
        <w:rPr>
          <w:rFonts w:cstheme="minorHAnsi"/>
          <w:color w:val="0B0C0C"/>
          <w:sz w:val="20"/>
          <w:szCs w:val="20"/>
          <w:highlight w:val="cyan"/>
        </w:rPr>
        <w:t xml:space="preserve">Their absence will not be penalised (record as Code ‘X’) – see </w:t>
      </w:r>
      <w:hyperlink r:id="rId54" w:history="1">
        <w:r w:rsidRPr="007B624B">
          <w:rPr>
            <w:rStyle w:val="Hyperlink"/>
            <w:sz w:val="20"/>
            <w:szCs w:val="20"/>
            <w:highlight w:val="cyan"/>
          </w:rPr>
          <w:t>Recording attendance in relation to Covid-19</w:t>
        </w:r>
      </w:hyperlink>
      <w:r w:rsidRPr="007B624B">
        <w:rPr>
          <w:rFonts w:cstheme="minorHAnsi"/>
          <w:color w:val="0B0C0C"/>
          <w:sz w:val="20"/>
          <w:szCs w:val="20"/>
          <w:highlight w:val="cyan"/>
        </w:rPr>
        <w:t>.</w:t>
      </w:r>
    </w:p>
    <w:p w14:paraId="234E88D0" w14:textId="77777777" w:rsidR="003653D6" w:rsidRPr="00A6283C" w:rsidRDefault="003653D6" w:rsidP="003653D6">
      <w:pPr>
        <w:pStyle w:val="ListParagraph"/>
        <w:spacing w:after="0"/>
        <w:ind w:left="1344"/>
        <w:textAlignment w:val="baseline"/>
        <w:rPr>
          <w:rFonts w:cstheme="minorHAnsi"/>
          <w:color w:val="0B0C0C"/>
          <w:sz w:val="6"/>
          <w:szCs w:val="6"/>
          <w:highlight w:val="yellow"/>
        </w:rPr>
      </w:pPr>
    </w:p>
    <w:p w14:paraId="16E34791" w14:textId="0B3D93A8" w:rsidR="003653D6" w:rsidRPr="00347C38" w:rsidRDefault="003653D6" w:rsidP="003A4867">
      <w:pPr>
        <w:pStyle w:val="ListParagraph"/>
        <w:numPr>
          <w:ilvl w:val="0"/>
          <w:numId w:val="10"/>
        </w:numPr>
        <w:rPr>
          <w:rFonts w:cs="Arial"/>
          <w:sz w:val="20"/>
          <w:szCs w:val="20"/>
        </w:rPr>
      </w:pPr>
      <w:r w:rsidRPr="00347C38">
        <w:rPr>
          <w:rFonts w:cstheme="minorHAnsi"/>
          <w:color w:val="0B0C0C"/>
          <w:sz w:val="20"/>
          <w:szCs w:val="20"/>
          <w:highlight w:val="yellow"/>
        </w:rPr>
        <w:t>Anyone who lives with those who are clinically extremely vulnerable</w:t>
      </w:r>
      <w:r w:rsidR="005E6C12">
        <w:rPr>
          <w:rFonts w:cstheme="minorHAnsi"/>
          <w:color w:val="0B0C0C"/>
          <w:sz w:val="20"/>
          <w:szCs w:val="20"/>
          <w:highlight w:val="yellow"/>
        </w:rPr>
        <w:t xml:space="preserve">, </w:t>
      </w:r>
      <w:r w:rsidRPr="00347C38">
        <w:rPr>
          <w:rFonts w:cstheme="minorHAnsi"/>
          <w:color w:val="0B0C0C"/>
          <w:sz w:val="20"/>
          <w:szCs w:val="20"/>
          <w:highlight w:val="yellow"/>
        </w:rPr>
        <w:t>clinically vulnerable</w:t>
      </w:r>
      <w:r w:rsidR="005E6C12">
        <w:rPr>
          <w:rFonts w:cstheme="minorHAnsi"/>
          <w:color w:val="0B0C0C"/>
          <w:sz w:val="20"/>
          <w:szCs w:val="20"/>
          <w:highlight w:val="yellow"/>
        </w:rPr>
        <w:t xml:space="preserve"> or with particular characteristics (such as BAME)</w:t>
      </w:r>
      <w:r w:rsidRPr="00347C38">
        <w:rPr>
          <w:rFonts w:cstheme="minorHAnsi"/>
          <w:color w:val="0B0C0C"/>
          <w:sz w:val="20"/>
          <w:szCs w:val="20"/>
          <w:highlight w:val="yellow"/>
        </w:rPr>
        <w:t xml:space="preserve"> can attend school/work.</w:t>
      </w:r>
    </w:p>
    <w:p w14:paraId="283D3B67" w14:textId="34F3A95B" w:rsidR="003653D6" w:rsidRPr="00347C38" w:rsidRDefault="003653D6" w:rsidP="003A4867">
      <w:pPr>
        <w:pStyle w:val="ListParagraph"/>
        <w:numPr>
          <w:ilvl w:val="0"/>
          <w:numId w:val="10"/>
        </w:numPr>
        <w:rPr>
          <w:sz w:val="20"/>
          <w:szCs w:val="20"/>
        </w:rPr>
      </w:pPr>
      <w:r w:rsidRPr="00347C38">
        <w:rPr>
          <w:color w:val="0B0C0C"/>
          <w:sz w:val="20"/>
          <w:szCs w:val="20"/>
          <w:shd w:val="clear" w:color="auto" w:fill="FFFFFF"/>
        </w:rPr>
        <w:t xml:space="preserve">Staff </w:t>
      </w:r>
      <w:r w:rsidRPr="00347C38">
        <w:rPr>
          <w:b/>
          <w:bCs/>
          <w:color w:val="0B0C0C"/>
          <w:sz w:val="20"/>
          <w:szCs w:val="20"/>
          <w:shd w:val="clear" w:color="auto" w:fill="FFFFFF"/>
        </w:rPr>
        <w:t>who live alone</w:t>
      </w:r>
      <w:r w:rsidRPr="00347C38">
        <w:rPr>
          <w:color w:val="0B0C0C"/>
          <w:sz w:val="20"/>
          <w:szCs w:val="20"/>
          <w:shd w:val="clear" w:color="auto" w:fill="FFFFFF"/>
        </w:rPr>
        <w:t xml:space="preserve"> and have symptoms of </w:t>
      </w:r>
      <w:r w:rsidR="007B390C">
        <w:rPr>
          <w:sz w:val="20"/>
          <w:szCs w:val="20"/>
        </w:rPr>
        <w:t>Covid-19</w:t>
      </w:r>
      <w:r w:rsidRPr="00347C38">
        <w:rPr>
          <w:color w:val="0B0C0C"/>
          <w:sz w:val="20"/>
          <w:szCs w:val="20"/>
          <w:shd w:val="clear" w:color="auto" w:fill="FFFFFF"/>
        </w:rPr>
        <w:t xml:space="preserve">, however mild, will be directed to stay at home for </w:t>
      </w:r>
      <w:r w:rsidR="005E6C12" w:rsidRPr="005E6C12">
        <w:rPr>
          <w:b/>
          <w:bCs/>
          <w:color w:val="0B0C0C"/>
          <w:sz w:val="20"/>
          <w:szCs w:val="20"/>
          <w:highlight w:val="yellow"/>
          <w:shd w:val="clear" w:color="auto" w:fill="FFFFFF"/>
        </w:rPr>
        <w:t>10</w:t>
      </w:r>
      <w:r w:rsidRPr="00347C38">
        <w:rPr>
          <w:rStyle w:val="Strong"/>
          <w:rFonts w:cs="Calibri"/>
          <w:color w:val="0B0C0C"/>
          <w:sz w:val="20"/>
          <w:szCs w:val="20"/>
          <w:bdr w:val="none" w:sz="0" w:space="0" w:color="auto" w:frame="1"/>
          <w:shd w:val="clear" w:color="auto" w:fill="FFFFFF"/>
        </w:rPr>
        <w:t xml:space="preserve"> days </w:t>
      </w:r>
      <w:r w:rsidRPr="00347C38">
        <w:rPr>
          <w:color w:val="0B0C0C"/>
          <w:sz w:val="20"/>
          <w:szCs w:val="20"/>
          <w:shd w:val="clear" w:color="auto" w:fill="FFFFFF"/>
        </w:rPr>
        <w:t>from when their symptoms started.</w:t>
      </w:r>
    </w:p>
    <w:p w14:paraId="501C9AF6" w14:textId="7161D9AE" w:rsidR="003653D6" w:rsidRPr="00347C38" w:rsidRDefault="003653D6" w:rsidP="003A4867">
      <w:pPr>
        <w:pStyle w:val="ListParagraph"/>
        <w:numPr>
          <w:ilvl w:val="0"/>
          <w:numId w:val="10"/>
        </w:numPr>
        <w:rPr>
          <w:rFonts w:cs="Arial"/>
          <w:sz w:val="20"/>
          <w:szCs w:val="20"/>
        </w:rPr>
      </w:pPr>
      <w:r w:rsidRPr="00347C38">
        <w:rPr>
          <w:color w:val="0B0C0C"/>
          <w:sz w:val="20"/>
          <w:szCs w:val="20"/>
        </w:rPr>
        <w:t>Anyone</w:t>
      </w:r>
      <w:r w:rsidRPr="00347C38">
        <w:rPr>
          <w:b/>
          <w:bCs/>
          <w:color w:val="0B0C0C"/>
          <w:sz w:val="20"/>
          <w:szCs w:val="20"/>
        </w:rPr>
        <w:t xml:space="preserve"> living with others</w:t>
      </w:r>
      <w:r w:rsidRPr="00347C38">
        <w:rPr>
          <w:color w:val="0B0C0C"/>
          <w:sz w:val="20"/>
          <w:szCs w:val="20"/>
        </w:rPr>
        <w:t xml:space="preserve"> and they are the first in the household to have symptoms of </w:t>
      </w:r>
      <w:r w:rsidR="007B390C">
        <w:rPr>
          <w:sz w:val="20"/>
          <w:szCs w:val="20"/>
        </w:rPr>
        <w:t>Covid-19</w:t>
      </w:r>
      <w:r w:rsidRPr="00347C38">
        <w:rPr>
          <w:color w:val="0B0C0C"/>
          <w:sz w:val="20"/>
          <w:szCs w:val="20"/>
        </w:rPr>
        <w:t xml:space="preserve">, then they will be directed to stay at home for </w:t>
      </w:r>
      <w:r w:rsidR="005E6C12" w:rsidRPr="005E6C12">
        <w:rPr>
          <w:color w:val="0B0C0C"/>
          <w:sz w:val="20"/>
          <w:szCs w:val="20"/>
          <w:highlight w:val="yellow"/>
        </w:rPr>
        <w:t>10</w:t>
      </w:r>
      <w:r w:rsidRPr="00347C38">
        <w:rPr>
          <w:color w:val="0B0C0C"/>
          <w:sz w:val="20"/>
          <w:szCs w:val="20"/>
        </w:rPr>
        <w:t xml:space="preserve"> days, but all other household members who remain well must stay at home and not leave the house for </w:t>
      </w:r>
      <w:r w:rsidRPr="00347C38">
        <w:rPr>
          <w:rStyle w:val="Strong"/>
          <w:rFonts w:cs="Calibri"/>
          <w:color w:val="0B0C0C"/>
          <w:sz w:val="20"/>
          <w:szCs w:val="20"/>
          <w:bdr w:val="none" w:sz="0" w:space="0" w:color="auto" w:frame="1"/>
        </w:rPr>
        <w:t>14 days</w:t>
      </w:r>
      <w:r w:rsidRPr="00347C38">
        <w:rPr>
          <w:color w:val="0B0C0C"/>
          <w:sz w:val="20"/>
          <w:szCs w:val="20"/>
        </w:rPr>
        <w:t>. The 14-day period starts from the day when the first person in the house became ill.</w:t>
      </w:r>
    </w:p>
    <w:p w14:paraId="7471A036" w14:textId="4661E942" w:rsidR="003653D6" w:rsidRPr="00347C38" w:rsidRDefault="003653D6" w:rsidP="003A4867">
      <w:pPr>
        <w:pStyle w:val="ListParagraph"/>
        <w:numPr>
          <w:ilvl w:val="0"/>
          <w:numId w:val="10"/>
        </w:numPr>
        <w:rPr>
          <w:sz w:val="20"/>
          <w:szCs w:val="20"/>
        </w:rPr>
      </w:pPr>
      <w:r w:rsidRPr="00347C38">
        <w:rPr>
          <w:color w:val="0B0C0C"/>
          <w:sz w:val="20"/>
          <w:szCs w:val="20"/>
        </w:rPr>
        <w:t xml:space="preserve">For </w:t>
      </w:r>
      <w:r w:rsidRPr="00347C38">
        <w:rPr>
          <w:b/>
          <w:bCs/>
          <w:color w:val="0B0C0C"/>
          <w:sz w:val="20"/>
          <w:szCs w:val="20"/>
        </w:rPr>
        <w:t>anyone else in the household</w:t>
      </w:r>
      <w:r w:rsidRPr="00347C38">
        <w:rPr>
          <w:color w:val="0B0C0C"/>
          <w:sz w:val="20"/>
          <w:szCs w:val="20"/>
        </w:rPr>
        <w:t xml:space="preserve"> who starts displaying symptoms, that individual must stay at home for </w:t>
      </w:r>
      <w:r w:rsidR="005E6C12" w:rsidRPr="005E6C12">
        <w:rPr>
          <w:color w:val="0B0C0C"/>
          <w:sz w:val="20"/>
          <w:szCs w:val="20"/>
          <w:highlight w:val="yellow"/>
        </w:rPr>
        <w:t>10</w:t>
      </w:r>
      <w:r w:rsidRPr="00347C38">
        <w:rPr>
          <w:color w:val="0B0C0C"/>
          <w:sz w:val="20"/>
          <w:szCs w:val="20"/>
        </w:rPr>
        <w:t xml:space="preserve"> days from when the symptoms appeared, regardless of what day they are on in the original 14-day isolation period</w:t>
      </w:r>
      <w:r w:rsidRPr="00347C38">
        <w:rPr>
          <w:sz w:val="20"/>
          <w:szCs w:val="20"/>
        </w:rPr>
        <w:t>.</w:t>
      </w:r>
    </w:p>
    <w:p w14:paraId="461C3772" w14:textId="630B386E" w:rsidR="003653D6" w:rsidRPr="009560CE" w:rsidRDefault="003653D6" w:rsidP="003A4867">
      <w:pPr>
        <w:pStyle w:val="ListParagraph"/>
        <w:numPr>
          <w:ilvl w:val="0"/>
          <w:numId w:val="10"/>
        </w:numPr>
        <w:spacing w:after="0"/>
        <w:ind w:left="981" w:hanging="357"/>
        <w:rPr>
          <w:sz w:val="20"/>
          <w:szCs w:val="20"/>
        </w:rPr>
      </w:pPr>
      <w:r w:rsidRPr="00347C38">
        <w:rPr>
          <w:rFonts w:cstheme="minorHAnsi"/>
          <w:color w:val="0B0C0C"/>
          <w:sz w:val="20"/>
          <w:szCs w:val="20"/>
          <w:highlight w:val="yellow"/>
          <w:shd w:val="clear" w:color="auto" w:fill="FFFFFF"/>
        </w:rPr>
        <w:t xml:space="preserve">If someone in a child or staff member’s </w:t>
      </w:r>
      <w:hyperlink r:id="rId55" w:anchor="making-a-support-bubble-with-another-household" w:history="1">
        <w:r w:rsidRPr="00347C38">
          <w:rPr>
            <w:rStyle w:val="Hyperlink"/>
            <w:rFonts w:cstheme="minorHAnsi"/>
            <w:sz w:val="20"/>
            <w:szCs w:val="20"/>
            <w:highlight w:val="yellow"/>
          </w:rPr>
          <w:t>support bubble</w:t>
        </w:r>
      </w:hyperlink>
      <w:r w:rsidRPr="00347C38">
        <w:rPr>
          <w:rFonts w:cstheme="minorHAnsi"/>
          <w:sz w:val="20"/>
          <w:szCs w:val="20"/>
          <w:highlight w:val="yellow"/>
        </w:rPr>
        <w:t xml:space="preserve"> </w:t>
      </w:r>
      <w:r w:rsidRPr="00347C38">
        <w:rPr>
          <w:rFonts w:cstheme="minorHAnsi"/>
          <w:color w:val="0B0C0C"/>
          <w:sz w:val="20"/>
          <w:szCs w:val="20"/>
          <w:highlight w:val="yellow"/>
          <w:shd w:val="clear" w:color="auto" w:fill="FFFFFF"/>
        </w:rPr>
        <w:t xml:space="preserve">is </w:t>
      </w:r>
      <w:r w:rsidRPr="007B390C">
        <w:rPr>
          <w:rFonts w:cstheme="minorHAnsi"/>
          <w:color w:val="0B0C0C"/>
          <w:sz w:val="20"/>
          <w:szCs w:val="20"/>
          <w:highlight w:val="yellow"/>
          <w:shd w:val="clear" w:color="auto" w:fill="FFFFFF"/>
        </w:rPr>
        <w:t xml:space="preserve">showing </w:t>
      </w:r>
      <w:r w:rsidR="007B390C" w:rsidRPr="007B390C">
        <w:rPr>
          <w:sz w:val="20"/>
          <w:szCs w:val="20"/>
          <w:highlight w:val="yellow"/>
        </w:rPr>
        <w:t xml:space="preserve">Covid-19 </w:t>
      </w:r>
      <w:r w:rsidRPr="00347C38">
        <w:rPr>
          <w:rFonts w:cstheme="minorHAnsi"/>
          <w:color w:val="0B0C0C"/>
          <w:sz w:val="20"/>
          <w:szCs w:val="20"/>
          <w:highlight w:val="yellow"/>
          <w:shd w:val="clear" w:color="auto" w:fill="FFFFFF"/>
        </w:rPr>
        <w:t xml:space="preserve">symptoms, or otherwise self-isolating, everyone in that support bubble should stay home.  If the child/staff member or a member of their </w:t>
      </w:r>
      <w:r w:rsidRPr="00347C38">
        <w:rPr>
          <w:rFonts w:cstheme="minorHAnsi"/>
          <w:color w:val="0B0C0C"/>
          <w:sz w:val="20"/>
          <w:szCs w:val="20"/>
          <w:highlight w:val="yellow"/>
          <w:shd w:val="clear" w:color="auto" w:fill="FFFFFF"/>
        </w:rPr>
        <w:lastRenderedPageBreak/>
        <w:t xml:space="preserve">support bubble is contacted as part of the </w:t>
      </w:r>
      <w:hyperlink r:id="rId56" w:anchor="the-nhs-coronavirus-app" w:history="1">
        <w:r w:rsidRPr="00347C38">
          <w:rPr>
            <w:rStyle w:val="Hyperlink"/>
            <w:rFonts w:cstheme="minorHAnsi"/>
            <w:sz w:val="20"/>
            <w:szCs w:val="20"/>
            <w:highlight w:val="yellow"/>
          </w:rPr>
          <w:t>NHS Test and Trace programme</w:t>
        </w:r>
      </w:hyperlink>
      <w:r w:rsidRPr="00347C38">
        <w:rPr>
          <w:rFonts w:cstheme="minorHAnsi"/>
          <w:color w:val="0B0C0C"/>
          <w:sz w:val="20"/>
          <w:szCs w:val="20"/>
          <w:highlight w:val="yellow"/>
          <w:shd w:val="clear" w:color="auto" w:fill="FFFFFF"/>
        </w:rPr>
        <w:t>, the individual contacted should stay at home.  If the individual becomes symptomatic, everyone in the support bubble should then isolate.</w:t>
      </w:r>
    </w:p>
    <w:p w14:paraId="4A77FCDE" w14:textId="505C7A31" w:rsidR="009560CE" w:rsidRPr="00860C20" w:rsidRDefault="009560CE" w:rsidP="003A4867">
      <w:pPr>
        <w:pStyle w:val="ListParagraph"/>
        <w:numPr>
          <w:ilvl w:val="0"/>
          <w:numId w:val="10"/>
        </w:numPr>
        <w:spacing w:after="0"/>
        <w:ind w:left="981" w:hanging="357"/>
        <w:rPr>
          <w:sz w:val="20"/>
          <w:szCs w:val="20"/>
          <w:highlight w:val="yellow"/>
        </w:rPr>
      </w:pPr>
      <w:r w:rsidRPr="009560CE">
        <w:rPr>
          <w:rFonts w:cstheme="minorHAnsi"/>
          <w:color w:val="0B0C0C"/>
          <w:sz w:val="20"/>
          <w:szCs w:val="20"/>
          <w:highlight w:val="yellow"/>
        </w:rPr>
        <w:t xml:space="preserve">If a child in a boarding school shows symptoms, they should initially self-isolate in their residential setting household.  Most children will benefit from self-isolating in their boarding house so that their usual support can continue.  Others will benefit more from self-isolating in their family home.  Refer to </w:t>
      </w:r>
      <w:hyperlink r:id="rId57" w:history="1">
        <w:r w:rsidRPr="009560CE">
          <w:rPr>
            <w:rFonts w:cstheme="minorHAnsi"/>
            <w:color w:val="0000FF"/>
            <w:sz w:val="20"/>
            <w:szCs w:val="20"/>
            <w:highlight w:val="yellow"/>
            <w:u w:val="single"/>
            <w:bdr w:val="none" w:sz="0" w:space="0" w:color="auto" w:frame="1"/>
          </w:rPr>
          <w:t>guidance on isolation for residential educational settings</w:t>
        </w:r>
      </w:hyperlink>
      <w:r w:rsidR="005E6C12">
        <w:rPr>
          <w:rFonts w:cstheme="minorHAnsi"/>
          <w:color w:val="0B0C0C"/>
          <w:sz w:val="20"/>
          <w:szCs w:val="20"/>
          <w:highlight w:val="yellow"/>
        </w:rPr>
        <w:t xml:space="preserve"> </w:t>
      </w:r>
      <w:r w:rsidR="00860C20">
        <w:rPr>
          <w:rFonts w:cstheme="minorHAnsi"/>
          <w:color w:val="0B0C0C"/>
          <w:sz w:val="20"/>
          <w:szCs w:val="20"/>
          <w:highlight w:val="yellow"/>
        </w:rPr>
        <w:t>a</w:t>
      </w:r>
      <w:r w:rsidR="005E6C12">
        <w:rPr>
          <w:rFonts w:cstheme="minorHAnsi"/>
          <w:color w:val="0B0C0C"/>
          <w:sz w:val="20"/>
          <w:szCs w:val="20"/>
          <w:highlight w:val="yellow"/>
        </w:rPr>
        <w:t xml:space="preserve">nd the </w:t>
      </w:r>
      <w:r w:rsidR="005E6C12" w:rsidRPr="00860C20">
        <w:rPr>
          <w:rFonts w:cstheme="minorHAnsi"/>
          <w:color w:val="0B0C0C"/>
          <w:sz w:val="20"/>
          <w:szCs w:val="20"/>
          <w:highlight w:val="yellow"/>
        </w:rPr>
        <w:t>model</w:t>
      </w:r>
      <w:r w:rsidR="00860C20" w:rsidRPr="00860C20">
        <w:rPr>
          <w:rFonts w:cstheme="minorHAnsi"/>
          <w:color w:val="0B0C0C"/>
          <w:sz w:val="20"/>
          <w:szCs w:val="20"/>
          <w:highlight w:val="yellow"/>
        </w:rPr>
        <w:t xml:space="preserve"> </w:t>
      </w:r>
      <w:hyperlink r:id="rId58" w:history="1">
        <w:r w:rsidR="00860C20" w:rsidRPr="00860C20">
          <w:rPr>
            <w:rStyle w:val="Hyperlink"/>
            <w:rFonts w:cstheme="minorHAnsi"/>
            <w:sz w:val="20"/>
            <w:szCs w:val="20"/>
            <w:highlight w:val="yellow"/>
          </w:rPr>
          <w:t>Isolation in Residential Educational Settings Risk Assessment</w:t>
        </w:r>
      </w:hyperlink>
      <w:r w:rsidR="00860C20" w:rsidRPr="00860C20">
        <w:rPr>
          <w:rFonts w:cstheme="minorHAnsi"/>
          <w:color w:val="0B0C0C"/>
          <w:sz w:val="20"/>
          <w:szCs w:val="20"/>
          <w:highlight w:val="yellow"/>
        </w:rPr>
        <w:t xml:space="preserve"> </w:t>
      </w:r>
      <w:r w:rsidR="005E6C12" w:rsidRPr="00860C20">
        <w:rPr>
          <w:rFonts w:cstheme="minorHAnsi"/>
          <w:color w:val="0B0C0C"/>
          <w:sz w:val="20"/>
          <w:szCs w:val="20"/>
          <w:highlight w:val="yellow"/>
        </w:rPr>
        <w:t xml:space="preserve"> on the KAHSC website</w:t>
      </w:r>
      <w:r w:rsidR="00860C20" w:rsidRPr="00860C20">
        <w:rPr>
          <w:rFonts w:cstheme="minorHAnsi"/>
          <w:color w:val="0B0C0C"/>
          <w:sz w:val="20"/>
          <w:szCs w:val="20"/>
          <w:highlight w:val="yellow"/>
        </w:rPr>
        <w:t>.</w:t>
      </w:r>
      <w:r w:rsidRPr="00860C20">
        <w:rPr>
          <w:rFonts w:cstheme="minorHAnsi"/>
          <w:color w:val="0B0C0C"/>
          <w:sz w:val="20"/>
          <w:szCs w:val="20"/>
          <w:highlight w:val="yellow"/>
        </w:rPr>
        <w:t xml:space="preserve"> </w:t>
      </w:r>
      <w:r w:rsidRPr="00860C20">
        <w:rPr>
          <w:rFonts w:cstheme="minorHAnsi"/>
          <w:color w:val="FF0000"/>
          <w:sz w:val="20"/>
          <w:szCs w:val="20"/>
          <w:highlight w:val="yellow"/>
        </w:rPr>
        <w:t>(Delete if not applicable)</w:t>
      </w:r>
    </w:p>
    <w:p w14:paraId="4387E5C2" w14:textId="03EAEF67" w:rsidR="003653D6" w:rsidRPr="00347C38" w:rsidRDefault="003653D6" w:rsidP="003A4867">
      <w:pPr>
        <w:pStyle w:val="ListParagraph"/>
        <w:numPr>
          <w:ilvl w:val="0"/>
          <w:numId w:val="10"/>
        </w:numPr>
        <w:rPr>
          <w:sz w:val="20"/>
          <w:szCs w:val="20"/>
        </w:rPr>
      </w:pPr>
      <w:r w:rsidRPr="00347C38">
        <w:rPr>
          <w:sz w:val="20"/>
          <w:szCs w:val="20"/>
        </w:rPr>
        <w:t xml:space="preserve">If a member of staff has helped someone who was unwell with </w:t>
      </w:r>
      <w:r w:rsidR="00B40E60">
        <w:rPr>
          <w:sz w:val="20"/>
          <w:szCs w:val="20"/>
        </w:rPr>
        <w:t>Covid</w:t>
      </w:r>
      <w:r w:rsidRPr="00347C38">
        <w:rPr>
          <w:sz w:val="20"/>
          <w:szCs w:val="20"/>
        </w:rPr>
        <w:t xml:space="preserve">-19 symptoms, they do not need to go home unless they develop symptoms themselves (and in which case, a test is available) or the child subsequently tests positive (see below).  The staff member will wash their hands thoroughly for 20 seconds after any contact with someone who is unwell.  Cleaning the affected area with normal household disinfectant after someone with symptoms has left will reduce the risk of passing the infection on to other people.  Refer to </w:t>
      </w:r>
      <w:bookmarkStart w:id="24" w:name="_Hlk40263281"/>
      <w:r w:rsidRPr="00347C38">
        <w:rPr>
          <w:rFonts w:ascii="Calibri" w:hAnsi="Calibri" w:cs="Times New Roman"/>
        </w:rPr>
        <w:fldChar w:fldCharType="begin"/>
      </w:r>
      <w:r w:rsidR="009E30BC">
        <w:rPr>
          <w:rFonts w:ascii="Calibri" w:hAnsi="Calibri" w:cs="Times New Roman"/>
        </w:rPr>
        <w:instrText>HYPERLINK "https://www.gov.uk/government/publications/covid-19-decontamination-in-non-healthcare-settings/covid-19-decontamination-in-non-healthcare-settings"</w:instrText>
      </w:r>
      <w:r w:rsidRPr="00347C38">
        <w:rPr>
          <w:rFonts w:ascii="Calibri" w:hAnsi="Calibri" w:cs="Times New Roman"/>
        </w:rPr>
        <w:fldChar w:fldCharType="separate"/>
      </w:r>
      <w:r w:rsidR="009E30BC">
        <w:rPr>
          <w:rStyle w:val="Hyperlink"/>
          <w:rFonts w:cstheme="minorHAnsi"/>
          <w:sz w:val="20"/>
          <w:szCs w:val="20"/>
        </w:rPr>
        <w:t xml:space="preserve">COVID-19: cleaning of non-healthcare settings </w:t>
      </w:r>
      <w:r w:rsidR="009E30BC" w:rsidRPr="009E30BC">
        <w:rPr>
          <w:rStyle w:val="Hyperlink"/>
          <w:rFonts w:cstheme="minorHAnsi"/>
          <w:sz w:val="20"/>
          <w:szCs w:val="20"/>
          <w:highlight w:val="yellow"/>
        </w:rPr>
        <w:t>outside the home</w:t>
      </w:r>
      <w:r w:rsidRPr="00347C38">
        <w:rPr>
          <w:rStyle w:val="Hyperlink"/>
          <w:rFonts w:cstheme="minorHAnsi"/>
          <w:sz w:val="20"/>
          <w:szCs w:val="20"/>
        </w:rPr>
        <w:fldChar w:fldCharType="end"/>
      </w:r>
      <w:bookmarkEnd w:id="24"/>
      <w:r w:rsidRPr="00347C38">
        <w:rPr>
          <w:sz w:val="20"/>
          <w:szCs w:val="20"/>
        </w:rPr>
        <w:t>.</w:t>
      </w:r>
    </w:p>
    <w:p w14:paraId="70E39834" w14:textId="6DA7578F" w:rsidR="001F4D83" w:rsidRDefault="001F4D83" w:rsidP="003044A1">
      <w:pPr>
        <w:pStyle w:val="Heading3"/>
      </w:pPr>
      <w:r w:rsidRPr="003653D6">
        <w:t>Test and Trace</w:t>
      </w:r>
    </w:p>
    <w:p w14:paraId="2DFFE565" w14:textId="293E5692" w:rsidR="009560CE" w:rsidRPr="009560CE" w:rsidRDefault="009560CE" w:rsidP="00E8215D">
      <w:pPr>
        <w:pStyle w:val="ListParagraph"/>
        <w:numPr>
          <w:ilvl w:val="0"/>
          <w:numId w:val="40"/>
        </w:numPr>
        <w:spacing w:after="60"/>
        <w:ind w:left="984"/>
        <w:textAlignment w:val="baseline"/>
        <w:rPr>
          <w:rFonts w:cstheme="minorHAnsi"/>
          <w:color w:val="0B0C0C"/>
          <w:sz w:val="20"/>
          <w:szCs w:val="20"/>
          <w:highlight w:val="yellow"/>
        </w:rPr>
      </w:pPr>
      <w:r w:rsidRPr="009560CE">
        <w:rPr>
          <w:rFonts w:cstheme="minorHAnsi"/>
          <w:color w:val="0B0C0C"/>
          <w:sz w:val="20"/>
          <w:szCs w:val="20"/>
          <w:highlight w:val="yellow"/>
        </w:rPr>
        <w:t xml:space="preserve">We will ensure all staff </w:t>
      </w:r>
      <w:r w:rsidR="00860C20">
        <w:rPr>
          <w:rFonts w:cstheme="minorHAnsi"/>
          <w:color w:val="0B0C0C"/>
          <w:sz w:val="20"/>
          <w:szCs w:val="20"/>
          <w:highlight w:val="yellow"/>
        </w:rPr>
        <w:t xml:space="preserve">and parents </w:t>
      </w:r>
      <w:r w:rsidRPr="009560CE">
        <w:rPr>
          <w:rFonts w:cstheme="minorHAnsi"/>
          <w:color w:val="0B0C0C"/>
          <w:sz w:val="20"/>
          <w:szCs w:val="20"/>
          <w:highlight w:val="yellow"/>
        </w:rPr>
        <w:t xml:space="preserve">understand the NHS Test and Trace </w:t>
      </w:r>
      <w:r>
        <w:rPr>
          <w:rFonts w:cstheme="minorHAnsi"/>
          <w:color w:val="0B0C0C"/>
          <w:sz w:val="20"/>
          <w:szCs w:val="20"/>
          <w:highlight w:val="yellow"/>
        </w:rPr>
        <w:t>process and</w:t>
      </w:r>
      <w:r w:rsidRPr="009560CE">
        <w:rPr>
          <w:rFonts w:cstheme="minorHAnsi"/>
          <w:color w:val="0B0C0C"/>
          <w:sz w:val="20"/>
          <w:szCs w:val="20"/>
          <w:highlight w:val="yellow"/>
        </w:rPr>
        <w:t xml:space="preserve"> ensure that staff and parents/carers understand that they will need to be ready and willing to:</w:t>
      </w:r>
    </w:p>
    <w:p w14:paraId="4D10322D" w14:textId="77777777" w:rsidR="009560CE" w:rsidRPr="009560CE" w:rsidRDefault="009560CE" w:rsidP="009560CE">
      <w:pPr>
        <w:pStyle w:val="ListParagraph"/>
        <w:ind w:left="624"/>
        <w:rPr>
          <w:rFonts w:cstheme="minorHAnsi"/>
          <w:color w:val="0B0C0C"/>
          <w:sz w:val="6"/>
          <w:szCs w:val="6"/>
          <w:highlight w:val="yellow"/>
        </w:rPr>
      </w:pPr>
    </w:p>
    <w:p w14:paraId="0161C410" w14:textId="701A7F0F" w:rsidR="009560CE" w:rsidRPr="009560CE" w:rsidRDefault="00DF4F29" w:rsidP="00E8215D">
      <w:pPr>
        <w:pStyle w:val="ListParagraph"/>
        <w:numPr>
          <w:ilvl w:val="0"/>
          <w:numId w:val="41"/>
        </w:numPr>
        <w:spacing w:after="0"/>
        <w:ind w:left="1344"/>
        <w:rPr>
          <w:rFonts w:cstheme="minorHAnsi"/>
          <w:sz w:val="20"/>
          <w:szCs w:val="20"/>
          <w:highlight w:val="yellow"/>
        </w:rPr>
      </w:pPr>
      <w:hyperlink r:id="rId59" w:history="1">
        <w:r w:rsidR="009560CE" w:rsidRPr="009560CE">
          <w:rPr>
            <w:rFonts w:cstheme="minorHAnsi"/>
            <w:color w:val="0000FF"/>
            <w:sz w:val="20"/>
            <w:szCs w:val="20"/>
            <w:highlight w:val="yellow"/>
            <w:u w:val="single"/>
            <w:bdr w:val="none" w:sz="0" w:space="0" w:color="auto" w:frame="1"/>
          </w:rPr>
          <w:t>book a test</w:t>
        </w:r>
      </w:hyperlink>
      <w:r w:rsidR="009560CE" w:rsidRPr="009560CE">
        <w:rPr>
          <w:rFonts w:cstheme="minorHAnsi"/>
          <w:sz w:val="20"/>
          <w:szCs w:val="20"/>
          <w:highlight w:val="yellow"/>
        </w:rPr>
        <w:t xml:space="preserve"> if they </w:t>
      </w:r>
      <w:r w:rsidR="00860C20">
        <w:rPr>
          <w:rFonts w:cstheme="minorHAnsi"/>
          <w:sz w:val="20"/>
          <w:szCs w:val="20"/>
          <w:highlight w:val="yellow"/>
        </w:rPr>
        <w:t xml:space="preserve">or their child </w:t>
      </w:r>
      <w:r w:rsidR="009560CE" w:rsidRPr="009560CE">
        <w:rPr>
          <w:rFonts w:cstheme="minorHAnsi"/>
          <w:sz w:val="20"/>
          <w:szCs w:val="20"/>
          <w:highlight w:val="yellow"/>
        </w:rPr>
        <w:t xml:space="preserve">are displaying symptoms (or order via Tel No. 119).  Staff and pupils must not come into the school if they have symptoms and must be sent home to self-isolate if they develop them in school.  All children can be tested, including children under 5, </w:t>
      </w:r>
      <w:r w:rsidR="00594EDD" w:rsidRPr="009560CE">
        <w:rPr>
          <w:rFonts w:cstheme="minorHAnsi"/>
          <w:sz w:val="20"/>
          <w:szCs w:val="20"/>
          <w:highlight w:val="yellow"/>
        </w:rPr>
        <w:t xml:space="preserve">but </w:t>
      </w:r>
      <w:r w:rsidR="00594EDD">
        <w:rPr>
          <w:rFonts w:cstheme="minorHAnsi"/>
          <w:sz w:val="20"/>
          <w:szCs w:val="20"/>
          <w:highlight w:val="yellow"/>
        </w:rPr>
        <w:t xml:space="preserve">it is a difficult and invasive procedure so </w:t>
      </w:r>
      <w:r w:rsidR="00594EDD" w:rsidRPr="009560CE">
        <w:rPr>
          <w:rFonts w:cstheme="minorHAnsi"/>
          <w:sz w:val="20"/>
          <w:szCs w:val="20"/>
          <w:highlight w:val="yellow"/>
        </w:rPr>
        <w:t xml:space="preserve">children aged 11 and under will need to be helped by their </w:t>
      </w:r>
      <w:r w:rsidR="00594EDD" w:rsidRPr="00594EDD">
        <w:rPr>
          <w:rFonts w:cstheme="minorHAnsi"/>
          <w:b/>
          <w:bCs/>
          <w:sz w:val="20"/>
          <w:szCs w:val="20"/>
          <w:highlight w:val="yellow"/>
        </w:rPr>
        <w:t>parents/carers</w:t>
      </w:r>
      <w:r w:rsidR="00594EDD" w:rsidRPr="009560CE">
        <w:rPr>
          <w:rFonts w:cstheme="minorHAnsi"/>
          <w:sz w:val="20"/>
          <w:szCs w:val="20"/>
          <w:highlight w:val="yellow"/>
        </w:rPr>
        <w:t xml:space="preserve"> if using a home testing kit;</w:t>
      </w:r>
    </w:p>
    <w:p w14:paraId="1EAB59E1" w14:textId="5CF1E87C" w:rsidR="009560CE" w:rsidRPr="009560CE" w:rsidRDefault="009560CE" w:rsidP="00E8215D">
      <w:pPr>
        <w:pStyle w:val="ListParagraph"/>
        <w:numPr>
          <w:ilvl w:val="0"/>
          <w:numId w:val="41"/>
        </w:numPr>
        <w:spacing w:after="0"/>
        <w:ind w:left="1344"/>
        <w:rPr>
          <w:rFonts w:cstheme="minorHAnsi"/>
          <w:sz w:val="20"/>
          <w:szCs w:val="20"/>
          <w:highlight w:val="yellow"/>
        </w:rPr>
      </w:pPr>
      <w:r w:rsidRPr="009560CE">
        <w:rPr>
          <w:rFonts w:cstheme="minorHAnsi"/>
          <w:sz w:val="20"/>
          <w:szCs w:val="20"/>
          <w:highlight w:val="yellow"/>
        </w:rPr>
        <w:t xml:space="preserve">provide details of anyone they </w:t>
      </w:r>
      <w:r w:rsidR="00860C20">
        <w:rPr>
          <w:rFonts w:cstheme="minorHAnsi"/>
          <w:sz w:val="20"/>
          <w:szCs w:val="20"/>
          <w:highlight w:val="yellow"/>
        </w:rPr>
        <w:t xml:space="preserve">or their child </w:t>
      </w:r>
      <w:r w:rsidRPr="009560CE">
        <w:rPr>
          <w:rFonts w:cstheme="minorHAnsi"/>
          <w:sz w:val="20"/>
          <w:szCs w:val="20"/>
          <w:highlight w:val="yellow"/>
        </w:rPr>
        <w:t xml:space="preserve">have been in close contact with if they were to test positive for </w:t>
      </w:r>
      <w:r w:rsidR="007B390C" w:rsidRPr="007B390C">
        <w:rPr>
          <w:sz w:val="20"/>
          <w:szCs w:val="20"/>
          <w:highlight w:val="yellow"/>
        </w:rPr>
        <w:t xml:space="preserve">Covid-19 </w:t>
      </w:r>
      <w:r w:rsidRPr="007B390C">
        <w:rPr>
          <w:rFonts w:cstheme="minorHAnsi"/>
          <w:sz w:val="20"/>
          <w:szCs w:val="20"/>
          <w:highlight w:val="yellow"/>
        </w:rPr>
        <w:t xml:space="preserve">if </w:t>
      </w:r>
      <w:r w:rsidRPr="009560CE">
        <w:rPr>
          <w:rFonts w:cstheme="minorHAnsi"/>
          <w:sz w:val="20"/>
          <w:szCs w:val="20"/>
          <w:highlight w:val="yellow"/>
        </w:rPr>
        <w:t>asked by NHS Test &amp; Trace</w:t>
      </w:r>
      <w:r w:rsidR="00594EDD">
        <w:rPr>
          <w:rFonts w:cstheme="minorHAnsi"/>
          <w:sz w:val="20"/>
          <w:szCs w:val="20"/>
          <w:highlight w:val="yellow"/>
        </w:rPr>
        <w:t xml:space="preserve"> or </w:t>
      </w:r>
      <w:r w:rsidR="00736634">
        <w:rPr>
          <w:rFonts w:cstheme="minorHAnsi"/>
          <w:sz w:val="20"/>
          <w:szCs w:val="20"/>
          <w:highlight w:val="yellow"/>
        </w:rPr>
        <w:t xml:space="preserve">local </w:t>
      </w:r>
      <w:r w:rsidR="00594EDD">
        <w:rPr>
          <w:rFonts w:cstheme="minorHAnsi"/>
          <w:sz w:val="20"/>
          <w:szCs w:val="20"/>
          <w:highlight w:val="yellow"/>
        </w:rPr>
        <w:t>Public Health</w:t>
      </w:r>
      <w:r w:rsidRPr="009560CE">
        <w:rPr>
          <w:rFonts w:cstheme="minorHAnsi"/>
          <w:sz w:val="20"/>
          <w:szCs w:val="20"/>
          <w:highlight w:val="yellow"/>
        </w:rPr>
        <w:t>;</w:t>
      </w:r>
    </w:p>
    <w:p w14:paraId="2EA3CBD5" w14:textId="020B1741" w:rsidR="009560CE" w:rsidRPr="009560CE" w:rsidRDefault="00DF4F29" w:rsidP="00E8215D">
      <w:pPr>
        <w:pStyle w:val="ListParagraph"/>
        <w:numPr>
          <w:ilvl w:val="0"/>
          <w:numId w:val="41"/>
        </w:numPr>
        <w:spacing w:after="0"/>
        <w:ind w:left="1344"/>
        <w:rPr>
          <w:rFonts w:cstheme="minorHAnsi"/>
          <w:sz w:val="20"/>
          <w:szCs w:val="20"/>
          <w:highlight w:val="yellow"/>
        </w:rPr>
      </w:pPr>
      <w:hyperlink r:id="rId60" w:history="1">
        <w:r w:rsidR="009560CE" w:rsidRPr="009560CE">
          <w:rPr>
            <w:rFonts w:cstheme="minorHAnsi"/>
            <w:color w:val="0000FF"/>
            <w:sz w:val="20"/>
            <w:szCs w:val="20"/>
            <w:highlight w:val="yellow"/>
            <w:u w:val="single"/>
            <w:bdr w:val="none" w:sz="0" w:space="0" w:color="auto" w:frame="1"/>
          </w:rPr>
          <w:t>self-isolate</w:t>
        </w:r>
      </w:hyperlink>
      <w:r w:rsidR="009560CE" w:rsidRPr="009560CE">
        <w:rPr>
          <w:rFonts w:cstheme="minorHAnsi"/>
          <w:sz w:val="20"/>
          <w:szCs w:val="20"/>
          <w:highlight w:val="yellow"/>
        </w:rPr>
        <w:t xml:space="preserve"> if they have been in close contact with someone who develops </w:t>
      </w:r>
      <w:r w:rsidR="007B390C" w:rsidRPr="007B390C">
        <w:rPr>
          <w:sz w:val="20"/>
          <w:szCs w:val="20"/>
          <w:highlight w:val="yellow"/>
        </w:rPr>
        <w:t>Covid-19</w:t>
      </w:r>
      <w:r w:rsidR="007B390C">
        <w:rPr>
          <w:sz w:val="20"/>
          <w:szCs w:val="20"/>
          <w:highlight w:val="yellow"/>
        </w:rPr>
        <w:t xml:space="preserve"> </w:t>
      </w:r>
      <w:r w:rsidR="009560CE" w:rsidRPr="009560CE">
        <w:rPr>
          <w:rFonts w:cstheme="minorHAnsi"/>
          <w:sz w:val="20"/>
          <w:szCs w:val="20"/>
          <w:highlight w:val="yellow"/>
        </w:rPr>
        <w:t xml:space="preserve">symptoms or someone who tests positive for </w:t>
      </w:r>
      <w:r w:rsidR="007B390C" w:rsidRPr="007B390C">
        <w:rPr>
          <w:sz w:val="20"/>
          <w:szCs w:val="20"/>
          <w:highlight w:val="yellow"/>
        </w:rPr>
        <w:t>Covid-19</w:t>
      </w:r>
      <w:r w:rsidR="007B390C">
        <w:rPr>
          <w:sz w:val="20"/>
          <w:szCs w:val="20"/>
          <w:highlight w:val="yellow"/>
        </w:rPr>
        <w:t>.</w:t>
      </w:r>
    </w:p>
    <w:p w14:paraId="5CCF671B" w14:textId="77777777" w:rsidR="009560CE" w:rsidRPr="009560CE" w:rsidRDefault="009560CE" w:rsidP="009560CE">
      <w:pPr>
        <w:pStyle w:val="ListParagraph"/>
        <w:ind w:left="624"/>
        <w:rPr>
          <w:rFonts w:cstheme="minorHAnsi"/>
          <w:sz w:val="6"/>
          <w:szCs w:val="6"/>
          <w:highlight w:val="yellow"/>
        </w:rPr>
      </w:pPr>
    </w:p>
    <w:p w14:paraId="2F084041" w14:textId="1D38C218" w:rsidR="002C34EA" w:rsidRPr="002C34EA" w:rsidRDefault="006C6AA0" w:rsidP="002C34EA">
      <w:pPr>
        <w:pStyle w:val="ListParagraph"/>
        <w:numPr>
          <w:ilvl w:val="0"/>
          <w:numId w:val="71"/>
        </w:numPr>
        <w:spacing w:after="0"/>
        <w:rPr>
          <w:sz w:val="20"/>
          <w:szCs w:val="20"/>
        </w:rPr>
      </w:pPr>
      <w:r w:rsidRPr="002C34EA">
        <w:rPr>
          <w:sz w:val="20"/>
          <w:szCs w:val="20"/>
          <w:highlight w:val="yellow"/>
        </w:rPr>
        <w:t>All schools will receive a small number of home testing kits that can be given directly to parents/carers collecting a child who has developed symptoms at school, or staff who have, where we think providing one will significantly increase the likelihood of them getting tested</w:t>
      </w:r>
      <w:r w:rsidR="002C34EA" w:rsidRPr="002C34EA">
        <w:rPr>
          <w:sz w:val="20"/>
          <w:szCs w:val="20"/>
          <w:highlight w:val="yellow"/>
        </w:rPr>
        <w:t xml:space="preserve"> - </w:t>
      </w:r>
      <w:r w:rsidR="002C34EA" w:rsidRPr="002C34EA">
        <w:rPr>
          <w:rStyle w:val="Hyperlink"/>
          <w:rFonts w:cstheme="minorHAnsi"/>
          <w:bCs/>
          <w:color w:val="000000" w:themeColor="text1"/>
          <w:sz w:val="20"/>
          <w:szCs w:val="20"/>
          <w:highlight w:val="yellow"/>
        </w:rPr>
        <w:t xml:space="preserve">Refer to </w:t>
      </w:r>
      <w:hyperlink r:id="rId61" w:history="1">
        <w:r w:rsidR="002C34EA" w:rsidRPr="002C34EA">
          <w:rPr>
            <w:rStyle w:val="Hyperlink"/>
            <w:sz w:val="20"/>
            <w:szCs w:val="20"/>
            <w:highlight w:val="yellow"/>
          </w:rPr>
          <w:t>Home test kits for schools</w:t>
        </w:r>
      </w:hyperlink>
      <w:r w:rsidR="002C34EA" w:rsidRPr="002C34EA">
        <w:rPr>
          <w:sz w:val="20"/>
          <w:szCs w:val="20"/>
        </w:rPr>
        <w:t>.</w:t>
      </w:r>
    </w:p>
    <w:p w14:paraId="051D59B6" w14:textId="6EDC1E63" w:rsidR="009560CE" w:rsidRDefault="009560CE" w:rsidP="00E8215D">
      <w:pPr>
        <w:pStyle w:val="ListParagraph"/>
        <w:numPr>
          <w:ilvl w:val="0"/>
          <w:numId w:val="40"/>
        </w:numPr>
        <w:spacing w:after="0"/>
        <w:ind w:left="984"/>
        <w:textAlignment w:val="baseline"/>
        <w:rPr>
          <w:rFonts w:cstheme="minorHAnsi"/>
          <w:color w:val="0B0C0C"/>
          <w:sz w:val="20"/>
          <w:szCs w:val="20"/>
          <w:highlight w:val="yellow"/>
        </w:rPr>
      </w:pPr>
      <w:r w:rsidRPr="009560CE">
        <w:rPr>
          <w:rFonts w:cstheme="minorHAnsi"/>
          <w:color w:val="0B0C0C"/>
          <w:sz w:val="20"/>
          <w:szCs w:val="20"/>
          <w:highlight w:val="yellow"/>
        </w:rPr>
        <w:t>We will ask parents and staff to inform us immediately of the results of a test:</w:t>
      </w:r>
    </w:p>
    <w:p w14:paraId="0D86BA56" w14:textId="77777777" w:rsidR="009560CE" w:rsidRPr="009560CE" w:rsidRDefault="009560CE" w:rsidP="009560CE">
      <w:pPr>
        <w:pStyle w:val="ListParagraph"/>
        <w:spacing w:after="0"/>
        <w:ind w:left="984"/>
        <w:textAlignment w:val="baseline"/>
        <w:rPr>
          <w:rFonts w:cstheme="minorHAnsi"/>
          <w:color w:val="0B0C0C"/>
          <w:sz w:val="6"/>
          <w:szCs w:val="6"/>
          <w:highlight w:val="yellow"/>
        </w:rPr>
      </w:pPr>
    </w:p>
    <w:p w14:paraId="7C7BD91B" w14:textId="3A79A25C" w:rsidR="009560CE" w:rsidRPr="009560CE" w:rsidRDefault="009560CE" w:rsidP="00E8215D">
      <w:pPr>
        <w:pStyle w:val="ListParagraph"/>
        <w:numPr>
          <w:ilvl w:val="0"/>
          <w:numId w:val="42"/>
        </w:numPr>
        <w:spacing w:after="0"/>
        <w:rPr>
          <w:rFonts w:cstheme="minorHAnsi"/>
          <w:sz w:val="20"/>
          <w:szCs w:val="20"/>
          <w:highlight w:val="yellow"/>
        </w:rPr>
      </w:pPr>
      <w:r w:rsidRPr="009560CE">
        <w:rPr>
          <w:rFonts w:cstheme="minorHAnsi"/>
          <w:sz w:val="20"/>
          <w:szCs w:val="20"/>
          <w:highlight w:val="yellow"/>
        </w:rPr>
        <w:t xml:space="preserve">if a child or member of staff tests negative, if they feel well and no longer have symptoms similar to </w:t>
      </w:r>
      <w:r w:rsidR="007B390C" w:rsidRPr="007B390C">
        <w:rPr>
          <w:sz w:val="20"/>
          <w:szCs w:val="20"/>
          <w:highlight w:val="yellow"/>
        </w:rPr>
        <w:t>Covid-19</w:t>
      </w:r>
      <w:r w:rsidRPr="009560CE">
        <w:rPr>
          <w:rFonts w:cstheme="minorHAnsi"/>
          <w:sz w:val="20"/>
          <w:szCs w:val="20"/>
          <w:highlight w:val="yellow"/>
        </w:rPr>
        <w:t>, they can stop self-isolating although it is still best to avoid contact with other people until they are better.  Other members of their household can stop self-isolating.</w:t>
      </w:r>
    </w:p>
    <w:p w14:paraId="1C755A29" w14:textId="3EF47EE5" w:rsidR="009560CE" w:rsidRDefault="009560CE" w:rsidP="00E8215D">
      <w:pPr>
        <w:pStyle w:val="ListParagraph"/>
        <w:numPr>
          <w:ilvl w:val="0"/>
          <w:numId w:val="42"/>
        </w:numPr>
        <w:spacing w:after="0"/>
        <w:contextualSpacing w:val="0"/>
        <w:rPr>
          <w:rFonts w:cstheme="minorHAnsi"/>
          <w:sz w:val="20"/>
          <w:szCs w:val="20"/>
          <w:highlight w:val="yellow"/>
        </w:rPr>
      </w:pPr>
      <w:r w:rsidRPr="009560CE">
        <w:rPr>
          <w:rFonts w:cstheme="minorHAnsi"/>
          <w:sz w:val="20"/>
          <w:szCs w:val="20"/>
          <w:highlight w:val="yellow"/>
        </w:rPr>
        <w:t xml:space="preserve">if a child or member of staff tests positive, they should follow the </w:t>
      </w:r>
      <w:hyperlink r:id="rId62" w:history="1">
        <w:r w:rsidRPr="009560CE">
          <w:rPr>
            <w:rFonts w:cstheme="minorHAnsi"/>
            <w:color w:val="0000FF"/>
            <w:sz w:val="20"/>
            <w:szCs w:val="20"/>
            <w:highlight w:val="yellow"/>
            <w:u w:val="single"/>
            <w:bdr w:val="none" w:sz="0" w:space="0" w:color="auto" w:frame="1"/>
          </w:rPr>
          <w:t>‘stay at home: guidance for households with possible or confirmed coronavirus (COVID-19) infection’</w:t>
        </w:r>
      </w:hyperlink>
      <w:r w:rsidRPr="009560CE">
        <w:rPr>
          <w:rFonts w:cstheme="minorHAnsi"/>
          <w:sz w:val="20"/>
          <w:szCs w:val="20"/>
          <w:highlight w:val="yellow"/>
        </w:rPr>
        <w:t xml:space="preserve"> and must continue to self-isolate for at least </w:t>
      </w:r>
      <w:r w:rsidR="00860C20" w:rsidRPr="005E6C12">
        <w:rPr>
          <w:color w:val="0B0C0C"/>
          <w:sz w:val="20"/>
          <w:szCs w:val="20"/>
          <w:highlight w:val="yellow"/>
        </w:rPr>
        <w:t>10</w:t>
      </w:r>
      <w:r w:rsidRPr="009560CE">
        <w:rPr>
          <w:rFonts w:cstheme="minorHAnsi"/>
          <w:sz w:val="20"/>
          <w:szCs w:val="20"/>
          <w:highlight w:val="yellow"/>
        </w:rPr>
        <w:t xml:space="preserve"> days from the onset of their symptoms and then return to school only if they do not have symptoms other than cough or loss of sense of smell/taste (a cough or anosmia can last for several weeks once the infection has gone).  The </w:t>
      </w:r>
      <w:r w:rsidR="00860C20" w:rsidRPr="005E6C12">
        <w:rPr>
          <w:color w:val="0B0C0C"/>
          <w:sz w:val="20"/>
          <w:szCs w:val="20"/>
          <w:highlight w:val="yellow"/>
        </w:rPr>
        <w:t>10</w:t>
      </w:r>
      <w:r w:rsidRPr="009560CE">
        <w:rPr>
          <w:rFonts w:cstheme="minorHAnsi"/>
          <w:sz w:val="20"/>
          <w:szCs w:val="20"/>
          <w:highlight w:val="yellow"/>
        </w:rPr>
        <w:t>-day period starts from the day when they first became ill.  If they still have a high temperature, they should keep self-isolating until their temperature returns to normal.  Other members of their household should continue self-isolating for the full 14 days.</w:t>
      </w:r>
    </w:p>
    <w:p w14:paraId="22525906" w14:textId="77777777" w:rsidR="009560CE" w:rsidRPr="009560CE" w:rsidRDefault="009560CE" w:rsidP="009560CE">
      <w:pPr>
        <w:pStyle w:val="ListParagraph"/>
        <w:spacing w:after="0"/>
        <w:ind w:left="984"/>
        <w:contextualSpacing w:val="0"/>
        <w:rPr>
          <w:rFonts w:cstheme="minorHAnsi"/>
          <w:sz w:val="6"/>
          <w:szCs w:val="6"/>
          <w:highlight w:val="yellow"/>
        </w:rPr>
      </w:pPr>
    </w:p>
    <w:p w14:paraId="0873C4B4" w14:textId="41A998A9" w:rsidR="009560CE" w:rsidRPr="009560CE" w:rsidRDefault="009560CE" w:rsidP="00E8215D">
      <w:pPr>
        <w:pStyle w:val="ListParagraph"/>
        <w:numPr>
          <w:ilvl w:val="0"/>
          <w:numId w:val="40"/>
        </w:numPr>
        <w:spacing w:after="0"/>
        <w:ind w:left="981" w:hanging="357"/>
        <w:contextualSpacing w:val="0"/>
        <w:rPr>
          <w:rFonts w:cstheme="minorHAnsi"/>
          <w:sz w:val="20"/>
          <w:szCs w:val="20"/>
          <w:highlight w:val="yellow"/>
        </w:rPr>
      </w:pPr>
      <w:r w:rsidRPr="009560CE">
        <w:rPr>
          <w:rFonts w:cstheme="minorHAnsi"/>
          <w:sz w:val="20"/>
          <w:szCs w:val="20"/>
          <w:highlight w:val="yellow"/>
        </w:rPr>
        <w:t>At this stage, all those who have been in close contact with the pupil or member of staff in their group or bubble will be asked to self-isolate for 14 days.</w:t>
      </w:r>
    </w:p>
    <w:p w14:paraId="24B880E9" w14:textId="77777777" w:rsidR="007B624B" w:rsidRDefault="009560CE" w:rsidP="007B624B">
      <w:pPr>
        <w:pStyle w:val="ListParagraph"/>
        <w:numPr>
          <w:ilvl w:val="0"/>
          <w:numId w:val="40"/>
        </w:numPr>
        <w:ind w:left="984"/>
        <w:rPr>
          <w:rFonts w:cstheme="minorHAnsi"/>
          <w:color w:val="000000" w:themeColor="text1"/>
          <w:sz w:val="20"/>
          <w:szCs w:val="20"/>
          <w:highlight w:val="yellow"/>
        </w:rPr>
      </w:pPr>
      <w:r w:rsidRPr="009560CE">
        <w:rPr>
          <w:rFonts w:cstheme="minorHAnsi"/>
          <w:sz w:val="20"/>
          <w:szCs w:val="20"/>
          <w:highlight w:val="yellow"/>
        </w:rPr>
        <w:t xml:space="preserve">If a further child who is self-isolating develops symptoms, they should be tested for </w:t>
      </w:r>
      <w:r w:rsidR="00B40E60">
        <w:rPr>
          <w:rFonts w:cstheme="minorHAnsi"/>
          <w:sz w:val="20"/>
          <w:szCs w:val="20"/>
          <w:highlight w:val="yellow"/>
        </w:rPr>
        <w:t>Covid</w:t>
      </w:r>
      <w:r w:rsidRPr="009560CE">
        <w:rPr>
          <w:rFonts w:cstheme="minorHAnsi"/>
          <w:sz w:val="20"/>
          <w:szCs w:val="20"/>
          <w:highlight w:val="yellow"/>
        </w:rPr>
        <w:t xml:space="preserve">-19.  If this result is positive, they will begin the </w:t>
      </w:r>
      <w:r w:rsidR="00860C20" w:rsidRPr="005E6C12">
        <w:rPr>
          <w:color w:val="0B0C0C"/>
          <w:sz w:val="20"/>
          <w:szCs w:val="20"/>
          <w:highlight w:val="yellow"/>
        </w:rPr>
        <w:t>10</w:t>
      </w:r>
      <w:r w:rsidRPr="009560CE">
        <w:rPr>
          <w:rFonts w:cstheme="minorHAnsi"/>
          <w:sz w:val="20"/>
          <w:szCs w:val="20"/>
          <w:highlight w:val="yellow"/>
        </w:rPr>
        <w:t xml:space="preserve"> day isolation from the day they became ill.  All those in the second child’s household will need to self-isolate for 14 days from the onset of the symptoms.  If the result is negative, the second child will continue with their 14 </w:t>
      </w:r>
      <w:r w:rsidRPr="009A549B">
        <w:rPr>
          <w:rFonts w:cstheme="minorHAnsi"/>
          <w:color w:val="000000" w:themeColor="text1"/>
          <w:sz w:val="20"/>
          <w:szCs w:val="20"/>
          <w:highlight w:val="yellow"/>
        </w:rPr>
        <w:t xml:space="preserve">day isolation period as a result of being in contact with the first child.  </w:t>
      </w:r>
    </w:p>
    <w:p w14:paraId="7B39A099" w14:textId="5478433E" w:rsidR="007B624B" w:rsidRPr="007B624B" w:rsidRDefault="007B624B" w:rsidP="007B624B">
      <w:pPr>
        <w:pStyle w:val="ListParagraph"/>
        <w:numPr>
          <w:ilvl w:val="0"/>
          <w:numId w:val="40"/>
        </w:numPr>
        <w:ind w:left="984"/>
        <w:rPr>
          <w:rFonts w:cstheme="minorHAnsi"/>
          <w:color w:val="000000" w:themeColor="text1"/>
          <w:sz w:val="20"/>
          <w:szCs w:val="20"/>
          <w:highlight w:val="yellow"/>
        </w:rPr>
      </w:pPr>
      <w:r w:rsidRPr="007B624B">
        <w:rPr>
          <w:sz w:val="20"/>
          <w:szCs w:val="20"/>
          <w:highlight w:val="cyan"/>
        </w:rPr>
        <w:t>In the majority of cases, school and parents will be in agreement that a child with symptoms should not attend school, given the potential risk to others.  In the event that a parent or guardian insists on a child attending school, school can take the decision to refuse the child if in our reasonable judgement it is necessary to protect our pupils and staff from possible infection with Covid-19).  Any such decision will be carefully considered in light of all the circumstances and the current public health advice.</w:t>
      </w:r>
    </w:p>
    <w:p w14:paraId="09FBD326" w14:textId="0C037203" w:rsidR="009560CE" w:rsidRPr="009A549B" w:rsidRDefault="009560CE" w:rsidP="00E8215D">
      <w:pPr>
        <w:pStyle w:val="ListParagraph"/>
        <w:numPr>
          <w:ilvl w:val="0"/>
          <w:numId w:val="40"/>
        </w:numPr>
        <w:spacing w:after="0"/>
        <w:ind w:left="984"/>
        <w:textAlignment w:val="baseline"/>
        <w:rPr>
          <w:rFonts w:cstheme="minorHAnsi"/>
          <w:color w:val="000000" w:themeColor="text1"/>
          <w:sz w:val="20"/>
          <w:szCs w:val="20"/>
        </w:rPr>
      </w:pPr>
      <w:r w:rsidRPr="009A549B">
        <w:rPr>
          <w:rFonts w:cstheme="minorHAnsi"/>
          <w:color w:val="000000" w:themeColor="text1"/>
          <w:sz w:val="20"/>
          <w:szCs w:val="20"/>
          <w:highlight w:val="yellow"/>
        </w:rPr>
        <w:t xml:space="preserve">We will take swift action when we become aware that someone who has attended has tested positive for </w:t>
      </w:r>
      <w:r w:rsidR="007B390C" w:rsidRPr="009A549B">
        <w:rPr>
          <w:color w:val="000000" w:themeColor="text1"/>
          <w:sz w:val="20"/>
          <w:szCs w:val="20"/>
          <w:highlight w:val="yellow"/>
        </w:rPr>
        <w:t>Covid-19</w:t>
      </w:r>
      <w:r w:rsidRPr="009A549B">
        <w:rPr>
          <w:rFonts w:cstheme="minorHAnsi"/>
          <w:color w:val="000000" w:themeColor="text1"/>
          <w:sz w:val="20"/>
          <w:szCs w:val="20"/>
          <w:highlight w:val="yellow"/>
        </w:rPr>
        <w:t xml:space="preserve">.  We will contact the local health protection team.  This team will also contact us directly if they become aware that someone who has tested positive for </w:t>
      </w:r>
      <w:r w:rsidR="007B390C" w:rsidRPr="009A549B">
        <w:rPr>
          <w:color w:val="000000" w:themeColor="text1"/>
          <w:sz w:val="20"/>
          <w:szCs w:val="20"/>
          <w:highlight w:val="yellow"/>
        </w:rPr>
        <w:t xml:space="preserve">Covid-19 </w:t>
      </w:r>
      <w:r w:rsidRPr="009A549B">
        <w:rPr>
          <w:rFonts w:cstheme="minorHAnsi"/>
          <w:color w:val="000000" w:themeColor="text1"/>
          <w:sz w:val="20"/>
          <w:szCs w:val="20"/>
          <w:highlight w:val="yellow"/>
        </w:rPr>
        <w:t>attended the school – as identified by NHS Test and Trace.</w:t>
      </w:r>
    </w:p>
    <w:p w14:paraId="767C4CDF" w14:textId="7202C6CC" w:rsidR="009560CE" w:rsidRPr="009560CE" w:rsidRDefault="009560CE" w:rsidP="00E8215D">
      <w:pPr>
        <w:pStyle w:val="ListParagraph"/>
        <w:numPr>
          <w:ilvl w:val="0"/>
          <w:numId w:val="40"/>
        </w:numPr>
        <w:spacing w:after="0"/>
        <w:ind w:left="984"/>
        <w:textAlignment w:val="baseline"/>
        <w:rPr>
          <w:rFonts w:cstheme="minorHAnsi"/>
          <w:color w:val="0B0C0C"/>
          <w:sz w:val="20"/>
          <w:szCs w:val="20"/>
        </w:rPr>
      </w:pPr>
      <w:r w:rsidRPr="009560CE">
        <w:rPr>
          <w:rFonts w:cstheme="minorHAnsi"/>
          <w:color w:val="000000"/>
          <w:sz w:val="20"/>
          <w:szCs w:val="20"/>
        </w:rPr>
        <w:t xml:space="preserve">The </w:t>
      </w:r>
      <w:r w:rsidRPr="009560CE">
        <w:rPr>
          <w:rFonts w:cstheme="minorHAnsi"/>
          <w:sz w:val="20"/>
          <w:szCs w:val="20"/>
        </w:rPr>
        <w:t xml:space="preserve">Cumbria County Council </w:t>
      </w:r>
      <w:r w:rsidR="00B40E60">
        <w:rPr>
          <w:rFonts w:cstheme="minorHAnsi"/>
          <w:sz w:val="20"/>
          <w:szCs w:val="20"/>
        </w:rPr>
        <w:t>Covid</w:t>
      </w:r>
      <w:r w:rsidRPr="009560CE">
        <w:rPr>
          <w:rFonts w:cstheme="minorHAnsi"/>
          <w:sz w:val="20"/>
          <w:szCs w:val="20"/>
        </w:rPr>
        <w:t xml:space="preserve">-19 Call Centre (Tel: </w:t>
      </w:r>
      <w:r w:rsidRPr="009560CE">
        <w:rPr>
          <w:rFonts w:cstheme="minorHAnsi"/>
          <w:b/>
          <w:bCs/>
          <w:sz w:val="20"/>
          <w:szCs w:val="20"/>
        </w:rPr>
        <w:t>0800 783 1968</w:t>
      </w:r>
      <w:r w:rsidRPr="009560CE">
        <w:rPr>
          <w:rFonts w:cstheme="minorHAnsi"/>
          <w:sz w:val="20"/>
          <w:szCs w:val="20"/>
        </w:rPr>
        <w:t xml:space="preserve"> - 9am – 5pm Monday to Friday and 9am – 2pm Saturday and Sunday) has been set up as a single point of contact for Head teachers in Cumbria </w:t>
      </w:r>
      <w:r w:rsidRPr="009560CE">
        <w:rPr>
          <w:rFonts w:cstheme="minorHAnsi"/>
          <w:b/>
          <w:bCs/>
          <w:sz w:val="20"/>
          <w:szCs w:val="20"/>
        </w:rPr>
        <w:t>only</w:t>
      </w:r>
      <w:r w:rsidRPr="009560CE">
        <w:rPr>
          <w:rFonts w:cstheme="minorHAnsi"/>
          <w:sz w:val="20"/>
          <w:szCs w:val="20"/>
        </w:rPr>
        <w:t xml:space="preserve"> to notify Cumbria County Council Public Health of any suspected or confirmed cases of </w:t>
      </w:r>
      <w:r w:rsidR="00B40E60">
        <w:rPr>
          <w:rFonts w:cstheme="minorHAnsi"/>
          <w:sz w:val="20"/>
          <w:szCs w:val="20"/>
        </w:rPr>
        <w:t>Covid</w:t>
      </w:r>
      <w:r w:rsidRPr="009560CE">
        <w:rPr>
          <w:rFonts w:cstheme="minorHAnsi"/>
          <w:sz w:val="20"/>
          <w:szCs w:val="20"/>
        </w:rPr>
        <w:t>-19 in the setting in order for them to initiate the local test and trace system.</w:t>
      </w:r>
    </w:p>
    <w:p w14:paraId="4E2DA267" w14:textId="3C1F6CF2" w:rsidR="009560CE" w:rsidRPr="00545916" w:rsidRDefault="009560CE" w:rsidP="00E8215D">
      <w:pPr>
        <w:pStyle w:val="ListParagraph"/>
        <w:numPr>
          <w:ilvl w:val="0"/>
          <w:numId w:val="40"/>
        </w:numPr>
        <w:spacing w:after="0"/>
        <w:ind w:left="984"/>
        <w:textAlignment w:val="baseline"/>
        <w:rPr>
          <w:rFonts w:cstheme="minorHAnsi"/>
          <w:color w:val="0B0C0C"/>
          <w:sz w:val="20"/>
          <w:szCs w:val="20"/>
        </w:rPr>
      </w:pPr>
      <w:r w:rsidRPr="00545916">
        <w:rPr>
          <w:rFonts w:cstheme="minorHAnsi"/>
          <w:sz w:val="20"/>
          <w:szCs w:val="20"/>
        </w:rPr>
        <w:lastRenderedPageBreak/>
        <w:t xml:space="preserve">We will contact the call centre immediately if we have one or more members of staff or children who work at or attend the school (regardless of where they normally reside) and who develop symptoms of </w:t>
      </w:r>
      <w:r w:rsidR="00B40E60">
        <w:rPr>
          <w:rFonts w:cstheme="minorHAnsi"/>
          <w:sz w:val="20"/>
          <w:szCs w:val="20"/>
        </w:rPr>
        <w:t>Covid</w:t>
      </w:r>
      <w:r w:rsidRPr="00545916">
        <w:rPr>
          <w:rFonts w:cstheme="minorHAnsi"/>
          <w:sz w:val="20"/>
          <w:szCs w:val="20"/>
        </w:rPr>
        <w:t>-19 whilst at school.</w:t>
      </w:r>
    </w:p>
    <w:p w14:paraId="220C901E" w14:textId="008EC010" w:rsidR="009560CE" w:rsidRPr="009560CE" w:rsidRDefault="009560CE" w:rsidP="00E8215D">
      <w:pPr>
        <w:pStyle w:val="ListParagraph"/>
        <w:numPr>
          <w:ilvl w:val="0"/>
          <w:numId w:val="40"/>
        </w:numPr>
        <w:spacing w:after="0"/>
        <w:ind w:left="984"/>
        <w:textAlignment w:val="baseline"/>
        <w:rPr>
          <w:rFonts w:cstheme="minorHAnsi"/>
          <w:color w:val="0B0C0C"/>
          <w:sz w:val="20"/>
          <w:szCs w:val="20"/>
          <w:highlight w:val="yellow"/>
        </w:rPr>
      </w:pPr>
      <w:r w:rsidRPr="009560CE">
        <w:rPr>
          <w:rFonts w:cstheme="minorHAnsi"/>
          <w:color w:val="0B0C0C"/>
          <w:sz w:val="20"/>
          <w:szCs w:val="20"/>
          <w:highlight w:val="yellow"/>
        </w:rPr>
        <w:t>The health protection team will carry out a rapid risk assessment to confirm who has been in close contact with the person during the period that they were infectious, and ensure they are asked to self-isolate.</w:t>
      </w:r>
    </w:p>
    <w:p w14:paraId="570180BA" w14:textId="77777777" w:rsidR="009560CE" w:rsidRPr="009560CE" w:rsidRDefault="009560CE" w:rsidP="00E8215D">
      <w:pPr>
        <w:pStyle w:val="ListParagraph"/>
        <w:numPr>
          <w:ilvl w:val="0"/>
          <w:numId w:val="40"/>
        </w:numPr>
        <w:spacing w:after="0"/>
        <w:ind w:left="984"/>
        <w:textAlignment w:val="baseline"/>
        <w:rPr>
          <w:rFonts w:cstheme="minorHAnsi"/>
          <w:color w:val="0B0C0C"/>
          <w:sz w:val="20"/>
          <w:szCs w:val="20"/>
          <w:highlight w:val="yellow"/>
        </w:rPr>
      </w:pPr>
      <w:r w:rsidRPr="009560CE">
        <w:rPr>
          <w:rFonts w:cstheme="minorHAnsi"/>
          <w:color w:val="0B0C0C"/>
          <w:sz w:val="20"/>
          <w:szCs w:val="20"/>
          <w:highlight w:val="yellow"/>
        </w:rPr>
        <w:t>The health protection team will work with us in this situation to guide us through the actions we need to take.  Based on the advice from the health protection team, we must send home those people who have been in close contact with the person who has tested positive, advising them to self-isolate for 14 days since they were last in close contact with that person when they were infectious.  Close contact means:</w:t>
      </w:r>
    </w:p>
    <w:p w14:paraId="6FB43164" w14:textId="77777777" w:rsidR="009560CE" w:rsidRPr="00545916" w:rsidRDefault="009560CE" w:rsidP="009560CE">
      <w:pPr>
        <w:pStyle w:val="ListParagraph"/>
        <w:ind w:left="624"/>
        <w:rPr>
          <w:rFonts w:cstheme="minorHAnsi"/>
          <w:color w:val="0B0C0C"/>
          <w:sz w:val="6"/>
          <w:szCs w:val="6"/>
          <w:highlight w:val="yellow"/>
        </w:rPr>
      </w:pPr>
    </w:p>
    <w:p w14:paraId="6ED7B0A7" w14:textId="77777777" w:rsidR="009560CE" w:rsidRPr="009560CE" w:rsidRDefault="009560CE" w:rsidP="00E8215D">
      <w:pPr>
        <w:pStyle w:val="ListParagraph"/>
        <w:numPr>
          <w:ilvl w:val="0"/>
          <w:numId w:val="43"/>
        </w:numPr>
        <w:spacing w:after="0"/>
        <w:rPr>
          <w:rFonts w:cstheme="minorHAnsi"/>
          <w:sz w:val="20"/>
          <w:szCs w:val="20"/>
          <w:highlight w:val="yellow"/>
        </w:rPr>
      </w:pPr>
      <w:r w:rsidRPr="009560CE">
        <w:rPr>
          <w:rFonts w:cstheme="minorHAnsi"/>
          <w:sz w:val="20"/>
          <w:szCs w:val="20"/>
          <w:highlight w:val="yellow"/>
        </w:rPr>
        <w:t>direct close contacts - face to face contact with an infected individual for any length of time, within 1 metre, including being coughed on, a face to face conversation, or unprotected physical contact (skin-to-skin);</w:t>
      </w:r>
    </w:p>
    <w:p w14:paraId="63A0E316" w14:textId="77777777" w:rsidR="009560CE" w:rsidRPr="009560CE" w:rsidRDefault="009560CE" w:rsidP="00E8215D">
      <w:pPr>
        <w:pStyle w:val="ListParagraph"/>
        <w:numPr>
          <w:ilvl w:val="0"/>
          <w:numId w:val="43"/>
        </w:numPr>
        <w:spacing w:after="0"/>
        <w:rPr>
          <w:rFonts w:cstheme="minorHAnsi"/>
          <w:sz w:val="20"/>
          <w:szCs w:val="20"/>
          <w:highlight w:val="yellow"/>
        </w:rPr>
      </w:pPr>
      <w:r w:rsidRPr="009560CE">
        <w:rPr>
          <w:rFonts w:cstheme="minorHAnsi"/>
          <w:sz w:val="20"/>
          <w:szCs w:val="20"/>
          <w:highlight w:val="yellow"/>
        </w:rPr>
        <w:t>proximity contacts - extended close contact (within 1 to 2m for more than 15 minutes) with an infected individual;</w:t>
      </w:r>
    </w:p>
    <w:p w14:paraId="2E34BCE7" w14:textId="77777777" w:rsidR="009560CE" w:rsidRPr="009560CE" w:rsidRDefault="009560CE" w:rsidP="00E8215D">
      <w:pPr>
        <w:pStyle w:val="ListParagraph"/>
        <w:numPr>
          <w:ilvl w:val="0"/>
          <w:numId w:val="43"/>
        </w:numPr>
        <w:spacing w:after="0"/>
        <w:rPr>
          <w:rFonts w:cstheme="minorHAnsi"/>
          <w:sz w:val="20"/>
          <w:szCs w:val="20"/>
          <w:highlight w:val="yellow"/>
        </w:rPr>
      </w:pPr>
      <w:r w:rsidRPr="009560CE">
        <w:rPr>
          <w:rFonts w:cstheme="minorHAnsi"/>
          <w:sz w:val="20"/>
          <w:szCs w:val="20"/>
          <w:highlight w:val="yellow"/>
        </w:rPr>
        <w:t>travelling in a small vehicle, like a car, with an infected person.</w:t>
      </w:r>
    </w:p>
    <w:p w14:paraId="383FB1B3" w14:textId="77777777" w:rsidR="009560CE" w:rsidRPr="00545916" w:rsidRDefault="009560CE" w:rsidP="00545916">
      <w:pPr>
        <w:spacing w:after="0"/>
        <w:ind w:left="890"/>
        <w:rPr>
          <w:rFonts w:cstheme="minorHAnsi"/>
          <w:color w:val="0B0C0C"/>
          <w:sz w:val="6"/>
          <w:szCs w:val="6"/>
          <w:highlight w:val="yellow"/>
        </w:rPr>
      </w:pPr>
    </w:p>
    <w:p w14:paraId="7E90FA50" w14:textId="77777777" w:rsidR="009560CE" w:rsidRPr="009560CE" w:rsidRDefault="009560CE" w:rsidP="00E8215D">
      <w:pPr>
        <w:pStyle w:val="ListParagraph"/>
        <w:numPr>
          <w:ilvl w:val="0"/>
          <w:numId w:val="40"/>
        </w:numPr>
        <w:spacing w:after="0"/>
        <w:ind w:left="984"/>
        <w:textAlignment w:val="baseline"/>
        <w:rPr>
          <w:rFonts w:cstheme="minorHAnsi"/>
          <w:color w:val="0B0C0C"/>
          <w:sz w:val="20"/>
          <w:szCs w:val="20"/>
          <w:highlight w:val="yellow"/>
        </w:rPr>
      </w:pPr>
      <w:r w:rsidRPr="009560CE">
        <w:rPr>
          <w:rFonts w:cstheme="minorHAnsi"/>
          <w:color w:val="0B0C0C"/>
          <w:sz w:val="20"/>
          <w:szCs w:val="20"/>
          <w:highlight w:val="yellow"/>
        </w:rPr>
        <w:t>The health protection team will provide definitive advice on who must be sent home.  To support them, we will keep a record of pupils and staff in each group, and any close contact that takes places between children and staff in different groups.  This will be a proportionate recording process - we do not need to ask pupils to record everyone they have spent time with each day or ask staff to keep definitive records in a way that is overly burdensome.</w:t>
      </w:r>
    </w:p>
    <w:p w14:paraId="1ADFCA8C" w14:textId="403BA3DB" w:rsidR="009560CE" w:rsidRPr="009560CE" w:rsidRDefault="00736634" w:rsidP="00E8215D">
      <w:pPr>
        <w:pStyle w:val="ListParagraph"/>
        <w:numPr>
          <w:ilvl w:val="0"/>
          <w:numId w:val="40"/>
        </w:numPr>
        <w:spacing w:after="0"/>
        <w:ind w:left="984"/>
        <w:textAlignment w:val="baseline"/>
        <w:rPr>
          <w:rFonts w:cstheme="minorHAnsi"/>
          <w:color w:val="0B0C0C"/>
          <w:sz w:val="20"/>
          <w:szCs w:val="20"/>
          <w:highlight w:val="yellow"/>
        </w:rPr>
      </w:pPr>
      <w:r w:rsidRPr="009560CE">
        <w:rPr>
          <w:rFonts w:cstheme="minorHAnsi"/>
          <w:color w:val="0B0C0C"/>
          <w:sz w:val="20"/>
          <w:szCs w:val="20"/>
          <w:highlight w:val="yellow"/>
        </w:rPr>
        <w:t xml:space="preserve">A template letter will be provided to us, on the advice of the health protection team, to send to parents and staff </w:t>
      </w:r>
      <w:r>
        <w:rPr>
          <w:rFonts w:cstheme="minorHAnsi"/>
          <w:color w:val="0B0C0C"/>
          <w:sz w:val="20"/>
          <w:szCs w:val="20"/>
          <w:highlight w:val="yellow"/>
        </w:rPr>
        <w:t xml:space="preserve">about any new diagnosed cases </w:t>
      </w:r>
      <w:r w:rsidRPr="009560CE">
        <w:rPr>
          <w:rFonts w:cstheme="minorHAnsi"/>
          <w:color w:val="0B0C0C"/>
          <w:sz w:val="20"/>
          <w:szCs w:val="20"/>
          <w:highlight w:val="yellow"/>
        </w:rPr>
        <w:t>if needed.  We will not share the names or details of people with coronavirus (</w:t>
      </w:r>
      <w:r w:rsidR="00B40E60">
        <w:rPr>
          <w:rFonts w:cstheme="minorHAnsi"/>
          <w:color w:val="0B0C0C"/>
          <w:sz w:val="20"/>
          <w:szCs w:val="20"/>
          <w:highlight w:val="yellow"/>
        </w:rPr>
        <w:t>Covid</w:t>
      </w:r>
      <w:r w:rsidRPr="009560CE">
        <w:rPr>
          <w:rFonts w:cstheme="minorHAnsi"/>
          <w:color w:val="0B0C0C"/>
          <w:sz w:val="20"/>
          <w:szCs w:val="20"/>
          <w:highlight w:val="yellow"/>
        </w:rPr>
        <w:t xml:space="preserve">-19) </w:t>
      </w:r>
      <w:r>
        <w:rPr>
          <w:rFonts w:cstheme="minorHAnsi"/>
          <w:color w:val="0B0C0C"/>
          <w:sz w:val="20"/>
          <w:szCs w:val="20"/>
          <w:highlight w:val="yellow"/>
        </w:rPr>
        <w:t>with anyone except the public health authority f</w:t>
      </w:r>
      <w:r w:rsidRPr="00492771">
        <w:rPr>
          <w:rFonts w:cstheme="minorHAnsi"/>
          <w:color w:val="0B0C0C"/>
          <w:sz w:val="20"/>
          <w:szCs w:val="20"/>
          <w:highlight w:val="yellow"/>
        </w:rPr>
        <w:t xml:space="preserve">or public health </w:t>
      </w:r>
      <w:r>
        <w:rPr>
          <w:rFonts w:cstheme="minorHAnsi"/>
          <w:color w:val="0B0C0C"/>
          <w:sz w:val="20"/>
          <w:szCs w:val="20"/>
          <w:highlight w:val="yellow"/>
        </w:rPr>
        <w:t xml:space="preserve">reasons </w:t>
      </w:r>
      <w:r w:rsidRPr="00492771">
        <w:rPr>
          <w:rFonts w:cstheme="minorHAnsi"/>
          <w:color w:val="0B0C0C"/>
          <w:sz w:val="20"/>
          <w:szCs w:val="20"/>
          <w:highlight w:val="yellow"/>
        </w:rPr>
        <w:t xml:space="preserve">e.g. </w:t>
      </w:r>
      <w:r>
        <w:rPr>
          <w:rFonts w:cstheme="minorHAnsi"/>
          <w:color w:val="0B0C0C"/>
          <w:sz w:val="20"/>
          <w:szCs w:val="20"/>
          <w:highlight w:val="yellow"/>
        </w:rPr>
        <w:t xml:space="preserve">to trace contacts and </w:t>
      </w:r>
      <w:r w:rsidRPr="00480E8C">
        <w:rPr>
          <w:rFonts w:cstheme="minorHAnsi"/>
          <w:color w:val="0B0C0C"/>
          <w:sz w:val="20"/>
          <w:szCs w:val="20"/>
          <w:highlight w:val="yellow"/>
        </w:rPr>
        <w:t>protect</w:t>
      </w:r>
      <w:r w:rsidRPr="00492771">
        <w:rPr>
          <w:rFonts w:cstheme="minorHAnsi"/>
          <w:color w:val="0B0C0C"/>
          <w:sz w:val="20"/>
          <w:szCs w:val="20"/>
          <w:highlight w:val="yellow"/>
        </w:rPr>
        <w:t xml:space="preserve"> against </w:t>
      </w:r>
      <w:r>
        <w:rPr>
          <w:rFonts w:cstheme="minorHAnsi"/>
          <w:color w:val="0B0C0C"/>
          <w:sz w:val="20"/>
          <w:szCs w:val="20"/>
          <w:highlight w:val="yellow"/>
        </w:rPr>
        <w:t xml:space="preserve">the </w:t>
      </w:r>
      <w:r w:rsidRPr="00492771">
        <w:rPr>
          <w:rFonts w:cstheme="minorHAnsi"/>
          <w:color w:val="0B0C0C"/>
          <w:sz w:val="20"/>
          <w:szCs w:val="20"/>
          <w:highlight w:val="yellow"/>
        </w:rPr>
        <w:t xml:space="preserve">serious </w:t>
      </w:r>
      <w:r w:rsidRPr="00480E8C">
        <w:rPr>
          <w:rFonts w:cstheme="minorHAnsi"/>
          <w:color w:val="0B0C0C"/>
          <w:sz w:val="20"/>
          <w:szCs w:val="20"/>
          <w:highlight w:val="yellow"/>
        </w:rPr>
        <w:t>threat</w:t>
      </w:r>
      <w:r w:rsidRPr="00492771">
        <w:rPr>
          <w:rFonts w:cstheme="minorHAnsi"/>
          <w:color w:val="0B0C0C"/>
          <w:sz w:val="20"/>
          <w:szCs w:val="20"/>
          <w:highlight w:val="yellow"/>
        </w:rPr>
        <w:t xml:space="preserve"> to </w:t>
      </w:r>
      <w:r>
        <w:rPr>
          <w:rFonts w:cstheme="minorHAnsi"/>
          <w:color w:val="0B0C0C"/>
          <w:sz w:val="20"/>
          <w:szCs w:val="20"/>
          <w:highlight w:val="yellow"/>
        </w:rPr>
        <w:t xml:space="preserve">public </w:t>
      </w:r>
      <w:r w:rsidRPr="00492771">
        <w:rPr>
          <w:rFonts w:cstheme="minorHAnsi"/>
          <w:color w:val="0B0C0C"/>
          <w:sz w:val="20"/>
          <w:szCs w:val="20"/>
          <w:highlight w:val="yellow"/>
        </w:rPr>
        <w:t>health</w:t>
      </w:r>
    </w:p>
    <w:p w14:paraId="29EB359C" w14:textId="77777777" w:rsidR="009560CE" w:rsidRPr="009560CE" w:rsidRDefault="009560CE" w:rsidP="00E8215D">
      <w:pPr>
        <w:pStyle w:val="ListParagraph"/>
        <w:numPr>
          <w:ilvl w:val="0"/>
          <w:numId w:val="40"/>
        </w:numPr>
        <w:spacing w:after="0"/>
        <w:ind w:left="984"/>
        <w:textAlignment w:val="baseline"/>
        <w:rPr>
          <w:rFonts w:cstheme="minorHAnsi"/>
          <w:color w:val="0B0C0C"/>
          <w:sz w:val="20"/>
          <w:szCs w:val="20"/>
          <w:highlight w:val="yellow"/>
        </w:rPr>
      </w:pPr>
      <w:r w:rsidRPr="009560CE">
        <w:rPr>
          <w:rFonts w:cstheme="minorHAnsi"/>
          <w:color w:val="0B0C0C"/>
          <w:sz w:val="20"/>
          <w:szCs w:val="20"/>
          <w:highlight w:val="yellow"/>
        </w:rPr>
        <w:t xml:space="preserve">Household members of those contacts who are sent home do not need to self-isolate themselves unless the child, young person or staff member who is self-isolating subsequently develops symptoms.  If someone in a class or group that has been asked to self-isolate develops symptoms themselves within their 14-day isolation period they should follow </w:t>
      </w:r>
      <w:hyperlink r:id="rId63" w:history="1">
        <w:r w:rsidRPr="009560CE">
          <w:rPr>
            <w:rFonts w:cstheme="minorHAnsi"/>
            <w:color w:val="0000FF"/>
            <w:sz w:val="20"/>
            <w:szCs w:val="20"/>
            <w:highlight w:val="yellow"/>
            <w:u w:val="single"/>
            <w:bdr w:val="none" w:sz="0" w:space="0" w:color="auto" w:frame="1"/>
          </w:rPr>
          <w:t>‘stay at home: guidance for households with possible or confirmed coronavirus (COVID-19) infection’</w:t>
        </w:r>
      </w:hyperlink>
      <w:r w:rsidRPr="009560CE">
        <w:rPr>
          <w:rFonts w:cstheme="minorHAnsi"/>
          <w:color w:val="0B0C0C"/>
          <w:sz w:val="20"/>
          <w:szCs w:val="20"/>
          <w:highlight w:val="yellow"/>
        </w:rPr>
        <w:t>.  They should get a test, and:</w:t>
      </w:r>
    </w:p>
    <w:p w14:paraId="3F74749E" w14:textId="77777777" w:rsidR="009560CE" w:rsidRPr="000F27AC" w:rsidRDefault="009560CE" w:rsidP="009560CE">
      <w:pPr>
        <w:pStyle w:val="ListParagraph"/>
        <w:ind w:left="624"/>
        <w:rPr>
          <w:rFonts w:cstheme="minorHAnsi"/>
          <w:color w:val="0B0C0C"/>
          <w:sz w:val="6"/>
          <w:szCs w:val="6"/>
          <w:highlight w:val="yellow"/>
        </w:rPr>
      </w:pPr>
    </w:p>
    <w:p w14:paraId="71AAAE28" w14:textId="1D46C858" w:rsidR="009560CE" w:rsidRPr="009560CE" w:rsidRDefault="009560CE" w:rsidP="00E8215D">
      <w:pPr>
        <w:pStyle w:val="ListParagraph"/>
        <w:numPr>
          <w:ilvl w:val="0"/>
          <w:numId w:val="44"/>
        </w:numPr>
        <w:spacing w:after="0"/>
        <w:rPr>
          <w:rFonts w:cstheme="minorHAnsi"/>
          <w:sz w:val="20"/>
          <w:szCs w:val="20"/>
          <w:highlight w:val="yellow"/>
        </w:rPr>
      </w:pPr>
      <w:r w:rsidRPr="009560CE">
        <w:rPr>
          <w:rFonts w:cstheme="minorHAnsi"/>
          <w:sz w:val="20"/>
          <w:szCs w:val="20"/>
          <w:highlight w:val="yellow"/>
        </w:rPr>
        <w:t xml:space="preserve">if the test delivers a negative result, they must remain in isolation for the remainder of the 14-day isolation period.  This is because they could still develop </w:t>
      </w:r>
      <w:r w:rsidR="007B390C" w:rsidRPr="007B390C">
        <w:rPr>
          <w:sz w:val="20"/>
          <w:szCs w:val="20"/>
          <w:highlight w:val="yellow"/>
        </w:rPr>
        <w:t>Covid-19</w:t>
      </w:r>
      <w:r w:rsidR="007B390C">
        <w:rPr>
          <w:sz w:val="20"/>
          <w:szCs w:val="20"/>
          <w:highlight w:val="yellow"/>
        </w:rPr>
        <w:t xml:space="preserve"> </w:t>
      </w:r>
      <w:r w:rsidRPr="009560CE">
        <w:rPr>
          <w:rFonts w:cstheme="minorHAnsi"/>
          <w:sz w:val="20"/>
          <w:szCs w:val="20"/>
          <w:highlight w:val="yellow"/>
        </w:rPr>
        <w:t>within the remaining days.</w:t>
      </w:r>
    </w:p>
    <w:p w14:paraId="3BE82FCA" w14:textId="6A7C4879" w:rsidR="009560CE" w:rsidRPr="009560CE" w:rsidRDefault="009560CE" w:rsidP="00E8215D">
      <w:pPr>
        <w:pStyle w:val="ListParagraph"/>
        <w:numPr>
          <w:ilvl w:val="0"/>
          <w:numId w:val="44"/>
        </w:numPr>
        <w:spacing w:after="0"/>
        <w:rPr>
          <w:rFonts w:cstheme="minorHAnsi"/>
          <w:sz w:val="20"/>
          <w:szCs w:val="20"/>
          <w:highlight w:val="yellow"/>
        </w:rPr>
      </w:pPr>
      <w:r w:rsidRPr="009560CE">
        <w:rPr>
          <w:rFonts w:cstheme="minorHAnsi"/>
          <w:sz w:val="20"/>
          <w:szCs w:val="20"/>
          <w:highlight w:val="yellow"/>
        </w:rPr>
        <w:t xml:space="preserve">if the test result is positive, they should inform school immediately, and must isolate for at least </w:t>
      </w:r>
      <w:r w:rsidR="00860C20">
        <w:rPr>
          <w:rFonts w:cstheme="minorHAnsi"/>
          <w:sz w:val="20"/>
          <w:szCs w:val="20"/>
          <w:highlight w:val="yellow"/>
        </w:rPr>
        <w:t>10</w:t>
      </w:r>
      <w:r w:rsidRPr="009560CE">
        <w:rPr>
          <w:rFonts w:cstheme="minorHAnsi"/>
          <w:sz w:val="20"/>
          <w:szCs w:val="20"/>
          <w:highlight w:val="yellow"/>
        </w:rPr>
        <w:t xml:space="preserve"> days from the onset of their symptoms (which could mean the self-isolation ends before or after the original 14-day isolation period).  Their household should self-isolate for at least 14 days from when the symptomatic person first had symptoms, following </w:t>
      </w:r>
      <w:hyperlink r:id="rId64" w:history="1">
        <w:r w:rsidRPr="009560CE">
          <w:rPr>
            <w:rFonts w:cstheme="minorHAnsi"/>
            <w:color w:val="0000FF"/>
            <w:sz w:val="20"/>
            <w:szCs w:val="20"/>
            <w:highlight w:val="yellow"/>
            <w:u w:val="single"/>
            <w:bdr w:val="none" w:sz="0" w:space="0" w:color="auto" w:frame="1"/>
          </w:rPr>
          <w:t>‘stay at home: guidance for households with possible or confirmed coronavirus (COVID-19) infection’</w:t>
        </w:r>
      </w:hyperlink>
    </w:p>
    <w:p w14:paraId="557E2A94" w14:textId="77777777" w:rsidR="009560CE" w:rsidRPr="000F27AC" w:rsidRDefault="009560CE" w:rsidP="000F27AC">
      <w:pPr>
        <w:spacing w:after="0"/>
        <w:ind w:left="890"/>
        <w:rPr>
          <w:rFonts w:cstheme="minorHAnsi"/>
          <w:color w:val="0B0C0C"/>
          <w:sz w:val="6"/>
          <w:szCs w:val="6"/>
          <w:highlight w:val="yellow"/>
        </w:rPr>
      </w:pPr>
    </w:p>
    <w:p w14:paraId="2E81CAB9" w14:textId="17166DC2" w:rsidR="009560CE" w:rsidRPr="009560CE" w:rsidRDefault="009560CE" w:rsidP="000F27AC">
      <w:pPr>
        <w:pStyle w:val="ListParagraph"/>
        <w:ind w:left="984"/>
        <w:rPr>
          <w:rFonts w:cstheme="minorHAnsi"/>
          <w:color w:val="0B0C0C"/>
          <w:sz w:val="20"/>
          <w:szCs w:val="20"/>
        </w:rPr>
      </w:pPr>
      <w:r w:rsidRPr="009560CE">
        <w:rPr>
          <w:rFonts w:cstheme="minorHAnsi"/>
          <w:color w:val="0B0C0C"/>
          <w:sz w:val="20"/>
          <w:szCs w:val="20"/>
          <w:highlight w:val="yellow"/>
        </w:rPr>
        <w:t>We will not request evidence of negative test results or other medical evidence before admitting children or welcoming them back after a period of self-isolation.</w:t>
      </w:r>
    </w:p>
    <w:p w14:paraId="51713872" w14:textId="77777777" w:rsidR="000F27AC" w:rsidRPr="000F27AC" w:rsidRDefault="000F27AC" w:rsidP="000F27AC">
      <w:pPr>
        <w:pStyle w:val="ListParagraph"/>
        <w:spacing w:after="0"/>
        <w:ind w:left="984"/>
        <w:textAlignment w:val="baseline"/>
        <w:rPr>
          <w:rFonts w:cstheme="minorHAnsi"/>
          <w:color w:val="0B0C0C"/>
          <w:sz w:val="6"/>
          <w:szCs w:val="6"/>
          <w:highlight w:val="yellow"/>
        </w:rPr>
      </w:pPr>
    </w:p>
    <w:p w14:paraId="3986104D" w14:textId="546CF47C" w:rsidR="009560CE" w:rsidRPr="009560CE" w:rsidRDefault="009560CE" w:rsidP="00E8215D">
      <w:pPr>
        <w:pStyle w:val="ListParagraph"/>
        <w:numPr>
          <w:ilvl w:val="0"/>
          <w:numId w:val="40"/>
        </w:numPr>
        <w:spacing w:after="0"/>
        <w:ind w:left="984"/>
        <w:textAlignment w:val="baseline"/>
        <w:rPr>
          <w:rFonts w:cstheme="minorHAnsi"/>
          <w:color w:val="0B0C0C"/>
          <w:sz w:val="20"/>
          <w:szCs w:val="20"/>
          <w:highlight w:val="yellow"/>
        </w:rPr>
      </w:pPr>
      <w:r w:rsidRPr="009560CE">
        <w:rPr>
          <w:rFonts w:cstheme="minorHAnsi"/>
          <w:color w:val="0B0C0C"/>
          <w:sz w:val="20"/>
          <w:szCs w:val="20"/>
          <w:highlight w:val="yellow"/>
        </w:rPr>
        <w:t xml:space="preserve">If we have 2 or more confirmed cases within 14 days, or an overall rise in sickness absence where </w:t>
      </w:r>
      <w:r w:rsidR="007B390C" w:rsidRPr="007B390C">
        <w:rPr>
          <w:sz w:val="20"/>
          <w:szCs w:val="20"/>
          <w:highlight w:val="yellow"/>
        </w:rPr>
        <w:t>Covid-19</w:t>
      </w:r>
      <w:r w:rsidR="007B390C">
        <w:rPr>
          <w:sz w:val="20"/>
          <w:szCs w:val="20"/>
          <w:highlight w:val="yellow"/>
        </w:rPr>
        <w:t xml:space="preserve"> </w:t>
      </w:r>
      <w:r w:rsidRPr="009560CE">
        <w:rPr>
          <w:rFonts w:cstheme="minorHAnsi"/>
          <w:color w:val="0B0C0C"/>
          <w:sz w:val="20"/>
          <w:szCs w:val="20"/>
          <w:highlight w:val="yellow"/>
        </w:rPr>
        <w:t>is suspected, we may have an outbreak, and will continue to work with the local health protection team who will advise if additional action is required.</w:t>
      </w:r>
    </w:p>
    <w:p w14:paraId="672C38FB" w14:textId="77777777" w:rsidR="009560CE" w:rsidRPr="009560CE" w:rsidRDefault="009560CE" w:rsidP="00E8215D">
      <w:pPr>
        <w:pStyle w:val="ListParagraph"/>
        <w:numPr>
          <w:ilvl w:val="0"/>
          <w:numId w:val="40"/>
        </w:numPr>
        <w:spacing w:after="0"/>
        <w:ind w:left="984"/>
        <w:textAlignment w:val="baseline"/>
        <w:rPr>
          <w:rFonts w:cstheme="minorHAnsi"/>
          <w:color w:val="0B0C0C"/>
          <w:sz w:val="20"/>
          <w:szCs w:val="20"/>
          <w:highlight w:val="yellow"/>
        </w:rPr>
      </w:pPr>
      <w:r w:rsidRPr="009560CE">
        <w:rPr>
          <w:rFonts w:cstheme="minorHAnsi"/>
          <w:color w:val="0B0C0C"/>
          <w:sz w:val="20"/>
          <w:szCs w:val="20"/>
          <w:highlight w:val="yellow"/>
        </w:rPr>
        <w:t>In some cases, health protection teams may recommend that a larger number of other pupils self-isolate at home as a precautionary measure – perhaps the whole site or year group.  If we implement the controls from this risk assessment, whole school closure based on cases within the school will not generally be necessary and should not be considered except on the advice of health protection teams.</w:t>
      </w:r>
    </w:p>
    <w:p w14:paraId="4152C903" w14:textId="77777777" w:rsidR="00860C20" w:rsidRPr="00860C20" w:rsidRDefault="009560CE" w:rsidP="00E8215D">
      <w:pPr>
        <w:pStyle w:val="ListParagraph"/>
        <w:numPr>
          <w:ilvl w:val="0"/>
          <w:numId w:val="40"/>
        </w:numPr>
        <w:ind w:left="984"/>
        <w:rPr>
          <w:rFonts w:cstheme="minorHAnsi"/>
          <w:color w:val="0B0C0C"/>
          <w:sz w:val="20"/>
          <w:szCs w:val="20"/>
        </w:rPr>
      </w:pPr>
      <w:r w:rsidRPr="009560CE">
        <w:rPr>
          <w:rFonts w:cstheme="minorHAnsi"/>
          <w:color w:val="0B0C0C"/>
          <w:sz w:val="20"/>
          <w:szCs w:val="20"/>
          <w:highlight w:val="yellow"/>
        </w:rPr>
        <w:t>In consultation with the local Director of Public Health, where an outbreak in our school is confirmed, a mobile testing unit may be dispatched to test others who may have been in contact with the person who has tested positive.  Testing will first focus on the person’s class, followed by their year group, then the whole school if necessary, in line with routine public health outbreak control practice.</w:t>
      </w:r>
    </w:p>
    <w:p w14:paraId="37D8D7CA" w14:textId="0638126F" w:rsidR="00860C20" w:rsidRPr="00D20B38" w:rsidRDefault="00860C20" w:rsidP="00E8215D">
      <w:pPr>
        <w:pStyle w:val="ListParagraph"/>
        <w:numPr>
          <w:ilvl w:val="0"/>
          <w:numId w:val="40"/>
        </w:numPr>
        <w:ind w:left="984"/>
        <w:rPr>
          <w:rStyle w:val="Hyperlink"/>
          <w:rFonts w:cstheme="minorHAnsi"/>
          <w:color w:val="0B0C0C"/>
          <w:highlight w:val="yellow"/>
          <w:u w:val="none"/>
        </w:rPr>
      </w:pPr>
      <w:r w:rsidRPr="00860C20">
        <w:rPr>
          <w:rFonts w:cstheme="minorHAnsi"/>
          <w:color w:val="0B0C0C"/>
          <w:sz w:val="20"/>
          <w:szCs w:val="20"/>
          <w:highlight w:val="yellow"/>
        </w:rPr>
        <w:t>We will assist the Test and Trace service by keeping a temporary record of staff shift patterns for 21 days and assist NHS Test and Trace with requests for that data if needed.</w:t>
      </w:r>
      <w:r>
        <w:rPr>
          <w:rFonts w:cstheme="minorHAnsi"/>
          <w:color w:val="0B0C0C"/>
          <w:sz w:val="20"/>
          <w:szCs w:val="20"/>
          <w:highlight w:val="yellow"/>
        </w:rPr>
        <w:t xml:space="preserve">  </w:t>
      </w:r>
      <w:r w:rsidRPr="00860C20">
        <w:rPr>
          <w:bCs/>
          <w:color w:val="0B0C0C"/>
          <w:sz w:val="20"/>
          <w:szCs w:val="20"/>
          <w:highlight w:val="yellow"/>
        </w:rPr>
        <w:t xml:space="preserve">Refer to </w:t>
      </w:r>
      <w:hyperlink r:id="rId65" w:history="1">
        <w:r w:rsidRPr="00860C20">
          <w:rPr>
            <w:rStyle w:val="Hyperlink"/>
            <w:rFonts w:cstheme="minorHAnsi"/>
            <w:bCs/>
            <w:sz w:val="20"/>
            <w:szCs w:val="20"/>
            <w:highlight w:val="yellow"/>
          </w:rPr>
          <w:t>Maintaining records of staff, customers and visitors to support NHS Test and Trace</w:t>
        </w:r>
      </w:hyperlink>
      <w:r>
        <w:rPr>
          <w:rStyle w:val="Hyperlink"/>
          <w:rFonts w:cstheme="minorHAnsi"/>
          <w:bCs/>
          <w:color w:val="000000" w:themeColor="text1"/>
          <w:sz w:val="20"/>
          <w:szCs w:val="20"/>
          <w:highlight w:val="yellow"/>
          <w:u w:val="none"/>
        </w:rPr>
        <w:t>.</w:t>
      </w:r>
    </w:p>
    <w:p w14:paraId="5A72E3DB" w14:textId="654554BD" w:rsidR="00D20B38" w:rsidRPr="00D20B38" w:rsidRDefault="00D20B38" w:rsidP="003044A1">
      <w:pPr>
        <w:pStyle w:val="Heading3"/>
        <w:rPr>
          <w:highlight w:val="yellow"/>
        </w:rPr>
      </w:pPr>
      <w:r w:rsidRPr="00D20B38">
        <w:rPr>
          <w:highlight w:val="yellow"/>
        </w:rPr>
        <w:t>Those returning from abroad</w:t>
      </w:r>
    </w:p>
    <w:p w14:paraId="11A76BE0" w14:textId="0B01DE68" w:rsidR="00D20B38" w:rsidRPr="00D20B38" w:rsidRDefault="00D20B38" w:rsidP="00E8215D">
      <w:pPr>
        <w:pStyle w:val="ListParagraph"/>
        <w:numPr>
          <w:ilvl w:val="0"/>
          <w:numId w:val="62"/>
        </w:numPr>
        <w:rPr>
          <w:sz w:val="20"/>
          <w:szCs w:val="20"/>
          <w:highlight w:val="yellow"/>
        </w:rPr>
      </w:pPr>
      <w:r w:rsidRPr="00D20B38">
        <w:rPr>
          <w:sz w:val="20"/>
          <w:szCs w:val="20"/>
          <w:highlight w:val="yellow"/>
        </w:rPr>
        <w:t xml:space="preserve">Staff </w:t>
      </w:r>
      <w:r w:rsidR="00460FAB">
        <w:rPr>
          <w:sz w:val="20"/>
          <w:szCs w:val="20"/>
          <w:highlight w:val="yellow"/>
        </w:rPr>
        <w:t>(or pupils)</w:t>
      </w:r>
      <w:r w:rsidRPr="00D20B38">
        <w:rPr>
          <w:sz w:val="20"/>
          <w:szCs w:val="20"/>
          <w:highlight w:val="yellow"/>
        </w:rPr>
        <w:t xml:space="preserve"> returning from </w:t>
      </w:r>
      <w:r w:rsidR="00460FAB">
        <w:rPr>
          <w:sz w:val="20"/>
          <w:szCs w:val="20"/>
          <w:highlight w:val="yellow"/>
        </w:rPr>
        <w:t>holidays</w:t>
      </w:r>
      <w:r w:rsidR="009E30BC">
        <w:rPr>
          <w:sz w:val="20"/>
          <w:szCs w:val="20"/>
          <w:highlight w:val="yellow"/>
        </w:rPr>
        <w:t>/work</w:t>
      </w:r>
      <w:r w:rsidR="00460FAB">
        <w:rPr>
          <w:sz w:val="20"/>
          <w:szCs w:val="20"/>
          <w:highlight w:val="yellow"/>
        </w:rPr>
        <w:t xml:space="preserve"> abroad must follow current Government guidance and </w:t>
      </w:r>
      <w:r w:rsidRPr="00D20B38">
        <w:rPr>
          <w:sz w:val="20"/>
          <w:szCs w:val="20"/>
          <w:highlight w:val="yellow"/>
        </w:rPr>
        <w:t>quarantine for 14 days on their return</w:t>
      </w:r>
      <w:r w:rsidR="00460FAB">
        <w:rPr>
          <w:sz w:val="20"/>
          <w:szCs w:val="20"/>
          <w:highlight w:val="yellow"/>
        </w:rPr>
        <w:t xml:space="preserve"> from </w:t>
      </w:r>
      <w:r w:rsidR="00460FAB" w:rsidRPr="00460FAB">
        <w:rPr>
          <w:b/>
          <w:bCs/>
          <w:sz w:val="20"/>
          <w:szCs w:val="20"/>
          <w:highlight w:val="yellow"/>
        </w:rPr>
        <w:t>certain countries</w:t>
      </w:r>
      <w:r w:rsidRPr="00D20B38">
        <w:rPr>
          <w:sz w:val="20"/>
          <w:szCs w:val="20"/>
          <w:highlight w:val="yellow"/>
        </w:rPr>
        <w:t xml:space="preserve"> (</w:t>
      </w:r>
      <w:hyperlink r:id="rId66" w:history="1">
        <w:r w:rsidRPr="00D20B38">
          <w:rPr>
            <w:color w:val="0000FF"/>
            <w:sz w:val="20"/>
            <w:szCs w:val="20"/>
            <w:highlight w:val="yellow"/>
            <w:u w:val="single"/>
            <w:bdr w:val="none" w:sz="0" w:space="0" w:color="auto" w:frame="1"/>
          </w:rPr>
          <w:t>coronavirus (COVID-19): how to self-isolate when you travel to the UK</w:t>
        </w:r>
      </w:hyperlink>
      <w:r w:rsidRPr="00D20B38">
        <w:rPr>
          <w:sz w:val="20"/>
          <w:szCs w:val="20"/>
          <w:highlight w:val="yellow"/>
        </w:rPr>
        <w:t xml:space="preserve"> and </w:t>
      </w:r>
      <w:hyperlink r:id="rId67" w:history="1">
        <w:r w:rsidRPr="00D20B38">
          <w:rPr>
            <w:rStyle w:val="Hyperlink"/>
            <w:sz w:val="20"/>
            <w:szCs w:val="20"/>
            <w:highlight w:val="yellow"/>
          </w:rPr>
          <w:t>Travel Corridors</w:t>
        </w:r>
      </w:hyperlink>
      <w:r w:rsidRPr="00D20B38">
        <w:rPr>
          <w:sz w:val="20"/>
          <w:szCs w:val="20"/>
          <w:highlight w:val="yellow"/>
        </w:rPr>
        <w:t>).</w:t>
      </w:r>
    </w:p>
    <w:p w14:paraId="5EE23B4D" w14:textId="02E8E110" w:rsidR="00D20B38" w:rsidRPr="00D20B38" w:rsidRDefault="00D20B38" w:rsidP="00E8215D">
      <w:pPr>
        <w:pStyle w:val="ListParagraph"/>
        <w:numPr>
          <w:ilvl w:val="0"/>
          <w:numId w:val="62"/>
        </w:numPr>
        <w:rPr>
          <w:sz w:val="20"/>
          <w:szCs w:val="20"/>
          <w:highlight w:val="yellow"/>
        </w:rPr>
      </w:pPr>
      <w:r w:rsidRPr="00D20B38">
        <w:rPr>
          <w:sz w:val="20"/>
          <w:szCs w:val="20"/>
          <w:highlight w:val="yellow"/>
        </w:rPr>
        <w:lastRenderedPageBreak/>
        <w:t xml:space="preserve">As would usually be the case, </w:t>
      </w:r>
      <w:r w:rsidR="009E30BC">
        <w:rPr>
          <w:sz w:val="20"/>
          <w:szCs w:val="20"/>
          <w:highlight w:val="yellow"/>
        </w:rPr>
        <w:t xml:space="preserve">most </w:t>
      </w:r>
      <w:r w:rsidRPr="00D20B38">
        <w:rPr>
          <w:sz w:val="20"/>
          <w:szCs w:val="20"/>
          <w:highlight w:val="yellow"/>
        </w:rPr>
        <w:t xml:space="preserve">staff will need to be available to work in school </w:t>
      </w:r>
      <w:r w:rsidR="00460FAB">
        <w:rPr>
          <w:sz w:val="20"/>
          <w:szCs w:val="20"/>
          <w:highlight w:val="yellow"/>
        </w:rPr>
        <w:t>during term time</w:t>
      </w:r>
      <w:r w:rsidRPr="00D20B38">
        <w:rPr>
          <w:sz w:val="20"/>
          <w:szCs w:val="20"/>
          <w:highlight w:val="yellow"/>
        </w:rPr>
        <w:t>.  There is a risk that where staff have travelled abroad, their return travel arrangements could be disrupted due to factors arising beyond their control in relation to Covid-19, such as the potential for reinstatement of lockdown measures in the place they are visiting.</w:t>
      </w:r>
    </w:p>
    <w:p w14:paraId="2809EB64" w14:textId="77777777" w:rsidR="00D20B38" w:rsidRPr="00D20B38" w:rsidRDefault="00D20B38" w:rsidP="00E8215D">
      <w:pPr>
        <w:pStyle w:val="ListParagraph"/>
        <w:numPr>
          <w:ilvl w:val="0"/>
          <w:numId w:val="62"/>
        </w:numPr>
        <w:rPr>
          <w:rFonts w:cstheme="minorHAnsi"/>
          <w:color w:val="0B0C0C"/>
          <w:sz w:val="20"/>
          <w:szCs w:val="20"/>
          <w:highlight w:val="yellow"/>
        </w:rPr>
      </w:pPr>
      <w:r w:rsidRPr="00D20B38">
        <w:rPr>
          <w:sz w:val="20"/>
          <w:szCs w:val="20"/>
          <w:highlight w:val="yellow"/>
        </w:rPr>
        <w:t>Where it is not possible to avoid a member of staff having to quarantine during term time, we will consider if it is possible to temporarily amend working arrangements to enable them to work from home.</w:t>
      </w:r>
    </w:p>
    <w:p w14:paraId="5B3CE3FB" w14:textId="1FCDAA48" w:rsidR="00737594" w:rsidRPr="003653D6" w:rsidRDefault="00737594" w:rsidP="00737594">
      <w:pPr>
        <w:rPr>
          <w:rFonts w:cstheme="minorHAnsi"/>
          <w:sz w:val="20"/>
          <w:szCs w:val="20"/>
        </w:rPr>
      </w:pPr>
      <w:r w:rsidRPr="003653D6">
        <w:rPr>
          <w:rFonts w:cstheme="minorHAnsi"/>
          <w:sz w:val="20"/>
          <w:szCs w:val="20"/>
        </w:rPr>
        <w:t xml:space="preserve">Further guidance can be found in the </w:t>
      </w:r>
      <w:hyperlink r:id="rId68" w:history="1">
        <w:r w:rsidRPr="003653D6">
          <w:rPr>
            <w:rStyle w:val="Hyperlink"/>
            <w:rFonts w:cstheme="minorHAnsi"/>
            <w:sz w:val="20"/>
            <w:szCs w:val="20"/>
          </w:rPr>
          <w:t>CCC Public Health Resource Pack for Schools in Cumbria</w:t>
        </w:r>
      </w:hyperlink>
      <w:r w:rsidRPr="003653D6">
        <w:rPr>
          <w:rFonts w:cstheme="minorHAnsi"/>
          <w:sz w:val="20"/>
          <w:szCs w:val="20"/>
        </w:rPr>
        <w:t xml:space="preserve"> and </w:t>
      </w:r>
      <w:hyperlink r:id="rId69" w:history="1">
        <w:r w:rsidRPr="003653D6">
          <w:rPr>
            <w:rStyle w:val="Hyperlink"/>
            <w:rFonts w:cstheme="minorHAnsi"/>
            <w:sz w:val="20"/>
            <w:szCs w:val="20"/>
          </w:rPr>
          <w:t>KAHSC Responding to a case of COVID-19 in school</w:t>
        </w:r>
      </w:hyperlink>
      <w:r w:rsidRPr="003653D6">
        <w:rPr>
          <w:rFonts w:cstheme="minorHAnsi"/>
          <w:sz w:val="20"/>
          <w:szCs w:val="20"/>
        </w:rPr>
        <w:t>.</w:t>
      </w:r>
    </w:p>
    <w:p w14:paraId="18B97A50" w14:textId="4C1AAF23" w:rsidR="00C82446" w:rsidRPr="003653D6" w:rsidRDefault="00C82446" w:rsidP="003653D6">
      <w:pPr>
        <w:pStyle w:val="Heading2"/>
      </w:pPr>
      <w:bookmarkStart w:id="25" w:name="_Toc49858565"/>
      <w:r w:rsidRPr="003653D6">
        <w:t>New and Expectant Mothers</w:t>
      </w:r>
      <w:bookmarkEnd w:id="25"/>
    </w:p>
    <w:p w14:paraId="1BDFCBC8" w14:textId="14B01A41" w:rsidR="003653D6" w:rsidRDefault="003653D6" w:rsidP="003653D6">
      <w:pPr>
        <w:rPr>
          <w:rFonts w:cs="Calibri"/>
          <w:sz w:val="20"/>
          <w:szCs w:val="20"/>
        </w:rPr>
      </w:pPr>
      <w:r w:rsidRPr="005A10B3">
        <w:rPr>
          <w:rFonts w:cstheme="minorHAnsi"/>
          <w:sz w:val="20"/>
          <w:szCs w:val="20"/>
          <w:highlight w:val="yellow"/>
        </w:rPr>
        <w:t xml:space="preserve">Clinically vulnerable people including pregnant women should take extra care in observing </w:t>
      </w:r>
      <w:r w:rsidR="00921D44">
        <w:rPr>
          <w:rFonts w:cstheme="minorHAnsi"/>
          <w:sz w:val="20"/>
          <w:szCs w:val="20"/>
          <w:highlight w:val="yellow"/>
        </w:rPr>
        <w:t>social distancing</w:t>
      </w:r>
      <w:r w:rsidR="00393158">
        <w:rPr>
          <w:rFonts w:cstheme="minorHAnsi"/>
          <w:sz w:val="20"/>
          <w:szCs w:val="20"/>
          <w:highlight w:val="yellow"/>
        </w:rPr>
        <w:t>.  T</w:t>
      </w:r>
      <w:r w:rsidRPr="005A10B3">
        <w:rPr>
          <w:rFonts w:cstheme="minorHAnsi"/>
          <w:sz w:val="20"/>
          <w:szCs w:val="20"/>
          <w:highlight w:val="yellow"/>
        </w:rPr>
        <w:t xml:space="preserve">hey will be offered the safest available on-site roles, strictly observing </w:t>
      </w:r>
      <w:r w:rsidR="00921D44">
        <w:rPr>
          <w:rFonts w:cstheme="minorHAnsi"/>
          <w:sz w:val="20"/>
          <w:szCs w:val="20"/>
          <w:highlight w:val="yellow"/>
        </w:rPr>
        <w:t>social distancing</w:t>
      </w:r>
      <w:r w:rsidRPr="005A10B3">
        <w:rPr>
          <w:rFonts w:cstheme="minorHAnsi"/>
          <w:sz w:val="20"/>
          <w:szCs w:val="20"/>
          <w:highlight w:val="yellow"/>
        </w:rPr>
        <w:t xml:space="preserve"> guidelines wherever possible.  If they cannot maintain </w:t>
      </w:r>
      <w:r w:rsidR="00921D44">
        <w:rPr>
          <w:rFonts w:cstheme="minorHAnsi"/>
          <w:sz w:val="20"/>
          <w:szCs w:val="20"/>
          <w:highlight w:val="yellow"/>
        </w:rPr>
        <w:t>social distancing</w:t>
      </w:r>
      <w:r w:rsidRPr="005A10B3">
        <w:rPr>
          <w:rFonts w:cstheme="minorHAnsi"/>
          <w:sz w:val="20"/>
          <w:szCs w:val="20"/>
          <w:highlight w:val="yellow"/>
        </w:rPr>
        <w:t xml:space="preserve">, we will carefully </w:t>
      </w:r>
      <w:r w:rsidR="00393158">
        <w:rPr>
          <w:rFonts w:cstheme="minorHAnsi"/>
          <w:sz w:val="20"/>
          <w:szCs w:val="20"/>
          <w:highlight w:val="yellow"/>
        </w:rPr>
        <w:t xml:space="preserve">risk </w:t>
      </w:r>
      <w:r w:rsidRPr="005A10B3">
        <w:rPr>
          <w:rFonts w:cstheme="minorHAnsi"/>
          <w:sz w:val="20"/>
          <w:szCs w:val="20"/>
          <w:highlight w:val="yellow"/>
        </w:rPr>
        <w:t>assess and discuss with them whether this involves an acceptable level of risk</w:t>
      </w:r>
      <w:r w:rsidRPr="00860C20">
        <w:rPr>
          <w:rFonts w:cstheme="minorHAnsi"/>
          <w:sz w:val="20"/>
          <w:szCs w:val="20"/>
          <w:highlight w:val="yellow"/>
        </w:rPr>
        <w:t>.</w:t>
      </w:r>
      <w:r w:rsidR="00860C20" w:rsidRPr="00860C20">
        <w:rPr>
          <w:rFonts w:cstheme="minorHAnsi"/>
          <w:sz w:val="20"/>
          <w:szCs w:val="20"/>
          <w:highlight w:val="yellow"/>
        </w:rPr>
        <w:t xml:space="preserve">  </w:t>
      </w:r>
      <w:r w:rsidR="00860C20" w:rsidRPr="00860C20">
        <w:rPr>
          <w:rFonts w:cs="Calibri"/>
          <w:sz w:val="20"/>
          <w:szCs w:val="20"/>
          <w:highlight w:val="yellow"/>
        </w:rPr>
        <w:t xml:space="preserve">Refer </w:t>
      </w:r>
      <w:r w:rsidR="00860C20" w:rsidRPr="005E6C12">
        <w:rPr>
          <w:rFonts w:cs="Calibri"/>
          <w:sz w:val="20"/>
          <w:szCs w:val="20"/>
          <w:highlight w:val="yellow"/>
        </w:rPr>
        <w:t xml:space="preserve">to </w:t>
      </w:r>
      <w:r w:rsidR="00860C20">
        <w:rPr>
          <w:sz w:val="20"/>
          <w:szCs w:val="20"/>
          <w:highlight w:val="yellow"/>
        </w:rPr>
        <w:t>the</w:t>
      </w:r>
      <w:r w:rsidR="00860C20" w:rsidRPr="005E6C12">
        <w:rPr>
          <w:sz w:val="20"/>
          <w:szCs w:val="20"/>
          <w:highlight w:val="yellow"/>
        </w:rPr>
        <w:t xml:space="preserve"> </w:t>
      </w:r>
      <w:r w:rsidR="00860C20" w:rsidRPr="005E6C12">
        <w:rPr>
          <w:rFonts w:cstheme="minorHAnsi"/>
          <w:sz w:val="20"/>
          <w:szCs w:val="20"/>
          <w:highlight w:val="yellow"/>
        </w:rPr>
        <w:t xml:space="preserve">template </w:t>
      </w:r>
      <w:hyperlink r:id="rId70" w:history="1">
        <w:r w:rsidR="00860C20" w:rsidRPr="005E6C12">
          <w:rPr>
            <w:rStyle w:val="Hyperlink"/>
            <w:rFonts w:cstheme="minorHAnsi"/>
            <w:sz w:val="20"/>
            <w:szCs w:val="20"/>
            <w:highlight w:val="yellow"/>
          </w:rPr>
          <w:t>Risk Assessment for staff and students previously shielding or BAME</w:t>
        </w:r>
      </w:hyperlink>
      <w:r w:rsidR="00860C20" w:rsidRPr="005E6C12">
        <w:rPr>
          <w:rFonts w:cstheme="minorHAnsi"/>
          <w:sz w:val="20"/>
          <w:szCs w:val="20"/>
          <w:highlight w:val="yellow"/>
        </w:rPr>
        <w:t xml:space="preserve"> on the KAHSC website</w:t>
      </w:r>
      <w:r w:rsidR="00860C20">
        <w:rPr>
          <w:rFonts w:cstheme="minorHAnsi"/>
          <w:sz w:val="20"/>
          <w:szCs w:val="20"/>
        </w:rPr>
        <w:t xml:space="preserve"> and</w:t>
      </w:r>
      <w:r w:rsidR="00860C20" w:rsidRPr="00347C38">
        <w:rPr>
          <w:sz w:val="20"/>
          <w:szCs w:val="20"/>
        </w:rPr>
        <w:t xml:space="preserve"> </w:t>
      </w:r>
      <w:r w:rsidRPr="00347C38">
        <w:rPr>
          <w:sz w:val="20"/>
          <w:szCs w:val="20"/>
        </w:rPr>
        <w:t>‘When to Stay Home and Isolation’ within Section 3.7 above.</w:t>
      </w:r>
    </w:p>
    <w:p w14:paraId="73998654" w14:textId="77777777" w:rsidR="003653D6" w:rsidRPr="00347C38" w:rsidRDefault="003653D6" w:rsidP="003653D6">
      <w:pPr>
        <w:rPr>
          <w:sz w:val="20"/>
          <w:szCs w:val="20"/>
        </w:rPr>
      </w:pPr>
      <w:r w:rsidRPr="00347C38">
        <w:rPr>
          <w:sz w:val="20"/>
          <w:szCs w:val="20"/>
        </w:rPr>
        <w:t xml:space="preserve">This is </w:t>
      </w:r>
      <w:r w:rsidRPr="00347C38">
        <w:rPr>
          <w:b/>
          <w:bCs/>
          <w:sz w:val="20"/>
          <w:szCs w:val="20"/>
        </w:rPr>
        <w:t>in addition to</w:t>
      </w:r>
      <w:r w:rsidRPr="00347C38">
        <w:rPr>
          <w:sz w:val="20"/>
          <w:szCs w:val="20"/>
        </w:rPr>
        <w:t xml:space="preserve"> initial and ongoing risk assessments throughout each staff member’s pregnancy and on return to work after the birth of their baby.</w:t>
      </w:r>
    </w:p>
    <w:p w14:paraId="07A51996" w14:textId="3E500245" w:rsidR="008E2725" w:rsidRPr="003653D6" w:rsidRDefault="008E2725" w:rsidP="003653D6">
      <w:pPr>
        <w:pStyle w:val="Heading2"/>
      </w:pPr>
      <w:bookmarkStart w:id="26" w:name="_Toc49858566"/>
      <w:r w:rsidRPr="003653D6">
        <w:t>First Aid</w:t>
      </w:r>
      <w:r w:rsidR="00B226D8" w:rsidRPr="003653D6">
        <w:t xml:space="preserve"> and Intimate Care</w:t>
      </w:r>
      <w:bookmarkEnd w:id="26"/>
    </w:p>
    <w:p w14:paraId="3A715D3F" w14:textId="77777777" w:rsidR="00216115" w:rsidRPr="003653D6" w:rsidRDefault="00C82446" w:rsidP="003A4867">
      <w:pPr>
        <w:pStyle w:val="ListParagraph"/>
        <w:numPr>
          <w:ilvl w:val="0"/>
          <w:numId w:val="14"/>
        </w:numPr>
        <w:spacing w:after="0"/>
        <w:ind w:left="981" w:hanging="357"/>
        <w:rPr>
          <w:rFonts w:cstheme="minorHAnsi"/>
          <w:bCs/>
          <w:sz w:val="20"/>
          <w:szCs w:val="20"/>
        </w:rPr>
      </w:pPr>
      <w:r w:rsidRPr="003653D6">
        <w:rPr>
          <w:rFonts w:cstheme="minorHAnsi"/>
          <w:bCs/>
          <w:sz w:val="20"/>
          <w:szCs w:val="20"/>
        </w:rPr>
        <w:t xml:space="preserve">We will </w:t>
      </w:r>
      <w:r w:rsidR="00B226D8" w:rsidRPr="003653D6">
        <w:rPr>
          <w:rFonts w:cstheme="minorHAnsi"/>
          <w:bCs/>
          <w:sz w:val="20"/>
          <w:szCs w:val="20"/>
        </w:rPr>
        <w:t>r</w:t>
      </w:r>
      <w:r w:rsidR="00B226D8" w:rsidRPr="003653D6">
        <w:rPr>
          <w:rFonts w:cstheme="minorHAnsi"/>
          <w:color w:val="000000" w:themeColor="text1"/>
          <w:sz w:val="20"/>
          <w:szCs w:val="20"/>
        </w:rPr>
        <w:t>eview the first aid ‘assessment of need’ to ensure that it is still sufficient.  Based on this, more first aiders may need to be trained to ensure that there is adequate coverage.  We will review levels of first aid equipment to ensure that these are still adequate.  In particular, consideration will be given to the purchase of additional resuscitation face shields, disposable gloves and aprons.</w:t>
      </w:r>
    </w:p>
    <w:p w14:paraId="07C17683" w14:textId="18A6FC83" w:rsidR="00B226D8" w:rsidRPr="003653D6" w:rsidRDefault="00C82446" w:rsidP="003A4867">
      <w:pPr>
        <w:pStyle w:val="ListParagraph"/>
        <w:numPr>
          <w:ilvl w:val="0"/>
          <w:numId w:val="14"/>
        </w:numPr>
        <w:spacing w:after="0"/>
        <w:ind w:left="981" w:hanging="357"/>
        <w:rPr>
          <w:rFonts w:cstheme="minorHAnsi"/>
          <w:bCs/>
          <w:sz w:val="20"/>
          <w:szCs w:val="20"/>
        </w:rPr>
      </w:pPr>
      <w:r w:rsidRPr="003653D6">
        <w:rPr>
          <w:rFonts w:cstheme="minorHAnsi"/>
          <w:color w:val="000000" w:themeColor="text1"/>
          <w:sz w:val="20"/>
          <w:szCs w:val="20"/>
        </w:rPr>
        <w:t xml:space="preserve">Where children are aged 2-5, we will use our ‘best endeavours’ to ensure one person with a full paediatric first aid (PFA) certificate is on-site when children are present. </w:t>
      </w:r>
      <w:r w:rsidR="00B226D8" w:rsidRPr="003653D6">
        <w:rPr>
          <w:rFonts w:cstheme="minorHAnsi"/>
          <w:color w:val="000000" w:themeColor="text1"/>
          <w:sz w:val="20"/>
          <w:szCs w:val="20"/>
        </w:rPr>
        <w:t xml:space="preserve"> </w:t>
      </w:r>
      <w:r w:rsidRPr="003653D6">
        <w:rPr>
          <w:rFonts w:cstheme="minorHAnsi"/>
          <w:color w:val="000000" w:themeColor="text1"/>
          <w:sz w:val="20"/>
          <w:szCs w:val="20"/>
        </w:rPr>
        <w:t xml:space="preserve">If after using best endeavours we are still unable to secure a member of staff with full PFA to be on site then we will carry out a written risk assessment and ensure that someone with a current First Aid at Work or emergency PFA certification is on site at all times children are on premises. </w:t>
      </w:r>
      <w:r w:rsidR="00B226D8" w:rsidRPr="003653D6">
        <w:rPr>
          <w:rFonts w:cstheme="minorHAnsi"/>
          <w:i/>
          <w:iCs/>
          <w:sz w:val="20"/>
          <w:szCs w:val="20"/>
        </w:rPr>
        <w:t xml:space="preserve">The </w:t>
      </w:r>
      <w:r w:rsidR="00B226D8" w:rsidRPr="003653D6">
        <w:rPr>
          <w:rFonts w:cstheme="minorHAnsi"/>
          <w:i/>
          <w:iCs/>
          <w:color w:val="000000"/>
          <w:sz w:val="20"/>
          <w:szCs w:val="20"/>
        </w:rPr>
        <w:t>HSE have relaxed their advice in relation to first aid certificate expiry dates and have agreed to an extension for requalification to all First aid certificates to 30 September 2020 (</w:t>
      </w:r>
      <w:hyperlink r:id="rId71" w:history="1">
        <w:r w:rsidR="00B226D8" w:rsidRPr="003653D6">
          <w:rPr>
            <w:rStyle w:val="Hyperlink"/>
            <w:rFonts w:cstheme="minorHAnsi"/>
            <w:i/>
            <w:iCs/>
            <w:sz w:val="20"/>
            <w:szCs w:val="20"/>
          </w:rPr>
          <w:t>HSE first aid requalification guidance</w:t>
        </w:r>
      </w:hyperlink>
      <w:r w:rsidR="00B226D8" w:rsidRPr="003653D6">
        <w:rPr>
          <w:rFonts w:cstheme="minorHAnsi"/>
          <w:bCs/>
          <w:i/>
          <w:iCs/>
          <w:sz w:val="20"/>
          <w:szCs w:val="20"/>
        </w:rPr>
        <w:t xml:space="preserve">).  In line with the </w:t>
      </w:r>
      <w:hyperlink r:id="rId72" w:history="1">
        <w:r w:rsidR="00B226D8" w:rsidRPr="003653D6">
          <w:rPr>
            <w:rStyle w:val="Hyperlink"/>
            <w:rFonts w:cstheme="minorHAnsi"/>
            <w:bCs/>
            <w:i/>
            <w:iCs/>
            <w:sz w:val="20"/>
            <w:szCs w:val="20"/>
          </w:rPr>
          <w:t>EYFS disapplication arrangements</w:t>
        </w:r>
      </w:hyperlink>
      <w:r w:rsidR="00B226D8" w:rsidRPr="003653D6">
        <w:rPr>
          <w:rFonts w:cstheme="minorHAnsi"/>
          <w:bCs/>
          <w:i/>
          <w:iCs/>
          <w:color w:val="000000" w:themeColor="text1"/>
          <w:sz w:val="20"/>
          <w:szCs w:val="20"/>
        </w:rPr>
        <w:t xml:space="preserve"> and </w:t>
      </w:r>
      <w:hyperlink r:id="rId73" w:history="1">
        <w:r w:rsidR="00B226D8" w:rsidRPr="003653D6">
          <w:rPr>
            <w:rStyle w:val="Hyperlink"/>
            <w:rFonts w:cstheme="minorHAnsi"/>
            <w:i/>
            <w:iCs/>
            <w:sz w:val="20"/>
            <w:szCs w:val="20"/>
          </w:rPr>
          <w:t>Actions for early years and childcare providers during the coronavirus outbreak</w:t>
        </w:r>
      </w:hyperlink>
      <w:r w:rsidR="00B226D8" w:rsidRPr="003653D6">
        <w:rPr>
          <w:rFonts w:cstheme="minorHAnsi"/>
          <w:i/>
          <w:iCs/>
          <w:color w:val="000000" w:themeColor="text1"/>
          <w:sz w:val="20"/>
          <w:szCs w:val="20"/>
        </w:rPr>
        <w:t xml:space="preserve"> </w:t>
      </w:r>
      <w:r w:rsidR="00B226D8" w:rsidRPr="003653D6">
        <w:rPr>
          <w:rFonts w:cstheme="minorHAnsi"/>
          <w:bCs/>
          <w:i/>
          <w:iCs/>
          <w:sz w:val="20"/>
          <w:szCs w:val="20"/>
        </w:rPr>
        <w:t>if,</w:t>
      </w:r>
      <w:r w:rsidR="00B226D8" w:rsidRPr="003653D6">
        <w:rPr>
          <w:rFonts w:cstheme="minorHAnsi"/>
          <w:i/>
          <w:iCs/>
          <w:color w:val="0B0C0C"/>
          <w:sz w:val="20"/>
          <w:szCs w:val="20"/>
          <w:shd w:val="clear" w:color="auto" w:fill="FFFFFF"/>
        </w:rPr>
        <w:t xml:space="preserve"> exceptionally paediatric requalification training is still unavailable, a further extension is possible to no later than </w:t>
      </w:r>
      <w:r w:rsidR="00860C20" w:rsidRPr="00860C20">
        <w:rPr>
          <w:rFonts w:cstheme="minorHAnsi"/>
          <w:i/>
          <w:iCs/>
          <w:color w:val="0B0C0C"/>
          <w:sz w:val="20"/>
          <w:szCs w:val="20"/>
          <w:highlight w:val="yellow"/>
          <w:shd w:val="clear" w:color="auto" w:fill="FFFFFF"/>
        </w:rPr>
        <w:t>25 November</w:t>
      </w:r>
      <w:r w:rsidR="00B226D8" w:rsidRPr="003653D6">
        <w:rPr>
          <w:rFonts w:cstheme="minorHAnsi"/>
          <w:i/>
          <w:iCs/>
          <w:color w:val="0B0C0C"/>
          <w:sz w:val="20"/>
          <w:szCs w:val="20"/>
          <w:shd w:val="clear" w:color="auto" w:fill="FFFFFF"/>
        </w:rPr>
        <w:t xml:space="preserve"> 2020.  However, if asked to do so, we should be able to explain why the first aider hasn’t been able to requalify and demonstrate what steps have been taken to access the training.  The School or certificate holders must do their best to arrange requalification training at the earliest opportunity.</w:t>
      </w:r>
    </w:p>
    <w:p w14:paraId="6FEB4748" w14:textId="594999F7" w:rsidR="00B226D8" w:rsidRPr="003653D6" w:rsidRDefault="00B226D8" w:rsidP="003A4867">
      <w:pPr>
        <w:pStyle w:val="ListParagraph"/>
        <w:numPr>
          <w:ilvl w:val="0"/>
          <w:numId w:val="14"/>
        </w:numPr>
        <w:rPr>
          <w:rFonts w:cstheme="minorHAnsi"/>
          <w:sz w:val="20"/>
          <w:szCs w:val="20"/>
        </w:rPr>
      </w:pPr>
      <w:r w:rsidRPr="003653D6">
        <w:rPr>
          <w:rFonts w:cstheme="minorHAnsi"/>
          <w:sz w:val="20"/>
          <w:szCs w:val="20"/>
        </w:rPr>
        <w:t>If a child displaying Covid-19 symptoms needs direct personal care until they can return home</w:t>
      </w:r>
      <w:r w:rsidR="001E546C" w:rsidRPr="003653D6">
        <w:rPr>
          <w:rFonts w:cstheme="minorHAnsi"/>
          <w:sz w:val="20"/>
          <w:szCs w:val="20"/>
        </w:rPr>
        <w:t xml:space="preserve"> – refer to Section 3.1</w:t>
      </w:r>
      <w:r w:rsidR="006B4E89" w:rsidRPr="003653D6">
        <w:rPr>
          <w:rFonts w:cstheme="minorHAnsi"/>
          <w:sz w:val="20"/>
          <w:szCs w:val="20"/>
        </w:rPr>
        <w:t>1</w:t>
      </w:r>
      <w:r w:rsidR="001E546C" w:rsidRPr="003653D6">
        <w:rPr>
          <w:rFonts w:cstheme="minorHAnsi"/>
          <w:sz w:val="20"/>
          <w:szCs w:val="20"/>
        </w:rPr>
        <w:t xml:space="preserve"> below.</w:t>
      </w:r>
    </w:p>
    <w:p w14:paraId="7881F9D5" w14:textId="4A3AF468" w:rsidR="00B226D8" w:rsidRPr="003653D6" w:rsidRDefault="00B226D8" w:rsidP="003A4867">
      <w:pPr>
        <w:pStyle w:val="ListParagraph"/>
        <w:numPr>
          <w:ilvl w:val="0"/>
          <w:numId w:val="14"/>
        </w:numPr>
        <w:rPr>
          <w:rFonts w:cstheme="minorHAnsi"/>
          <w:sz w:val="20"/>
          <w:szCs w:val="20"/>
        </w:rPr>
      </w:pPr>
      <w:r w:rsidRPr="003653D6">
        <w:rPr>
          <w:rFonts w:cstheme="minorHAnsi"/>
          <w:sz w:val="20"/>
          <w:szCs w:val="20"/>
        </w:rPr>
        <w:t>Where staff are performing intimate care procedures and/or nappy changing, the normal procedures and usual PPE will be used – disposable apron and disposable gloves.</w:t>
      </w:r>
    </w:p>
    <w:p w14:paraId="00127C0D" w14:textId="6DB89BF5" w:rsidR="00B226D8" w:rsidRPr="003653D6" w:rsidRDefault="00B226D8" w:rsidP="003A4867">
      <w:pPr>
        <w:pStyle w:val="ListParagraph"/>
        <w:numPr>
          <w:ilvl w:val="0"/>
          <w:numId w:val="14"/>
        </w:numPr>
        <w:rPr>
          <w:rFonts w:cstheme="minorHAnsi"/>
          <w:sz w:val="20"/>
          <w:szCs w:val="20"/>
        </w:rPr>
      </w:pPr>
      <w:r w:rsidRPr="003653D6">
        <w:rPr>
          <w:rFonts w:cstheme="minorHAnsi"/>
          <w:sz w:val="20"/>
          <w:szCs w:val="20"/>
        </w:rPr>
        <w:t>When changing children, and where the child can understand, we will ask the child to turn their head to the side during the changing process.</w:t>
      </w:r>
    </w:p>
    <w:p w14:paraId="602DB26C" w14:textId="765E019B" w:rsidR="00B226D8" w:rsidRPr="003653D6" w:rsidRDefault="00B226D8" w:rsidP="003A4867">
      <w:pPr>
        <w:pStyle w:val="ListParagraph"/>
        <w:numPr>
          <w:ilvl w:val="0"/>
          <w:numId w:val="14"/>
        </w:numPr>
        <w:rPr>
          <w:rFonts w:cstheme="minorHAnsi"/>
          <w:color w:val="0B0C0C"/>
          <w:sz w:val="20"/>
          <w:szCs w:val="20"/>
        </w:rPr>
      </w:pPr>
      <w:r w:rsidRPr="003653D6">
        <w:rPr>
          <w:rFonts w:cstheme="minorHAnsi"/>
          <w:sz w:val="20"/>
          <w:szCs w:val="20"/>
        </w:rPr>
        <w:t xml:space="preserve">Staff dealing with children with complex medical needs have an increased risk of transmission through aerosols being transferred from the child to the care giver. </w:t>
      </w:r>
      <w:r w:rsidR="001E546C" w:rsidRPr="003653D6">
        <w:rPr>
          <w:rFonts w:cstheme="minorHAnsi"/>
          <w:sz w:val="20"/>
          <w:szCs w:val="20"/>
        </w:rPr>
        <w:t xml:space="preserve"> </w:t>
      </w:r>
      <w:r w:rsidRPr="003653D6">
        <w:rPr>
          <w:rFonts w:cstheme="minorHAnsi"/>
          <w:sz w:val="20"/>
          <w:szCs w:val="20"/>
        </w:rPr>
        <w:t xml:space="preserve">Staff performing tracheostomy care and other similar procedures will follow the PHE guidance </w:t>
      </w:r>
      <w:hyperlink r:id="rId74" w:anchor="ppe-guidance-by-healthcare-context" w:history="1">
        <w:r w:rsidRPr="003653D6">
          <w:rPr>
            <w:rFonts w:cstheme="minorHAnsi"/>
            <w:color w:val="0000FF"/>
            <w:sz w:val="20"/>
            <w:szCs w:val="20"/>
            <w:u w:val="single"/>
            <w:bdr w:val="none" w:sz="0" w:space="0" w:color="auto" w:frame="1"/>
          </w:rPr>
          <w:t>personal protective equipment (PPE) guidance on aerosol generating procedures</w:t>
        </w:r>
      </w:hyperlink>
      <w:r w:rsidRPr="003653D6">
        <w:rPr>
          <w:rFonts w:cstheme="minorHAnsi"/>
          <w:color w:val="0B0C0C"/>
          <w:sz w:val="20"/>
          <w:szCs w:val="20"/>
        </w:rPr>
        <w:t>, and wear the correct PPE which is:</w:t>
      </w:r>
    </w:p>
    <w:p w14:paraId="0F709651" w14:textId="77777777" w:rsidR="001E546C" w:rsidRPr="003653D6" w:rsidRDefault="001E546C" w:rsidP="001E546C">
      <w:pPr>
        <w:pStyle w:val="ListParagraph"/>
        <w:ind w:left="984"/>
        <w:rPr>
          <w:rFonts w:cstheme="minorHAnsi"/>
          <w:color w:val="0B0C0C"/>
          <w:sz w:val="6"/>
          <w:szCs w:val="6"/>
        </w:rPr>
      </w:pPr>
    </w:p>
    <w:p w14:paraId="5425693A" w14:textId="77777777" w:rsidR="00B226D8" w:rsidRPr="003653D6" w:rsidRDefault="00B226D8" w:rsidP="003A4867">
      <w:pPr>
        <w:pStyle w:val="ListParagraph"/>
        <w:numPr>
          <w:ilvl w:val="0"/>
          <w:numId w:val="15"/>
        </w:numPr>
        <w:rPr>
          <w:rFonts w:cstheme="minorHAnsi"/>
          <w:color w:val="0B0C0C"/>
          <w:sz w:val="20"/>
          <w:szCs w:val="20"/>
        </w:rPr>
      </w:pPr>
      <w:r w:rsidRPr="003653D6">
        <w:rPr>
          <w:rFonts w:cstheme="minorHAnsi"/>
          <w:color w:val="0B0C0C"/>
          <w:sz w:val="20"/>
          <w:szCs w:val="20"/>
        </w:rPr>
        <w:t>a FFP2/3 respirator (which must be fit-tested)</w:t>
      </w:r>
    </w:p>
    <w:p w14:paraId="3A42A7AB" w14:textId="77777777" w:rsidR="00B226D8" w:rsidRPr="003653D6" w:rsidRDefault="00B226D8" w:rsidP="003A4867">
      <w:pPr>
        <w:pStyle w:val="ListParagraph"/>
        <w:numPr>
          <w:ilvl w:val="0"/>
          <w:numId w:val="15"/>
        </w:numPr>
        <w:rPr>
          <w:rFonts w:cstheme="minorHAnsi"/>
          <w:color w:val="0B0C0C"/>
          <w:sz w:val="20"/>
          <w:szCs w:val="20"/>
        </w:rPr>
      </w:pPr>
      <w:r w:rsidRPr="003653D6">
        <w:rPr>
          <w:rFonts w:cstheme="minorHAnsi"/>
          <w:color w:val="0B0C0C"/>
          <w:sz w:val="20"/>
          <w:szCs w:val="20"/>
        </w:rPr>
        <w:t>gloves</w:t>
      </w:r>
    </w:p>
    <w:p w14:paraId="2A271D8B" w14:textId="77777777" w:rsidR="00B226D8" w:rsidRPr="003653D6" w:rsidRDefault="00B226D8" w:rsidP="003A4867">
      <w:pPr>
        <w:pStyle w:val="ListParagraph"/>
        <w:numPr>
          <w:ilvl w:val="0"/>
          <w:numId w:val="15"/>
        </w:numPr>
        <w:rPr>
          <w:rFonts w:cstheme="minorHAnsi"/>
          <w:color w:val="0B0C0C"/>
          <w:sz w:val="20"/>
          <w:szCs w:val="20"/>
        </w:rPr>
      </w:pPr>
      <w:r w:rsidRPr="003653D6">
        <w:rPr>
          <w:rFonts w:cstheme="minorHAnsi"/>
          <w:color w:val="0B0C0C"/>
          <w:sz w:val="20"/>
          <w:szCs w:val="20"/>
        </w:rPr>
        <w:t>a long-sleeved fluid repellent gown</w:t>
      </w:r>
    </w:p>
    <w:p w14:paraId="39A52FD8" w14:textId="72AFE9ED" w:rsidR="00B226D8" w:rsidRPr="003653D6" w:rsidRDefault="00B226D8" w:rsidP="003A4867">
      <w:pPr>
        <w:pStyle w:val="ListParagraph"/>
        <w:numPr>
          <w:ilvl w:val="0"/>
          <w:numId w:val="15"/>
        </w:numPr>
        <w:rPr>
          <w:rFonts w:cstheme="minorHAnsi"/>
          <w:color w:val="0B0C0C"/>
          <w:sz w:val="20"/>
          <w:szCs w:val="20"/>
        </w:rPr>
      </w:pPr>
      <w:r w:rsidRPr="003653D6">
        <w:rPr>
          <w:rFonts w:cstheme="minorHAnsi"/>
          <w:color w:val="0B0C0C"/>
          <w:sz w:val="20"/>
          <w:szCs w:val="20"/>
        </w:rPr>
        <w:t>eye protection</w:t>
      </w:r>
    </w:p>
    <w:p w14:paraId="61AE24E1" w14:textId="77777777" w:rsidR="001E546C" w:rsidRPr="003653D6" w:rsidRDefault="001E546C" w:rsidP="001E546C">
      <w:pPr>
        <w:pStyle w:val="ListParagraph"/>
        <w:ind w:left="984"/>
        <w:rPr>
          <w:rFonts w:cstheme="minorHAnsi"/>
          <w:color w:val="0B0C0C"/>
          <w:sz w:val="6"/>
          <w:szCs w:val="6"/>
        </w:rPr>
      </w:pPr>
    </w:p>
    <w:p w14:paraId="76102054" w14:textId="77C6575D" w:rsidR="00B226D8" w:rsidRPr="003653D6" w:rsidRDefault="00B226D8" w:rsidP="003A4867">
      <w:pPr>
        <w:pStyle w:val="ListParagraph"/>
        <w:numPr>
          <w:ilvl w:val="0"/>
          <w:numId w:val="14"/>
        </w:numPr>
        <w:rPr>
          <w:rFonts w:cstheme="minorHAnsi"/>
          <w:color w:val="0B0C0C"/>
          <w:sz w:val="20"/>
          <w:szCs w:val="20"/>
        </w:rPr>
      </w:pPr>
      <w:r w:rsidRPr="003653D6">
        <w:rPr>
          <w:rFonts w:cstheme="minorHAnsi"/>
          <w:color w:val="0B0C0C"/>
          <w:sz w:val="20"/>
          <w:szCs w:val="20"/>
        </w:rPr>
        <w:t>If non-symptomatic children present behaviours which may increase the risk of droplet transmission (such as spitting), they will continue to receive care in the same way, including any existing routine use of PPE.</w:t>
      </w:r>
    </w:p>
    <w:p w14:paraId="520C8474" w14:textId="71031556" w:rsidR="001E546C" w:rsidRPr="003653D6" w:rsidRDefault="001E546C" w:rsidP="003A4867">
      <w:pPr>
        <w:pStyle w:val="ListParagraph"/>
        <w:numPr>
          <w:ilvl w:val="0"/>
          <w:numId w:val="14"/>
        </w:numPr>
        <w:rPr>
          <w:rFonts w:cstheme="minorHAnsi"/>
          <w:bCs/>
          <w:sz w:val="20"/>
          <w:szCs w:val="20"/>
        </w:rPr>
      </w:pPr>
      <w:r w:rsidRPr="003653D6">
        <w:rPr>
          <w:rFonts w:cstheme="minorHAnsi"/>
          <w:bCs/>
          <w:sz w:val="20"/>
          <w:szCs w:val="20"/>
        </w:rPr>
        <w:t>Variations to first aid procedures including the use of any additional PPE and the need for paediatric first aid trained staff (EYFS Statutory Framework Disapplications) will be made as necessary and shared with all relevant persons – refer to the school Risk Assessment for Covid-19</w:t>
      </w:r>
      <w:r w:rsidR="00D03AD6" w:rsidRPr="003653D6">
        <w:rPr>
          <w:rFonts w:cstheme="minorHAnsi"/>
          <w:bCs/>
          <w:sz w:val="20"/>
          <w:szCs w:val="20"/>
        </w:rPr>
        <w:t xml:space="preserve">, </w:t>
      </w:r>
      <w:r w:rsidR="00051DCF" w:rsidRPr="003653D6">
        <w:rPr>
          <w:rFonts w:cstheme="minorHAnsi"/>
          <w:bCs/>
          <w:sz w:val="20"/>
          <w:szCs w:val="20"/>
        </w:rPr>
        <w:t>the Covid-19 Paediatric First Aid Risk Assessment</w:t>
      </w:r>
      <w:r w:rsidR="00D03AD6" w:rsidRPr="003653D6">
        <w:rPr>
          <w:rFonts w:cstheme="minorHAnsi"/>
          <w:bCs/>
          <w:sz w:val="20"/>
          <w:szCs w:val="20"/>
        </w:rPr>
        <w:t xml:space="preserve"> </w:t>
      </w:r>
      <w:r w:rsidR="00EE6DA6" w:rsidRPr="003653D6">
        <w:rPr>
          <w:rFonts w:cstheme="minorHAnsi"/>
          <w:bCs/>
          <w:sz w:val="20"/>
          <w:szCs w:val="20"/>
        </w:rPr>
        <w:t>and the</w:t>
      </w:r>
      <w:r w:rsidR="00EE6DA6" w:rsidRPr="003653D6">
        <w:rPr>
          <w:rFonts w:cstheme="minorHAnsi"/>
          <w:b/>
          <w:sz w:val="20"/>
          <w:szCs w:val="20"/>
        </w:rPr>
        <w:t xml:space="preserve"> Addendum to First Aid procedures and Supporting Pupils with Medical Conditions Policy </w:t>
      </w:r>
      <w:r w:rsidR="00EE6DA6" w:rsidRPr="003653D6">
        <w:rPr>
          <w:rFonts w:cstheme="minorHAnsi"/>
          <w:bCs/>
          <w:sz w:val="20"/>
          <w:szCs w:val="20"/>
        </w:rPr>
        <w:t>held separately</w:t>
      </w:r>
      <w:r w:rsidRPr="003653D6">
        <w:rPr>
          <w:rFonts w:cstheme="minorHAnsi"/>
          <w:bCs/>
          <w:sz w:val="20"/>
          <w:szCs w:val="20"/>
        </w:rPr>
        <w:t>.</w:t>
      </w:r>
    </w:p>
    <w:p w14:paraId="73D19A94" w14:textId="39393175" w:rsidR="008E2725" w:rsidRPr="003653D6" w:rsidRDefault="008E2725" w:rsidP="003653D6">
      <w:pPr>
        <w:pStyle w:val="Heading2"/>
      </w:pPr>
      <w:bookmarkStart w:id="27" w:name="_Toc49858567"/>
      <w:r w:rsidRPr="003653D6">
        <w:lastRenderedPageBreak/>
        <w:t>Supporting Pupils with Medical Conditions</w:t>
      </w:r>
      <w:bookmarkEnd w:id="27"/>
    </w:p>
    <w:p w14:paraId="2F70615F" w14:textId="3CE4F65F" w:rsidR="008E2725" w:rsidRPr="003653D6" w:rsidRDefault="008E2725" w:rsidP="008E2725">
      <w:pPr>
        <w:rPr>
          <w:rFonts w:cstheme="minorHAnsi"/>
          <w:bCs/>
          <w:sz w:val="20"/>
          <w:szCs w:val="20"/>
        </w:rPr>
      </w:pPr>
      <w:r w:rsidRPr="003653D6">
        <w:rPr>
          <w:rFonts w:cstheme="minorHAnsi"/>
          <w:bCs/>
          <w:sz w:val="20"/>
          <w:szCs w:val="20"/>
        </w:rPr>
        <w:t>Variations to our procedures for supporting pupils with medical conditions including the use of any additional PPE will be made as necessary and shared with all relevant persons – refer to the school Risk Assessment for Covid-19</w:t>
      </w:r>
      <w:r w:rsidR="00D03AD6" w:rsidRPr="003653D6">
        <w:rPr>
          <w:rFonts w:cstheme="minorHAnsi"/>
          <w:bCs/>
          <w:sz w:val="20"/>
          <w:szCs w:val="20"/>
        </w:rPr>
        <w:t xml:space="preserve">, </w:t>
      </w:r>
      <w:r w:rsidR="001E546C" w:rsidRPr="003653D6">
        <w:rPr>
          <w:rFonts w:cstheme="minorHAnsi"/>
          <w:bCs/>
          <w:sz w:val="20"/>
          <w:szCs w:val="20"/>
        </w:rPr>
        <w:t>Section 3.</w:t>
      </w:r>
      <w:r w:rsidR="006B4E89" w:rsidRPr="003653D6">
        <w:rPr>
          <w:rFonts w:cstheme="minorHAnsi"/>
          <w:bCs/>
          <w:sz w:val="20"/>
          <w:szCs w:val="20"/>
        </w:rPr>
        <w:t>9</w:t>
      </w:r>
      <w:r w:rsidR="001E546C" w:rsidRPr="003653D6">
        <w:rPr>
          <w:rFonts w:cstheme="minorHAnsi"/>
          <w:bCs/>
          <w:sz w:val="20"/>
          <w:szCs w:val="20"/>
        </w:rPr>
        <w:t xml:space="preserve"> above</w:t>
      </w:r>
      <w:r w:rsidR="00D03AD6" w:rsidRPr="003653D6">
        <w:rPr>
          <w:rFonts w:cstheme="minorHAnsi"/>
          <w:bCs/>
          <w:sz w:val="20"/>
          <w:szCs w:val="20"/>
        </w:rPr>
        <w:t xml:space="preserve"> and the</w:t>
      </w:r>
      <w:r w:rsidR="00D03AD6" w:rsidRPr="003653D6">
        <w:rPr>
          <w:rFonts w:cstheme="minorHAnsi"/>
          <w:b/>
          <w:sz w:val="20"/>
          <w:szCs w:val="20"/>
        </w:rPr>
        <w:t xml:space="preserve"> </w:t>
      </w:r>
      <w:r w:rsidR="00EE6DA6" w:rsidRPr="003653D6">
        <w:rPr>
          <w:rFonts w:cstheme="minorHAnsi"/>
          <w:b/>
          <w:sz w:val="20"/>
          <w:szCs w:val="20"/>
        </w:rPr>
        <w:t xml:space="preserve">Addendum to </w:t>
      </w:r>
      <w:r w:rsidR="00D03AD6" w:rsidRPr="003653D6">
        <w:rPr>
          <w:rFonts w:cstheme="minorHAnsi"/>
          <w:b/>
          <w:sz w:val="20"/>
          <w:szCs w:val="20"/>
        </w:rPr>
        <w:t>First Aid</w:t>
      </w:r>
      <w:r w:rsidR="00EE6DA6" w:rsidRPr="003653D6">
        <w:rPr>
          <w:rFonts w:cstheme="minorHAnsi"/>
          <w:b/>
          <w:sz w:val="20"/>
          <w:szCs w:val="20"/>
        </w:rPr>
        <w:t xml:space="preserve"> procedures</w:t>
      </w:r>
      <w:r w:rsidR="00D03AD6" w:rsidRPr="003653D6">
        <w:rPr>
          <w:rFonts w:cstheme="minorHAnsi"/>
          <w:b/>
          <w:sz w:val="20"/>
          <w:szCs w:val="20"/>
        </w:rPr>
        <w:t xml:space="preserve"> and Supporting </w:t>
      </w:r>
      <w:r w:rsidR="00EE6DA6" w:rsidRPr="003653D6">
        <w:rPr>
          <w:rFonts w:cstheme="minorHAnsi"/>
          <w:b/>
          <w:sz w:val="20"/>
          <w:szCs w:val="20"/>
        </w:rPr>
        <w:t>Pupils</w:t>
      </w:r>
      <w:r w:rsidR="00D03AD6" w:rsidRPr="003653D6">
        <w:rPr>
          <w:rFonts w:cstheme="minorHAnsi"/>
          <w:b/>
          <w:sz w:val="20"/>
          <w:szCs w:val="20"/>
        </w:rPr>
        <w:t xml:space="preserve"> with Medical Conditions Policy </w:t>
      </w:r>
      <w:r w:rsidR="00D03AD6" w:rsidRPr="003653D6">
        <w:rPr>
          <w:rFonts w:cstheme="minorHAnsi"/>
          <w:bCs/>
          <w:sz w:val="20"/>
          <w:szCs w:val="20"/>
        </w:rPr>
        <w:t>held separately.</w:t>
      </w:r>
    </w:p>
    <w:p w14:paraId="622B3A81" w14:textId="0472225C" w:rsidR="008E2725" w:rsidRPr="003653D6" w:rsidRDefault="008E2725" w:rsidP="003653D6">
      <w:pPr>
        <w:pStyle w:val="Heading2"/>
      </w:pPr>
      <w:bookmarkStart w:id="28" w:name="_Toc49858568"/>
      <w:r w:rsidRPr="003653D6">
        <w:t>Infection Control</w:t>
      </w:r>
      <w:bookmarkEnd w:id="28"/>
    </w:p>
    <w:p w14:paraId="765D3ED5" w14:textId="77777777" w:rsidR="00460FAB" w:rsidRPr="009E30BC" w:rsidRDefault="003653D6" w:rsidP="00460FAB">
      <w:pPr>
        <w:pStyle w:val="ListParagraph"/>
        <w:numPr>
          <w:ilvl w:val="0"/>
          <w:numId w:val="36"/>
        </w:numPr>
        <w:spacing w:after="0"/>
        <w:rPr>
          <w:color w:val="000000" w:themeColor="text1"/>
          <w:sz w:val="20"/>
          <w:szCs w:val="20"/>
        </w:rPr>
      </w:pPr>
      <w:r w:rsidRPr="009E30BC">
        <w:rPr>
          <w:color w:val="000000" w:themeColor="text1"/>
          <w:sz w:val="20"/>
          <w:szCs w:val="20"/>
        </w:rPr>
        <w:t>If a child who is unwell with Covid-19 symptoms is awaiting collection, they will be moved to a room where they can be isolated behind a closed door, depending on the age of the child and with appropriate adult supervision if required.  Where available, a window will be opened for ventilation.  If it is not possible to isolate them, the child will be moved to an area which is at least 2m away from other people.</w:t>
      </w:r>
      <w:r w:rsidR="00460FAB" w:rsidRPr="009E30BC">
        <w:rPr>
          <w:color w:val="000000" w:themeColor="text1"/>
          <w:sz w:val="20"/>
          <w:szCs w:val="20"/>
        </w:rPr>
        <w:t xml:space="preserve">  </w:t>
      </w:r>
      <w:r w:rsidR="00460FAB" w:rsidRPr="009E30BC">
        <w:rPr>
          <w:color w:val="000000" w:themeColor="text1"/>
          <w:sz w:val="20"/>
          <w:szCs w:val="20"/>
          <w:highlight w:val="yellow"/>
        </w:rPr>
        <w:t>An isolation room has been identified and labelled with access and cleaning strictly controlled.</w:t>
      </w:r>
    </w:p>
    <w:p w14:paraId="5C9B4FA6" w14:textId="77777777" w:rsidR="003653D6" w:rsidRPr="009E30BC" w:rsidRDefault="003653D6" w:rsidP="003A4867">
      <w:pPr>
        <w:pStyle w:val="ListParagraph"/>
        <w:numPr>
          <w:ilvl w:val="0"/>
          <w:numId w:val="9"/>
        </w:numPr>
        <w:rPr>
          <w:color w:val="000000" w:themeColor="text1"/>
          <w:sz w:val="20"/>
          <w:szCs w:val="20"/>
        </w:rPr>
      </w:pPr>
      <w:r w:rsidRPr="009E30BC">
        <w:rPr>
          <w:color w:val="000000" w:themeColor="text1"/>
          <w:sz w:val="20"/>
          <w:szCs w:val="20"/>
        </w:rPr>
        <w:t>If the individual needs to go to the toilet while waiting to be collected or prior to them leaving for home, they will be directed to use a separate toilet if possible.  The toilet area will then be cleaned and disinfected using standard cleaning products before being used by anyone else.</w:t>
      </w:r>
    </w:p>
    <w:p w14:paraId="4D4B7BD4" w14:textId="1620A2C2" w:rsidR="003653D6" w:rsidRPr="009E30BC" w:rsidRDefault="003653D6" w:rsidP="003A4867">
      <w:pPr>
        <w:pStyle w:val="ListParagraph"/>
        <w:numPr>
          <w:ilvl w:val="0"/>
          <w:numId w:val="9"/>
        </w:numPr>
        <w:rPr>
          <w:color w:val="000000" w:themeColor="text1"/>
          <w:sz w:val="20"/>
          <w:szCs w:val="20"/>
        </w:rPr>
      </w:pPr>
      <w:r w:rsidRPr="009E30BC">
        <w:rPr>
          <w:rFonts w:cs="ArialMT"/>
          <w:color w:val="000000" w:themeColor="text1"/>
          <w:sz w:val="20"/>
          <w:szCs w:val="20"/>
        </w:rPr>
        <w:t>If a child needs direct personal care until they can return home, fluid-resistant surgical face mask will be worn by the supervising adult if a distance of 2m cannot be maintained.  If contact with the child or young person is necessary, then disposable gloves, a disposable apron and a fluid-resistant surgical face mask will be worn by the supervising adult.  If a risk assessment determines that there is a risk of splashing to the eyes, e.g. from coughing, spitting, or vomiting, then eye protection will also be worn.</w:t>
      </w:r>
    </w:p>
    <w:p w14:paraId="04CC032D" w14:textId="289E3A8B" w:rsidR="00804F88" w:rsidRPr="009E30BC" w:rsidRDefault="00804F88" w:rsidP="003A4867">
      <w:pPr>
        <w:pStyle w:val="ListParagraph"/>
        <w:numPr>
          <w:ilvl w:val="0"/>
          <w:numId w:val="9"/>
        </w:numPr>
        <w:spacing w:after="0"/>
        <w:textAlignment w:val="baseline"/>
        <w:rPr>
          <w:rFonts w:cstheme="minorHAnsi"/>
          <w:color w:val="000000" w:themeColor="text1"/>
          <w:sz w:val="20"/>
          <w:szCs w:val="20"/>
          <w:highlight w:val="yellow"/>
        </w:rPr>
      </w:pPr>
      <w:r w:rsidRPr="009E30BC">
        <w:rPr>
          <w:rFonts w:cstheme="minorHAnsi"/>
          <w:color w:val="000000" w:themeColor="text1"/>
          <w:sz w:val="20"/>
          <w:szCs w:val="20"/>
          <w:highlight w:val="yellow"/>
        </w:rPr>
        <w:t xml:space="preserve">Everyone must wash their hands thoroughly for 20 seconds with soap and running water or use hand sanitiser after any contact with someone who is unwell.  The area around the person with symptoms must be cleaned with normal household disinfectant after they have left to reduce the risk of passing the infection on to other people. Refer to </w:t>
      </w:r>
      <w:hyperlink r:id="rId75" w:history="1">
        <w:r w:rsidR="00B5494A" w:rsidRPr="009E30BC">
          <w:rPr>
            <w:rStyle w:val="Hyperlink"/>
            <w:rFonts w:cstheme="minorHAnsi"/>
            <w:color w:val="000000" w:themeColor="text1"/>
            <w:sz w:val="20"/>
            <w:szCs w:val="20"/>
            <w:highlight w:val="yellow"/>
          </w:rPr>
          <w:t>COVID-19: cleaning of non-healthcare settings outside the home</w:t>
        </w:r>
      </w:hyperlink>
      <w:r w:rsidRPr="009E30BC">
        <w:rPr>
          <w:rFonts w:cstheme="minorHAnsi"/>
          <w:color w:val="000000" w:themeColor="text1"/>
          <w:sz w:val="20"/>
          <w:szCs w:val="20"/>
          <w:highlight w:val="yellow"/>
        </w:rPr>
        <w:t>.</w:t>
      </w:r>
    </w:p>
    <w:p w14:paraId="63DA5CC3" w14:textId="77777777" w:rsidR="003653D6" w:rsidRPr="009E30BC" w:rsidRDefault="003653D6" w:rsidP="003A4867">
      <w:pPr>
        <w:pStyle w:val="ListParagraph"/>
        <w:numPr>
          <w:ilvl w:val="0"/>
          <w:numId w:val="9"/>
        </w:numPr>
        <w:rPr>
          <w:color w:val="000000" w:themeColor="text1"/>
          <w:sz w:val="20"/>
          <w:szCs w:val="20"/>
        </w:rPr>
      </w:pPr>
      <w:r w:rsidRPr="009E30BC">
        <w:rPr>
          <w:color w:val="000000" w:themeColor="text1"/>
          <w:sz w:val="20"/>
          <w:szCs w:val="20"/>
        </w:rPr>
        <w:t>In an emergency, we will call 999 if they are seriously ill or injured or their life is at risk.</w:t>
      </w:r>
    </w:p>
    <w:p w14:paraId="45C5338F" w14:textId="703706B8" w:rsidR="00B5494A" w:rsidRPr="009E30BC" w:rsidRDefault="003653D6" w:rsidP="00B5494A">
      <w:pPr>
        <w:pStyle w:val="ListParagraph"/>
        <w:widowControl w:val="0"/>
        <w:numPr>
          <w:ilvl w:val="0"/>
          <w:numId w:val="9"/>
        </w:numPr>
        <w:spacing w:after="0"/>
        <w:ind w:left="981" w:hanging="357"/>
        <w:rPr>
          <w:rFonts w:cs="Arial"/>
          <w:snapToGrid w:val="0"/>
          <w:color w:val="000000" w:themeColor="text1"/>
          <w:sz w:val="20"/>
          <w:szCs w:val="20"/>
        </w:rPr>
      </w:pPr>
      <w:r w:rsidRPr="009E30BC">
        <w:rPr>
          <w:rFonts w:cs="Arial"/>
          <w:color w:val="000000" w:themeColor="text1"/>
          <w:sz w:val="20"/>
          <w:szCs w:val="20"/>
          <w:lang w:val="en-US"/>
        </w:rPr>
        <w:t xml:space="preserve">Additional measures will be put in place during the </w:t>
      </w:r>
      <w:r w:rsidR="007B390C" w:rsidRPr="009E30BC">
        <w:rPr>
          <w:color w:val="000000" w:themeColor="text1"/>
          <w:sz w:val="20"/>
          <w:szCs w:val="20"/>
          <w:highlight w:val="yellow"/>
        </w:rPr>
        <w:t xml:space="preserve">Covid-19 </w:t>
      </w:r>
      <w:r w:rsidRPr="009E30BC">
        <w:rPr>
          <w:rFonts w:cs="Arial"/>
          <w:color w:val="000000" w:themeColor="text1"/>
          <w:sz w:val="20"/>
          <w:szCs w:val="20"/>
          <w:lang w:val="en-US"/>
        </w:rPr>
        <w:t xml:space="preserve">pandemic in line with PHE guidance – including not being at work or school if symptomatic, self-isolation measures, </w:t>
      </w:r>
      <w:r w:rsidRPr="009E30BC">
        <w:rPr>
          <w:rFonts w:cs="Arial"/>
          <w:color w:val="000000" w:themeColor="text1"/>
          <w:sz w:val="20"/>
          <w:szCs w:val="20"/>
          <w:highlight w:val="yellow"/>
          <w:lang w:val="en-US"/>
        </w:rPr>
        <w:t>test and trace</w:t>
      </w:r>
      <w:r w:rsidRPr="009E30BC">
        <w:rPr>
          <w:rFonts w:cs="Arial"/>
          <w:color w:val="000000" w:themeColor="text1"/>
          <w:sz w:val="20"/>
          <w:szCs w:val="20"/>
          <w:lang w:val="en-US"/>
        </w:rPr>
        <w:t xml:space="preserve">, </w:t>
      </w:r>
      <w:r w:rsidR="00921D44" w:rsidRPr="009E30BC">
        <w:rPr>
          <w:rFonts w:cs="Arial"/>
          <w:color w:val="000000" w:themeColor="text1"/>
          <w:sz w:val="20"/>
          <w:szCs w:val="20"/>
          <w:lang w:val="en-US"/>
        </w:rPr>
        <w:t>social distancing</w:t>
      </w:r>
      <w:r w:rsidRPr="009E30BC">
        <w:rPr>
          <w:rFonts w:cs="Arial"/>
          <w:color w:val="000000" w:themeColor="text1"/>
          <w:sz w:val="20"/>
          <w:szCs w:val="20"/>
          <w:lang w:val="en-US"/>
        </w:rPr>
        <w:t xml:space="preserve">, increased hand and respiratory hygiene measures and more stringent/frequent cleaning regimes - </w:t>
      </w:r>
      <w:r w:rsidRPr="009E30BC">
        <w:rPr>
          <w:rFonts w:cs="Arial"/>
          <w:bCs/>
          <w:color w:val="000000" w:themeColor="text1"/>
          <w:sz w:val="20"/>
          <w:szCs w:val="20"/>
        </w:rPr>
        <w:t>refer to the school Risk Assessment for Covid-19.</w:t>
      </w:r>
    </w:p>
    <w:p w14:paraId="55EB1519" w14:textId="6B80C2FC" w:rsidR="00B5494A" w:rsidRPr="009E30BC" w:rsidRDefault="00B5494A" w:rsidP="00B5494A">
      <w:pPr>
        <w:pStyle w:val="ListParagraph"/>
        <w:widowControl w:val="0"/>
        <w:numPr>
          <w:ilvl w:val="0"/>
          <w:numId w:val="9"/>
        </w:numPr>
        <w:spacing w:after="0"/>
        <w:ind w:left="981" w:hanging="357"/>
        <w:rPr>
          <w:rFonts w:cs="Arial"/>
          <w:snapToGrid w:val="0"/>
          <w:color w:val="000000" w:themeColor="text1"/>
          <w:sz w:val="20"/>
          <w:szCs w:val="20"/>
        </w:rPr>
      </w:pPr>
      <w:r w:rsidRPr="009E30BC">
        <w:rPr>
          <w:rFonts w:cstheme="minorHAnsi"/>
          <w:color w:val="000000" w:themeColor="text1"/>
          <w:sz w:val="20"/>
          <w:szCs w:val="20"/>
          <w:highlight w:val="yellow"/>
        </w:rPr>
        <w:t>As normal, we will engage with our local immunisation providers to provide immunisation programmes on site, ensuring these will be delivered in keeping with the school’s control measures.</w:t>
      </w:r>
    </w:p>
    <w:p w14:paraId="2449A44D" w14:textId="0DA0F10B" w:rsidR="00051DCF" w:rsidRPr="003653D6" w:rsidRDefault="00051DCF" w:rsidP="003653D6">
      <w:pPr>
        <w:pStyle w:val="Heading2"/>
        <w:rPr>
          <w:snapToGrid w:val="0"/>
        </w:rPr>
      </w:pPr>
      <w:bookmarkStart w:id="29" w:name="_Toc49858569"/>
      <w:r w:rsidRPr="003653D6">
        <w:rPr>
          <w:snapToGrid w:val="0"/>
        </w:rPr>
        <w:t>Hygiene</w:t>
      </w:r>
      <w:r w:rsidR="00E87511" w:rsidRPr="003653D6">
        <w:rPr>
          <w:snapToGrid w:val="0"/>
        </w:rPr>
        <w:t xml:space="preserve"> Measures</w:t>
      </w:r>
      <w:bookmarkEnd w:id="29"/>
    </w:p>
    <w:p w14:paraId="596D3645" w14:textId="77777777" w:rsidR="00A54FCC" w:rsidRPr="00347C38" w:rsidRDefault="00A54FCC" w:rsidP="009E30BC">
      <w:pPr>
        <w:pStyle w:val="NormalWeb"/>
        <w:numPr>
          <w:ilvl w:val="0"/>
          <w:numId w:val="27"/>
        </w:numPr>
        <w:spacing w:before="0" w:beforeAutospacing="0" w:after="0" w:afterAutospacing="0"/>
        <w:ind w:left="984"/>
        <w:rPr>
          <w:rFonts w:cstheme="minorHAnsi"/>
          <w:color w:val="000000" w:themeColor="text1"/>
          <w:sz w:val="20"/>
          <w:szCs w:val="20"/>
        </w:rPr>
      </w:pPr>
      <w:r w:rsidRPr="00347C38">
        <w:rPr>
          <w:rFonts w:cstheme="minorHAnsi"/>
          <w:color w:val="000000" w:themeColor="text1"/>
          <w:sz w:val="20"/>
          <w:szCs w:val="20"/>
        </w:rPr>
        <w:t>Staff should wear clean clothes for work each day that are easy to wash.  Work clothes can be brought to work and staff can change at school and before leaving at the end of the day</w:t>
      </w:r>
      <w:r>
        <w:rPr>
          <w:rFonts w:cstheme="minorHAnsi"/>
          <w:color w:val="000000" w:themeColor="text1"/>
          <w:sz w:val="20"/>
          <w:szCs w:val="20"/>
        </w:rPr>
        <w:t xml:space="preserve"> </w:t>
      </w:r>
      <w:r w:rsidRPr="00507F7C">
        <w:rPr>
          <w:rFonts w:cstheme="minorHAnsi"/>
          <w:color w:val="000000" w:themeColor="text1"/>
          <w:sz w:val="20"/>
          <w:szCs w:val="20"/>
          <w:highlight w:val="yellow"/>
        </w:rPr>
        <w:t>if they wish</w:t>
      </w:r>
      <w:r w:rsidRPr="00347C38">
        <w:rPr>
          <w:rFonts w:cstheme="minorHAnsi"/>
          <w:color w:val="000000" w:themeColor="text1"/>
          <w:sz w:val="20"/>
          <w:szCs w:val="20"/>
        </w:rPr>
        <w:t>, taking their work clothes home to wash.  Work shoes can be left at school.</w:t>
      </w:r>
    </w:p>
    <w:p w14:paraId="69AD565C" w14:textId="77777777" w:rsidR="003653D6" w:rsidRPr="00347C38" w:rsidRDefault="003653D6" w:rsidP="009E30BC">
      <w:pPr>
        <w:pStyle w:val="NormalWeb"/>
        <w:numPr>
          <w:ilvl w:val="0"/>
          <w:numId w:val="27"/>
        </w:numPr>
        <w:spacing w:before="0" w:beforeAutospacing="0" w:after="0" w:afterAutospacing="0"/>
        <w:ind w:left="984"/>
        <w:rPr>
          <w:rFonts w:cstheme="minorHAnsi"/>
          <w:i/>
          <w:iCs/>
          <w:color w:val="000000" w:themeColor="text1"/>
          <w:sz w:val="20"/>
          <w:szCs w:val="20"/>
        </w:rPr>
      </w:pPr>
      <w:r w:rsidRPr="00347C38">
        <w:rPr>
          <w:rFonts w:cstheme="minorHAnsi"/>
          <w:color w:val="000000" w:themeColor="text1"/>
          <w:sz w:val="20"/>
          <w:szCs w:val="20"/>
        </w:rPr>
        <w:t xml:space="preserve">Children must wear </w:t>
      </w:r>
      <w:r w:rsidRPr="00347C38">
        <w:rPr>
          <w:rFonts w:cstheme="minorHAnsi"/>
          <w:b/>
          <w:bCs/>
          <w:color w:val="000000" w:themeColor="text1"/>
          <w:sz w:val="20"/>
          <w:szCs w:val="20"/>
        </w:rPr>
        <w:t>clean</w:t>
      </w:r>
      <w:r w:rsidRPr="00347C38">
        <w:rPr>
          <w:rFonts w:cstheme="minorHAnsi"/>
          <w:color w:val="000000" w:themeColor="text1"/>
          <w:sz w:val="20"/>
          <w:szCs w:val="20"/>
        </w:rPr>
        <w:t xml:space="preserve"> school uniform every day. </w:t>
      </w:r>
      <w:r w:rsidRPr="00347C38">
        <w:rPr>
          <w:rFonts w:cstheme="minorHAnsi"/>
          <w:i/>
          <w:iCs/>
          <w:color w:val="FF0000"/>
          <w:sz w:val="20"/>
          <w:szCs w:val="20"/>
        </w:rPr>
        <w:t>[amend if you have opted for more casual, easy to wash clothing</w:t>
      </w:r>
      <w:r>
        <w:rPr>
          <w:rFonts w:cstheme="minorHAnsi"/>
          <w:i/>
          <w:iCs/>
          <w:color w:val="FF0000"/>
          <w:sz w:val="20"/>
          <w:szCs w:val="20"/>
        </w:rPr>
        <w:t xml:space="preserve"> </w:t>
      </w:r>
      <w:r w:rsidRPr="00507F7C">
        <w:rPr>
          <w:rFonts w:cstheme="minorHAnsi"/>
          <w:i/>
          <w:iCs/>
          <w:color w:val="FF0000"/>
          <w:sz w:val="20"/>
          <w:szCs w:val="20"/>
          <w:highlight w:val="yellow"/>
        </w:rPr>
        <w:t>– although Government guidance from September is that uniforms should be worn</w:t>
      </w:r>
      <w:r w:rsidRPr="00347C38">
        <w:rPr>
          <w:rFonts w:cstheme="minorHAnsi"/>
          <w:i/>
          <w:iCs/>
          <w:color w:val="FF0000"/>
          <w:sz w:val="20"/>
          <w:szCs w:val="20"/>
        </w:rPr>
        <w:t>]</w:t>
      </w:r>
    </w:p>
    <w:p w14:paraId="39D6F75E" w14:textId="77777777" w:rsidR="003653D6" w:rsidRPr="00347C38" w:rsidRDefault="003653D6" w:rsidP="009E30BC">
      <w:pPr>
        <w:pStyle w:val="ListParagraph"/>
        <w:numPr>
          <w:ilvl w:val="0"/>
          <w:numId w:val="26"/>
        </w:numPr>
        <w:spacing w:after="0"/>
        <w:rPr>
          <w:rFonts w:cs="Calibri"/>
          <w:sz w:val="20"/>
          <w:szCs w:val="20"/>
        </w:rPr>
      </w:pPr>
      <w:r w:rsidRPr="00347C38">
        <w:rPr>
          <w:sz w:val="20"/>
          <w:szCs w:val="20"/>
        </w:rPr>
        <w:t>Everyone will be reminded to wash their hands before leaving home, on arrival at school</w:t>
      </w:r>
      <w:r>
        <w:rPr>
          <w:sz w:val="20"/>
          <w:szCs w:val="20"/>
        </w:rPr>
        <w:t xml:space="preserve">, </w:t>
      </w:r>
      <w:r w:rsidRPr="00507F7C">
        <w:rPr>
          <w:sz w:val="20"/>
          <w:szCs w:val="20"/>
          <w:highlight w:val="yellow"/>
        </w:rPr>
        <w:t>on return from breaks, when they change rooms</w:t>
      </w:r>
      <w:r w:rsidRPr="00507F7C">
        <w:t xml:space="preserve"> </w:t>
      </w:r>
      <w:r w:rsidRPr="00347C38">
        <w:rPr>
          <w:sz w:val="20"/>
          <w:szCs w:val="20"/>
        </w:rPr>
        <w:t>and before and after handling cleaning chemicals, eating/drinking, using the toilet, sports activities, donning/doffing PPE, administering first aid/personal care, using public transport and after coughing or sneezing and not to touch face (eyes, mouth, nose) with hands that are not clean.</w:t>
      </w:r>
    </w:p>
    <w:p w14:paraId="06DC92DD" w14:textId="27E2A18B" w:rsidR="003653D6" w:rsidRPr="00507F7C" w:rsidRDefault="003653D6" w:rsidP="009E30BC">
      <w:pPr>
        <w:pStyle w:val="ListParagraph"/>
        <w:numPr>
          <w:ilvl w:val="0"/>
          <w:numId w:val="26"/>
        </w:numPr>
        <w:spacing w:after="0"/>
        <w:rPr>
          <w:rFonts w:cs="Calibri"/>
          <w:sz w:val="20"/>
          <w:szCs w:val="20"/>
        </w:rPr>
      </w:pPr>
      <w:r w:rsidRPr="00347C38">
        <w:rPr>
          <w:sz w:val="20"/>
          <w:szCs w:val="20"/>
        </w:rPr>
        <w:t>Everyone will be encouraged to cough and sneeze into tissues (or the crook of the elbow) and to dispose of tissues appropriately (‘catch it, bin it, kill it’).  Supplies of tissues will be made available in each classroom along with lined bins (lidded and foot operated where possible</w:t>
      </w:r>
      <w:r w:rsidR="00B5494A">
        <w:rPr>
          <w:sz w:val="20"/>
          <w:szCs w:val="20"/>
        </w:rPr>
        <w:t xml:space="preserve"> </w:t>
      </w:r>
      <w:r w:rsidR="00B5494A" w:rsidRPr="00B5494A">
        <w:rPr>
          <w:sz w:val="20"/>
          <w:szCs w:val="20"/>
          <w:highlight w:val="yellow"/>
        </w:rPr>
        <w:t xml:space="preserve">– they do </w:t>
      </w:r>
      <w:r w:rsidR="00B5494A" w:rsidRPr="00B5494A">
        <w:rPr>
          <w:b/>
          <w:bCs/>
          <w:sz w:val="20"/>
          <w:szCs w:val="20"/>
          <w:highlight w:val="yellow"/>
        </w:rPr>
        <w:t>NOT</w:t>
      </w:r>
      <w:r w:rsidR="00B5494A" w:rsidRPr="00B5494A">
        <w:rPr>
          <w:sz w:val="20"/>
          <w:szCs w:val="20"/>
          <w:highlight w:val="yellow"/>
        </w:rPr>
        <w:t xml:space="preserve"> need to be double lined</w:t>
      </w:r>
      <w:r w:rsidRPr="00347C38">
        <w:rPr>
          <w:sz w:val="20"/>
          <w:szCs w:val="20"/>
        </w:rPr>
        <w:t>) which will be emptied throughout the day and particularly between each cohort.</w:t>
      </w:r>
    </w:p>
    <w:p w14:paraId="56FAE739" w14:textId="77777777" w:rsidR="003653D6" w:rsidRPr="00507F7C" w:rsidRDefault="003653D6" w:rsidP="009E30BC">
      <w:pPr>
        <w:pStyle w:val="ListParagraph"/>
        <w:numPr>
          <w:ilvl w:val="0"/>
          <w:numId w:val="26"/>
        </w:numPr>
        <w:overflowPunct w:val="0"/>
        <w:autoSpaceDE w:val="0"/>
        <w:autoSpaceDN w:val="0"/>
        <w:adjustRightInd w:val="0"/>
        <w:spacing w:after="0"/>
        <w:contextualSpacing w:val="0"/>
        <w:textAlignment w:val="baseline"/>
        <w:rPr>
          <w:rFonts w:cstheme="minorHAnsi"/>
          <w:color w:val="0B0C0C"/>
          <w:sz w:val="20"/>
          <w:szCs w:val="20"/>
          <w:highlight w:val="yellow"/>
        </w:rPr>
      </w:pPr>
      <w:r>
        <w:rPr>
          <w:rFonts w:cstheme="minorHAnsi"/>
          <w:color w:val="0B0C0C"/>
          <w:sz w:val="20"/>
          <w:szCs w:val="20"/>
          <w:highlight w:val="yellow"/>
        </w:rPr>
        <w:t>W</w:t>
      </w:r>
      <w:r w:rsidRPr="00507F7C">
        <w:rPr>
          <w:rFonts w:cstheme="minorHAnsi"/>
          <w:color w:val="0B0C0C"/>
          <w:sz w:val="20"/>
          <w:szCs w:val="20"/>
          <w:highlight w:val="yellow"/>
        </w:rPr>
        <w:t>e will ensure younger children and those with complex needs are helped to get this right, and all pupils understand that this is now part of how school operates.</w:t>
      </w:r>
    </w:p>
    <w:p w14:paraId="728565B9" w14:textId="77777777" w:rsidR="003653D6" w:rsidRPr="00507F7C" w:rsidRDefault="003653D6" w:rsidP="009E30BC">
      <w:pPr>
        <w:pStyle w:val="ListParagraph"/>
        <w:numPr>
          <w:ilvl w:val="0"/>
          <w:numId w:val="26"/>
        </w:numPr>
        <w:spacing w:after="0"/>
        <w:rPr>
          <w:rFonts w:cs="Calibri"/>
          <w:sz w:val="20"/>
          <w:szCs w:val="20"/>
        </w:rPr>
      </w:pPr>
      <w:r w:rsidRPr="00507F7C">
        <w:rPr>
          <w:rFonts w:cstheme="minorHAnsi"/>
          <w:color w:val="0B0C0C"/>
          <w:sz w:val="20"/>
          <w:szCs w:val="20"/>
          <w:highlight w:val="yellow"/>
        </w:rPr>
        <w:t>Some pupils with complex needs will struggle to maintain as good respiratory hygiene as their peers, e.g. those who spit uncontrollably or use saliva as a sensory stimulant.  This will be considered in risk assessments in order to support these pupils and the staff working with them and is not a reason to deny these pupils face to face education.</w:t>
      </w:r>
    </w:p>
    <w:p w14:paraId="029C5941" w14:textId="77777777" w:rsidR="003653D6" w:rsidRPr="00347C38" w:rsidRDefault="003653D6" w:rsidP="009E30BC">
      <w:pPr>
        <w:pStyle w:val="ListParagraph"/>
        <w:numPr>
          <w:ilvl w:val="0"/>
          <w:numId w:val="26"/>
        </w:numPr>
        <w:spacing w:after="0"/>
        <w:rPr>
          <w:rFonts w:cstheme="minorHAnsi"/>
          <w:color w:val="000000" w:themeColor="text1"/>
          <w:sz w:val="20"/>
          <w:szCs w:val="20"/>
        </w:rPr>
      </w:pPr>
      <w:r w:rsidRPr="00347C38">
        <w:rPr>
          <w:rFonts w:cstheme="minorHAnsi"/>
          <w:color w:val="000000" w:themeColor="text1"/>
          <w:sz w:val="20"/>
          <w:szCs w:val="20"/>
        </w:rPr>
        <w:t xml:space="preserve">Where in place, toilet lids will be closed prior to flushing and remain closed after use.  Where not in place, staff and children will be instructed to move away from the toilet as soon as it has been flushed, more frequent cleaning of the toilets and most importantly, ensuring that </w:t>
      </w:r>
      <w:r w:rsidRPr="00347C38">
        <w:rPr>
          <w:rStyle w:val="Strong"/>
          <w:rFonts w:cstheme="minorHAnsi"/>
          <w:color w:val="000000" w:themeColor="text1"/>
          <w:sz w:val="20"/>
          <w:szCs w:val="20"/>
        </w:rPr>
        <w:t>strict hand hygiene</w:t>
      </w:r>
      <w:r w:rsidRPr="00347C38">
        <w:rPr>
          <w:rFonts w:cstheme="minorHAnsi"/>
          <w:color w:val="000000" w:themeColor="text1"/>
          <w:sz w:val="20"/>
          <w:szCs w:val="20"/>
        </w:rPr>
        <w:t xml:space="preserve"> measures are observed following every visit to the toilet.</w:t>
      </w:r>
    </w:p>
    <w:p w14:paraId="2993A519" w14:textId="3C7C090A" w:rsidR="003653D6" w:rsidRPr="00B5494A" w:rsidRDefault="003653D6" w:rsidP="009E30BC">
      <w:pPr>
        <w:pStyle w:val="ListParagraph"/>
        <w:numPr>
          <w:ilvl w:val="0"/>
          <w:numId w:val="26"/>
        </w:numPr>
        <w:spacing w:after="0"/>
        <w:ind w:left="981" w:hanging="357"/>
        <w:rPr>
          <w:rFonts w:cs="Calibri"/>
          <w:sz w:val="20"/>
          <w:szCs w:val="20"/>
        </w:rPr>
      </w:pPr>
      <w:r w:rsidRPr="00B5494A">
        <w:rPr>
          <w:sz w:val="20"/>
          <w:szCs w:val="20"/>
        </w:rPr>
        <w:lastRenderedPageBreak/>
        <w:t>Wash with liquid soap &amp; water for a minimum of 20 seconds (see hand wash guidance).</w:t>
      </w:r>
      <w:r w:rsidR="00B5494A" w:rsidRPr="00B5494A">
        <w:rPr>
          <w:sz w:val="20"/>
          <w:szCs w:val="20"/>
        </w:rPr>
        <w:t xml:space="preserve">  </w:t>
      </w:r>
      <w:r w:rsidRPr="00B5494A">
        <w:rPr>
          <w:sz w:val="20"/>
          <w:szCs w:val="20"/>
        </w:rPr>
        <w:t>Where there is no sink nearby, adequate supplies of hand-gel (containing at least 60% alcohol) will be provided in the classroom or work area.</w:t>
      </w:r>
    </w:p>
    <w:p w14:paraId="7E17622D" w14:textId="77777777" w:rsidR="00B5494A" w:rsidRDefault="003653D6" w:rsidP="009E30BC">
      <w:pPr>
        <w:numPr>
          <w:ilvl w:val="0"/>
          <w:numId w:val="26"/>
        </w:numPr>
        <w:spacing w:after="0"/>
        <w:rPr>
          <w:rFonts w:cstheme="minorHAnsi"/>
          <w:sz w:val="20"/>
          <w:szCs w:val="20"/>
        </w:rPr>
      </w:pPr>
      <w:r w:rsidRPr="00347C38">
        <w:rPr>
          <w:rFonts w:cstheme="minorHAnsi"/>
          <w:sz w:val="20"/>
          <w:szCs w:val="20"/>
        </w:rPr>
        <w:t>Wherever possible, staff will supervise children washing hands.</w:t>
      </w:r>
    </w:p>
    <w:p w14:paraId="171F4BB9" w14:textId="700800E6" w:rsidR="00B5494A" w:rsidRPr="00B5494A" w:rsidRDefault="00B5494A" w:rsidP="009E30BC">
      <w:pPr>
        <w:numPr>
          <w:ilvl w:val="0"/>
          <w:numId w:val="26"/>
        </w:numPr>
        <w:spacing w:after="0"/>
        <w:rPr>
          <w:rFonts w:cstheme="minorHAnsi"/>
          <w:sz w:val="20"/>
          <w:szCs w:val="20"/>
        </w:rPr>
      </w:pPr>
      <w:r w:rsidRPr="00B5494A">
        <w:rPr>
          <w:sz w:val="20"/>
          <w:szCs w:val="20"/>
          <w:highlight w:val="yellow"/>
        </w:rPr>
        <w:t xml:space="preserve">Different groups being allocated their own toilet blocks could be considered but is not a requirement if the site does not allow for it </w:t>
      </w:r>
      <w:r w:rsidRPr="00B5494A">
        <w:rPr>
          <w:rFonts w:cstheme="minorHAnsi"/>
          <w:sz w:val="20"/>
          <w:szCs w:val="20"/>
          <w:highlight w:val="yellow"/>
        </w:rPr>
        <w:t>but toilets will be cleaned regularly and pupils encouraged to clean their hands thoroughly after using the toilet.</w:t>
      </w:r>
    </w:p>
    <w:p w14:paraId="0F61CBF3" w14:textId="77777777" w:rsidR="009E30BC" w:rsidRDefault="003653D6" w:rsidP="009E30BC">
      <w:pPr>
        <w:pStyle w:val="ListParagraph"/>
        <w:numPr>
          <w:ilvl w:val="0"/>
          <w:numId w:val="26"/>
        </w:numPr>
        <w:spacing w:after="0"/>
        <w:ind w:left="981" w:hanging="357"/>
        <w:rPr>
          <w:sz w:val="20"/>
          <w:szCs w:val="20"/>
        </w:rPr>
      </w:pPr>
      <w:r w:rsidRPr="00347C38">
        <w:rPr>
          <w:sz w:val="20"/>
          <w:szCs w:val="20"/>
        </w:rPr>
        <w:t>Hands must be dried properly to prevent infection and drying out.  Pat dry rather than rub to avoid discomfort.  Supplies of hand cream (aqueous cream or similar) will be made available to help prevent soreness.</w:t>
      </w:r>
    </w:p>
    <w:p w14:paraId="3779C729" w14:textId="4A2F306E" w:rsidR="00B5494A" w:rsidRPr="009E30BC" w:rsidRDefault="00B5494A" w:rsidP="009E30BC">
      <w:pPr>
        <w:pStyle w:val="ListParagraph"/>
        <w:numPr>
          <w:ilvl w:val="0"/>
          <w:numId w:val="26"/>
        </w:numPr>
        <w:spacing w:after="0"/>
        <w:ind w:left="981" w:hanging="357"/>
        <w:rPr>
          <w:sz w:val="20"/>
          <w:szCs w:val="20"/>
        </w:rPr>
      </w:pPr>
      <w:r w:rsidRPr="009E30BC">
        <w:rPr>
          <w:rFonts w:cstheme="minorHAnsi"/>
          <w:color w:val="0B0C0C"/>
          <w:sz w:val="20"/>
          <w:szCs w:val="20"/>
          <w:highlight w:val="yellow"/>
          <w:shd w:val="clear" w:color="auto" w:fill="FFFFFF"/>
        </w:rPr>
        <w:t xml:space="preserve">We will ensure suitable hand washing facilities are available including running water, liquid soap and paper towels or hand driers.  </w:t>
      </w:r>
      <w:r w:rsidRPr="009E30BC">
        <w:rPr>
          <w:rFonts w:cstheme="minorHAnsi"/>
          <w:i/>
          <w:iCs/>
          <w:color w:val="FF0000"/>
          <w:sz w:val="20"/>
          <w:szCs w:val="20"/>
          <w:highlight w:val="yellow"/>
          <w:shd w:val="clear" w:color="auto" w:fill="FFFFFF"/>
        </w:rPr>
        <w:t>(</w:t>
      </w:r>
      <w:r w:rsidRPr="009E30BC">
        <w:rPr>
          <w:i/>
          <w:iCs/>
          <w:color w:val="FF0000"/>
          <w:sz w:val="20"/>
          <w:szCs w:val="20"/>
          <w:highlight w:val="yellow"/>
        </w:rPr>
        <w:t>KAHSC recommend using disposable paper towels/rolls in preference to hand driers where possible</w:t>
      </w:r>
      <w:r w:rsidRPr="009E30BC">
        <w:rPr>
          <w:rFonts w:cstheme="minorHAnsi"/>
          <w:i/>
          <w:iCs/>
          <w:color w:val="FF0000"/>
          <w:sz w:val="20"/>
          <w:szCs w:val="20"/>
          <w:highlight w:val="yellow"/>
          <w:shd w:val="clear" w:color="auto" w:fill="FFFFFF"/>
        </w:rPr>
        <w:t>)</w:t>
      </w:r>
    </w:p>
    <w:p w14:paraId="1F216639" w14:textId="278731C1" w:rsidR="003653D6" w:rsidRPr="00347C38" w:rsidRDefault="003653D6" w:rsidP="009E30BC">
      <w:pPr>
        <w:pStyle w:val="ListParagraph"/>
        <w:numPr>
          <w:ilvl w:val="0"/>
          <w:numId w:val="26"/>
        </w:numPr>
        <w:spacing w:after="0"/>
        <w:rPr>
          <w:sz w:val="20"/>
          <w:szCs w:val="20"/>
        </w:rPr>
      </w:pPr>
      <w:r w:rsidRPr="00347C38">
        <w:rPr>
          <w:rFonts w:cs="Arial"/>
          <w:sz w:val="20"/>
          <w:szCs w:val="20"/>
        </w:rPr>
        <w:t>Additional hand sanitiser units will be installed in the school at the main entrance to the school and in the dining hall.</w:t>
      </w:r>
    </w:p>
    <w:p w14:paraId="5F5B4EE1" w14:textId="77777777" w:rsidR="003653D6" w:rsidRPr="00347C38" w:rsidRDefault="003653D6" w:rsidP="00E8215D">
      <w:pPr>
        <w:pStyle w:val="ListParagraph"/>
        <w:numPr>
          <w:ilvl w:val="0"/>
          <w:numId w:val="26"/>
        </w:numPr>
        <w:rPr>
          <w:sz w:val="20"/>
          <w:szCs w:val="20"/>
        </w:rPr>
      </w:pPr>
      <w:r w:rsidRPr="00347C38">
        <w:rPr>
          <w:sz w:val="20"/>
          <w:szCs w:val="20"/>
        </w:rPr>
        <w:t xml:space="preserve">Each classroom in use will have a box/tray containing hand sanitiser, disposable cloths/roll, anti-bacterial spray, disposable gloves and aprons, spare bin liners, tissues and aqueous cream.  </w:t>
      </w:r>
      <w:r w:rsidRPr="00347C38">
        <w:rPr>
          <w:i/>
          <w:iCs/>
          <w:color w:val="FF0000"/>
          <w:sz w:val="20"/>
          <w:szCs w:val="20"/>
        </w:rPr>
        <w:t>[amend as necessary]</w:t>
      </w:r>
    </w:p>
    <w:p w14:paraId="70FFB0D3" w14:textId="423AA500" w:rsidR="00BA638B" w:rsidRPr="003653D6" w:rsidRDefault="00BA638B" w:rsidP="003653D6">
      <w:pPr>
        <w:pStyle w:val="Heading2"/>
      </w:pPr>
      <w:bookmarkStart w:id="30" w:name="_Toc49858570"/>
      <w:r w:rsidRPr="003653D6">
        <w:t>Daily Routine</w:t>
      </w:r>
      <w:bookmarkEnd w:id="30"/>
    </w:p>
    <w:p w14:paraId="38655C89" w14:textId="2D5579B8" w:rsidR="003653D6" w:rsidRPr="00347C38" w:rsidRDefault="003653D6" w:rsidP="003653D6">
      <w:pPr>
        <w:pStyle w:val="NormalWeb"/>
        <w:spacing w:before="120" w:beforeAutospacing="0" w:after="120" w:afterAutospacing="0"/>
        <w:jc w:val="center"/>
        <w:rPr>
          <w:rFonts w:cstheme="minorHAnsi"/>
          <w:i/>
          <w:iCs/>
          <w:color w:val="000000" w:themeColor="text1"/>
          <w:sz w:val="20"/>
          <w:szCs w:val="20"/>
        </w:rPr>
      </w:pPr>
      <w:r w:rsidRPr="00347C38">
        <w:rPr>
          <w:rFonts w:cstheme="minorHAnsi"/>
          <w:i/>
          <w:iCs/>
          <w:color w:val="FF0000"/>
          <w:sz w:val="20"/>
          <w:szCs w:val="20"/>
        </w:rPr>
        <w:t>[Amend as necessary for your setting</w:t>
      </w:r>
      <w:r w:rsidR="00784F64">
        <w:rPr>
          <w:rFonts w:cstheme="minorHAnsi"/>
          <w:i/>
          <w:iCs/>
          <w:color w:val="FF0000"/>
          <w:sz w:val="20"/>
          <w:szCs w:val="20"/>
        </w:rPr>
        <w:t xml:space="preserve"> </w:t>
      </w:r>
      <w:r w:rsidR="00784F64" w:rsidRPr="00784F64">
        <w:rPr>
          <w:rFonts w:cstheme="minorHAnsi"/>
          <w:i/>
          <w:iCs/>
          <w:color w:val="FF0000"/>
          <w:sz w:val="20"/>
          <w:szCs w:val="20"/>
          <w:highlight w:val="yellow"/>
        </w:rPr>
        <w:t xml:space="preserve">– </w:t>
      </w:r>
      <w:r w:rsidR="003044A1">
        <w:rPr>
          <w:rFonts w:cstheme="minorHAnsi"/>
          <w:i/>
          <w:iCs/>
          <w:color w:val="FF0000"/>
          <w:sz w:val="20"/>
          <w:szCs w:val="20"/>
          <w:highlight w:val="yellow"/>
        </w:rPr>
        <w:t>a slightly condensed version of this</w:t>
      </w:r>
      <w:r w:rsidR="00784F64" w:rsidRPr="00784F64">
        <w:rPr>
          <w:rFonts w:cstheme="minorHAnsi"/>
          <w:i/>
          <w:iCs/>
          <w:color w:val="FF0000"/>
          <w:sz w:val="20"/>
          <w:szCs w:val="20"/>
          <w:highlight w:val="yellow"/>
        </w:rPr>
        <w:t xml:space="preserve"> Section also appears at the rear of the model </w:t>
      </w:r>
      <w:r w:rsidR="009E30BC">
        <w:rPr>
          <w:rFonts w:cstheme="minorHAnsi"/>
          <w:i/>
          <w:iCs/>
          <w:color w:val="FF0000"/>
          <w:sz w:val="20"/>
          <w:szCs w:val="20"/>
          <w:highlight w:val="yellow"/>
        </w:rPr>
        <w:t>‘</w:t>
      </w:r>
      <w:r w:rsidR="00784F64" w:rsidRPr="00784F64">
        <w:rPr>
          <w:rFonts w:cstheme="minorHAnsi"/>
          <w:i/>
          <w:iCs/>
          <w:color w:val="FF0000"/>
          <w:sz w:val="20"/>
          <w:szCs w:val="20"/>
          <w:highlight w:val="yellow"/>
        </w:rPr>
        <w:t>Addendum to the Induction Checklist</w:t>
      </w:r>
      <w:r w:rsidR="009E30BC">
        <w:rPr>
          <w:rFonts w:cstheme="minorHAnsi"/>
          <w:i/>
          <w:iCs/>
          <w:color w:val="FF0000"/>
          <w:sz w:val="20"/>
          <w:szCs w:val="20"/>
          <w:highlight w:val="yellow"/>
        </w:rPr>
        <w:t>’</w:t>
      </w:r>
      <w:r w:rsidRPr="00784F64">
        <w:rPr>
          <w:rFonts w:cstheme="minorHAnsi"/>
          <w:i/>
          <w:iCs/>
          <w:color w:val="FF0000"/>
          <w:sz w:val="20"/>
          <w:szCs w:val="20"/>
          <w:highlight w:val="yellow"/>
        </w:rPr>
        <w:t>]</w:t>
      </w:r>
    </w:p>
    <w:p w14:paraId="239BC19F" w14:textId="77777777" w:rsidR="003653D6" w:rsidRPr="0039738E" w:rsidRDefault="003653D6" w:rsidP="003044A1">
      <w:pPr>
        <w:pStyle w:val="Heading3"/>
      </w:pPr>
      <w:r w:rsidRPr="0039738E">
        <w:t>General operation</w:t>
      </w:r>
    </w:p>
    <w:p w14:paraId="1071154F" w14:textId="77777777" w:rsidR="00A54FCC" w:rsidRPr="00310BF5" w:rsidRDefault="00A54FCC" w:rsidP="009E30BC">
      <w:pPr>
        <w:pStyle w:val="ListParagraph"/>
        <w:numPr>
          <w:ilvl w:val="0"/>
          <w:numId w:val="35"/>
        </w:numPr>
        <w:spacing w:after="0"/>
        <w:ind w:left="984"/>
        <w:textAlignment w:val="baseline"/>
        <w:rPr>
          <w:rFonts w:cstheme="minorHAnsi"/>
          <w:color w:val="0B0C0C"/>
          <w:sz w:val="20"/>
          <w:szCs w:val="20"/>
          <w:highlight w:val="yellow"/>
        </w:rPr>
      </w:pPr>
      <w:r w:rsidRPr="00310BF5">
        <w:rPr>
          <w:rFonts w:cstheme="minorHAnsi"/>
          <w:color w:val="0B0C0C"/>
          <w:sz w:val="20"/>
          <w:szCs w:val="20"/>
          <w:highlight w:val="yellow"/>
        </w:rPr>
        <w:t>Reduce contact between children and staff</w:t>
      </w:r>
      <w:r>
        <w:rPr>
          <w:rFonts w:cstheme="minorHAnsi"/>
          <w:color w:val="0B0C0C"/>
          <w:sz w:val="20"/>
          <w:szCs w:val="20"/>
          <w:highlight w:val="yellow"/>
        </w:rPr>
        <w:t xml:space="preserve"> by m</w:t>
      </w:r>
      <w:r w:rsidRPr="00310BF5">
        <w:rPr>
          <w:rFonts w:cstheme="minorHAnsi"/>
          <w:color w:val="0B0C0C"/>
          <w:sz w:val="20"/>
          <w:szCs w:val="20"/>
          <w:highlight w:val="yellow"/>
        </w:rPr>
        <w:t>aintain</w:t>
      </w:r>
      <w:r>
        <w:rPr>
          <w:rFonts w:cstheme="minorHAnsi"/>
          <w:color w:val="0B0C0C"/>
          <w:sz w:val="20"/>
          <w:szCs w:val="20"/>
          <w:highlight w:val="yellow"/>
        </w:rPr>
        <w:t>ing</w:t>
      </w:r>
      <w:r w:rsidRPr="00310BF5">
        <w:rPr>
          <w:rFonts w:cstheme="minorHAnsi"/>
          <w:color w:val="0B0C0C"/>
          <w:sz w:val="20"/>
          <w:szCs w:val="20"/>
          <w:highlight w:val="yellow"/>
        </w:rPr>
        <w:t xml:space="preserve"> distinct groups or ‘bubbles’ that</w:t>
      </w:r>
      <w:r>
        <w:rPr>
          <w:rFonts w:cstheme="minorHAnsi"/>
          <w:color w:val="0B0C0C"/>
          <w:sz w:val="20"/>
          <w:szCs w:val="20"/>
          <w:highlight w:val="yellow"/>
        </w:rPr>
        <w:t xml:space="preserve"> </w:t>
      </w:r>
      <w:r w:rsidRPr="00310BF5">
        <w:rPr>
          <w:rFonts w:cstheme="minorHAnsi"/>
          <w:color w:val="0B0C0C"/>
          <w:sz w:val="20"/>
          <w:szCs w:val="20"/>
          <w:highlight w:val="yellow"/>
        </w:rPr>
        <w:t>do not mix with other bubbles</w:t>
      </w:r>
      <w:r>
        <w:rPr>
          <w:rFonts w:cstheme="minorHAnsi"/>
          <w:color w:val="0B0C0C"/>
          <w:sz w:val="20"/>
          <w:szCs w:val="20"/>
          <w:highlight w:val="yellow"/>
        </w:rPr>
        <w:t>, and by encouraging everyone who can to maintain social distancing</w:t>
      </w:r>
      <w:r w:rsidRPr="00310BF5">
        <w:rPr>
          <w:rFonts w:cstheme="minorHAnsi"/>
          <w:color w:val="0B0C0C"/>
          <w:sz w:val="20"/>
          <w:szCs w:val="20"/>
          <w:highlight w:val="yellow"/>
        </w:rPr>
        <w:t>.</w:t>
      </w:r>
    </w:p>
    <w:p w14:paraId="5D4B2EEB" w14:textId="77777777" w:rsidR="00A54FCC" w:rsidRDefault="00A54FCC" w:rsidP="009E30BC">
      <w:pPr>
        <w:pStyle w:val="ListParagraph"/>
        <w:numPr>
          <w:ilvl w:val="0"/>
          <w:numId w:val="35"/>
        </w:numPr>
        <w:spacing w:after="0"/>
        <w:ind w:left="984"/>
        <w:textAlignment w:val="baseline"/>
        <w:rPr>
          <w:rFonts w:cstheme="minorHAnsi"/>
          <w:color w:val="0B0C0C"/>
          <w:sz w:val="20"/>
          <w:szCs w:val="20"/>
          <w:highlight w:val="yellow"/>
        </w:rPr>
      </w:pPr>
      <w:r w:rsidRPr="004518F6">
        <w:rPr>
          <w:rFonts w:cstheme="minorHAnsi"/>
          <w:color w:val="0B0C0C"/>
          <w:sz w:val="20"/>
          <w:szCs w:val="20"/>
          <w:highlight w:val="yellow"/>
        </w:rPr>
        <w:t>Fo</w:t>
      </w:r>
      <w:r>
        <w:rPr>
          <w:rFonts w:cstheme="minorHAnsi"/>
          <w:color w:val="0B0C0C"/>
          <w:sz w:val="20"/>
          <w:szCs w:val="20"/>
          <w:highlight w:val="yellow"/>
        </w:rPr>
        <w:t>cus more on keeping bubbles</w:t>
      </w:r>
      <w:r w:rsidRPr="004518F6">
        <w:rPr>
          <w:rFonts w:cstheme="minorHAnsi"/>
          <w:color w:val="0B0C0C"/>
          <w:sz w:val="20"/>
          <w:szCs w:val="20"/>
          <w:highlight w:val="yellow"/>
        </w:rPr>
        <w:t xml:space="preserve"> </w:t>
      </w:r>
      <w:r>
        <w:rPr>
          <w:rFonts w:cstheme="minorHAnsi"/>
          <w:color w:val="0B0C0C"/>
          <w:sz w:val="20"/>
          <w:szCs w:val="20"/>
          <w:highlight w:val="yellow"/>
        </w:rPr>
        <w:t xml:space="preserve">separate with our </w:t>
      </w:r>
      <w:r w:rsidRPr="004518F6">
        <w:rPr>
          <w:rFonts w:cstheme="minorHAnsi"/>
          <w:color w:val="0B0C0C"/>
          <w:sz w:val="20"/>
          <w:szCs w:val="20"/>
          <w:highlight w:val="yellow"/>
        </w:rPr>
        <w:t>younger children</w:t>
      </w:r>
      <w:r>
        <w:rPr>
          <w:rFonts w:cstheme="minorHAnsi"/>
          <w:color w:val="0B0C0C"/>
          <w:sz w:val="20"/>
          <w:szCs w:val="20"/>
          <w:highlight w:val="yellow"/>
        </w:rPr>
        <w:t xml:space="preserve"> and</w:t>
      </w:r>
      <w:r w:rsidRPr="004518F6">
        <w:rPr>
          <w:rFonts w:cstheme="minorHAnsi"/>
          <w:color w:val="0B0C0C"/>
          <w:sz w:val="20"/>
          <w:szCs w:val="20"/>
          <w:highlight w:val="yellow"/>
        </w:rPr>
        <w:t xml:space="preserve"> those with complex needs</w:t>
      </w:r>
      <w:r>
        <w:rPr>
          <w:rFonts w:cstheme="minorHAnsi"/>
          <w:color w:val="0B0C0C"/>
          <w:sz w:val="20"/>
          <w:szCs w:val="20"/>
          <w:highlight w:val="yellow"/>
        </w:rPr>
        <w:t xml:space="preserve"> now that the Early Years can return to normal class sizes and do not have to maintain separate groups within a setting.  </w:t>
      </w:r>
      <w:r w:rsidRPr="004518F6">
        <w:rPr>
          <w:rFonts w:cstheme="minorHAnsi"/>
          <w:color w:val="FF0000"/>
          <w:sz w:val="20"/>
          <w:szCs w:val="20"/>
          <w:highlight w:val="yellow"/>
        </w:rPr>
        <w:t>(Delete if not applicable)</w:t>
      </w:r>
    </w:p>
    <w:p w14:paraId="2853E88E" w14:textId="2BE6C0E6" w:rsidR="00A54FCC" w:rsidRPr="004518F6" w:rsidRDefault="00A54FCC" w:rsidP="009E30BC">
      <w:pPr>
        <w:pStyle w:val="ListParagraph"/>
        <w:numPr>
          <w:ilvl w:val="0"/>
          <w:numId w:val="35"/>
        </w:numPr>
        <w:spacing w:after="0"/>
        <w:ind w:left="984"/>
        <w:textAlignment w:val="baseline"/>
        <w:rPr>
          <w:rFonts w:cstheme="minorHAnsi"/>
          <w:color w:val="0B0C0C"/>
          <w:sz w:val="20"/>
          <w:szCs w:val="20"/>
          <w:highlight w:val="yellow"/>
        </w:rPr>
      </w:pPr>
      <w:r>
        <w:rPr>
          <w:rFonts w:cstheme="minorHAnsi"/>
          <w:color w:val="0B0C0C"/>
          <w:sz w:val="20"/>
          <w:szCs w:val="20"/>
          <w:highlight w:val="yellow"/>
        </w:rPr>
        <w:t xml:space="preserve">Focus more on social distancing with our </w:t>
      </w:r>
      <w:r w:rsidRPr="004518F6">
        <w:rPr>
          <w:rFonts w:cstheme="minorHAnsi"/>
          <w:color w:val="0B0C0C"/>
          <w:sz w:val="20"/>
          <w:szCs w:val="20"/>
          <w:highlight w:val="yellow"/>
        </w:rPr>
        <w:t xml:space="preserve">older children </w:t>
      </w:r>
      <w:r>
        <w:rPr>
          <w:rFonts w:cstheme="minorHAnsi"/>
          <w:color w:val="0B0C0C"/>
          <w:sz w:val="20"/>
          <w:szCs w:val="20"/>
          <w:highlight w:val="yellow"/>
        </w:rPr>
        <w:t xml:space="preserve">by </w:t>
      </w:r>
      <w:r w:rsidRPr="004518F6">
        <w:rPr>
          <w:rFonts w:cstheme="minorHAnsi"/>
          <w:color w:val="0B0C0C"/>
          <w:sz w:val="20"/>
          <w:szCs w:val="20"/>
          <w:highlight w:val="yellow"/>
        </w:rPr>
        <w:t>implement</w:t>
      </w:r>
      <w:r>
        <w:rPr>
          <w:rFonts w:cstheme="minorHAnsi"/>
          <w:color w:val="0B0C0C"/>
          <w:sz w:val="20"/>
          <w:szCs w:val="20"/>
          <w:highlight w:val="yellow"/>
        </w:rPr>
        <w:t>ing small</w:t>
      </w:r>
      <w:r w:rsidRPr="004518F6">
        <w:rPr>
          <w:rFonts w:cstheme="minorHAnsi"/>
          <w:color w:val="0B0C0C"/>
          <w:sz w:val="20"/>
          <w:szCs w:val="20"/>
          <w:highlight w:val="yellow"/>
        </w:rPr>
        <w:t xml:space="preserve"> </w:t>
      </w:r>
      <w:r>
        <w:rPr>
          <w:rFonts w:cstheme="minorHAnsi"/>
          <w:color w:val="0B0C0C"/>
          <w:sz w:val="20"/>
          <w:szCs w:val="20"/>
          <w:highlight w:val="yellow"/>
        </w:rPr>
        <w:t>bubbles</w:t>
      </w:r>
      <w:r w:rsidRPr="004518F6">
        <w:rPr>
          <w:rFonts w:cstheme="minorHAnsi"/>
          <w:color w:val="0B0C0C"/>
          <w:sz w:val="20"/>
          <w:szCs w:val="20"/>
          <w:highlight w:val="yellow"/>
        </w:rPr>
        <w:t xml:space="preserve"> the size of a full class where possible.</w:t>
      </w:r>
      <w:r>
        <w:rPr>
          <w:rFonts w:cstheme="minorHAnsi"/>
          <w:color w:val="0B0C0C"/>
          <w:sz w:val="20"/>
          <w:szCs w:val="20"/>
          <w:highlight w:val="yellow"/>
        </w:rPr>
        <w:t xml:space="preserve">  Those</w:t>
      </w:r>
      <w:r w:rsidRPr="004518F6">
        <w:rPr>
          <w:rFonts w:cstheme="minorHAnsi"/>
          <w:color w:val="0B0C0C"/>
          <w:sz w:val="20"/>
          <w:szCs w:val="20"/>
          <w:highlight w:val="yellow"/>
        </w:rPr>
        <w:t xml:space="preserve"> </w:t>
      </w:r>
      <w:r>
        <w:rPr>
          <w:rFonts w:cstheme="minorHAnsi"/>
          <w:color w:val="0B0C0C"/>
          <w:sz w:val="20"/>
          <w:szCs w:val="20"/>
          <w:highlight w:val="yellow"/>
        </w:rPr>
        <w:t>mature</w:t>
      </w:r>
      <w:r w:rsidRPr="004518F6">
        <w:rPr>
          <w:rFonts w:cstheme="minorHAnsi"/>
          <w:color w:val="0B0C0C"/>
          <w:sz w:val="20"/>
          <w:szCs w:val="20"/>
          <w:highlight w:val="yellow"/>
        </w:rPr>
        <w:t xml:space="preserve"> enough will be supported to maintain</w:t>
      </w:r>
      <w:r>
        <w:rPr>
          <w:rFonts w:cstheme="minorHAnsi"/>
          <w:color w:val="0B0C0C"/>
          <w:sz w:val="20"/>
          <w:szCs w:val="20"/>
          <w:highlight w:val="yellow"/>
        </w:rPr>
        <w:t xml:space="preserve"> </w:t>
      </w:r>
      <w:r w:rsidR="00577FD9">
        <w:rPr>
          <w:rFonts w:cstheme="minorHAnsi"/>
          <w:color w:val="0B0C0C"/>
          <w:sz w:val="20"/>
          <w:szCs w:val="20"/>
          <w:highlight w:val="yellow"/>
        </w:rPr>
        <w:t>social</w:t>
      </w:r>
      <w:r w:rsidRPr="004518F6">
        <w:rPr>
          <w:rFonts w:cstheme="minorHAnsi"/>
          <w:color w:val="0B0C0C"/>
          <w:sz w:val="20"/>
          <w:szCs w:val="20"/>
          <w:highlight w:val="yellow"/>
        </w:rPr>
        <w:t xml:space="preserve"> distance and </w:t>
      </w:r>
      <w:r>
        <w:rPr>
          <w:rFonts w:cstheme="minorHAnsi"/>
          <w:color w:val="0B0C0C"/>
          <w:sz w:val="20"/>
          <w:szCs w:val="20"/>
          <w:highlight w:val="yellow"/>
        </w:rPr>
        <w:t xml:space="preserve">to </w:t>
      </w:r>
      <w:r w:rsidRPr="004518F6">
        <w:rPr>
          <w:rFonts w:cstheme="minorHAnsi"/>
          <w:color w:val="0B0C0C"/>
          <w:sz w:val="20"/>
          <w:szCs w:val="20"/>
          <w:highlight w:val="yellow"/>
        </w:rPr>
        <w:t>not touch staff</w:t>
      </w:r>
      <w:r>
        <w:rPr>
          <w:rFonts w:cstheme="minorHAnsi"/>
          <w:color w:val="0B0C0C"/>
          <w:sz w:val="20"/>
          <w:szCs w:val="20"/>
          <w:highlight w:val="yellow"/>
        </w:rPr>
        <w:t xml:space="preserve">, each other, or things they don’t need to touch </w:t>
      </w:r>
      <w:r w:rsidRPr="004518F6">
        <w:rPr>
          <w:rFonts w:cstheme="minorHAnsi"/>
          <w:color w:val="0B0C0C"/>
          <w:sz w:val="20"/>
          <w:szCs w:val="20"/>
          <w:highlight w:val="yellow"/>
        </w:rPr>
        <w:t>where possible.</w:t>
      </w:r>
      <w:r>
        <w:rPr>
          <w:rFonts w:cstheme="minorHAnsi"/>
          <w:color w:val="0B0C0C"/>
          <w:sz w:val="20"/>
          <w:szCs w:val="20"/>
          <w:highlight w:val="yellow"/>
        </w:rPr>
        <w:t xml:space="preserve">  </w:t>
      </w:r>
      <w:r>
        <w:rPr>
          <w:rFonts w:cstheme="minorHAnsi"/>
          <w:color w:val="FF0000"/>
          <w:sz w:val="20"/>
          <w:szCs w:val="20"/>
          <w:highlight w:val="yellow"/>
        </w:rPr>
        <w:t>(N/A to nursery/infant schools</w:t>
      </w:r>
      <w:r w:rsidRPr="004518F6">
        <w:rPr>
          <w:rFonts w:cstheme="minorHAnsi"/>
          <w:color w:val="FF0000"/>
          <w:sz w:val="20"/>
          <w:szCs w:val="20"/>
          <w:highlight w:val="yellow"/>
        </w:rPr>
        <w:t>)</w:t>
      </w:r>
    </w:p>
    <w:p w14:paraId="360D5ABD" w14:textId="77777777" w:rsidR="00A54FCC" w:rsidRPr="004518F6" w:rsidRDefault="00A54FCC" w:rsidP="009E30BC">
      <w:pPr>
        <w:pStyle w:val="ListParagraph"/>
        <w:numPr>
          <w:ilvl w:val="0"/>
          <w:numId w:val="35"/>
        </w:numPr>
        <w:spacing w:after="0"/>
        <w:ind w:left="984"/>
        <w:textAlignment w:val="baseline"/>
        <w:rPr>
          <w:rFonts w:cstheme="minorHAnsi"/>
          <w:color w:val="0B0C0C"/>
          <w:sz w:val="20"/>
          <w:szCs w:val="20"/>
          <w:highlight w:val="yellow"/>
        </w:rPr>
      </w:pPr>
      <w:r>
        <w:rPr>
          <w:rFonts w:cstheme="minorHAnsi"/>
          <w:color w:val="0B0C0C"/>
          <w:sz w:val="20"/>
          <w:szCs w:val="20"/>
          <w:highlight w:val="yellow"/>
        </w:rPr>
        <w:t xml:space="preserve">Focus more on social distancing in KS4 and KS5 where bubbles are likely to encompass </w:t>
      </w:r>
      <w:r w:rsidRPr="004518F6">
        <w:rPr>
          <w:rFonts w:cstheme="minorHAnsi"/>
          <w:color w:val="0B0C0C"/>
          <w:sz w:val="20"/>
          <w:szCs w:val="20"/>
          <w:highlight w:val="yellow"/>
        </w:rPr>
        <w:t>a</w:t>
      </w:r>
      <w:r>
        <w:rPr>
          <w:rFonts w:cstheme="minorHAnsi"/>
          <w:color w:val="0B0C0C"/>
          <w:sz w:val="20"/>
          <w:szCs w:val="20"/>
          <w:highlight w:val="yellow"/>
        </w:rPr>
        <w:t>n</w:t>
      </w:r>
      <w:r w:rsidRPr="004518F6">
        <w:rPr>
          <w:rFonts w:cstheme="minorHAnsi"/>
          <w:color w:val="0B0C0C"/>
          <w:sz w:val="20"/>
          <w:szCs w:val="20"/>
          <w:highlight w:val="yellow"/>
        </w:rPr>
        <w:t xml:space="preserve"> </w:t>
      </w:r>
      <w:r>
        <w:rPr>
          <w:rFonts w:cstheme="minorHAnsi"/>
          <w:color w:val="0B0C0C"/>
          <w:sz w:val="20"/>
          <w:szCs w:val="20"/>
          <w:highlight w:val="yellow"/>
        </w:rPr>
        <w:t xml:space="preserve">entire </w:t>
      </w:r>
      <w:r w:rsidRPr="004518F6">
        <w:rPr>
          <w:rFonts w:cstheme="minorHAnsi"/>
          <w:color w:val="0B0C0C"/>
          <w:sz w:val="20"/>
          <w:szCs w:val="20"/>
          <w:highlight w:val="yellow"/>
        </w:rPr>
        <w:t xml:space="preserve">year group to enable </w:t>
      </w:r>
      <w:r>
        <w:rPr>
          <w:rFonts w:cstheme="minorHAnsi"/>
          <w:color w:val="0B0C0C"/>
          <w:sz w:val="20"/>
          <w:szCs w:val="20"/>
          <w:highlight w:val="yellow"/>
        </w:rPr>
        <w:t>us</w:t>
      </w:r>
      <w:r w:rsidRPr="004518F6">
        <w:rPr>
          <w:rFonts w:cstheme="minorHAnsi"/>
          <w:color w:val="0B0C0C"/>
          <w:sz w:val="20"/>
          <w:szCs w:val="20"/>
          <w:highlight w:val="yellow"/>
        </w:rPr>
        <w:t xml:space="preserve"> to deliver the full range of curriculum subjects and </w:t>
      </w:r>
      <w:r>
        <w:rPr>
          <w:rFonts w:cstheme="minorHAnsi"/>
          <w:color w:val="0B0C0C"/>
          <w:sz w:val="20"/>
          <w:szCs w:val="20"/>
          <w:highlight w:val="yellow"/>
        </w:rPr>
        <w:t xml:space="preserve">so </w:t>
      </w:r>
      <w:r w:rsidRPr="004518F6">
        <w:rPr>
          <w:rFonts w:cstheme="minorHAnsi"/>
          <w:color w:val="0B0C0C"/>
          <w:sz w:val="20"/>
          <w:szCs w:val="20"/>
          <w:highlight w:val="yellow"/>
        </w:rPr>
        <w:t xml:space="preserve">students receive </w:t>
      </w:r>
      <w:r>
        <w:rPr>
          <w:rFonts w:cstheme="minorHAnsi"/>
          <w:color w:val="0B0C0C"/>
          <w:sz w:val="20"/>
          <w:szCs w:val="20"/>
          <w:highlight w:val="yellow"/>
        </w:rPr>
        <w:t xml:space="preserve">the proper </w:t>
      </w:r>
      <w:r w:rsidRPr="004518F6">
        <w:rPr>
          <w:rFonts w:cstheme="minorHAnsi"/>
          <w:color w:val="0B0C0C"/>
          <w:sz w:val="20"/>
          <w:szCs w:val="20"/>
          <w:highlight w:val="yellow"/>
        </w:rPr>
        <w:t xml:space="preserve">specialist teaching.  </w:t>
      </w:r>
      <w:r>
        <w:rPr>
          <w:rFonts w:cstheme="minorHAnsi"/>
          <w:color w:val="0B0C0C"/>
          <w:sz w:val="20"/>
          <w:szCs w:val="20"/>
          <w:highlight w:val="yellow"/>
        </w:rPr>
        <w:t xml:space="preserve">We aim to </w:t>
      </w:r>
      <w:r w:rsidRPr="004518F6">
        <w:rPr>
          <w:rFonts w:cstheme="minorHAnsi"/>
          <w:color w:val="0B0C0C"/>
          <w:sz w:val="20"/>
          <w:szCs w:val="20"/>
          <w:highlight w:val="yellow"/>
        </w:rPr>
        <w:t xml:space="preserve">achieve </w:t>
      </w:r>
      <w:r>
        <w:rPr>
          <w:rFonts w:cstheme="minorHAnsi"/>
          <w:color w:val="0B0C0C"/>
          <w:sz w:val="20"/>
          <w:szCs w:val="20"/>
          <w:highlight w:val="yellow"/>
        </w:rPr>
        <w:t xml:space="preserve">this </w:t>
      </w:r>
      <w:r w:rsidRPr="004518F6">
        <w:rPr>
          <w:rFonts w:cstheme="minorHAnsi"/>
          <w:color w:val="0B0C0C"/>
          <w:sz w:val="20"/>
          <w:szCs w:val="20"/>
          <w:highlight w:val="yellow"/>
        </w:rPr>
        <w:t xml:space="preserve">with </w:t>
      </w:r>
      <w:r>
        <w:rPr>
          <w:rFonts w:cstheme="minorHAnsi"/>
          <w:color w:val="0B0C0C"/>
          <w:sz w:val="20"/>
          <w:szCs w:val="20"/>
          <w:highlight w:val="yellow"/>
        </w:rPr>
        <w:t xml:space="preserve">the </w:t>
      </w:r>
      <w:r w:rsidRPr="004518F6">
        <w:rPr>
          <w:rFonts w:cstheme="minorHAnsi"/>
          <w:color w:val="0B0C0C"/>
          <w:sz w:val="20"/>
          <w:szCs w:val="20"/>
          <w:highlight w:val="yellow"/>
        </w:rPr>
        <w:t>small</w:t>
      </w:r>
      <w:r>
        <w:rPr>
          <w:rFonts w:cstheme="minorHAnsi"/>
          <w:color w:val="0B0C0C"/>
          <w:sz w:val="20"/>
          <w:szCs w:val="20"/>
          <w:highlight w:val="yellow"/>
        </w:rPr>
        <w:t>est</w:t>
      </w:r>
      <w:r w:rsidRPr="004518F6">
        <w:rPr>
          <w:rFonts w:cstheme="minorHAnsi"/>
          <w:color w:val="0B0C0C"/>
          <w:sz w:val="20"/>
          <w:szCs w:val="20"/>
          <w:highlight w:val="yellow"/>
        </w:rPr>
        <w:t xml:space="preserve"> groups</w:t>
      </w:r>
      <w:r>
        <w:rPr>
          <w:rFonts w:cstheme="minorHAnsi"/>
          <w:color w:val="0B0C0C"/>
          <w:sz w:val="20"/>
          <w:szCs w:val="20"/>
          <w:highlight w:val="yellow"/>
        </w:rPr>
        <w:t xml:space="preserve"> we can physically timetable and accommodate</w:t>
      </w:r>
      <w:r w:rsidRPr="004518F6">
        <w:rPr>
          <w:rFonts w:cstheme="minorHAnsi"/>
          <w:color w:val="0B0C0C"/>
          <w:sz w:val="20"/>
          <w:szCs w:val="20"/>
          <w:highlight w:val="yellow"/>
        </w:rPr>
        <w:t xml:space="preserve">. </w:t>
      </w:r>
      <w:r w:rsidRPr="004518F6">
        <w:rPr>
          <w:rFonts w:cstheme="minorHAnsi"/>
          <w:color w:val="FF0000"/>
          <w:sz w:val="20"/>
          <w:szCs w:val="20"/>
          <w:highlight w:val="yellow"/>
        </w:rPr>
        <w:t>(Delete if not applicable)</w:t>
      </w:r>
    </w:p>
    <w:p w14:paraId="395EE59E" w14:textId="77777777" w:rsidR="00A54FCC" w:rsidRPr="004518F6" w:rsidRDefault="00A54FCC" w:rsidP="009E30BC">
      <w:pPr>
        <w:pStyle w:val="ListParagraph"/>
        <w:numPr>
          <w:ilvl w:val="0"/>
          <w:numId w:val="35"/>
        </w:numPr>
        <w:spacing w:after="0"/>
        <w:ind w:left="984"/>
        <w:textAlignment w:val="baseline"/>
        <w:rPr>
          <w:rFonts w:cstheme="minorHAnsi"/>
          <w:color w:val="0B0C0C"/>
          <w:sz w:val="20"/>
          <w:szCs w:val="20"/>
          <w:highlight w:val="yellow"/>
        </w:rPr>
      </w:pPr>
      <w:r>
        <w:rPr>
          <w:rFonts w:cstheme="minorHAnsi"/>
          <w:color w:val="0B0C0C"/>
          <w:sz w:val="20"/>
          <w:szCs w:val="20"/>
          <w:highlight w:val="yellow"/>
        </w:rPr>
        <w:t xml:space="preserve">Focus in </w:t>
      </w:r>
      <w:r w:rsidRPr="004518F6">
        <w:rPr>
          <w:rFonts w:cstheme="minorHAnsi"/>
          <w:color w:val="0B0C0C"/>
          <w:sz w:val="20"/>
          <w:szCs w:val="20"/>
          <w:highlight w:val="yellow"/>
        </w:rPr>
        <w:t>Alternative Provision (A</w:t>
      </w:r>
      <w:r>
        <w:rPr>
          <w:rFonts w:cstheme="minorHAnsi"/>
          <w:color w:val="0B0C0C"/>
          <w:sz w:val="20"/>
          <w:szCs w:val="20"/>
          <w:highlight w:val="yellow"/>
        </w:rPr>
        <w:t>P</w:t>
      </w:r>
      <w:r w:rsidRPr="004518F6">
        <w:rPr>
          <w:rFonts w:cstheme="minorHAnsi"/>
          <w:color w:val="0B0C0C"/>
          <w:sz w:val="20"/>
          <w:szCs w:val="20"/>
          <w:highlight w:val="yellow"/>
        </w:rPr>
        <w:t xml:space="preserve">) </w:t>
      </w:r>
      <w:r>
        <w:rPr>
          <w:rFonts w:cstheme="minorHAnsi"/>
          <w:color w:val="0B0C0C"/>
          <w:sz w:val="20"/>
          <w:szCs w:val="20"/>
          <w:highlight w:val="yellow"/>
        </w:rPr>
        <w:t xml:space="preserve">on the </w:t>
      </w:r>
      <w:r w:rsidRPr="004518F6">
        <w:rPr>
          <w:rFonts w:cstheme="minorHAnsi"/>
          <w:color w:val="0B0C0C"/>
          <w:sz w:val="20"/>
          <w:szCs w:val="20"/>
          <w:highlight w:val="yellow"/>
        </w:rPr>
        <w:t xml:space="preserve">steps </w:t>
      </w:r>
      <w:r>
        <w:rPr>
          <w:rFonts w:cstheme="minorHAnsi"/>
          <w:color w:val="0B0C0C"/>
          <w:sz w:val="20"/>
          <w:szCs w:val="20"/>
          <w:highlight w:val="yellow"/>
        </w:rPr>
        <w:t xml:space="preserve">we can take </w:t>
      </w:r>
      <w:r w:rsidRPr="004518F6">
        <w:rPr>
          <w:rFonts w:cstheme="minorHAnsi"/>
          <w:color w:val="0B0C0C"/>
          <w:sz w:val="20"/>
          <w:szCs w:val="20"/>
          <w:highlight w:val="yellow"/>
        </w:rPr>
        <w:t xml:space="preserve">to minimise social contact and mixing as far as is practicable.  </w:t>
      </w:r>
      <w:r>
        <w:rPr>
          <w:rFonts w:cstheme="minorHAnsi"/>
          <w:color w:val="0B0C0C"/>
          <w:sz w:val="20"/>
          <w:szCs w:val="20"/>
          <w:highlight w:val="yellow"/>
        </w:rPr>
        <w:t>We will</w:t>
      </w:r>
      <w:r w:rsidRPr="004518F6">
        <w:rPr>
          <w:rFonts w:cstheme="minorHAnsi"/>
          <w:color w:val="0B0C0C"/>
          <w:sz w:val="20"/>
          <w:szCs w:val="20"/>
          <w:highlight w:val="yellow"/>
        </w:rPr>
        <w:t xml:space="preserve"> consider whether pupils can be placed into smaller groups and still receive a broad and balanced curriculum.  Due to </w:t>
      </w:r>
      <w:r>
        <w:rPr>
          <w:rFonts w:cstheme="minorHAnsi"/>
          <w:color w:val="0B0C0C"/>
          <w:sz w:val="20"/>
          <w:szCs w:val="20"/>
          <w:highlight w:val="yellow"/>
        </w:rPr>
        <w:t xml:space="preserve">our </w:t>
      </w:r>
      <w:r w:rsidRPr="004518F6">
        <w:rPr>
          <w:rFonts w:cstheme="minorHAnsi"/>
          <w:color w:val="0B0C0C"/>
          <w:sz w:val="20"/>
          <w:szCs w:val="20"/>
          <w:highlight w:val="yellow"/>
        </w:rPr>
        <w:t xml:space="preserve">small size , and because  </w:t>
      </w:r>
      <w:r>
        <w:rPr>
          <w:rFonts w:cstheme="minorHAnsi"/>
          <w:color w:val="0B0C0C"/>
          <w:sz w:val="20"/>
          <w:szCs w:val="20"/>
          <w:highlight w:val="yellow"/>
        </w:rPr>
        <w:t xml:space="preserve">we do </w:t>
      </w:r>
      <w:r w:rsidRPr="004518F6">
        <w:rPr>
          <w:rFonts w:cstheme="minorHAnsi"/>
          <w:color w:val="0B0C0C"/>
          <w:sz w:val="20"/>
          <w:szCs w:val="20"/>
          <w:highlight w:val="yellow"/>
        </w:rPr>
        <w:t xml:space="preserve">not typically organise by year groups, </w:t>
      </w:r>
      <w:r>
        <w:rPr>
          <w:rFonts w:cstheme="minorHAnsi"/>
          <w:color w:val="0B0C0C"/>
          <w:sz w:val="20"/>
          <w:szCs w:val="20"/>
          <w:highlight w:val="yellow"/>
        </w:rPr>
        <w:t xml:space="preserve">we might need to/have decided to </w:t>
      </w:r>
      <w:r w:rsidRPr="004518F6">
        <w:rPr>
          <w:rFonts w:cstheme="minorHAnsi"/>
          <w:color w:val="0B0C0C"/>
          <w:sz w:val="20"/>
          <w:szCs w:val="20"/>
          <w:highlight w:val="yellow"/>
        </w:rPr>
        <w:t xml:space="preserve">adopt whole </w:t>
      </w:r>
      <w:r>
        <w:rPr>
          <w:rFonts w:cstheme="minorHAnsi"/>
          <w:color w:val="0B0C0C"/>
          <w:sz w:val="20"/>
          <w:szCs w:val="20"/>
          <w:highlight w:val="yellow"/>
        </w:rPr>
        <w:t xml:space="preserve">a </w:t>
      </w:r>
      <w:r w:rsidRPr="004518F6">
        <w:rPr>
          <w:rFonts w:cstheme="minorHAnsi"/>
          <w:color w:val="0B0C0C"/>
          <w:sz w:val="20"/>
          <w:szCs w:val="20"/>
          <w:highlight w:val="yellow"/>
        </w:rPr>
        <w:t xml:space="preserve">school bubble as part of </w:t>
      </w:r>
      <w:r>
        <w:rPr>
          <w:rFonts w:cstheme="minorHAnsi"/>
          <w:color w:val="0B0C0C"/>
          <w:sz w:val="20"/>
          <w:szCs w:val="20"/>
          <w:highlight w:val="yellow"/>
        </w:rPr>
        <w:t>our</w:t>
      </w:r>
      <w:r w:rsidRPr="004518F6">
        <w:rPr>
          <w:rFonts w:cstheme="minorHAnsi"/>
          <w:color w:val="0B0C0C"/>
          <w:sz w:val="20"/>
          <w:szCs w:val="20"/>
          <w:highlight w:val="yellow"/>
        </w:rPr>
        <w:t xml:space="preserve"> system of control and in order to best meet the needs of </w:t>
      </w:r>
      <w:r>
        <w:rPr>
          <w:rFonts w:cstheme="minorHAnsi"/>
          <w:color w:val="0B0C0C"/>
          <w:sz w:val="20"/>
          <w:szCs w:val="20"/>
          <w:highlight w:val="yellow"/>
        </w:rPr>
        <w:t>our</w:t>
      </w:r>
      <w:r w:rsidRPr="004518F6">
        <w:rPr>
          <w:rFonts w:cstheme="minorHAnsi"/>
          <w:color w:val="0B0C0C"/>
          <w:sz w:val="20"/>
          <w:szCs w:val="20"/>
          <w:highlight w:val="yellow"/>
        </w:rPr>
        <w:t xml:space="preserve"> students. </w:t>
      </w:r>
      <w:r w:rsidRPr="004518F6">
        <w:rPr>
          <w:rFonts w:cstheme="minorHAnsi"/>
          <w:color w:val="FF0000"/>
          <w:sz w:val="20"/>
          <w:szCs w:val="20"/>
          <w:highlight w:val="yellow"/>
        </w:rPr>
        <w:t>(Delete if not applicable)</w:t>
      </w:r>
    </w:p>
    <w:p w14:paraId="089BB9E4" w14:textId="77777777" w:rsidR="00A54FCC" w:rsidRPr="004518F6" w:rsidRDefault="00A54FCC" w:rsidP="009E30BC">
      <w:pPr>
        <w:pStyle w:val="ListParagraph"/>
        <w:numPr>
          <w:ilvl w:val="0"/>
          <w:numId w:val="35"/>
        </w:numPr>
        <w:spacing w:after="0"/>
        <w:ind w:left="984"/>
        <w:textAlignment w:val="baseline"/>
        <w:rPr>
          <w:rFonts w:cstheme="minorHAnsi"/>
          <w:color w:val="0B0C0C"/>
          <w:sz w:val="20"/>
          <w:szCs w:val="20"/>
          <w:highlight w:val="yellow"/>
        </w:rPr>
      </w:pPr>
      <w:r>
        <w:rPr>
          <w:rFonts w:cstheme="minorHAnsi"/>
          <w:color w:val="0B0C0C"/>
          <w:sz w:val="20"/>
          <w:szCs w:val="20"/>
          <w:highlight w:val="yellow"/>
        </w:rPr>
        <w:t>T</w:t>
      </w:r>
      <w:r w:rsidRPr="004518F6">
        <w:rPr>
          <w:rFonts w:cstheme="minorHAnsi"/>
          <w:color w:val="0B0C0C"/>
          <w:sz w:val="20"/>
          <w:szCs w:val="20"/>
          <w:highlight w:val="yellow"/>
        </w:rPr>
        <w:t xml:space="preserve">ry to keep children in their class groups for the majority of </w:t>
      </w:r>
      <w:r>
        <w:rPr>
          <w:rFonts w:cstheme="minorHAnsi"/>
          <w:color w:val="0B0C0C"/>
          <w:sz w:val="20"/>
          <w:szCs w:val="20"/>
          <w:highlight w:val="yellow"/>
        </w:rPr>
        <w:t>indoor activities</w:t>
      </w:r>
      <w:r w:rsidRPr="004518F6">
        <w:rPr>
          <w:rFonts w:cstheme="minorHAnsi"/>
          <w:color w:val="0B0C0C"/>
          <w:sz w:val="20"/>
          <w:szCs w:val="20"/>
          <w:highlight w:val="yellow"/>
        </w:rPr>
        <w:t xml:space="preserve"> but may need to allow mixing in wider groups for specialist teaching, wraparound care and transport, or for boarding pupils in one group residentially and another during the school day.  We will endeavour to keep these groups at least partially separate and minimise contacts between children.</w:t>
      </w:r>
    </w:p>
    <w:p w14:paraId="112514E6" w14:textId="77777777" w:rsidR="00D20B38" w:rsidRDefault="00A54FCC" w:rsidP="009E30BC">
      <w:pPr>
        <w:pStyle w:val="ListParagraph"/>
        <w:numPr>
          <w:ilvl w:val="0"/>
          <w:numId w:val="35"/>
        </w:numPr>
        <w:spacing w:after="0"/>
        <w:ind w:left="981" w:hanging="357"/>
        <w:textAlignment w:val="baseline"/>
        <w:rPr>
          <w:rFonts w:cstheme="minorHAnsi"/>
          <w:color w:val="0B0C0C"/>
          <w:sz w:val="20"/>
          <w:szCs w:val="20"/>
          <w:highlight w:val="yellow"/>
        </w:rPr>
      </w:pPr>
      <w:r w:rsidRPr="004518F6">
        <w:rPr>
          <w:rFonts w:cstheme="minorHAnsi"/>
          <w:color w:val="0B0C0C"/>
          <w:sz w:val="20"/>
          <w:szCs w:val="20"/>
          <w:highlight w:val="yellow"/>
        </w:rPr>
        <w:t>All teachers and other staff can operate across different classes and year groups in order to facilitate the delivery of the school timetable.  Where staff need to move between classes and year groups, they should try and keep their distance from pupils and other staff as much as they can, ideally 2m from other adults.  This is not likely to be possible with younger children and teachers in primary schools can still work across groups if that is needed to enable a full educational offer.</w:t>
      </w:r>
    </w:p>
    <w:p w14:paraId="2FAD575D" w14:textId="5787D5E2" w:rsidR="00A54FCC" w:rsidRPr="00D20B38" w:rsidRDefault="00A54FCC" w:rsidP="00E8215D">
      <w:pPr>
        <w:pStyle w:val="ListParagraph"/>
        <w:numPr>
          <w:ilvl w:val="0"/>
          <w:numId w:val="35"/>
        </w:numPr>
        <w:ind w:left="981" w:hanging="357"/>
        <w:textAlignment w:val="baseline"/>
        <w:rPr>
          <w:rFonts w:cstheme="minorHAnsi"/>
          <w:color w:val="0B0C0C"/>
          <w:sz w:val="20"/>
          <w:szCs w:val="20"/>
          <w:highlight w:val="yellow"/>
        </w:rPr>
      </w:pPr>
      <w:r w:rsidRPr="00D20B38">
        <w:rPr>
          <w:rFonts w:cstheme="minorHAnsi"/>
          <w:color w:val="0B0C0C"/>
          <w:sz w:val="20"/>
          <w:szCs w:val="20"/>
          <w:highlight w:val="yellow"/>
        </w:rPr>
        <w:t>Try to ensure that supply teachers, peripatetic teachers and/or other temporary staff who can move between schools minimise contact and maintain social distancing measures as fully as possible</w:t>
      </w:r>
      <w:r w:rsidR="00D20B38" w:rsidRPr="00D20B38">
        <w:rPr>
          <w:rFonts w:cstheme="minorHAnsi"/>
          <w:color w:val="0B0C0C"/>
          <w:sz w:val="20"/>
          <w:szCs w:val="20"/>
          <w:highlight w:val="yellow"/>
        </w:rPr>
        <w:t xml:space="preserve"> (r</w:t>
      </w:r>
      <w:r w:rsidR="00D20B38" w:rsidRPr="00D20B38">
        <w:rPr>
          <w:rFonts w:cs="Calibri"/>
          <w:sz w:val="20"/>
          <w:szCs w:val="20"/>
          <w:highlight w:val="yellow"/>
        </w:rPr>
        <w:t xml:space="preserve">efer to </w:t>
      </w:r>
      <w:hyperlink r:id="rId76" w:history="1">
        <w:r w:rsidR="00D20B38" w:rsidRPr="00D20B38">
          <w:rPr>
            <w:rStyle w:val="Hyperlink"/>
            <w:sz w:val="20"/>
            <w:szCs w:val="20"/>
            <w:highlight w:val="yellow"/>
          </w:rPr>
          <w:t>COVID-19 Guidance for Supply Agencies, Head teachers and Supply Staff</w:t>
        </w:r>
      </w:hyperlink>
      <w:r w:rsidR="00D20B38" w:rsidRPr="00D20B38">
        <w:rPr>
          <w:rFonts w:cstheme="minorHAnsi"/>
          <w:color w:val="0B0C0C"/>
          <w:sz w:val="20"/>
          <w:szCs w:val="20"/>
          <w:highlight w:val="yellow"/>
        </w:rPr>
        <w:t>)</w:t>
      </w:r>
      <w:r w:rsidRPr="00D20B38">
        <w:rPr>
          <w:rFonts w:cstheme="minorHAnsi"/>
          <w:color w:val="0B0C0C"/>
          <w:sz w:val="20"/>
          <w:szCs w:val="20"/>
          <w:highlight w:val="yellow"/>
        </w:rPr>
        <w:t>.</w:t>
      </w:r>
      <w:r w:rsidR="00D20B38" w:rsidRPr="00D20B38">
        <w:rPr>
          <w:rFonts w:cstheme="minorHAnsi"/>
          <w:color w:val="0B0C0C"/>
          <w:sz w:val="20"/>
          <w:szCs w:val="20"/>
          <w:highlight w:val="yellow"/>
        </w:rPr>
        <w:t xml:space="preserve">  </w:t>
      </w:r>
      <w:r w:rsidRPr="00D20B38">
        <w:rPr>
          <w:rFonts w:cstheme="minorHAnsi"/>
          <w:color w:val="0B0C0C"/>
          <w:sz w:val="20"/>
          <w:szCs w:val="20"/>
          <w:highlight w:val="yellow"/>
        </w:rPr>
        <w:t>We will also work to facilitate specialists, therapists, clinicians and other support staff for pupils with SEND in providing interventions as usual.</w:t>
      </w:r>
    </w:p>
    <w:p w14:paraId="2AEABFA3" w14:textId="77777777" w:rsidR="003653D6" w:rsidRPr="00347C38" w:rsidRDefault="003653D6" w:rsidP="003044A1">
      <w:pPr>
        <w:pStyle w:val="Heading3"/>
      </w:pPr>
      <w:r w:rsidRPr="003B6E9C">
        <w:rPr>
          <w:highlight w:val="yellow"/>
        </w:rPr>
        <w:t>Arriving at and Leaving School</w:t>
      </w:r>
    </w:p>
    <w:p w14:paraId="09B1B52F" w14:textId="5636699A" w:rsidR="00A54FCC" w:rsidRPr="001B093B" w:rsidRDefault="00A54FCC" w:rsidP="001B093B">
      <w:pPr>
        <w:pStyle w:val="ListParagraph"/>
        <w:numPr>
          <w:ilvl w:val="0"/>
          <w:numId w:val="64"/>
        </w:numPr>
        <w:rPr>
          <w:sz w:val="20"/>
          <w:szCs w:val="20"/>
          <w:highlight w:val="yellow"/>
        </w:rPr>
      </w:pPr>
      <w:r w:rsidRPr="001B093B">
        <w:rPr>
          <w:sz w:val="20"/>
          <w:szCs w:val="20"/>
          <w:highlight w:val="yellow"/>
        </w:rPr>
        <w:t xml:space="preserve">Under no circumstances must </w:t>
      </w:r>
      <w:r w:rsidRPr="001B093B">
        <w:rPr>
          <w:b/>
          <w:sz w:val="20"/>
          <w:szCs w:val="20"/>
          <w:highlight w:val="yellow"/>
        </w:rPr>
        <w:t>anyone</w:t>
      </w:r>
      <w:r w:rsidRPr="001B093B">
        <w:rPr>
          <w:sz w:val="20"/>
          <w:szCs w:val="20"/>
          <w:highlight w:val="yellow"/>
        </w:rPr>
        <w:t xml:space="preserve"> displaying symptoms of </w:t>
      </w:r>
      <w:r w:rsidR="00B40E60">
        <w:rPr>
          <w:sz w:val="20"/>
          <w:szCs w:val="20"/>
          <w:highlight w:val="yellow"/>
        </w:rPr>
        <w:t>Covid</w:t>
      </w:r>
      <w:r w:rsidRPr="001B093B">
        <w:rPr>
          <w:sz w:val="20"/>
          <w:szCs w:val="20"/>
          <w:highlight w:val="yellow"/>
        </w:rPr>
        <w:t>-19  attempt to enter the school site.  This information will be included in the letter to parents, suppliers and contractors prior to the school opening or contract work starting.  Notice to be displayed on the main school entrance door.</w:t>
      </w:r>
    </w:p>
    <w:p w14:paraId="018071C4" w14:textId="77777777" w:rsidR="00A54FCC" w:rsidRPr="001B093B" w:rsidRDefault="00A54FCC" w:rsidP="001B093B">
      <w:pPr>
        <w:pStyle w:val="ListParagraph"/>
        <w:numPr>
          <w:ilvl w:val="0"/>
          <w:numId w:val="64"/>
        </w:numPr>
        <w:rPr>
          <w:sz w:val="20"/>
          <w:szCs w:val="20"/>
          <w:highlight w:val="yellow"/>
        </w:rPr>
      </w:pPr>
      <w:r w:rsidRPr="001B093B">
        <w:rPr>
          <w:sz w:val="20"/>
          <w:szCs w:val="20"/>
          <w:highlight w:val="yellow"/>
        </w:rPr>
        <w:t xml:space="preserve">We will </w:t>
      </w:r>
      <w:r w:rsidRPr="001B093B">
        <w:rPr>
          <w:color w:val="0B0C0C"/>
          <w:sz w:val="20"/>
          <w:szCs w:val="20"/>
          <w:highlight w:val="yellow"/>
          <w:shd w:val="clear" w:color="auto" w:fill="FFFFFF"/>
        </w:rPr>
        <w:t>encourage parents and pupils to walk or cycle to school where possible.</w:t>
      </w:r>
    </w:p>
    <w:p w14:paraId="37992DB1" w14:textId="77777777" w:rsidR="00A54FCC" w:rsidRPr="001B093B" w:rsidRDefault="00A54FCC" w:rsidP="001B093B">
      <w:pPr>
        <w:pStyle w:val="ListParagraph"/>
        <w:numPr>
          <w:ilvl w:val="0"/>
          <w:numId w:val="64"/>
        </w:numPr>
        <w:rPr>
          <w:sz w:val="20"/>
          <w:szCs w:val="20"/>
          <w:highlight w:val="yellow"/>
        </w:rPr>
      </w:pPr>
      <w:r w:rsidRPr="001B093B">
        <w:rPr>
          <w:sz w:val="20"/>
          <w:szCs w:val="20"/>
          <w:highlight w:val="yellow"/>
        </w:rPr>
        <w:lastRenderedPageBreak/>
        <w:t xml:space="preserve">Arrival and finish times will be staggered </w:t>
      </w:r>
      <w:r w:rsidRPr="001B093B">
        <w:rPr>
          <w:color w:val="0B0C0C"/>
          <w:sz w:val="20"/>
          <w:szCs w:val="20"/>
          <w:highlight w:val="yellow"/>
        </w:rPr>
        <w:t>to keep groups apart as they arrive and leave school (without reducing the amount of overall teaching time)</w:t>
      </w:r>
      <w:r w:rsidRPr="001B093B">
        <w:rPr>
          <w:sz w:val="20"/>
          <w:szCs w:val="20"/>
          <w:highlight w:val="yellow"/>
        </w:rPr>
        <w:t xml:space="preserve"> and parents/carers informed of their allotted start/finish time and the days/hours their child should attend school.</w:t>
      </w:r>
    </w:p>
    <w:p w14:paraId="0A7AAFB4" w14:textId="77777777" w:rsidR="00A54FCC" w:rsidRPr="001B093B" w:rsidRDefault="00A54FCC" w:rsidP="001B093B">
      <w:pPr>
        <w:pStyle w:val="ListParagraph"/>
        <w:numPr>
          <w:ilvl w:val="0"/>
          <w:numId w:val="64"/>
        </w:numPr>
        <w:rPr>
          <w:sz w:val="20"/>
          <w:szCs w:val="20"/>
          <w:highlight w:val="yellow"/>
        </w:rPr>
      </w:pPr>
      <w:r w:rsidRPr="001B093B">
        <w:rPr>
          <w:sz w:val="20"/>
          <w:szCs w:val="20"/>
          <w:highlight w:val="yellow"/>
        </w:rPr>
        <w:t>Details of who is eligible to drop off/collect children will be checked– they may be different.</w:t>
      </w:r>
    </w:p>
    <w:p w14:paraId="1FB34783" w14:textId="77777777" w:rsidR="00A54FCC" w:rsidRPr="001B093B" w:rsidRDefault="00A54FCC" w:rsidP="001B093B">
      <w:pPr>
        <w:pStyle w:val="ListParagraph"/>
        <w:numPr>
          <w:ilvl w:val="0"/>
          <w:numId w:val="64"/>
        </w:numPr>
        <w:rPr>
          <w:sz w:val="20"/>
          <w:szCs w:val="20"/>
          <w:highlight w:val="yellow"/>
        </w:rPr>
      </w:pPr>
      <w:r w:rsidRPr="001B093B">
        <w:rPr>
          <w:sz w:val="20"/>
          <w:szCs w:val="20"/>
          <w:highlight w:val="yellow"/>
        </w:rPr>
        <w:t>Parents will be advised that only one parent should consistently bring the child/ren to school where children cannot attend unaccompanied. Parents of unaccompanied children will be informed of the entrance their child must use.</w:t>
      </w:r>
    </w:p>
    <w:p w14:paraId="3BCB2C21" w14:textId="77777777" w:rsidR="00A54FCC" w:rsidRPr="001B093B" w:rsidRDefault="00A54FCC" w:rsidP="001B093B">
      <w:pPr>
        <w:pStyle w:val="ListParagraph"/>
        <w:numPr>
          <w:ilvl w:val="0"/>
          <w:numId w:val="64"/>
        </w:numPr>
        <w:rPr>
          <w:sz w:val="20"/>
          <w:szCs w:val="20"/>
          <w:highlight w:val="yellow"/>
        </w:rPr>
      </w:pPr>
      <w:r w:rsidRPr="001B093B">
        <w:rPr>
          <w:sz w:val="20"/>
          <w:szCs w:val="20"/>
          <w:highlight w:val="yellow"/>
        </w:rPr>
        <w:t>Parents will be informed and, if necessary, regularly reminded that they must maintain 2m social distancing from the next adult or child at all times when bringing their child to or collecting them from school.</w:t>
      </w:r>
    </w:p>
    <w:p w14:paraId="5AF4DF9E" w14:textId="77777777" w:rsidR="00A54FCC" w:rsidRPr="001B093B" w:rsidRDefault="00A54FCC" w:rsidP="001B093B">
      <w:pPr>
        <w:pStyle w:val="ListParagraph"/>
        <w:numPr>
          <w:ilvl w:val="0"/>
          <w:numId w:val="64"/>
        </w:numPr>
        <w:rPr>
          <w:sz w:val="20"/>
          <w:szCs w:val="20"/>
          <w:highlight w:val="yellow"/>
        </w:rPr>
      </w:pPr>
      <w:r w:rsidRPr="001B093B">
        <w:rPr>
          <w:sz w:val="20"/>
          <w:szCs w:val="20"/>
          <w:highlight w:val="yellow"/>
        </w:rPr>
        <w:t>Where possible, we will implement separate entrance/exit gates or one-way systems.</w:t>
      </w:r>
    </w:p>
    <w:p w14:paraId="7F3394B9" w14:textId="77777777" w:rsidR="00A54FCC" w:rsidRPr="001B093B" w:rsidRDefault="00A54FCC" w:rsidP="001B093B">
      <w:pPr>
        <w:pStyle w:val="ListParagraph"/>
        <w:numPr>
          <w:ilvl w:val="0"/>
          <w:numId w:val="64"/>
        </w:numPr>
        <w:rPr>
          <w:sz w:val="20"/>
          <w:szCs w:val="20"/>
          <w:highlight w:val="yellow"/>
        </w:rPr>
      </w:pPr>
      <w:r w:rsidRPr="001B093B">
        <w:rPr>
          <w:sz w:val="20"/>
          <w:szCs w:val="20"/>
          <w:highlight w:val="yellow"/>
        </w:rPr>
        <w:t>Children will be collected from the school entrance gate by staff at the beginning of their allotted session.  Parents will then be asked to leave immediately.  Parents may only enter the site with agreement by the Head teacher and appointments must be made prior to the visit.  Parents may, however, telephone the school at any time should they have any concerns or issues which school needs to be informed of.</w:t>
      </w:r>
    </w:p>
    <w:p w14:paraId="0C7C54D6" w14:textId="77777777" w:rsidR="001B093B" w:rsidRPr="001B093B" w:rsidRDefault="00A54FCC" w:rsidP="001B093B">
      <w:pPr>
        <w:pStyle w:val="ListParagraph"/>
        <w:numPr>
          <w:ilvl w:val="0"/>
          <w:numId w:val="64"/>
        </w:numPr>
        <w:rPr>
          <w:sz w:val="20"/>
          <w:szCs w:val="20"/>
          <w:highlight w:val="yellow"/>
        </w:rPr>
      </w:pPr>
      <w:r w:rsidRPr="001B093B">
        <w:rPr>
          <w:sz w:val="20"/>
          <w:szCs w:val="20"/>
          <w:highlight w:val="yellow"/>
        </w:rPr>
        <w:t>At the end of the allotted session, parents may collect their children from the same entrance area where they will be supervised by staff.</w:t>
      </w:r>
    </w:p>
    <w:p w14:paraId="6560089C" w14:textId="1061A179" w:rsidR="00A54FCC" w:rsidRPr="001B093B" w:rsidRDefault="00A54FCC" w:rsidP="001B093B">
      <w:pPr>
        <w:pStyle w:val="ListParagraph"/>
        <w:numPr>
          <w:ilvl w:val="0"/>
          <w:numId w:val="64"/>
        </w:numPr>
        <w:rPr>
          <w:sz w:val="20"/>
          <w:szCs w:val="20"/>
          <w:highlight w:val="yellow"/>
        </w:rPr>
      </w:pPr>
      <w:r w:rsidRPr="001B093B">
        <w:rPr>
          <w:sz w:val="20"/>
          <w:szCs w:val="20"/>
          <w:highlight w:val="yellow"/>
        </w:rPr>
        <w:t>Where possible, arrangements have been made for cohorts of pupils to enter school via an external door straight into the class where they will be based for the session.</w:t>
      </w:r>
    </w:p>
    <w:p w14:paraId="303732FF" w14:textId="03F34909" w:rsidR="00A54FCC" w:rsidRPr="001B093B" w:rsidRDefault="00A54FCC" w:rsidP="001B093B">
      <w:pPr>
        <w:pStyle w:val="ListParagraph"/>
        <w:numPr>
          <w:ilvl w:val="0"/>
          <w:numId w:val="64"/>
        </w:numPr>
        <w:rPr>
          <w:color w:val="000000" w:themeColor="text1"/>
          <w:sz w:val="20"/>
          <w:szCs w:val="20"/>
          <w:highlight w:val="yellow"/>
        </w:rPr>
      </w:pPr>
      <w:r w:rsidRPr="001B093B">
        <w:rPr>
          <w:sz w:val="20"/>
          <w:szCs w:val="20"/>
          <w:highlight w:val="yellow"/>
        </w:rPr>
        <w:t xml:space="preserve">We require all used PPE and any disposable face coverings that staff or children arrive wearing be placed in a refuse bag and disposed of as normal domestic waste unless the wearer has symptoms of </w:t>
      </w:r>
      <w:r w:rsidR="00B40E60">
        <w:rPr>
          <w:sz w:val="20"/>
          <w:szCs w:val="20"/>
          <w:highlight w:val="yellow"/>
        </w:rPr>
        <w:t>Covid</w:t>
      </w:r>
      <w:r w:rsidRPr="001B093B">
        <w:rPr>
          <w:sz w:val="20"/>
          <w:szCs w:val="20"/>
          <w:highlight w:val="yellow"/>
        </w:rPr>
        <w:t xml:space="preserve">-19  in which case it will be disposed of in accordance with the </w:t>
      </w:r>
      <w:hyperlink r:id="rId77" w:history="1">
        <w:r w:rsidRPr="001B093B">
          <w:rPr>
            <w:color w:val="0000FF"/>
            <w:sz w:val="20"/>
            <w:szCs w:val="20"/>
            <w:highlight w:val="yellow"/>
            <w:u w:val="single"/>
            <w:bdr w:val="none" w:sz="0" w:space="0" w:color="auto" w:frame="1"/>
          </w:rPr>
          <w:t>guidance on cleaning for non-healthcare settings</w:t>
        </w:r>
      </w:hyperlink>
      <w:r w:rsidRPr="001B093B">
        <w:rPr>
          <w:color w:val="0B0C0C"/>
          <w:sz w:val="20"/>
          <w:szCs w:val="20"/>
          <w:highlight w:val="yellow"/>
        </w:rPr>
        <w:t xml:space="preserve">.  Any non-disposable washable cloth face coverings that staff or children are wearing when they arrive at school must be removed by the wearer and placed into a plastic bag that the wearer has brought with them in order to take it home.  The wearer must then wash their hands.  Staff, children and parents will be so instructed.  Refer to </w:t>
      </w:r>
      <w:hyperlink r:id="rId78" w:history="1">
        <w:r w:rsidRPr="001B093B">
          <w:rPr>
            <w:color w:val="0000FF"/>
            <w:sz w:val="20"/>
            <w:szCs w:val="20"/>
            <w:highlight w:val="yellow"/>
            <w:u w:val="single"/>
            <w:bdr w:val="none" w:sz="0" w:space="0" w:color="auto" w:frame="1"/>
          </w:rPr>
          <w:t>safe working in education, childcare and children’s social care</w:t>
        </w:r>
      </w:hyperlink>
    </w:p>
    <w:p w14:paraId="0DC56D85" w14:textId="77777777" w:rsidR="003044A1" w:rsidRDefault="002A612A" w:rsidP="001B093B">
      <w:pPr>
        <w:pStyle w:val="ListParagraph"/>
        <w:numPr>
          <w:ilvl w:val="0"/>
          <w:numId w:val="64"/>
        </w:numPr>
        <w:rPr>
          <w:color w:val="000000" w:themeColor="text1"/>
          <w:sz w:val="20"/>
          <w:szCs w:val="20"/>
        </w:rPr>
      </w:pPr>
      <w:r w:rsidRPr="001B093B">
        <w:rPr>
          <w:color w:val="000000" w:themeColor="text1"/>
          <w:sz w:val="20"/>
          <w:szCs w:val="20"/>
        </w:rPr>
        <w:t>S</w:t>
      </w:r>
      <w:r w:rsidR="00A54FCC" w:rsidRPr="001B093B">
        <w:rPr>
          <w:color w:val="000000" w:themeColor="text1"/>
          <w:sz w:val="20"/>
          <w:szCs w:val="20"/>
        </w:rPr>
        <w:t xml:space="preserve">taff &amp; pupils </w:t>
      </w:r>
      <w:r w:rsidRPr="001B093B">
        <w:rPr>
          <w:color w:val="000000" w:themeColor="text1"/>
          <w:sz w:val="20"/>
          <w:szCs w:val="20"/>
        </w:rPr>
        <w:t>will be required t</w:t>
      </w:r>
      <w:r w:rsidR="00A54FCC" w:rsidRPr="001B093B">
        <w:rPr>
          <w:color w:val="000000" w:themeColor="text1"/>
          <w:sz w:val="20"/>
          <w:szCs w:val="20"/>
        </w:rPr>
        <w:t>o wash their hands on entry</w:t>
      </w:r>
      <w:r w:rsidRPr="001B093B">
        <w:rPr>
          <w:color w:val="000000" w:themeColor="text1"/>
          <w:sz w:val="20"/>
          <w:szCs w:val="20"/>
        </w:rPr>
        <w:t xml:space="preserve"> </w:t>
      </w:r>
      <w:r w:rsidRPr="001B093B">
        <w:rPr>
          <w:color w:val="000000" w:themeColor="text1"/>
          <w:sz w:val="20"/>
          <w:szCs w:val="20"/>
          <w:highlight w:val="yellow"/>
        </w:rPr>
        <w:t>(or use sanitiser</w:t>
      </w:r>
      <w:r w:rsidR="00460FAB" w:rsidRPr="001B093B">
        <w:rPr>
          <w:color w:val="000000" w:themeColor="text1"/>
          <w:sz w:val="20"/>
          <w:szCs w:val="20"/>
          <w:highlight w:val="yellow"/>
        </w:rPr>
        <w:t xml:space="preserve"> supplied if this is more practical</w:t>
      </w:r>
      <w:r w:rsidRPr="001B093B">
        <w:rPr>
          <w:color w:val="000000" w:themeColor="text1"/>
          <w:sz w:val="20"/>
          <w:szCs w:val="20"/>
          <w:highlight w:val="yellow"/>
        </w:rPr>
        <w:t>)</w:t>
      </w:r>
      <w:r w:rsidRPr="001B093B">
        <w:rPr>
          <w:color w:val="000000" w:themeColor="text1"/>
          <w:sz w:val="20"/>
          <w:szCs w:val="20"/>
        </w:rPr>
        <w:t xml:space="preserve"> </w:t>
      </w:r>
      <w:r w:rsidR="00460FAB" w:rsidRPr="001B093B">
        <w:rPr>
          <w:color w:val="000000" w:themeColor="text1"/>
          <w:sz w:val="20"/>
          <w:szCs w:val="20"/>
        </w:rPr>
        <w:t>Staff should sign</w:t>
      </w:r>
      <w:r w:rsidR="00A54FCC" w:rsidRPr="001B093B">
        <w:rPr>
          <w:color w:val="000000" w:themeColor="text1"/>
          <w:sz w:val="20"/>
          <w:szCs w:val="20"/>
        </w:rPr>
        <w:t xml:space="preserve"> in </w:t>
      </w:r>
      <w:r w:rsidR="00460FAB" w:rsidRPr="001B093B">
        <w:rPr>
          <w:color w:val="000000" w:themeColor="text1"/>
          <w:sz w:val="20"/>
          <w:szCs w:val="20"/>
        </w:rPr>
        <w:t xml:space="preserve">and out </w:t>
      </w:r>
      <w:r w:rsidR="00A54FCC" w:rsidRPr="001B093B">
        <w:rPr>
          <w:color w:val="000000" w:themeColor="text1"/>
          <w:sz w:val="20"/>
          <w:szCs w:val="20"/>
        </w:rPr>
        <w:t xml:space="preserve">in the usual manner (using their own pen or electronic system, wiping the screen before and after use with wipes we provide, disposing of wipes in </w:t>
      </w:r>
      <w:r w:rsidR="00460FAB" w:rsidRPr="001B093B">
        <w:rPr>
          <w:color w:val="000000" w:themeColor="text1"/>
          <w:sz w:val="20"/>
          <w:szCs w:val="20"/>
        </w:rPr>
        <w:t>a</w:t>
      </w:r>
      <w:r w:rsidR="00A54FCC" w:rsidRPr="001B093B">
        <w:rPr>
          <w:color w:val="000000" w:themeColor="text1"/>
          <w:sz w:val="20"/>
          <w:szCs w:val="20"/>
        </w:rPr>
        <w:t xml:space="preserve"> foot-operated and lidded bin</w:t>
      </w:r>
      <w:r w:rsidRPr="001B093B">
        <w:rPr>
          <w:color w:val="000000" w:themeColor="text1"/>
          <w:sz w:val="20"/>
          <w:szCs w:val="20"/>
        </w:rPr>
        <w:t>)</w:t>
      </w:r>
      <w:r w:rsidR="00A54FCC" w:rsidRPr="001B093B">
        <w:rPr>
          <w:color w:val="000000" w:themeColor="text1"/>
          <w:sz w:val="20"/>
          <w:szCs w:val="20"/>
        </w:rPr>
        <w:t>.</w:t>
      </w:r>
    </w:p>
    <w:p w14:paraId="78D95CAC" w14:textId="29AA49BD" w:rsidR="00A54FCC" w:rsidRPr="001B093B" w:rsidRDefault="003044A1" w:rsidP="001B093B">
      <w:pPr>
        <w:pStyle w:val="ListParagraph"/>
        <w:numPr>
          <w:ilvl w:val="0"/>
          <w:numId w:val="64"/>
        </w:numPr>
        <w:rPr>
          <w:color w:val="000000" w:themeColor="text1"/>
          <w:sz w:val="20"/>
          <w:szCs w:val="20"/>
        </w:rPr>
      </w:pPr>
      <w:r w:rsidRPr="003044A1">
        <w:rPr>
          <w:color w:val="000000" w:themeColor="text1"/>
          <w:sz w:val="20"/>
          <w:szCs w:val="20"/>
          <w:highlight w:val="yellow"/>
        </w:rPr>
        <w:t>W</w:t>
      </w:r>
      <w:r w:rsidR="00A54FCC" w:rsidRPr="001B093B">
        <w:rPr>
          <w:color w:val="0B0C0C"/>
          <w:sz w:val="20"/>
          <w:szCs w:val="20"/>
          <w:highlight w:val="yellow"/>
        </w:rPr>
        <w:t>e require pupils to still limit the amount of equipment they bring into school each day to essentials such as lunch boxes, hats, coats, books, stationery, sun</w:t>
      </w:r>
      <w:r>
        <w:rPr>
          <w:color w:val="0B0C0C"/>
          <w:sz w:val="20"/>
          <w:szCs w:val="20"/>
          <w:highlight w:val="yellow"/>
        </w:rPr>
        <w:t>/weather</w:t>
      </w:r>
      <w:r w:rsidR="00A54FCC" w:rsidRPr="001B093B">
        <w:rPr>
          <w:color w:val="0B0C0C"/>
          <w:sz w:val="20"/>
          <w:szCs w:val="20"/>
          <w:highlight w:val="yellow"/>
        </w:rPr>
        <w:t xml:space="preserve"> protection and mobile phones.  Bags are allowed.</w:t>
      </w:r>
    </w:p>
    <w:p w14:paraId="2A6CF40D" w14:textId="77777777" w:rsidR="00784F64" w:rsidRPr="00347C38" w:rsidRDefault="00784F64" w:rsidP="003044A1">
      <w:pPr>
        <w:pStyle w:val="Heading3"/>
      </w:pPr>
      <w:r w:rsidRPr="00347C38">
        <w:t>In the classroom</w:t>
      </w:r>
    </w:p>
    <w:p w14:paraId="4B3FEEEE" w14:textId="77777777" w:rsidR="00A54FCC" w:rsidRPr="003B6E9C" w:rsidRDefault="00A54FCC" w:rsidP="00E8215D">
      <w:pPr>
        <w:pStyle w:val="ListParagraph"/>
        <w:numPr>
          <w:ilvl w:val="0"/>
          <w:numId w:val="37"/>
        </w:numPr>
        <w:spacing w:after="0"/>
        <w:rPr>
          <w:sz w:val="20"/>
          <w:szCs w:val="20"/>
          <w:highlight w:val="yellow"/>
        </w:rPr>
      </w:pPr>
      <w:r w:rsidRPr="003B6E9C">
        <w:rPr>
          <w:sz w:val="20"/>
          <w:szCs w:val="20"/>
          <w:highlight w:val="yellow"/>
        </w:rPr>
        <w:t>Staff must maintain distance from pupils, staying at the front of the class, and away from colleagues where possible.  Ideally, adults should maintain 2m distance from each other, and from children, although this will not always be possible with younger children.</w:t>
      </w:r>
    </w:p>
    <w:p w14:paraId="6EBE0CE1" w14:textId="77777777" w:rsidR="00A54FCC" w:rsidRPr="003B6E9C" w:rsidRDefault="00A54FCC" w:rsidP="00E8215D">
      <w:pPr>
        <w:pStyle w:val="ListParagraph"/>
        <w:numPr>
          <w:ilvl w:val="0"/>
          <w:numId w:val="37"/>
        </w:numPr>
        <w:spacing w:after="0"/>
        <w:rPr>
          <w:sz w:val="20"/>
          <w:szCs w:val="20"/>
          <w:highlight w:val="yellow"/>
        </w:rPr>
      </w:pPr>
      <w:r w:rsidRPr="003B6E9C">
        <w:rPr>
          <w:sz w:val="20"/>
          <w:szCs w:val="20"/>
          <w:highlight w:val="yellow"/>
        </w:rPr>
        <w:t>Avoid close face to face contact and minimise time spent within 1m of anyone.  This will not be possible when working with pupils who have complex needs or who need close contact care.  These pupils’ educational and care support should be provided as normal.</w:t>
      </w:r>
    </w:p>
    <w:p w14:paraId="0C010D93" w14:textId="77777777" w:rsidR="00A54FCC" w:rsidRPr="003B6E9C" w:rsidRDefault="00A54FCC" w:rsidP="00E8215D">
      <w:pPr>
        <w:pStyle w:val="ListParagraph"/>
        <w:numPr>
          <w:ilvl w:val="0"/>
          <w:numId w:val="37"/>
        </w:numPr>
        <w:spacing w:after="0"/>
        <w:rPr>
          <w:sz w:val="20"/>
          <w:szCs w:val="20"/>
          <w:highlight w:val="yellow"/>
        </w:rPr>
      </w:pPr>
      <w:r w:rsidRPr="003B6E9C">
        <w:rPr>
          <w:sz w:val="20"/>
          <w:szCs w:val="20"/>
          <w:highlight w:val="yellow"/>
        </w:rPr>
        <w:t xml:space="preserve">Children </w:t>
      </w:r>
      <w:r>
        <w:rPr>
          <w:sz w:val="20"/>
          <w:szCs w:val="20"/>
          <w:highlight w:val="yellow"/>
        </w:rPr>
        <w:t>mature</w:t>
      </w:r>
      <w:r w:rsidRPr="003B6E9C">
        <w:rPr>
          <w:sz w:val="20"/>
          <w:szCs w:val="20"/>
          <w:highlight w:val="yellow"/>
        </w:rPr>
        <w:t xml:space="preserve"> enough, will be supported to maintain distance and not touch staff</w:t>
      </w:r>
      <w:r>
        <w:rPr>
          <w:sz w:val="20"/>
          <w:szCs w:val="20"/>
          <w:highlight w:val="yellow"/>
        </w:rPr>
        <w:t>,</w:t>
      </w:r>
      <w:r w:rsidRPr="003B6E9C">
        <w:rPr>
          <w:sz w:val="20"/>
          <w:szCs w:val="20"/>
          <w:highlight w:val="yellow"/>
        </w:rPr>
        <w:t xml:space="preserve"> their peers</w:t>
      </w:r>
      <w:r>
        <w:rPr>
          <w:sz w:val="20"/>
          <w:szCs w:val="20"/>
          <w:highlight w:val="yellow"/>
        </w:rPr>
        <w:t>, or things they don’t need to touch</w:t>
      </w:r>
      <w:r w:rsidRPr="003B6E9C">
        <w:rPr>
          <w:sz w:val="20"/>
          <w:szCs w:val="20"/>
          <w:highlight w:val="yellow"/>
        </w:rPr>
        <w:t xml:space="preserve"> where possible</w:t>
      </w:r>
      <w:r>
        <w:rPr>
          <w:sz w:val="20"/>
          <w:szCs w:val="20"/>
          <w:highlight w:val="yellow"/>
        </w:rPr>
        <w:t xml:space="preserve"> while recognising and trying to mitigate risks when</w:t>
      </w:r>
      <w:r w:rsidRPr="003B6E9C">
        <w:rPr>
          <w:sz w:val="20"/>
          <w:szCs w:val="20"/>
          <w:highlight w:val="yellow"/>
        </w:rPr>
        <w:t xml:space="preserve"> </w:t>
      </w:r>
      <w:r>
        <w:rPr>
          <w:sz w:val="20"/>
          <w:szCs w:val="20"/>
          <w:highlight w:val="yellow"/>
        </w:rPr>
        <w:t>t</w:t>
      </w:r>
      <w:r w:rsidRPr="003B6E9C">
        <w:rPr>
          <w:sz w:val="20"/>
          <w:szCs w:val="20"/>
          <w:highlight w:val="yellow"/>
        </w:rPr>
        <w:t xml:space="preserve">his </w:t>
      </w:r>
      <w:r>
        <w:rPr>
          <w:sz w:val="20"/>
          <w:szCs w:val="20"/>
          <w:highlight w:val="yellow"/>
        </w:rPr>
        <w:t>is</w:t>
      </w:r>
      <w:r w:rsidRPr="003B6E9C">
        <w:rPr>
          <w:sz w:val="20"/>
          <w:szCs w:val="20"/>
          <w:highlight w:val="yellow"/>
        </w:rPr>
        <w:t xml:space="preserve"> not possible for the youngest children and </w:t>
      </w:r>
      <w:r>
        <w:rPr>
          <w:sz w:val="20"/>
          <w:szCs w:val="20"/>
          <w:highlight w:val="yellow"/>
        </w:rPr>
        <w:t>those</w:t>
      </w:r>
      <w:r w:rsidRPr="003B6E9C">
        <w:rPr>
          <w:sz w:val="20"/>
          <w:szCs w:val="20"/>
          <w:highlight w:val="yellow"/>
        </w:rPr>
        <w:t xml:space="preserve"> with complex needs.</w:t>
      </w:r>
    </w:p>
    <w:p w14:paraId="1F72815E" w14:textId="77777777" w:rsidR="00A54FCC" w:rsidRPr="003B6E9C" w:rsidRDefault="00A54FCC" w:rsidP="00E8215D">
      <w:pPr>
        <w:pStyle w:val="ListParagraph"/>
        <w:numPr>
          <w:ilvl w:val="0"/>
          <w:numId w:val="37"/>
        </w:numPr>
        <w:spacing w:after="0"/>
        <w:rPr>
          <w:sz w:val="20"/>
          <w:szCs w:val="20"/>
          <w:highlight w:val="yellow"/>
        </w:rPr>
      </w:pPr>
      <w:r w:rsidRPr="003B6E9C">
        <w:rPr>
          <w:sz w:val="20"/>
          <w:szCs w:val="20"/>
          <w:highlight w:val="yellow"/>
        </w:rPr>
        <w:t>When staff or children cannot maintain distancing, we will reduce risks by keeping pupils in the smaller, class-sized groups described above.</w:t>
      </w:r>
    </w:p>
    <w:p w14:paraId="06D9B923" w14:textId="77777777" w:rsidR="00A54FCC" w:rsidRPr="003B6E9C" w:rsidRDefault="00A54FCC" w:rsidP="00E8215D">
      <w:pPr>
        <w:pStyle w:val="ListParagraph"/>
        <w:numPr>
          <w:ilvl w:val="0"/>
          <w:numId w:val="37"/>
        </w:numPr>
        <w:spacing w:after="0"/>
        <w:rPr>
          <w:sz w:val="20"/>
          <w:szCs w:val="20"/>
          <w:highlight w:val="yellow"/>
        </w:rPr>
      </w:pPr>
      <w:r w:rsidRPr="003B6E9C">
        <w:rPr>
          <w:sz w:val="20"/>
          <w:szCs w:val="20"/>
          <w:highlight w:val="yellow"/>
        </w:rPr>
        <w:t>We will endeavour to make small adaptations to the classroom to support distancing where possible e.g. seating pupils side by side and facing forwards, rather than face to face or side on, and moving unnecessary furniture out of classrooms to make more space.</w:t>
      </w:r>
    </w:p>
    <w:p w14:paraId="69A019DA" w14:textId="77777777" w:rsidR="00A54FCC" w:rsidRPr="003B6E9C" w:rsidRDefault="00A54FCC" w:rsidP="00E8215D">
      <w:pPr>
        <w:pStyle w:val="ListParagraph"/>
        <w:numPr>
          <w:ilvl w:val="0"/>
          <w:numId w:val="37"/>
        </w:numPr>
        <w:spacing w:after="0"/>
        <w:rPr>
          <w:sz w:val="20"/>
          <w:szCs w:val="20"/>
        </w:rPr>
      </w:pPr>
      <w:r w:rsidRPr="003B6E9C">
        <w:rPr>
          <w:sz w:val="20"/>
          <w:szCs w:val="20"/>
        </w:rPr>
        <w:t xml:space="preserve">Spaces used will be well ventilated </w:t>
      </w:r>
      <w:r>
        <w:rPr>
          <w:sz w:val="20"/>
          <w:szCs w:val="20"/>
        </w:rPr>
        <w:t>with</w:t>
      </w:r>
      <w:r w:rsidRPr="003B6E9C">
        <w:rPr>
          <w:sz w:val="20"/>
          <w:szCs w:val="20"/>
        </w:rPr>
        <w:t xml:space="preserve"> natural ventilation where possible</w:t>
      </w:r>
      <w:r>
        <w:rPr>
          <w:sz w:val="20"/>
          <w:szCs w:val="20"/>
        </w:rPr>
        <w:t xml:space="preserve"> - </w:t>
      </w:r>
      <w:r w:rsidRPr="00310BF5">
        <w:rPr>
          <w:rFonts w:cstheme="minorHAnsi"/>
          <w:sz w:val="20"/>
          <w:szCs w:val="20"/>
          <w:highlight w:val="yellow"/>
        </w:rPr>
        <w:t xml:space="preserve">opening windows and propping open doors (bearing in mind </w:t>
      </w:r>
      <w:r>
        <w:rPr>
          <w:rFonts w:cstheme="minorHAnsi"/>
          <w:sz w:val="20"/>
          <w:szCs w:val="20"/>
          <w:highlight w:val="yellow"/>
        </w:rPr>
        <w:t xml:space="preserve">security, </w:t>
      </w:r>
      <w:r w:rsidRPr="00310BF5">
        <w:rPr>
          <w:rFonts w:cstheme="minorHAnsi"/>
          <w:sz w:val="20"/>
          <w:szCs w:val="20"/>
          <w:highlight w:val="yellow"/>
        </w:rPr>
        <w:t xml:space="preserve">safeguarding </w:t>
      </w:r>
      <w:r>
        <w:rPr>
          <w:rFonts w:cstheme="minorHAnsi"/>
          <w:sz w:val="20"/>
          <w:szCs w:val="20"/>
          <w:highlight w:val="yellow"/>
        </w:rPr>
        <w:t xml:space="preserve">and fire spread issues </w:t>
      </w:r>
      <w:r w:rsidRPr="00310BF5">
        <w:rPr>
          <w:rFonts w:cstheme="minorHAnsi"/>
          <w:sz w:val="20"/>
          <w:szCs w:val="20"/>
          <w:highlight w:val="yellow"/>
        </w:rPr>
        <w:t>in particular).</w:t>
      </w:r>
    </w:p>
    <w:p w14:paraId="3E0CAB7E" w14:textId="77777777" w:rsidR="00A54FCC" w:rsidRPr="003B6E9C" w:rsidRDefault="00A54FCC" w:rsidP="00E8215D">
      <w:pPr>
        <w:pStyle w:val="ListParagraph"/>
        <w:numPr>
          <w:ilvl w:val="0"/>
          <w:numId w:val="37"/>
        </w:numPr>
        <w:spacing w:after="0"/>
        <w:rPr>
          <w:sz w:val="20"/>
          <w:szCs w:val="20"/>
        </w:rPr>
      </w:pPr>
      <w:r w:rsidRPr="003B6E9C">
        <w:rPr>
          <w:sz w:val="20"/>
          <w:szCs w:val="20"/>
        </w:rPr>
        <w:t xml:space="preserve">Doors </w:t>
      </w:r>
      <w:r>
        <w:rPr>
          <w:sz w:val="20"/>
          <w:szCs w:val="20"/>
        </w:rPr>
        <w:t>will</w:t>
      </w:r>
      <w:r w:rsidRPr="003B6E9C">
        <w:rPr>
          <w:sz w:val="20"/>
          <w:szCs w:val="20"/>
        </w:rPr>
        <w:t xml:space="preserve"> be held open to avoid </w:t>
      </w:r>
      <w:r>
        <w:rPr>
          <w:sz w:val="20"/>
          <w:szCs w:val="20"/>
        </w:rPr>
        <w:t>all contact with them and aid ventilation,</w:t>
      </w:r>
      <w:r w:rsidRPr="003B6E9C">
        <w:rPr>
          <w:sz w:val="20"/>
          <w:szCs w:val="20"/>
        </w:rPr>
        <w:t xml:space="preserve"> </w:t>
      </w:r>
      <w:r>
        <w:rPr>
          <w:sz w:val="20"/>
          <w:szCs w:val="20"/>
        </w:rPr>
        <w:t xml:space="preserve">but </w:t>
      </w:r>
      <w:r w:rsidRPr="003B6E9C">
        <w:rPr>
          <w:sz w:val="20"/>
          <w:szCs w:val="20"/>
        </w:rPr>
        <w:t xml:space="preserve">only where the room is occupied and doors </w:t>
      </w:r>
      <w:r>
        <w:rPr>
          <w:sz w:val="20"/>
          <w:szCs w:val="20"/>
        </w:rPr>
        <w:t>will</w:t>
      </w:r>
      <w:r w:rsidRPr="003B6E9C">
        <w:rPr>
          <w:sz w:val="20"/>
          <w:szCs w:val="20"/>
        </w:rPr>
        <w:t xml:space="preserve"> be </w:t>
      </w:r>
      <w:r>
        <w:rPr>
          <w:sz w:val="20"/>
          <w:szCs w:val="20"/>
        </w:rPr>
        <w:t xml:space="preserve">fully </w:t>
      </w:r>
      <w:r w:rsidRPr="003B6E9C">
        <w:rPr>
          <w:sz w:val="20"/>
          <w:szCs w:val="20"/>
        </w:rPr>
        <w:t xml:space="preserve">closed once the group has left the room.  At the end of the day, all doors to all rooms must be closed for fire </w:t>
      </w:r>
      <w:r>
        <w:rPr>
          <w:sz w:val="20"/>
          <w:szCs w:val="20"/>
        </w:rPr>
        <w:t xml:space="preserve">control </w:t>
      </w:r>
      <w:r w:rsidRPr="003B6E9C">
        <w:rPr>
          <w:sz w:val="20"/>
          <w:szCs w:val="20"/>
        </w:rPr>
        <w:t>purposes.</w:t>
      </w:r>
    </w:p>
    <w:p w14:paraId="071BDED0" w14:textId="6848BC15" w:rsidR="00A54FCC" w:rsidRPr="003B6E9C" w:rsidRDefault="00A54FCC" w:rsidP="00E8215D">
      <w:pPr>
        <w:pStyle w:val="ListParagraph"/>
        <w:numPr>
          <w:ilvl w:val="0"/>
          <w:numId w:val="37"/>
        </w:numPr>
        <w:spacing w:after="0"/>
        <w:rPr>
          <w:sz w:val="20"/>
          <w:szCs w:val="20"/>
        </w:rPr>
      </w:pPr>
      <w:r w:rsidRPr="003B6E9C">
        <w:rPr>
          <w:sz w:val="20"/>
          <w:szCs w:val="20"/>
        </w:rPr>
        <w:t>Where possible pupils will use the same classroom or area of a setting throughout the day, with a thorough cleaning of rooms at the end of the day.  Consideration will be given to seating pupils at the same desk each day where possible.</w:t>
      </w:r>
    </w:p>
    <w:p w14:paraId="533F8377" w14:textId="77D42444" w:rsidR="00A54FCC" w:rsidRDefault="00A54FCC" w:rsidP="00E8215D">
      <w:pPr>
        <w:pStyle w:val="ListParagraph"/>
        <w:numPr>
          <w:ilvl w:val="0"/>
          <w:numId w:val="37"/>
        </w:numPr>
        <w:spacing w:after="0"/>
        <w:rPr>
          <w:sz w:val="20"/>
          <w:szCs w:val="20"/>
        </w:rPr>
      </w:pPr>
      <w:r w:rsidRPr="003B6E9C">
        <w:rPr>
          <w:sz w:val="20"/>
          <w:szCs w:val="20"/>
        </w:rPr>
        <w:t xml:space="preserve">Pupils and staff will be asked to bring in their own water bottles.  Water drinking stations and water fountains will be temporarily taken out of use unless it can be guaranteed that the drinking station will be appropriately sanitised between each cohort use.  Staff may fill their bottles from the staffroom (observing social distancing) and must clean </w:t>
      </w:r>
      <w:r>
        <w:rPr>
          <w:sz w:val="20"/>
          <w:szCs w:val="20"/>
        </w:rPr>
        <w:t>surface they</w:t>
      </w:r>
      <w:r w:rsidRPr="003B6E9C">
        <w:rPr>
          <w:sz w:val="20"/>
          <w:szCs w:val="20"/>
        </w:rPr>
        <w:t xml:space="preserve"> touched after each use.  Pupils may use taps in the </w:t>
      </w:r>
      <w:r w:rsidRPr="003B6E9C">
        <w:rPr>
          <w:color w:val="FF0000"/>
          <w:sz w:val="20"/>
          <w:szCs w:val="20"/>
        </w:rPr>
        <w:t>classroom</w:t>
      </w:r>
      <w:r w:rsidRPr="003B6E9C">
        <w:rPr>
          <w:sz w:val="20"/>
          <w:szCs w:val="20"/>
        </w:rPr>
        <w:t xml:space="preserve"> which will be disinfected after use by each cohort.</w:t>
      </w:r>
      <w:r w:rsidR="007B624B">
        <w:rPr>
          <w:sz w:val="20"/>
          <w:szCs w:val="20"/>
        </w:rPr>
        <w:t xml:space="preserve">  </w:t>
      </w:r>
      <w:r w:rsidR="007B624B" w:rsidRPr="007B624B">
        <w:rPr>
          <w:rFonts w:cstheme="minorHAnsi"/>
          <w:sz w:val="20"/>
          <w:szCs w:val="20"/>
          <w:highlight w:val="cyan"/>
        </w:rPr>
        <w:t>We will take steps to limit the use of single-use plastic water bottles.</w:t>
      </w:r>
    </w:p>
    <w:p w14:paraId="46A34505" w14:textId="77777777" w:rsidR="00A54FCC" w:rsidRPr="0039738E" w:rsidRDefault="00A54FCC" w:rsidP="00E8215D">
      <w:pPr>
        <w:pStyle w:val="ListParagraph"/>
        <w:numPr>
          <w:ilvl w:val="0"/>
          <w:numId w:val="37"/>
        </w:numPr>
        <w:spacing w:after="0"/>
        <w:textAlignment w:val="baseline"/>
        <w:rPr>
          <w:rFonts w:cstheme="minorHAnsi"/>
          <w:color w:val="0B0C0C"/>
          <w:sz w:val="20"/>
          <w:szCs w:val="20"/>
        </w:rPr>
      </w:pPr>
      <w:r w:rsidRPr="0039738E">
        <w:rPr>
          <w:rFonts w:cstheme="minorHAnsi"/>
          <w:color w:val="0B0C0C"/>
          <w:sz w:val="20"/>
          <w:szCs w:val="20"/>
          <w:highlight w:val="yellow"/>
        </w:rPr>
        <w:lastRenderedPageBreak/>
        <w:t>For individual and very frequently used equipment,</w:t>
      </w:r>
      <w:r w:rsidRPr="0039738E">
        <w:rPr>
          <w:rFonts w:cstheme="minorHAnsi"/>
          <w:color w:val="0B0C0C"/>
          <w:sz w:val="20"/>
          <w:szCs w:val="20"/>
        </w:rPr>
        <w:t xml:space="preserve"> such as pencils and pens, staff and pupils </w:t>
      </w:r>
      <w:r>
        <w:rPr>
          <w:rFonts w:cstheme="minorHAnsi"/>
          <w:color w:val="0B0C0C"/>
          <w:sz w:val="20"/>
          <w:szCs w:val="20"/>
        </w:rPr>
        <w:t>will need</w:t>
      </w:r>
      <w:r w:rsidRPr="0039738E">
        <w:rPr>
          <w:rFonts w:cstheme="minorHAnsi"/>
          <w:color w:val="0B0C0C"/>
          <w:sz w:val="20"/>
          <w:szCs w:val="20"/>
        </w:rPr>
        <w:t xml:space="preserve"> their own items that are not shared.</w:t>
      </w:r>
    </w:p>
    <w:p w14:paraId="009BB407" w14:textId="65FDCD1A" w:rsidR="00A54FCC" w:rsidRPr="0039738E" w:rsidRDefault="00A54FCC" w:rsidP="00E8215D">
      <w:pPr>
        <w:pStyle w:val="ListParagraph"/>
        <w:numPr>
          <w:ilvl w:val="0"/>
          <w:numId w:val="37"/>
        </w:numPr>
        <w:spacing w:after="0"/>
        <w:textAlignment w:val="baseline"/>
        <w:rPr>
          <w:rFonts w:cstheme="minorHAnsi"/>
          <w:color w:val="0B0C0C"/>
          <w:sz w:val="20"/>
          <w:szCs w:val="20"/>
          <w:highlight w:val="yellow"/>
        </w:rPr>
      </w:pPr>
      <w:r w:rsidRPr="0039738E">
        <w:rPr>
          <w:rFonts w:cstheme="minorHAnsi"/>
          <w:color w:val="0B0C0C"/>
          <w:sz w:val="20"/>
          <w:szCs w:val="20"/>
          <w:highlight w:val="yellow"/>
        </w:rPr>
        <w:t xml:space="preserve">Classroom based resources, such as books and games, </w:t>
      </w:r>
      <w:r>
        <w:rPr>
          <w:rFonts w:cstheme="minorHAnsi"/>
          <w:color w:val="0B0C0C"/>
          <w:sz w:val="20"/>
          <w:szCs w:val="20"/>
          <w:highlight w:val="yellow"/>
        </w:rPr>
        <w:t>will</w:t>
      </w:r>
      <w:r w:rsidRPr="0039738E">
        <w:rPr>
          <w:rFonts w:cstheme="minorHAnsi"/>
          <w:color w:val="0B0C0C"/>
          <w:sz w:val="20"/>
          <w:szCs w:val="20"/>
          <w:highlight w:val="yellow"/>
        </w:rPr>
        <w:t xml:space="preserve"> be used and shared within </w:t>
      </w:r>
      <w:r>
        <w:rPr>
          <w:rFonts w:cstheme="minorHAnsi"/>
          <w:color w:val="0B0C0C"/>
          <w:sz w:val="20"/>
          <w:szCs w:val="20"/>
          <w:highlight w:val="yellow"/>
        </w:rPr>
        <w:t>a single</w:t>
      </w:r>
      <w:r w:rsidRPr="0039738E">
        <w:rPr>
          <w:rFonts w:cstheme="minorHAnsi"/>
          <w:color w:val="0B0C0C"/>
          <w:sz w:val="20"/>
          <w:szCs w:val="20"/>
          <w:highlight w:val="yellow"/>
        </w:rPr>
        <w:t xml:space="preserve"> bubble; </w:t>
      </w:r>
      <w:r>
        <w:rPr>
          <w:rFonts w:cstheme="minorHAnsi"/>
          <w:color w:val="0B0C0C"/>
          <w:sz w:val="20"/>
          <w:szCs w:val="20"/>
          <w:highlight w:val="yellow"/>
        </w:rPr>
        <w:t>and</w:t>
      </w:r>
      <w:r w:rsidRPr="0039738E">
        <w:rPr>
          <w:rFonts w:cstheme="minorHAnsi"/>
          <w:color w:val="0B0C0C"/>
          <w:sz w:val="20"/>
          <w:szCs w:val="20"/>
          <w:highlight w:val="yellow"/>
        </w:rPr>
        <w:t xml:space="preserve"> cleaned regularly</w:t>
      </w:r>
      <w:r w:rsidR="003044A1">
        <w:rPr>
          <w:rFonts w:cstheme="minorHAnsi"/>
          <w:color w:val="0B0C0C"/>
          <w:sz w:val="20"/>
          <w:szCs w:val="20"/>
          <w:highlight w:val="yellow"/>
        </w:rPr>
        <w:t xml:space="preserve"> (daily)</w:t>
      </w:r>
      <w:r w:rsidRPr="0039738E">
        <w:rPr>
          <w:rFonts w:cstheme="minorHAnsi"/>
          <w:color w:val="0B0C0C"/>
          <w:sz w:val="20"/>
          <w:szCs w:val="20"/>
          <w:highlight w:val="yellow"/>
        </w:rPr>
        <w:t>, along with all frequently touched surfaces.</w:t>
      </w:r>
    </w:p>
    <w:p w14:paraId="70561089" w14:textId="77777777" w:rsidR="00A54FCC" w:rsidRDefault="00A54FCC" w:rsidP="00E8215D">
      <w:pPr>
        <w:pStyle w:val="ListParagraph"/>
        <w:numPr>
          <w:ilvl w:val="0"/>
          <w:numId w:val="37"/>
        </w:numPr>
        <w:spacing w:after="0"/>
        <w:textAlignment w:val="baseline"/>
        <w:rPr>
          <w:rFonts w:cstheme="minorHAnsi"/>
          <w:color w:val="0B0C0C"/>
          <w:sz w:val="20"/>
          <w:szCs w:val="20"/>
        </w:rPr>
      </w:pPr>
      <w:r w:rsidRPr="0039738E">
        <w:rPr>
          <w:rFonts w:cstheme="minorHAnsi"/>
          <w:color w:val="0B0C0C"/>
          <w:sz w:val="20"/>
          <w:szCs w:val="20"/>
          <w:highlight w:val="yellow"/>
        </w:rPr>
        <w:t xml:space="preserve">Resources that are shared between classes or bubbles, such as sports, art and science equipment will be cleaned frequently and meticulously and always between bubbles or rotated to allow them to be </w:t>
      </w:r>
      <w:r>
        <w:rPr>
          <w:rFonts w:cstheme="minorHAnsi"/>
          <w:color w:val="0B0C0C"/>
          <w:sz w:val="20"/>
          <w:szCs w:val="20"/>
          <w:highlight w:val="yellow"/>
        </w:rPr>
        <w:t>quarantined (</w:t>
      </w:r>
      <w:r w:rsidRPr="0039738E">
        <w:rPr>
          <w:rFonts w:cstheme="minorHAnsi"/>
          <w:color w:val="0B0C0C"/>
          <w:sz w:val="20"/>
          <w:szCs w:val="20"/>
          <w:highlight w:val="yellow"/>
        </w:rPr>
        <w:t>left unused and out of reach</w:t>
      </w:r>
      <w:r>
        <w:rPr>
          <w:rFonts w:cstheme="minorHAnsi"/>
          <w:color w:val="0B0C0C"/>
          <w:sz w:val="20"/>
          <w:szCs w:val="20"/>
          <w:highlight w:val="yellow"/>
        </w:rPr>
        <w:t>)</w:t>
      </w:r>
      <w:r w:rsidRPr="0039738E">
        <w:rPr>
          <w:rFonts w:cstheme="minorHAnsi"/>
          <w:color w:val="0B0C0C"/>
          <w:sz w:val="20"/>
          <w:szCs w:val="20"/>
          <w:highlight w:val="yellow"/>
        </w:rPr>
        <w:t xml:space="preserve"> for a period of 48 hours (72 hours for plastics) between use by different bubbles.</w:t>
      </w:r>
    </w:p>
    <w:p w14:paraId="30C5471E" w14:textId="77777777" w:rsidR="00A54FCC" w:rsidRPr="0039738E" w:rsidRDefault="00A54FCC" w:rsidP="00E8215D">
      <w:pPr>
        <w:pStyle w:val="ListParagraph"/>
        <w:numPr>
          <w:ilvl w:val="0"/>
          <w:numId w:val="37"/>
        </w:numPr>
        <w:spacing w:after="0"/>
        <w:textAlignment w:val="baseline"/>
        <w:rPr>
          <w:rFonts w:cstheme="minorHAnsi"/>
          <w:color w:val="0B0C0C"/>
          <w:sz w:val="20"/>
          <w:szCs w:val="20"/>
        </w:rPr>
      </w:pPr>
      <w:r w:rsidRPr="0039738E">
        <w:rPr>
          <w:rFonts w:cstheme="minorHAnsi"/>
          <w:color w:val="0B0C0C"/>
          <w:sz w:val="20"/>
          <w:szCs w:val="20"/>
          <w:highlight w:val="yellow"/>
        </w:rPr>
        <w:t xml:space="preserve">Pupils and teachers </w:t>
      </w:r>
      <w:r>
        <w:rPr>
          <w:rFonts w:cstheme="minorHAnsi"/>
          <w:color w:val="0B0C0C"/>
          <w:sz w:val="20"/>
          <w:szCs w:val="20"/>
          <w:highlight w:val="yellow"/>
        </w:rPr>
        <w:t>will</w:t>
      </w:r>
      <w:r w:rsidRPr="0039738E">
        <w:rPr>
          <w:rFonts w:cstheme="minorHAnsi"/>
          <w:color w:val="0B0C0C"/>
          <w:sz w:val="20"/>
          <w:szCs w:val="20"/>
          <w:highlight w:val="yellow"/>
        </w:rPr>
        <w:t xml:space="preserve"> take books and other shared resources home, although unnecessary sharing will be avoided, especially where this does not contribute to pupil education and development.  Similar rules on hand </w:t>
      </w:r>
      <w:r>
        <w:rPr>
          <w:rFonts w:cstheme="minorHAnsi"/>
          <w:color w:val="0B0C0C"/>
          <w:sz w:val="20"/>
          <w:szCs w:val="20"/>
          <w:highlight w:val="yellow"/>
        </w:rPr>
        <w:t>washing</w:t>
      </w:r>
      <w:r w:rsidRPr="0039738E">
        <w:rPr>
          <w:rFonts w:cstheme="minorHAnsi"/>
          <w:color w:val="0B0C0C"/>
          <w:sz w:val="20"/>
          <w:szCs w:val="20"/>
          <w:highlight w:val="yellow"/>
        </w:rPr>
        <w:t xml:space="preserve">, cleaning the resources and </w:t>
      </w:r>
      <w:r>
        <w:rPr>
          <w:rFonts w:cstheme="minorHAnsi"/>
          <w:color w:val="0B0C0C"/>
          <w:sz w:val="20"/>
          <w:szCs w:val="20"/>
          <w:highlight w:val="yellow"/>
        </w:rPr>
        <w:t xml:space="preserve">quarantining them before </w:t>
      </w:r>
      <w:r w:rsidRPr="0039738E">
        <w:rPr>
          <w:rFonts w:cstheme="minorHAnsi"/>
          <w:color w:val="0B0C0C"/>
          <w:sz w:val="20"/>
          <w:szCs w:val="20"/>
          <w:highlight w:val="yellow"/>
        </w:rPr>
        <w:t>rotation will apply to these resources.</w:t>
      </w:r>
    </w:p>
    <w:p w14:paraId="03D74124" w14:textId="77777777" w:rsidR="001B093B" w:rsidRDefault="00A54FCC" w:rsidP="001B093B">
      <w:pPr>
        <w:pStyle w:val="ListParagraph"/>
        <w:numPr>
          <w:ilvl w:val="0"/>
          <w:numId w:val="37"/>
        </w:numPr>
        <w:spacing w:after="0"/>
        <w:rPr>
          <w:sz w:val="20"/>
          <w:szCs w:val="20"/>
        </w:rPr>
      </w:pPr>
      <w:r w:rsidRPr="003B6E9C">
        <w:rPr>
          <w:sz w:val="20"/>
          <w:szCs w:val="20"/>
        </w:rPr>
        <w:t xml:space="preserve">Sand and water trays </w:t>
      </w:r>
      <w:r>
        <w:rPr>
          <w:sz w:val="20"/>
          <w:szCs w:val="20"/>
        </w:rPr>
        <w:t>will</w:t>
      </w:r>
      <w:r w:rsidRPr="003B6E9C">
        <w:rPr>
          <w:sz w:val="20"/>
          <w:szCs w:val="20"/>
        </w:rPr>
        <w:t xml:space="preserve"> be taken out of use </w:t>
      </w:r>
      <w:r w:rsidRPr="003B6E9C">
        <w:rPr>
          <w:sz w:val="20"/>
          <w:szCs w:val="20"/>
          <w:highlight w:val="yellow"/>
        </w:rPr>
        <w:t xml:space="preserve">unless ONLY being </w:t>
      </w:r>
      <w:r>
        <w:rPr>
          <w:sz w:val="20"/>
          <w:szCs w:val="20"/>
          <w:highlight w:val="yellow"/>
        </w:rPr>
        <w:t>shared</w:t>
      </w:r>
      <w:r w:rsidRPr="003B6E9C">
        <w:rPr>
          <w:sz w:val="20"/>
          <w:szCs w:val="20"/>
          <w:highlight w:val="yellow"/>
        </w:rPr>
        <w:t xml:space="preserve"> </w:t>
      </w:r>
      <w:r>
        <w:rPr>
          <w:sz w:val="20"/>
          <w:szCs w:val="20"/>
          <w:highlight w:val="yellow"/>
        </w:rPr>
        <w:t>within</w:t>
      </w:r>
      <w:r w:rsidRPr="003B6E9C">
        <w:rPr>
          <w:sz w:val="20"/>
          <w:szCs w:val="20"/>
          <w:highlight w:val="yellow"/>
        </w:rPr>
        <w:t xml:space="preserve"> one particular class/group</w:t>
      </w:r>
      <w:r w:rsidRPr="003B6E9C">
        <w:rPr>
          <w:sz w:val="20"/>
          <w:szCs w:val="20"/>
        </w:rPr>
        <w:t xml:space="preserve">.  Malleable resources such as play dough will </w:t>
      </w:r>
      <w:r>
        <w:rPr>
          <w:sz w:val="20"/>
          <w:szCs w:val="20"/>
        </w:rPr>
        <w:t>also NOT</w:t>
      </w:r>
      <w:r w:rsidRPr="003B6E9C">
        <w:rPr>
          <w:sz w:val="20"/>
          <w:szCs w:val="20"/>
        </w:rPr>
        <w:t xml:space="preserve"> be shared between different classes/groups.</w:t>
      </w:r>
    </w:p>
    <w:p w14:paraId="3C74C111" w14:textId="77777777" w:rsidR="003044A1" w:rsidRPr="003044A1" w:rsidRDefault="00A54FCC" w:rsidP="003044A1">
      <w:pPr>
        <w:pStyle w:val="ListParagraph"/>
        <w:numPr>
          <w:ilvl w:val="0"/>
          <w:numId w:val="37"/>
        </w:numPr>
        <w:spacing w:after="0"/>
        <w:rPr>
          <w:color w:val="000000" w:themeColor="text1"/>
          <w:sz w:val="20"/>
          <w:szCs w:val="20"/>
        </w:rPr>
      </w:pPr>
      <w:r w:rsidRPr="001B093B">
        <w:rPr>
          <w:rFonts w:cstheme="minorHAnsi"/>
          <w:color w:val="0B0C0C"/>
          <w:sz w:val="20"/>
          <w:szCs w:val="20"/>
        </w:rPr>
        <w:t xml:space="preserve">Outdoor </w:t>
      </w:r>
      <w:r w:rsidRPr="003044A1">
        <w:rPr>
          <w:rFonts w:cstheme="minorHAnsi"/>
          <w:color w:val="000000" w:themeColor="text1"/>
          <w:sz w:val="20"/>
          <w:szCs w:val="20"/>
        </w:rPr>
        <w:t xml:space="preserve">playground equipment will be more frequently cleaned.  </w:t>
      </w:r>
      <w:r w:rsidRPr="003044A1">
        <w:rPr>
          <w:rFonts w:cstheme="minorHAnsi"/>
          <w:color w:val="000000" w:themeColor="text1"/>
          <w:sz w:val="20"/>
          <w:szCs w:val="20"/>
          <w:highlight w:val="yellow"/>
        </w:rPr>
        <w:t>This also applies to resources used inside and outside by wraparound care providers.</w:t>
      </w:r>
    </w:p>
    <w:p w14:paraId="1546B102" w14:textId="5D6D12BD" w:rsidR="00A54FCC" w:rsidRPr="003044A1" w:rsidRDefault="00A54FCC" w:rsidP="003044A1">
      <w:pPr>
        <w:pStyle w:val="ListParagraph"/>
        <w:numPr>
          <w:ilvl w:val="0"/>
          <w:numId w:val="37"/>
        </w:numPr>
        <w:spacing w:after="0"/>
        <w:rPr>
          <w:color w:val="000000" w:themeColor="text1"/>
          <w:sz w:val="20"/>
          <w:szCs w:val="20"/>
        </w:rPr>
      </w:pPr>
      <w:r w:rsidRPr="003044A1">
        <w:rPr>
          <w:rFonts w:cstheme="minorHAnsi"/>
          <w:sz w:val="20"/>
          <w:szCs w:val="20"/>
          <w:highlight w:val="yellow"/>
        </w:rPr>
        <w:t xml:space="preserve">To facilitate cleaning, we have removed unnecessary items from learning environments where we had space to store them elsewhere.  In line with Public health advice, </w:t>
      </w:r>
      <w:r w:rsidRPr="003044A1">
        <w:rPr>
          <w:rFonts w:cstheme="minorHAnsi"/>
          <w:sz w:val="20"/>
          <w:szCs w:val="20"/>
        </w:rPr>
        <w:t>we have also removed all soft and intricate or hard to clean toys, and, where practicable, soft furnishings like pillows, bean bags and rugs.</w:t>
      </w:r>
    </w:p>
    <w:p w14:paraId="5401452F" w14:textId="77777777" w:rsidR="00A54FCC" w:rsidRPr="003B6E9C" w:rsidRDefault="00A54FCC" w:rsidP="00E8215D">
      <w:pPr>
        <w:pStyle w:val="ListParagraph"/>
        <w:numPr>
          <w:ilvl w:val="0"/>
          <w:numId w:val="37"/>
        </w:numPr>
        <w:spacing w:after="0"/>
        <w:rPr>
          <w:sz w:val="20"/>
          <w:szCs w:val="20"/>
        </w:rPr>
      </w:pPr>
      <w:r w:rsidRPr="003B6E9C">
        <w:rPr>
          <w:sz w:val="20"/>
          <w:szCs w:val="20"/>
        </w:rPr>
        <w:t xml:space="preserve">We will ensure all </w:t>
      </w:r>
      <w:r>
        <w:rPr>
          <w:sz w:val="20"/>
          <w:szCs w:val="20"/>
        </w:rPr>
        <w:t xml:space="preserve">shared </w:t>
      </w:r>
      <w:r w:rsidRPr="003B6E9C">
        <w:rPr>
          <w:sz w:val="20"/>
          <w:szCs w:val="20"/>
        </w:rPr>
        <w:t xml:space="preserve">items that are laundered </w:t>
      </w:r>
      <w:r>
        <w:rPr>
          <w:sz w:val="20"/>
          <w:szCs w:val="20"/>
        </w:rPr>
        <w:t>at</w:t>
      </w:r>
      <w:r w:rsidRPr="003B6E9C">
        <w:rPr>
          <w:sz w:val="20"/>
          <w:szCs w:val="20"/>
        </w:rPr>
        <w:t xml:space="preserve"> school, e.g. towels and bedding </w:t>
      </w:r>
      <w:r>
        <w:rPr>
          <w:sz w:val="20"/>
          <w:szCs w:val="20"/>
        </w:rPr>
        <w:t xml:space="preserve">in residential settings </w:t>
      </w:r>
      <w:r w:rsidRPr="003B6E9C">
        <w:rPr>
          <w:sz w:val="20"/>
          <w:szCs w:val="20"/>
        </w:rPr>
        <w:t xml:space="preserve">are washed in line with guidance on </w:t>
      </w:r>
      <w:hyperlink r:id="rId79" w:history="1">
        <w:r w:rsidRPr="003B6E9C">
          <w:rPr>
            <w:rStyle w:val="Hyperlink"/>
            <w:rFonts w:cstheme="minorHAnsi"/>
            <w:sz w:val="20"/>
            <w:szCs w:val="20"/>
          </w:rPr>
          <w:t>Cleaning in non-healthcare settings</w:t>
        </w:r>
      </w:hyperlink>
      <w:r w:rsidRPr="003B6E9C">
        <w:rPr>
          <w:sz w:val="20"/>
          <w:szCs w:val="20"/>
        </w:rPr>
        <w:t xml:space="preserve"> and that these items are not shared by children between washes. </w:t>
      </w:r>
      <w:r w:rsidRPr="003B6E9C">
        <w:rPr>
          <w:color w:val="FF0000"/>
          <w:sz w:val="20"/>
          <w:szCs w:val="20"/>
        </w:rPr>
        <w:t>[Delete if not applicable]</w:t>
      </w:r>
    </w:p>
    <w:p w14:paraId="4FC80366" w14:textId="50403CC1" w:rsidR="00A54FCC" w:rsidRPr="003B6E9C" w:rsidRDefault="00A54FCC" w:rsidP="00E8215D">
      <w:pPr>
        <w:pStyle w:val="ListParagraph"/>
        <w:numPr>
          <w:ilvl w:val="0"/>
          <w:numId w:val="37"/>
        </w:numPr>
        <w:spacing w:after="0"/>
        <w:rPr>
          <w:sz w:val="20"/>
          <w:szCs w:val="20"/>
        </w:rPr>
      </w:pPr>
      <w:r w:rsidRPr="003B6E9C">
        <w:rPr>
          <w:sz w:val="20"/>
          <w:szCs w:val="20"/>
        </w:rPr>
        <w:t xml:space="preserve">Dressing up clothing and other fabric items </w:t>
      </w:r>
      <w:r>
        <w:rPr>
          <w:sz w:val="20"/>
          <w:szCs w:val="20"/>
          <w:highlight w:val="yellow"/>
        </w:rPr>
        <w:t>will</w:t>
      </w:r>
      <w:r w:rsidRPr="003B6E9C">
        <w:rPr>
          <w:sz w:val="20"/>
          <w:szCs w:val="20"/>
          <w:highlight w:val="yellow"/>
        </w:rPr>
        <w:t xml:space="preserve"> </w:t>
      </w:r>
      <w:r>
        <w:rPr>
          <w:sz w:val="20"/>
          <w:szCs w:val="20"/>
          <w:highlight w:val="yellow"/>
        </w:rPr>
        <w:t xml:space="preserve">only </w:t>
      </w:r>
      <w:r w:rsidRPr="003B6E9C">
        <w:rPr>
          <w:sz w:val="20"/>
          <w:szCs w:val="20"/>
          <w:highlight w:val="yellow"/>
        </w:rPr>
        <w:t xml:space="preserve">be used </w:t>
      </w:r>
      <w:r>
        <w:rPr>
          <w:sz w:val="20"/>
          <w:szCs w:val="20"/>
          <w:highlight w:val="yellow"/>
        </w:rPr>
        <w:t xml:space="preserve">by a single bubble or will be used across more than one bubble </w:t>
      </w:r>
      <w:r w:rsidRPr="003B6E9C">
        <w:rPr>
          <w:sz w:val="20"/>
          <w:szCs w:val="20"/>
          <w:highlight w:val="yellow"/>
        </w:rPr>
        <w:t xml:space="preserve">if </w:t>
      </w:r>
      <w:r>
        <w:rPr>
          <w:sz w:val="20"/>
          <w:szCs w:val="20"/>
        </w:rPr>
        <w:t>we apply our 3-day quarantine and rotate rule as above</w:t>
      </w:r>
      <w:r w:rsidRPr="003B6E9C">
        <w:rPr>
          <w:sz w:val="20"/>
          <w:szCs w:val="20"/>
        </w:rPr>
        <w:t>.</w:t>
      </w:r>
    </w:p>
    <w:p w14:paraId="47374C67" w14:textId="77777777" w:rsidR="00A54FCC" w:rsidRPr="003B6E9C" w:rsidRDefault="00A54FCC" w:rsidP="00E8215D">
      <w:pPr>
        <w:pStyle w:val="ListParagraph"/>
        <w:numPr>
          <w:ilvl w:val="0"/>
          <w:numId w:val="37"/>
        </w:numPr>
        <w:spacing w:after="0"/>
        <w:rPr>
          <w:sz w:val="20"/>
          <w:szCs w:val="20"/>
        </w:rPr>
      </w:pPr>
      <w:r w:rsidRPr="003B6E9C">
        <w:rPr>
          <w:sz w:val="20"/>
          <w:szCs w:val="20"/>
        </w:rPr>
        <w:t>IT suite workstations, keyboard</w:t>
      </w:r>
      <w:r>
        <w:rPr>
          <w:sz w:val="20"/>
          <w:szCs w:val="20"/>
        </w:rPr>
        <w:t>s</w:t>
      </w:r>
      <w:r w:rsidRPr="003B6E9C">
        <w:rPr>
          <w:sz w:val="20"/>
          <w:szCs w:val="20"/>
        </w:rPr>
        <w:t xml:space="preserve"> and m</w:t>
      </w:r>
      <w:r>
        <w:rPr>
          <w:sz w:val="20"/>
          <w:szCs w:val="20"/>
        </w:rPr>
        <w:t>ice</w:t>
      </w:r>
      <w:r w:rsidRPr="003B6E9C">
        <w:rPr>
          <w:sz w:val="20"/>
          <w:szCs w:val="20"/>
        </w:rPr>
        <w:t xml:space="preserve"> </w:t>
      </w:r>
      <w:r>
        <w:rPr>
          <w:sz w:val="20"/>
          <w:szCs w:val="20"/>
        </w:rPr>
        <w:t xml:space="preserve">will be disinfected </w:t>
      </w:r>
      <w:r w:rsidRPr="003B6E9C">
        <w:rPr>
          <w:sz w:val="20"/>
          <w:szCs w:val="20"/>
        </w:rPr>
        <w:t>after each class/bubble use</w:t>
      </w:r>
      <w:r>
        <w:rPr>
          <w:sz w:val="20"/>
          <w:szCs w:val="20"/>
        </w:rPr>
        <w:t>s</w:t>
      </w:r>
      <w:r w:rsidRPr="003B6E9C">
        <w:rPr>
          <w:sz w:val="20"/>
          <w:szCs w:val="20"/>
        </w:rPr>
        <w:t xml:space="preserve"> </w:t>
      </w:r>
      <w:r>
        <w:rPr>
          <w:sz w:val="20"/>
          <w:szCs w:val="20"/>
        </w:rPr>
        <w:t>it</w:t>
      </w:r>
      <w:r w:rsidRPr="003B6E9C">
        <w:rPr>
          <w:sz w:val="20"/>
          <w:szCs w:val="20"/>
        </w:rPr>
        <w:t xml:space="preserve">.  </w:t>
      </w:r>
      <w:r>
        <w:rPr>
          <w:color w:val="000000" w:themeColor="text1"/>
          <w:sz w:val="20"/>
          <w:szCs w:val="20"/>
        </w:rPr>
        <w:t>H</w:t>
      </w:r>
      <w:r w:rsidRPr="003B6E9C">
        <w:rPr>
          <w:color w:val="000000" w:themeColor="text1"/>
          <w:sz w:val="20"/>
          <w:szCs w:val="20"/>
        </w:rPr>
        <w:t xml:space="preserve">eadphones will not be </w:t>
      </w:r>
      <w:r>
        <w:rPr>
          <w:color w:val="000000" w:themeColor="text1"/>
          <w:sz w:val="20"/>
          <w:szCs w:val="20"/>
        </w:rPr>
        <w:t xml:space="preserve">shared unless we can adequately sanitise them between </w:t>
      </w:r>
      <w:r w:rsidRPr="003B6E9C">
        <w:rPr>
          <w:color w:val="000000" w:themeColor="text1"/>
          <w:sz w:val="20"/>
          <w:szCs w:val="20"/>
        </w:rPr>
        <w:t>use</w:t>
      </w:r>
      <w:r>
        <w:rPr>
          <w:color w:val="000000" w:themeColor="text1"/>
          <w:sz w:val="20"/>
          <w:szCs w:val="20"/>
        </w:rPr>
        <w:t>rs, quarantine and rotate them after 3 days</w:t>
      </w:r>
      <w:r w:rsidRPr="003B6E9C">
        <w:rPr>
          <w:color w:val="000000" w:themeColor="text1"/>
          <w:sz w:val="20"/>
          <w:szCs w:val="20"/>
        </w:rPr>
        <w:t xml:space="preserve">.  </w:t>
      </w:r>
      <w:r>
        <w:rPr>
          <w:color w:val="000000" w:themeColor="text1"/>
          <w:sz w:val="20"/>
          <w:szCs w:val="20"/>
        </w:rPr>
        <w:t>P</w:t>
      </w:r>
      <w:r w:rsidRPr="003B6E9C">
        <w:rPr>
          <w:color w:val="000000" w:themeColor="text1"/>
          <w:sz w:val="20"/>
          <w:szCs w:val="20"/>
        </w:rPr>
        <w:t xml:space="preserve">upils </w:t>
      </w:r>
      <w:r>
        <w:rPr>
          <w:color w:val="000000" w:themeColor="text1"/>
          <w:sz w:val="20"/>
          <w:szCs w:val="20"/>
        </w:rPr>
        <w:t xml:space="preserve">may be asked </w:t>
      </w:r>
      <w:r w:rsidRPr="003B6E9C">
        <w:rPr>
          <w:color w:val="000000" w:themeColor="text1"/>
          <w:sz w:val="20"/>
          <w:szCs w:val="20"/>
        </w:rPr>
        <w:t>to bring in their own headphones/earphones</w:t>
      </w:r>
      <w:r>
        <w:rPr>
          <w:color w:val="000000" w:themeColor="text1"/>
          <w:sz w:val="20"/>
          <w:szCs w:val="20"/>
        </w:rPr>
        <w:t xml:space="preserve"> and they will be reminded not to let anyone else touch them.</w:t>
      </w:r>
    </w:p>
    <w:p w14:paraId="2F7AD7EC" w14:textId="77777777" w:rsidR="00A54FCC" w:rsidRPr="003B6E9C" w:rsidRDefault="00A54FCC" w:rsidP="00E8215D">
      <w:pPr>
        <w:pStyle w:val="ListParagraph"/>
        <w:numPr>
          <w:ilvl w:val="0"/>
          <w:numId w:val="37"/>
        </w:numPr>
        <w:ind w:left="981" w:hanging="357"/>
        <w:rPr>
          <w:sz w:val="20"/>
          <w:szCs w:val="20"/>
        </w:rPr>
      </w:pPr>
      <w:r w:rsidRPr="003B6E9C">
        <w:rPr>
          <w:sz w:val="20"/>
          <w:szCs w:val="20"/>
          <w:shd w:val="clear" w:color="auto" w:fill="FFFFFF"/>
        </w:rPr>
        <w:t>Practical lessons can go ahead if equipment can be cleaned thoroughly and the classroom or other learning environment is occupied by the same children in one day, or properly cleaned between bubbles.</w:t>
      </w:r>
    </w:p>
    <w:p w14:paraId="0D9E561E" w14:textId="77777777" w:rsidR="00784F64" w:rsidRPr="0039738E" w:rsidRDefault="00784F64" w:rsidP="003044A1">
      <w:pPr>
        <w:pStyle w:val="Heading3"/>
        <w:rPr>
          <w:highlight w:val="yellow"/>
        </w:rPr>
      </w:pPr>
      <w:r w:rsidRPr="0039738E">
        <w:rPr>
          <w:highlight w:val="yellow"/>
        </w:rPr>
        <w:t>Measures elsewhere</w:t>
      </w:r>
    </w:p>
    <w:p w14:paraId="0E5A65D0" w14:textId="77777777" w:rsidR="00784F64" w:rsidRPr="0039738E" w:rsidRDefault="00784F64" w:rsidP="003044A1">
      <w:pPr>
        <w:pStyle w:val="ListParagraph"/>
        <w:numPr>
          <w:ilvl w:val="0"/>
          <w:numId w:val="45"/>
        </w:numPr>
        <w:spacing w:after="0"/>
        <w:ind w:left="984"/>
        <w:textAlignment w:val="baseline"/>
        <w:rPr>
          <w:rFonts w:cstheme="minorHAnsi"/>
          <w:color w:val="0B0C0C"/>
          <w:sz w:val="20"/>
          <w:szCs w:val="20"/>
          <w:highlight w:val="yellow"/>
        </w:rPr>
      </w:pPr>
      <w:r w:rsidRPr="0039738E">
        <w:rPr>
          <w:rFonts w:cstheme="minorHAnsi"/>
          <w:color w:val="0B0C0C"/>
          <w:sz w:val="20"/>
          <w:szCs w:val="20"/>
          <w:highlight w:val="yellow"/>
        </w:rPr>
        <w:t>Groups will be kept apart – we will avoid large gatherings such as assemblies or collective worship with more than one group.</w:t>
      </w:r>
    </w:p>
    <w:p w14:paraId="3D0096C8" w14:textId="3E52B708" w:rsidR="00784F64" w:rsidRPr="0039738E" w:rsidRDefault="00FB677F" w:rsidP="003044A1">
      <w:pPr>
        <w:pStyle w:val="ListParagraph"/>
        <w:numPr>
          <w:ilvl w:val="0"/>
          <w:numId w:val="45"/>
        </w:numPr>
        <w:overflowPunct w:val="0"/>
        <w:autoSpaceDE w:val="0"/>
        <w:autoSpaceDN w:val="0"/>
        <w:adjustRightInd w:val="0"/>
        <w:spacing w:after="0"/>
        <w:ind w:left="984"/>
        <w:contextualSpacing w:val="0"/>
        <w:textAlignment w:val="baseline"/>
        <w:rPr>
          <w:rFonts w:cstheme="minorHAnsi"/>
          <w:color w:val="0B0C0C"/>
          <w:sz w:val="20"/>
          <w:szCs w:val="20"/>
          <w:highlight w:val="yellow"/>
        </w:rPr>
      </w:pPr>
      <w:r>
        <w:rPr>
          <w:rFonts w:cstheme="minorHAnsi"/>
          <w:color w:val="0B0C0C"/>
          <w:sz w:val="20"/>
          <w:szCs w:val="20"/>
          <w:highlight w:val="yellow"/>
        </w:rPr>
        <w:t xml:space="preserve">Music and singing – refer to </w:t>
      </w:r>
      <w:r w:rsidR="00CE2EBD">
        <w:rPr>
          <w:rFonts w:cstheme="minorHAnsi"/>
          <w:color w:val="0B0C0C"/>
          <w:sz w:val="20"/>
          <w:szCs w:val="20"/>
          <w:highlight w:val="yellow"/>
        </w:rPr>
        <w:t>‘Music, Dance and Drama’ (</w:t>
      </w:r>
      <w:r>
        <w:rPr>
          <w:rFonts w:cstheme="minorHAnsi"/>
          <w:color w:val="0B0C0C"/>
          <w:sz w:val="20"/>
          <w:szCs w:val="20"/>
          <w:highlight w:val="yellow"/>
        </w:rPr>
        <w:t xml:space="preserve">Section </w:t>
      </w:r>
      <w:r w:rsidR="00CE2EBD">
        <w:rPr>
          <w:rFonts w:cstheme="minorHAnsi"/>
          <w:color w:val="0B0C0C"/>
          <w:sz w:val="20"/>
          <w:szCs w:val="20"/>
          <w:highlight w:val="yellow"/>
        </w:rPr>
        <w:t>3.26)</w:t>
      </w:r>
      <w:r>
        <w:rPr>
          <w:rFonts w:cstheme="minorHAnsi"/>
          <w:color w:val="0B0C0C"/>
          <w:sz w:val="20"/>
          <w:szCs w:val="20"/>
          <w:highlight w:val="yellow"/>
        </w:rPr>
        <w:t>.</w:t>
      </w:r>
    </w:p>
    <w:p w14:paraId="5AA555AA" w14:textId="77777777" w:rsidR="00784F64" w:rsidRPr="0039738E" w:rsidRDefault="00784F64" w:rsidP="003044A1">
      <w:pPr>
        <w:pStyle w:val="ListParagraph"/>
        <w:numPr>
          <w:ilvl w:val="0"/>
          <w:numId w:val="45"/>
        </w:numPr>
        <w:spacing w:after="0"/>
        <w:ind w:left="984"/>
        <w:textAlignment w:val="baseline"/>
        <w:rPr>
          <w:rFonts w:cstheme="minorHAnsi"/>
          <w:color w:val="0B0C0C"/>
          <w:sz w:val="20"/>
          <w:szCs w:val="20"/>
          <w:highlight w:val="yellow"/>
        </w:rPr>
      </w:pPr>
      <w:r w:rsidRPr="0039738E">
        <w:rPr>
          <w:rFonts w:cstheme="minorHAnsi"/>
          <w:color w:val="0B0C0C"/>
          <w:sz w:val="20"/>
          <w:szCs w:val="20"/>
          <w:highlight w:val="yellow"/>
        </w:rPr>
        <w:t>When timetabling, groups will be kept apart and movement around the school site kept to a minimum.  While passing briefly in the corridor or playground is low risk, we will avoid creating busy corridors, entrances and exits.</w:t>
      </w:r>
    </w:p>
    <w:p w14:paraId="13D440E3" w14:textId="77777777" w:rsidR="00784F64" w:rsidRPr="0039738E" w:rsidRDefault="00784F64" w:rsidP="003044A1">
      <w:pPr>
        <w:pStyle w:val="ListParagraph"/>
        <w:numPr>
          <w:ilvl w:val="0"/>
          <w:numId w:val="45"/>
        </w:numPr>
        <w:spacing w:after="0"/>
        <w:ind w:left="984"/>
        <w:textAlignment w:val="baseline"/>
        <w:rPr>
          <w:rFonts w:cstheme="minorHAnsi"/>
          <w:color w:val="0B0C0C"/>
          <w:sz w:val="20"/>
          <w:szCs w:val="20"/>
          <w:highlight w:val="yellow"/>
        </w:rPr>
      </w:pPr>
      <w:r w:rsidRPr="0039738E">
        <w:rPr>
          <w:rFonts w:cstheme="minorHAnsi"/>
          <w:color w:val="0B0C0C"/>
          <w:sz w:val="20"/>
          <w:szCs w:val="20"/>
          <w:highlight w:val="yellow"/>
        </w:rPr>
        <w:t>To reduce movement around the building, wherever possible, groups/classes will remain in the same classroom(s) as much as possible with teachers moving between classes rather than pupils.</w:t>
      </w:r>
    </w:p>
    <w:p w14:paraId="1B8F049C" w14:textId="77777777" w:rsidR="001B093B" w:rsidRPr="001B093B" w:rsidRDefault="001B093B" w:rsidP="003044A1">
      <w:pPr>
        <w:pStyle w:val="ListParagraph"/>
        <w:numPr>
          <w:ilvl w:val="0"/>
          <w:numId w:val="45"/>
        </w:numPr>
        <w:overflowPunct w:val="0"/>
        <w:autoSpaceDE w:val="0"/>
        <w:autoSpaceDN w:val="0"/>
        <w:adjustRightInd w:val="0"/>
        <w:spacing w:after="0"/>
        <w:ind w:left="984"/>
        <w:contextualSpacing w:val="0"/>
        <w:textAlignment w:val="baseline"/>
        <w:rPr>
          <w:rFonts w:cstheme="minorHAnsi"/>
          <w:bCs/>
          <w:sz w:val="20"/>
          <w:szCs w:val="20"/>
          <w:highlight w:val="yellow"/>
        </w:rPr>
      </w:pPr>
      <w:r w:rsidRPr="001B093B">
        <w:rPr>
          <w:color w:val="000000" w:themeColor="text1"/>
          <w:sz w:val="20"/>
          <w:szCs w:val="20"/>
          <w:highlight w:val="yellow"/>
        </w:rPr>
        <w:t>When moving around school we require everyone to follow any one way system we have in place, all signs and markings on floors/walls, and to use alcoves and recesses to allow an approaching person to pass with more space (and with children giving way to adults).</w:t>
      </w:r>
    </w:p>
    <w:p w14:paraId="50CA0E0B" w14:textId="0A0D3090" w:rsidR="00784F64" w:rsidRPr="0039738E" w:rsidRDefault="00784F64" w:rsidP="003044A1">
      <w:pPr>
        <w:pStyle w:val="ListParagraph"/>
        <w:numPr>
          <w:ilvl w:val="0"/>
          <w:numId w:val="45"/>
        </w:numPr>
        <w:overflowPunct w:val="0"/>
        <w:autoSpaceDE w:val="0"/>
        <w:autoSpaceDN w:val="0"/>
        <w:adjustRightInd w:val="0"/>
        <w:spacing w:after="0"/>
        <w:ind w:left="984"/>
        <w:contextualSpacing w:val="0"/>
        <w:textAlignment w:val="baseline"/>
        <w:rPr>
          <w:rFonts w:cstheme="minorHAnsi"/>
          <w:bCs/>
          <w:sz w:val="20"/>
          <w:szCs w:val="20"/>
          <w:highlight w:val="yellow"/>
        </w:rPr>
      </w:pPr>
      <w:r w:rsidRPr="0039738E">
        <w:rPr>
          <w:rFonts w:cstheme="minorHAnsi"/>
          <w:color w:val="0B0C0C"/>
          <w:sz w:val="20"/>
          <w:szCs w:val="20"/>
          <w:highlight w:val="yellow"/>
          <w:shd w:val="clear" w:color="auto" w:fill="FFFFFF"/>
        </w:rPr>
        <w:t xml:space="preserve">Where considered wide enough to do so, corridors will be marked with tape </w:t>
      </w:r>
      <w:r w:rsidR="00A54FCC">
        <w:rPr>
          <w:rFonts w:cstheme="minorHAnsi"/>
          <w:color w:val="0B0C0C"/>
          <w:sz w:val="20"/>
          <w:szCs w:val="20"/>
          <w:highlight w:val="yellow"/>
          <w:shd w:val="clear" w:color="auto" w:fill="FFFFFF"/>
        </w:rPr>
        <w:t>showing the direction of travel on each side</w:t>
      </w:r>
      <w:r w:rsidRPr="0039738E">
        <w:rPr>
          <w:rFonts w:cstheme="minorHAnsi"/>
          <w:color w:val="0B0C0C"/>
          <w:sz w:val="20"/>
          <w:szCs w:val="20"/>
          <w:highlight w:val="yellow"/>
          <w:shd w:val="clear" w:color="auto" w:fill="FFFFFF"/>
        </w:rPr>
        <w:t>.</w:t>
      </w:r>
      <w:r w:rsidR="001B093B">
        <w:rPr>
          <w:rFonts w:cstheme="minorHAnsi"/>
          <w:color w:val="0B0C0C"/>
          <w:sz w:val="20"/>
          <w:szCs w:val="20"/>
          <w:highlight w:val="yellow"/>
          <w:shd w:val="clear" w:color="auto" w:fill="FFFFFF"/>
        </w:rPr>
        <w:t xml:space="preserve">  We may introduce marked one way systems in corridors that are already narrow.</w:t>
      </w:r>
    </w:p>
    <w:p w14:paraId="7289A412" w14:textId="77777777" w:rsidR="00784F64" w:rsidRPr="0039738E" w:rsidRDefault="00784F64" w:rsidP="003044A1">
      <w:pPr>
        <w:pStyle w:val="ListParagraph"/>
        <w:numPr>
          <w:ilvl w:val="0"/>
          <w:numId w:val="45"/>
        </w:numPr>
        <w:overflowPunct w:val="0"/>
        <w:autoSpaceDE w:val="0"/>
        <w:autoSpaceDN w:val="0"/>
        <w:adjustRightInd w:val="0"/>
        <w:spacing w:after="0"/>
        <w:ind w:left="984"/>
        <w:contextualSpacing w:val="0"/>
        <w:textAlignment w:val="baseline"/>
        <w:rPr>
          <w:rFonts w:cstheme="minorHAnsi"/>
          <w:bCs/>
          <w:sz w:val="20"/>
          <w:szCs w:val="20"/>
          <w:highlight w:val="yellow"/>
        </w:rPr>
      </w:pPr>
      <w:r w:rsidRPr="0039738E">
        <w:rPr>
          <w:rFonts w:cstheme="minorHAnsi"/>
          <w:color w:val="0B0C0C"/>
          <w:sz w:val="20"/>
          <w:szCs w:val="20"/>
          <w:highlight w:val="yellow"/>
          <w:shd w:val="clear" w:color="auto" w:fill="FFFFFF"/>
        </w:rPr>
        <w:t>Where there are multiple stairways to upper floors, these will be allocated and marked/signed as an ‘up stairway’ and a ‘down stairway’ where practical.</w:t>
      </w:r>
    </w:p>
    <w:p w14:paraId="25682BD8" w14:textId="77777777" w:rsidR="00784F64" w:rsidRPr="0039738E" w:rsidRDefault="00784F64" w:rsidP="003044A1">
      <w:pPr>
        <w:pStyle w:val="ListParagraph"/>
        <w:numPr>
          <w:ilvl w:val="0"/>
          <w:numId w:val="45"/>
        </w:numPr>
        <w:overflowPunct w:val="0"/>
        <w:autoSpaceDE w:val="0"/>
        <w:autoSpaceDN w:val="0"/>
        <w:adjustRightInd w:val="0"/>
        <w:spacing w:after="0"/>
        <w:ind w:left="984"/>
        <w:contextualSpacing w:val="0"/>
        <w:textAlignment w:val="baseline"/>
        <w:rPr>
          <w:rFonts w:cstheme="minorHAnsi"/>
          <w:bCs/>
          <w:sz w:val="20"/>
          <w:szCs w:val="20"/>
          <w:highlight w:val="yellow"/>
        </w:rPr>
      </w:pPr>
      <w:r w:rsidRPr="0039738E">
        <w:rPr>
          <w:rFonts w:cstheme="minorHAnsi"/>
          <w:color w:val="0B0C0C"/>
          <w:sz w:val="20"/>
          <w:szCs w:val="20"/>
          <w:highlight w:val="yellow"/>
          <w:shd w:val="clear" w:color="auto" w:fill="FFFFFF"/>
        </w:rPr>
        <w:t xml:space="preserve">Floor marking tape will also be used where queues may develop. </w:t>
      </w:r>
    </w:p>
    <w:p w14:paraId="2866C720" w14:textId="77777777" w:rsidR="00784F64" w:rsidRPr="0039738E" w:rsidRDefault="00784F64" w:rsidP="003044A1">
      <w:pPr>
        <w:pStyle w:val="ListParagraph"/>
        <w:numPr>
          <w:ilvl w:val="0"/>
          <w:numId w:val="45"/>
        </w:numPr>
        <w:overflowPunct w:val="0"/>
        <w:autoSpaceDE w:val="0"/>
        <w:autoSpaceDN w:val="0"/>
        <w:adjustRightInd w:val="0"/>
        <w:spacing w:after="0"/>
        <w:ind w:left="984"/>
        <w:contextualSpacing w:val="0"/>
        <w:textAlignment w:val="baseline"/>
        <w:rPr>
          <w:rFonts w:cstheme="minorHAnsi"/>
          <w:bCs/>
          <w:sz w:val="20"/>
          <w:szCs w:val="20"/>
          <w:highlight w:val="yellow"/>
        </w:rPr>
      </w:pPr>
      <w:r w:rsidRPr="0039738E">
        <w:rPr>
          <w:rFonts w:cstheme="minorHAnsi"/>
          <w:color w:val="0B0C0C"/>
          <w:sz w:val="20"/>
          <w:szCs w:val="20"/>
          <w:highlight w:val="yellow"/>
          <w:shd w:val="clear" w:color="auto" w:fill="FFFFFF"/>
        </w:rPr>
        <w:t>Lockers will be brought back into use but not shared unless by pupils in the same group.</w:t>
      </w:r>
    </w:p>
    <w:p w14:paraId="09F1DF4F" w14:textId="77777777" w:rsidR="00784F64" w:rsidRPr="0039738E" w:rsidRDefault="00784F64" w:rsidP="003044A1">
      <w:pPr>
        <w:pStyle w:val="ListParagraph"/>
        <w:numPr>
          <w:ilvl w:val="0"/>
          <w:numId w:val="45"/>
        </w:numPr>
        <w:overflowPunct w:val="0"/>
        <w:autoSpaceDE w:val="0"/>
        <w:autoSpaceDN w:val="0"/>
        <w:adjustRightInd w:val="0"/>
        <w:spacing w:after="0"/>
        <w:ind w:left="984"/>
        <w:contextualSpacing w:val="0"/>
        <w:textAlignment w:val="baseline"/>
        <w:rPr>
          <w:rFonts w:cstheme="minorHAnsi"/>
          <w:bCs/>
          <w:sz w:val="20"/>
          <w:szCs w:val="20"/>
          <w:highlight w:val="yellow"/>
        </w:rPr>
      </w:pPr>
      <w:r w:rsidRPr="0039738E">
        <w:rPr>
          <w:rFonts w:cstheme="minorHAnsi"/>
          <w:color w:val="0B0C0C"/>
          <w:sz w:val="20"/>
          <w:szCs w:val="20"/>
          <w:highlight w:val="yellow"/>
          <w:shd w:val="clear" w:color="auto" w:fill="FFFFFF"/>
        </w:rPr>
        <w:t>Normal shielding will be used for reception staff – where this is not in place, an area will be marked over which any visitors will be informed not to cross.</w:t>
      </w:r>
    </w:p>
    <w:p w14:paraId="074AC69F" w14:textId="127CAD2D" w:rsidR="007B26BF" w:rsidRDefault="00784F64" w:rsidP="003044A1">
      <w:pPr>
        <w:pStyle w:val="ListParagraph"/>
        <w:numPr>
          <w:ilvl w:val="0"/>
          <w:numId w:val="45"/>
        </w:numPr>
        <w:shd w:val="clear" w:color="auto" w:fill="FFFFFF"/>
        <w:overflowPunct w:val="0"/>
        <w:autoSpaceDE w:val="0"/>
        <w:autoSpaceDN w:val="0"/>
        <w:adjustRightInd w:val="0"/>
        <w:spacing w:after="0"/>
        <w:ind w:left="984"/>
        <w:contextualSpacing w:val="0"/>
        <w:textAlignment w:val="baseline"/>
        <w:rPr>
          <w:rFonts w:cstheme="minorHAnsi"/>
          <w:color w:val="000000" w:themeColor="text1"/>
          <w:sz w:val="20"/>
          <w:szCs w:val="20"/>
          <w:highlight w:val="yellow"/>
        </w:rPr>
      </w:pPr>
      <w:r w:rsidRPr="00784F64">
        <w:rPr>
          <w:rFonts w:cstheme="minorHAnsi"/>
          <w:color w:val="0B0C0C"/>
          <w:sz w:val="20"/>
          <w:szCs w:val="20"/>
          <w:highlight w:val="yellow"/>
        </w:rPr>
        <w:t xml:space="preserve">Maintain </w:t>
      </w:r>
      <w:r w:rsidR="00921D44">
        <w:rPr>
          <w:rFonts w:cstheme="minorHAnsi"/>
          <w:color w:val="0B0C0C"/>
          <w:sz w:val="20"/>
          <w:szCs w:val="20"/>
          <w:highlight w:val="yellow"/>
        </w:rPr>
        <w:t>social distancing</w:t>
      </w:r>
      <w:r w:rsidRPr="00784F64">
        <w:rPr>
          <w:rFonts w:cstheme="minorHAnsi"/>
          <w:color w:val="0B0C0C"/>
          <w:sz w:val="20"/>
          <w:szCs w:val="20"/>
          <w:highlight w:val="yellow"/>
        </w:rPr>
        <w:t xml:space="preserve"> between people who work in one place such as office or reception staff.  </w:t>
      </w:r>
      <w:r w:rsidRPr="00784F64">
        <w:rPr>
          <w:rFonts w:cstheme="minorHAnsi"/>
          <w:color w:val="000000" w:themeColor="text1"/>
          <w:sz w:val="20"/>
          <w:szCs w:val="20"/>
          <w:highlight w:val="yellow"/>
        </w:rPr>
        <w:t>Office staff to work in separate offices where possible.</w:t>
      </w:r>
    </w:p>
    <w:p w14:paraId="593B035A" w14:textId="36AC7D79" w:rsidR="00784F64" w:rsidRPr="007B26BF" w:rsidRDefault="00784F64" w:rsidP="003044A1">
      <w:pPr>
        <w:pStyle w:val="ListParagraph"/>
        <w:numPr>
          <w:ilvl w:val="0"/>
          <w:numId w:val="45"/>
        </w:numPr>
        <w:shd w:val="clear" w:color="auto" w:fill="FFFFFF"/>
        <w:overflowPunct w:val="0"/>
        <w:autoSpaceDE w:val="0"/>
        <w:autoSpaceDN w:val="0"/>
        <w:adjustRightInd w:val="0"/>
        <w:spacing w:after="0"/>
        <w:ind w:left="984"/>
        <w:contextualSpacing w:val="0"/>
        <w:textAlignment w:val="baseline"/>
        <w:rPr>
          <w:rFonts w:cstheme="minorHAnsi"/>
          <w:color w:val="000000" w:themeColor="text1"/>
          <w:sz w:val="20"/>
          <w:szCs w:val="20"/>
          <w:highlight w:val="yellow"/>
        </w:rPr>
      </w:pPr>
      <w:r w:rsidRPr="007B26BF">
        <w:rPr>
          <w:rFonts w:cstheme="minorHAnsi"/>
          <w:color w:val="0B0C0C"/>
          <w:sz w:val="20"/>
          <w:szCs w:val="20"/>
          <w:highlight w:val="yellow"/>
        </w:rPr>
        <w:t xml:space="preserve">Desks/workstations should allow staff to maintain </w:t>
      </w:r>
      <w:r w:rsidR="00921D44">
        <w:rPr>
          <w:rFonts w:cstheme="minorHAnsi"/>
          <w:color w:val="0B0C0C"/>
          <w:sz w:val="20"/>
          <w:szCs w:val="20"/>
          <w:highlight w:val="yellow"/>
        </w:rPr>
        <w:t>social distancing</w:t>
      </w:r>
      <w:r w:rsidRPr="007B26BF">
        <w:rPr>
          <w:rFonts w:cstheme="minorHAnsi"/>
          <w:color w:val="0B0C0C"/>
          <w:sz w:val="20"/>
          <w:szCs w:val="20"/>
          <w:highlight w:val="yellow"/>
        </w:rPr>
        <w:t xml:space="preserve"> wherever possible</w:t>
      </w:r>
      <w:r w:rsidR="007B26BF" w:rsidRPr="007B26BF">
        <w:rPr>
          <w:rFonts w:cstheme="minorHAnsi"/>
          <w:color w:val="0B0C0C"/>
          <w:sz w:val="20"/>
          <w:szCs w:val="20"/>
          <w:highlight w:val="yellow"/>
        </w:rPr>
        <w:t xml:space="preserve"> or i</w:t>
      </w:r>
      <w:r w:rsidRPr="007B26BF">
        <w:rPr>
          <w:rFonts w:cstheme="minorHAnsi"/>
          <w:color w:val="0B0C0C"/>
          <w:sz w:val="20"/>
          <w:szCs w:val="20"/>
          <w:highlight w:val="yellow"/>
        </w:rPr>
        <w:t xml:space="preserve">f it not possible </w:t>
      </w:r>
      <w:r w:rsidRPr="007B26BF">
        <w:rPr>
          <w:sz w:val="20"/>
          <w:szCs w:val="20"/>
          <w:highlight w:val="yellow"/>
        </w:rPr>
        <w:t>arrange people to work side by side or facing away from each other rather than face-to-face;</w:t>
      </w:r>
      <w:r w:rsidR="007B26BF" w:rsidRPr="007B26BF">
        <w:rPr>
          <w:sz w:val="20"/>
          <w:szCs w:val="20"/>
          <w:highlight w:val="yellow"/>
        </w:rPr>
        <w:t xml:space="preserve"> </w:t>
      </w:r>
      <w:r w:rsidRPr="007B26BF">
        <w:rPr>
          <w:sz w:val="20"/>
          <w:szCs w:val="20"/>
          <w:highlight w:val="yellow"/>
        </w:rPr>
        <w:t>use screens to separate people from each other;</w:t>
      </w:r>
      <w:r w:rsidR="007B26BF" w:rsidRPr="007B26BF">
        <w:rPr>
          <w:sz w:val="20"/>
          <w:szCs w:val="20"/>
          <w:highlight w:val="yellow"/>
        </w:rPr>
        <w:t xml:space="preserve"> </w:t>
      </w:r>
      <w:r w:rsidRPr="007B26BF">
        <w:rPr>
          <w:sz w:val="20"/>
          <w:szCs w:val="20"/>
          <w:highlight w:val="yellow"/>
        </w:rPr>
        <w:t xml:space="preserve">use a consistent pairing system if </w:t>
      </w:r>
      <w:r w:rsidR="00594EDD">
        <w:rPr>
          <w:sz w:val="20"/>
          <w:szCs w:val="20"/>
          <w:highlight w:val="yellow"/>
        </w:rPr>
        <w:t>staff</w:t>
      </w:r>
      <w:r w:rsidRPr="007B26BF">
        <w:rPr>
          <w:sz w:val="20"/>
          <w:szCs w:val="20"/>
          <w:highlight w:val="yellow"/>
        </w:rPr>
        <w:t xml:space="preserve"> have to be in close proximity;</w:t>
      </w:r>
      <w:r w:rsidR="007B26BF" w:rsidRPr="007B26BF">
        <w:rPr>
          <w:sz w:val="20"/>
          <w:szCs w:val="20"/>
          <w:highlight w:val="yellow"/>
        </w:rPr>
        <w:t xml:space="preserve"> </w:t>
      </w:r>
      <w:r w:rsidRPr="007B26BF">
        <w:rPr>
          <w:sz w:val="20"/>
          <w:szCs w:val="20"/>
          <w:highlight w:val="yellow"/>
        </w:rPr>
        <w:t xml:space="preserve">manage occupancy levels to enable </w:t>
      </w:r>
      <w:r w:rsidR="00921D44">
        <w:rPr>
          <w:sz w:val="20"/>
          <w:szCs w:val="20"/>
          <w:highlight w:val="yellow"/>
        </w:rPr>
        <w:t>social distancing</w:t>
      </w:r>
      <w:r w:rsidRPr="007B26BF">
        <w:rPr>
          <w:sz w:val="20"/>
          <w:szCs w:val="20"/>
          <w:highlight w:val="yellow"/>
        </w:rPr>
        <w:t>;</w:t>
      </w:r>
      <w:r w:rsidR="007B26BF" w:rsidRPr="007B26BF">
        <w:rPr>
          <w:sz w:val="20"/>
          <w:szCs w:val="20"/>
          <w:highlight w:val="yellow"/>
        </w:rPr>
        <w:t xml:space="preserve"> and </w:t>
      </w:r>
      <w:r w:rsidRPr="007B26BF">
        <w:rPr>
          <w:sz w:val="20"/>
          <w:szCs w:val="20"/>
          <w:highlight w:val="yellow"/>
        </w:rPr>
        <w:t xml:space="preserve">avoid use of hot desks and spaces </w:t>
      </w:r>
      <w:r w:rsidR="007B26BF" w:rsidRPr="007B26BF">
        <w:rPr>
          <w:sz w:val="20"/>
          <w:szCs w:val="20"/>
          <w:highlight w:val="yellow"/>
        </w:rPr>
        <w:t>or</w:t>
      </w:r>
      <w:r w:rsidRPr="007B26BF">
        <w:rPr>
          <w:sz w:val="20"/>
          <w:szCs w:val="20"/>
          <w:highlight w:val="yellow"/>
        </w:rPr>
        <w:t xml:space="preserve"> clean and sanitise workstations between different occupants including shared equipment.</w:t>
      </w:r>
    </w:p>
    <w:p w14:paraId="3B44E3F5" w14:textId="77777777" w:rsidR="00784F64" w:rsidRPr="0039738E" w:rsidRDefault="00784F64" w:rsidP="003044A1">
      <w:pPr>
        <w:pStyle w:val="ListParagraph"/>
        <w:numPr>
          <w:ilvl w:val="0"/>
          <w:numId w:val="45"/>
        </w:numPr>
        <w:overflowPunct w:val="0"/>
        <w:autoSpaceDE w:val="0"/>
        <w:autoSpaceDN w:val="0"/>
        <w:adjustRightInd w:val="0"/>
        <w:spacing w:after="0"/>
        <w:ind w:left="984"/>
        <w:contextualSpacing w:val="0"/>
        <w:textAlignment w:val="baseline"/>
        <w:rPr>
          <w:rFonts w:cstheme="minorHAnsi"/>
          <w:color w:val="000000" w:themeColor="text1"/>
          <w:sz w:val="20"/>
          <w:szCs w:val="20"/>
          <w:highlight w:val="yellow"/>
        </w:rPr>
      </w:pPr>
      <w:r w:rsidRPr="0039738E">
        <w:rPr>
          <w:rFonts w:cstheme="minorHAnsi"/>
          <w:color w:val="000000" w:themeColor="text1"/>
          <w:sz w:val="20"/>
          <w:szCs w:val="20"/>
          <w:highlight w:val="yellow"/>
        </w:rPr>
        <w:t>Keep distance between individuals when speaking or sharing a room, regularly wash hands and sanitise surfaces when the individual leaves including telephones, keyboards/mice etc.</w:t>
      </w:r>
    </w:p>
    <w:p w14:paraId="5CEA0631" w14:textId="24C1F65E" w:rsidR="00784F64" w:rsidRPr="0039738E" w:rsidRDefault="00784F64" w:rsidP="003044A1">
      <w:pPr>
        <w:pStyle w:val="ListParagraph"/>
        <w:numPr>
          <w:ilvl w:val="0"/>
          <w:numId w:val="45"/>
        </w:numPr>
        <w:overflowPunct w:val="0"/>
        <w:autoSpaceDE w:val="0"/>
        <w:autoSpaceDN w:val="0"/>
        <w:adjustRightInd w:val="0"/>
        <w:spacing w:after="0"/>
        <w:ind w:left="984"/>
        <w:contextualSpacing w:val="0"/>
        <w:textAlignment w:val="baseline"/>
        <w:rPr>
          <w:rFonts w:cstheme="minorHAnsi"/>
          <w:color w:val="000000" w:themeColor="text1"/>
          <w:sz w:val="20"/>
          <w:szCs w:val="20"/>
          <w:highlight w:val="yellow"/>
        </w:rPr>
      </w:pPr>
      <w:r w:rsidRPr="0039738E">
        <w:rPr>
          <w:rFonts w:cstheme="minorHAnsi"/>
          <w:color w:val="000000" w:themeColor="text1"/>
          <w:sz w:val="20"/>
          <w:szCs w:val="20"/>
          <w:highlight w:val="yellow"/>
        </w:rPr>
        <w:lastRenderedPageBreak/>
        <w:t xml:space="preserve">Staff to observe </w:t>
      </w:r>
      <w:r w:rsidR="00921D44">
        <w:rPr>
          <w:rFonts w:cstheme="minorHAnsi"/>
          <w:color w:val="000000" w:themeColor="text1"/>
          <w:sz w:val="20"/>
          <w:szCs w:val="20"/>
          <w:highlight w:val="yellow"/>
        </w:rPr>
        <w:t>social distancing</w:t>
      </w:r>
      <w:r w:rsidRPr="0039738E">
        <w:rPr>
          <w:rFonts w:cstheme="minorHAnsi"/>
          <w:color w:val="000000" w:themeColor="text1"/>
          <w:sz w:val="20"/>
          <w:szCs w:val="20"/>
          <w:highlight w:val="yellow"/>
        </w:rPr>
        <w:t xml:space="preserve"> when using communal equipment such as photocopiers </w:t>
      </w:r>
      <w:r w:rsidR="007B26BF">
        <w:rPr>
          <w:rFonts w:cstheme="minorHAnsi"/>
          <w:color w:val="000000" w:themeColor="text1"/>
          <w:sz w:val="20"/>
          <w:szCs w:val="20"/>
          <w:highlight w:val="yellow"/>
        </w:rPr>
        <w:t>wiping key pads</w:t>
      </w:r>
      <w:r w:rsidRPr="0039738E">
        <w:rPr>
          <w:rFonts w:cstheme="minorHAnsi"/>
          <w:color w:val="000000" w:themeColor="text1"/>
          <w:sz w:val="20"/>
          <w:szCs w:val="20"/>
          <w:highlight w:val="yellow"/>
        </w:rPr>
        <w:t xml:space="preserve"> after each use OR </w:t>
      </w:r>
      <w:r w:rsidR="007B26BF">
        <w:rPr>
          <w:rFonts w:cstheme="minorHAnsi"/>
          <w:color w:val="000000" w:themeColor="text1"/>
          <w:sz w:val="20"/>
          <w:szCs w:val="20"/>
          <w:highlight w:val="yellow"/>
        </w:rPr>
        <w:t xml:space="preserve">only </w:t>
      </w:r>
      <w:r w:rsidRPr="0039738E">
        <w:rPr>
          <w:rFonts w:cstheme="minorHAnsi"/>
          <w:color w:val="000000" w:themeColor="text1"/>
          <w:sz w:val="20"/>
          <w:szCs w:val="20"/>
          <w:highlight w:val="yellow"/>
        </w:rPr>
        <w:t>allow</w:t>
      </w:r>
      <w:r w:rsidR="007B26BF">
        <w:rPr>
          <w:rFonts w:cstheme="minorHAnsi"/>
          <w:color w:val="000000" w:themeColor="text1"/>
          <w:sz w:val="20"/>
          <w:szCs w:val="20"/>
          <w:highlight w:val="yellow"/>
        </w:rPr>
        <w:t>ing</w:t>
      </w:r>
      <w:r w:rsidRPr="0039738E">
        <w:rPr>
          <w:rFonts w:cstheme="minorHAnsi"/>
          <w:color w:val="000000" w:themeColor="text1"/>
          <w:sz w:val="20"/>
          <w:szCs w:val="20"/>
          <w:highlight w:val="yellow"/>
        </w:rPr>
        <w:t xml:space="preserve"> one person only to carry out all photocopying (pupils NOT to use copiers).</w:t>
      </w:r>
    </w:p>
    <w:p w14:paraId="18FC7DFD" w14:textId="3242B730" w:rsidR="00784F64" w:rsidRPr="0039738E" w:rsidRDefault="00784F64" w:rsidP="003044A1">
      <w:pPr>
        <w:pStyle w:val="ListParagraph"/>
        <w:numPr>
          <w:ilvl w:val="0"/>
          <w:numId w:val="45"/>
        </w:numPr>
        <w:overflowPunct w:val="0"/>
        <w:autoSpaceDE w:val="0"/>
        <w:autoSpaceDN w:val="0"/>
        <w:adjustRightInd w:val="0"/>
        <w:spacing w:after="0"/>
        <w:ind w:left="984"/>
        <w:contextualSpacing w:val="0"/>
        <w:textAlignment w:val="baseline"/>
        <w:rPr>
          <w:rFonts w:cstheme="minorHAnsi"/>
          <w:color w:val="000000" w:themeColor="text1"/>
          <w:sz w:val="20"/>
          <w:szCs w:val="20"/>
          <w:highlight w:val="yellow"/>
        </w:rPr>
      </w:pPr>
      <w:r w:rsidRPr="0039738E">
        <w:rPr>
          <w:rFonts w:cstheme="minorHAnsi"/>
          <w:color w:val="000000" w:themeColor="text1"/>
          <w:sz w:val="20"/>
          <w:szCs w:val="20"/>
          <w:highlight w:val="yellow"/>
        </w:rPr>
        <w:t>Ensure that any keypads or electronic entry systems are regularly sanitised throughout the day.</w:t>
      </w:r>
    </w:p>
    <w:p w14:paraId="297A13E0" w14:textId="124C8162" w:rsidR="00784F64" w:rsidRPr="0039738E" w:rsidRDefault="007B26BF" w:rsidP="003044A1">
      <w:pPr>
        <w:pStyle w:val="NormalWeb"/>
        <w:numPr>
          <w:ilvl w:val="0"/>
          <w:numId w:val="45"/>
        </w:numPr>
        <w:shd w:val="clear" w:color="auto" w:fill="FFFFFF"/>
        <w:spacing w:before="0" w:beforeAutospacing="0" w:after="0" w:afterAutospacing="0"/>
        <w:ind w:left="984"/>
        <w:rPr>
          <w:rFonts w:cstheme="minorHAnsi"/>
          <w:color w:val="000000" w:themeColor="text1"/>
          <w:sz w:val="20"/>
          <w:szCs w:val="20"/>
          <w:highlight w:val="yellow"/>
        </w:rPr>
      </w:pPr>
      <w:r>
        <w:rPr>
          <w:rFonts w:cstheme="minorHAnsi"/>
          <w:color w:val="000000" w:themeColor="text1"/>
          <w:sz w:val="20"/>
          <w:szCs w:val="20"/>
          <w:highlight w:val="yellow"/>
        </w:rPr>
        <w:t>Minimise</w:t>
      </w:r>
      <w:r w:rsidR="00784F64" w:rsidRPr="0039738E">
        <w:rPr>
          <w:rFonts w:cstheme="minorHAnsi"/>
          <w:color w:val="000000" w:themeColor="text1"/>
          <w:sz w:val="20"/>
          <w:szCs w:val="20"/>
          <w:highlight w:val="yellow"/>
        </w:rPr>
        <w:t xml:space="preserve"> contact between staff and avoid skin-to-skin and face-to-face contact</w:t>
      </w:r>
      <w:r>
        <w:rPr>
          <w:rFonts w:cstheme="minorHAnsi"/>
          <w:color w:val="000000" w:themeColor="text1"/>
          <w:sz w:val="20"/>
          <w:szCs w:val="20"/>
          <w:highlight w:val="yellow"/>
        </w:rPr>
        <w:t xml:space="preserve"> - </w:t>
      </w:r>
      <w:r w:rsidR="00784F64" w:rsidRPr="0039738E">
        <w:rPr>
          <w:rFonts w:cstheme="minorHAnsi"/>
          <w:color w:val="000000" w:themeColor="text1"/>
          <w:sz w:val="20"/>
          <w:szCs w:val="20"/>
          <w:highlight w:val="yellow"/>
        </w:rPr>
        <w:t>work side by side or facing away from each other as opposed to face to face. Where face-to-face contact is essential, this must be kept to a minimum.  Consideration will be given to wearing face coverings in this situation.</w:t>
      </w:r>
    </w:p>
    <w:p w14:paraId="4B593E5C" w14:textId="77777777" w:rsidR="00784F64" w:rsidRPr="0039738E" w:rsidRDefault="00784F64" w:rsidP="003044A1">
      <w:pPr>
        <w:pStyle w:val="NormalWeb"/>
        <w:numPr>
          <w:ilvl w:val="0"/>
          <w:numId w:val="45"/>
        </w:numPr>
        <w:shd w:val="clear" w:color="auto" w:fill="FFFFFF"/>
        <w:spacing w:before="0" w:beforeAutospacing="0" w:after="0" w:afterAutospacing="0"/>
        <w:ind w:left="984"/>
        <w:rPr>
          <w:rFonts w:cstheme="minorHAnsi"/>
          <w:color w:val="000000" w:themeColor="text1"/>
          <w:sz w:val="20"/>
          <w:szCs w:val="20"/>
          <w:highlight w:val="yellow"/>
        </w:rPr>
      </w:pPr>
      <w:r w:rsidRPr="0039738E">
        <w:rPr>
          <w:rFonts w:cstheme="minorHAnsi"/>
          <w:color w:val="000000" w:themeColor="text1"/>
          <w:sz w:val="20"/>
          <w:szCs w:val="20"/>
          <w:highlight w:val="yellow"/>
        </w:rPr>
        <w:t>As much as possible, keep groups of staff working together in teams that are as small as possible (cohorting).</w:t>
      </w:r>
    </w:p>
    <w:p w14:paraId="39BA1BED" w14:textId="77777777" w:rsidR="00784F64" w:rsidRPr="0039738E" w:rsidRDefault="00784F64" w:rsidP="003044A1">
      <w:pPr>
        <w:pStyle w:val="ListParagraph"/>
        <w:numPr>
          <w:ilvl w:val="0"/>
          <w:numId w:val="45"/>
        </w:numPr>
        <w:overflowPunct w:val="0"/>
        <w:autoSpaceDE w:val="0"/>
        <w:autoSpaceDN w:val="0"/>
        <w:adjustRightInd w:val="0"/>
        <w:spacing w:after="0"/>
        <w:ind w:left="984"/>
        <w:contextualSpacing w:val="0"/>
        <w:textAlignment w:val="baseline"/>
        <w:rPr>
          <w:rFonts w:cstheme="minorHAnsi"/>
          <w:bCs/>
          <w:color w:val="000000" w:themeColor="text1"/>
          <w:sz w:val="20"/>
          <w:szCs w:val="20"/>
          <w:highlight w:val="yellow"/>
        </w:rPr>
      </w:pPr>
      <w:r w:rsidRPr="0039738E">
        <w:rPr>
          <w:rFonts w:cstheme="minorHAnsi"/>
          <w:color w:val="000000" w:themeColor="text1"/>
          <w:sz w:val="20"/>
          <w:szCs w:val="20"/>
          <w:highlight w:val="yellow"/>
        </w:rPr>
        <w:t xml:space="preserve">Try to use stairs in preference to lifts. Where lifts must be used (including platform lifts), we will lower their capacity to reduce congestion and contact at all times, and regularly clean touchpoints, such as doors and buttons. </w:t>
      </w:r>
      <w:r w:rsidRPr="0039738E">
        <w:rPr>
          <w:rFonts w:cstheme="minorHAnsi"/>
          <w:color w:val="FF0000"/>
          <w:sz w:val="20"/>
          <w:szCs w:val="20"/>
          <w:highlight w:val="yellow"/>
        </w:rPr>
        <w:t>[Delete if not applicable]</w:t>
      </w:r>
      <w:r w:rsidRPr="0039738E">
        <w:rPr>
          <w:rFonts w:cstheme="minorHAnsi"/>
          <w:color w:val="000000" w:themeColor="text1"/>
          <w:sz w:val="20"/>
          <w:szCs w:val="20"/>
          <w:highlight w:val="yellow"/>
        </w:rPr>
        <w:t>.</w:t>
      </w:r>
    </w:p>
    <w:p w14:paraId="42359DD1" w14:textId="031FDF2A" w:rsidR="00784F64" w:rsidRPr="007B26BF" w:rsidRDefault="00784F64" w:rsidP="003044A1">
      <w:pPr>
        <w:pStyle w:val="ListParagraph"/>
        <w:numPr>
          <w:ilvl w:val="0"/>
          <w:numId w:val="45"/>
        </w:numPr>
        <w:overflowPunct w:val="0"/>
        <w:autoSpaceDE w:val="0"/>
        <w:autoSpaceDN w:val="0"/>
        <w:adjustRightInd w:val="0"/>
        <w:spacing w:after="0"/>
        <w:ind w:left="984"/>
        <w:contextualSpacing w:val="0"/>
        <w:textAlignment w:val="baseline"/>
        <w:rPr>
          <w:rFonts w:cstheme="minorHAnsi"/>
          <w:color w:val="0B0C0C"/>
          <w:sz w:val="20"/>
          <w:szCs w:val="20"/>
          <w:highlight w:val="yellow"/>
        </w:rPr>
      </w:pPr>
      <w:r w:rsidRPr="007B26BF">
        <w:rPr>
          <w:rFonts w:cstheme="minorHAnsi"/>
          <w:color w:val="0B0C0C"/>
          <w:sz w:val="20"/>
          <w:szCs w:val="20"/>
          <w:highlight w:val="yellow"/>
        </w:rPr>
        <w:t xml:space="preserve">Reduce transmission through contact with objects that come into school such as post and deliveries and </w:t>
      </w:r>
      <w:r w:rsidRPr="007B26BF">
        <w:rPr>
          <w:rFonts w:cstheme="minorHAnsi"/>
          <w:sz w:val="20"/>
          <w:szCs w:val="20"/>
          <w:highlight w:val="yellow"/>
        </w:rPr>
        <w:t>limit those accepting and putting away deliveries</w:t>
      </w:r>
      <w:r w:rsidR="007B26BF" w:rsidRPr="007B26BF">
        <w:rPr>
          <w:rFonts w:cstheme="minorHAnsi"/>
          <w:sz w:val="20"/>
          <w:szCs w:val="20"/>
          <w:highlight w:val="yellow"/>
        </w:rPr>
        <w:t xml:space="preserve"> and i</w:t>
      </w:r>
      <w:r w:rsidRPr="007B26BF">
        <w:rPr>
          <w:rFonts w:cstheme="minorHAnsi"/>
          <w:color w:val="0B0C0C"/>
          <w:sz w:val="20"/>
          <w:szCs w:val="20"/>
          <w:highlight w:val="yellow"/>
        </w:rPr>
        <w:t>mplement cleaning procedures for goods and merchandise entering the site.</w:t>
      </w:r>
    </w:p>
    <w:p w14:paraId="1DF433B8" w14:textId="77777777" w:rsidR="00784F64" w:rsidRPr="0039738E" w:rsidRDefault="00784F64" w:rsidP="003044A1">
      <w:pPr>
        <w:numPr>
          <w:ilvl w:val="0"/>
          <w:numId w:val="45"/>
        </w:numPr>
        <w:spacing w:after="0"/>
        <w:ind w:left="984"/>
        <w:textAlignment w:val="baseline"/>
        <w:rPr>
          <w:rFonts w:cstheme="minorHAnsi"/>
          <w:color w:val="0B0C0C"/>
          <w:sz w:val="20"/>
          <w:szCs w:val="20"/>
          <w:highlight w:val="yellow"/>
        </w:rPr>
      </w:pPr>
      <w:r w:rsidRPr="0039738E">
        <w:rPr>
          <w:rFonts w:cstheme="minorHAnsi"/>
          <w:color w:val="0B0C0C"/>
          <w:sz w:val="20"/>
          <w:szCs w:val="20"/>
          <w:highlight w:val="yellow"/>
        </w:rPr>
        <w:t>Encourage increased handwashing and introducing more handwashing facilities for staff handling goods and merchandise or providing hand sanitiser where this is not practical.</w:t>
      </w:r>
    </w:p>
    <w:p w14:paraId="3C70D6B0" w14:textId="12666FC9" w:rsidR="00784F64" w:rsidRPr="0039738E" w:rsidRDefault="00784F64" w:rsidP="003044A1">
      <w:pPr>
        <w:numPr>
          <w:ilvl w:val="0"/>
          <w:numId w:val="45"/>
        </w:numPr>
        <w:spacing w:after="0"/>
        <w:ind w:left="984"/>
        <w:textAlignment w:val="baseline"/>
        <w:rPr>
          <w:rFonts w:cstheme="minorHAnsi"/>
          <w:color w:val="0B0C0C"/>
          <w:sz w:val="20"/>
          <w:szCs w:val="20"/>
          <w:highlight w:val="yellow"/>
        </w:rPr>
      </w:pPr>
      <w:r w:rsidRPr="0039738E">
        <w:rPr>
          <w:rFonts w:cstheme="minorHAnsi"/>
          <w:color w:val="0B0C0C"/>
          <w:sz w:val="20"/>
          <w:szCs w:val="20"/>
          <w:highlight w:val="yellow"/>
        </w:rPr>
        <w:t xml:space="preserve">Restrict non-business deliveries, e.g. personal deliveries to </w:t>
      </w:r>
      <w:r w:rsidR="00594EDD">
        <w:rPr>
          <w:rFonts w:cstheme="minorHAnsi"/>
          <w:color w:val="0B0C0C"/>
          <w:sz w:val="20"/>
          <w:szCs w:val="20"/>
          <w:highlight w:val="yellow"/>
        </w:rPr>
        <w:t>staff</w:t>
      </w:r>
      <w:r w:rsidRPr="0039738E">
        <w:rPr>
          <w:rFonts w:cstheme="minorHAnsi"/>
          <w:color w:val="0B0C0C"/>
          <w:sz w:val="20"/>
          <w:szCs w:val="20"/>
          <w:highlight w:val="yellow"/>
        </w:rPr>
        <w:t>.</w:t>
      </w:r>
    </w:p>
    <w:p w14:paraId="4FE8E44B" w14:textId="77777777" w:rsidR="00784F64" w:rsidRPr="0039738E" w:rsidRDefault="00784F64" w:rsidP="003044A1">
      <w:pPr>
        <w:pStyle w:val="ListParagraph"/>
        <w:numPr>
          <w:ilvl w:val="0"/>
          <w:numId w:val="45"/>
        </w:numPr>
        <w:overflowPunct w:val="0"/>
        <w:autoSpaceDE w:val="0"/>
        <w:autoSpaceDN w:val="0"/>
        <w:adjustRightInd w:val="0"/>
        <w:spacing w:after="0"/>
        <w:ind w:left="984"/>
        <w:contextualSpacing w:val="0"/>
        <w:textAlignment w:val="baseline"/>
        <w:rPr>
          <w:rFonts w:cstheme="minorHAnsi"/>
          <w:color w:val="0B0C0C"/>
          <w:sz w:val="20"/>
          <w:szCs w:val="20"/>
          <w:highlight w:val="yellow"/>
        </w:rPr>
      </w:pPr>
      <w:r w:rsidRPr="0039738E">
        <w:rPr>
          <w:rFonts w:cstheme="minorHAnsi"/>
          <w:color w:val="0B0C0C"/>
          <w:sz w:val="20"/>
          <w:szCs w:val="20"/>
          <w:highlight w:val="yellow"/>
        </w:rPr>
        <w:t>Revise pick-up and drop-off collection points, procedures, signage and markings.</w:t>
      </w:r>
    </w:p>
    <w:p w14:paraId="348B0097" w14:textId="77777777" w:rsidR="00784F64" w:rsidRPr="0039738E" w:rsidRDefault="00784F64" w:rsidP="003044A1">
      <w:pPr>
        <w:pStyle w:val="ListParagraph"/>
        <w:numPr>
          <w:ilvl w:val="0"/>
          <w:numId w:val="45"/>
        </w:numPr>
        <w:overflowPunct w:val="0"/>
        <w:autoSpaceDE w:val="0"/>
        <w:autoSpaceDN w:val="0"/>
        <w:adjustRightInd w:val="0"/>
        <w:spacing w:after="0"/>
        <w:ind w:left="984"/>
        <w:contextualSpacing w:val="0"/>
        <w:textAlignment w:val="baseline"/>
        <w:rPr>
          <w:rFonts w:cstheme="minorHAnsi"/>
          <w:color w:val="0B0C0C"/>
          <w:sz w:val="20"/>
          <w:szCs w:val="20"/>
          <w:highlight w:val="yellow"/>
        </w:rPr>
      </w:pPr>
      <w:r w:rsidRPr="0039738E">
        <w:rPr>
          <w:rFonts w:cstheme="minorHAnsi"/>
          <w:color w:val="0B0C0C"/>
          <w:sz w:val="20"/>
          <w:szCs w:val="20"/>
          <w:highlight w:val="yellow"/>
        </w:rPr>
        <w:t>Consider methods to reduce frequency of deliveries, e.g. by ordering larger quantities less often.</w:t>
      </w:r>
    </w:p>
    <w:p w14:paraId="66F73FAB" w14:textId="77777777" w:rsidR="003044A1" w:rsidRDefault="00784F64" w:rsidP="003044A1">
      <w:pPr>
        <w:pStyle w:val="ListParagraph"/>
        <w:numPr>
          <w:ilvl w:val="0"/>
          <w:numId w:val="45"/>
        </w:numPr>
        <w:overflowPunct w:val="0"/>
        <w:autoSpaceDE w:val="0"/>
        <w:autoSpaceDN w:val="0"/>
        <w:adjustRightInd w:val="0"/>
        <w:spacing w:after="0"/>
        <w:ind w:left="981" w:hanging="357"/>
        <w:contextualSpacing w:val="0"/>
        <w:textAlignment w:val="baseline"/>
        <w:rPr>
          <w:rFonts w:cstheme="minorHAnsi"/>
          <w:sz w:val="20"/>
          <w:szCs w:val="20"/>
          <w:highlight w:val="yellow"/>
        </w:rPr>
      </w:pPr>
      <w:r w:rsidRPr="0039738E">
        <w:rPr>
          <w:rFonts w:cstheme="minorHAnsi"/>
          <w:sz w:val="20"/>
          <w:szCs w:val="20"/>
          <w:highlight w:val="yellow"/>
        </w:rPr>
        <w:t xml:space="preserve">Minimise contact during payments and exchange of documentation, </w:t>
      </w:r>
      <w:r w:rsidR="007B26BF">
        <w:rPr>
          <w:rFonts w:cstheme="minorHAnsi"/>
          <w:sz w:val="20"/>
          <w:szCs w:val="20"/>
          <w:highlight w:val="yellow"/>
        </w:rPr>
        <w:t>e.g.</w:t>
      </w:r>
      <w:r w:rsidRPr="0039738E">
        <w:rPr>
          <w:rFonts w:cstheme="minorHAnsi"/>
          <w:sz w:val="20"/>
          <w:szCs w:val="20"/>
          <w:highlight w:val="yellow"/>
        </w:rPr>
        <w:t xml:space="preserve"> by using electronic payment methods and electronically signed and exchanged documents.</w:t>
      </w:r>
    </w:p>
    <w:p w14:paraId="321D8F8F" w14:textId="36B0B9D0" w:rsidR="00310BF5" w:rsidRPr="00791B83" w:rsidRDefault="00310BF5" w:rsidP="00791B83">
      <w:pPr>
        <w:pStyle w:val="ListParagraph"/>
        <w:numPr>
          <w:ilvl w:val="0"/>
          <w:numId w:val="45"/>
        </w:numPr>
        <w:overflowPunct w:val="0"/>
        <w:autoSpaceDE w:val="0"/>
        <w:autoSpaceDN w:val="0"/>
        <w:adjustRightInd w:val="0"/>
        <w:spacing w:after="0"/>
        <w:ind w:left="981" w:hanging="357"/>
        <w:contextualSpacing w:val="0"/>
        <w:textAlignment w:val="baseline"/>
        <w:rPr>
          <w:rFonts w:cstheme="minorHAnsi"/>
          <w:sz w:val="20"/>
          <w:szCs w:val="20"/>
          <w:highlight w:val="yellow"/>
        </w:rPr>
      </w:pPr>
      <w:r w:rsidRPr="003044A1">
        <w:rPr>
          <w:rFonts w:cstheme="minorHAnsi"/>
          <w:color w:val="0B0C0C"/>
          <w:sz w:val="20"/>
          <w:szCs w:val="20"/>
          <w:highlight w:val="yellow"/>
          <w:shd w:val="clear" w:color="auto" w:fill="FFFFFF"/>
        </w:rPr>
        <w:t>We will take steps to avoid people needing to unduly raise their voices to each other.  This includes, but is not limited to, refraining from playing music or broadcasts that may encourage shouting, including if played at a volume that makes normal conversation difficult.</w:t>
      </w:r>
    </w:p>
    <w:p w14:paraId="34D5444B" w14:textId="77047804" w:rsidR="00791B83" w:rsidRPr="003044A1" w:rsidRDefault="00791B83" w:rsidP="003044A1">
      <w:pPr>
        <w:pStyle w:val="ListParagraph"/>
        <w:numPr>
          <w:ilvl w:val="0"/>
          <w:numId w:val="45"/>
        </w:numPr>
        <w:overflowPunct w:val="0"/>
        <w:autoSpaceDE w:val="0"/>
        <w:autoSpaceDN w:val="0"/>
        <w:adjustRightInd w:val="0"/>
        <w:ind w:left="981" w:hanging="357"/>
        <w:contextualSpacing w:val="0"/>
        <w:textAlignment w:val="baseline"/>
        <w:rPr>
          <w:rFonts w:cstheme="minorHAnsi"/>
          <w:sz w:val="20"/>
          <w:szCs w:val="20"/>
          <w:highlight w:val="yellow"/>
        </w:rPr>
      </w:pPr>
      <w:r>
        <w:rPr>
          <w:rFonts w:cstheme="minorHAnsi"/>
          <w:color w:val="0B0C0C"/>
          <w:sz w:val="20"/>
          <w:szCs w:val="20"/>
          <w:highlight w:val="yellow"/>
          <w:shd w:val="clear" w:color="auto" w:fill="FFFFFF"/>
        </w:rPr>
        <w:t>For detail on the use of face coverings, refer to Section 3.21 – PPE &amp; Face Coverings.</w:t>
      </w:r>
    </w:p>
    <w:p w14:paraId="6D1935CD" w14:textId="77777777" w:rsidR="00784F64" w:rsidRPr="003044A1" w:rsidRDefault="00784F64" w:rsidP="003044A1">
      <w:pPr>
        <w:pStyle w:val="Heading3"/>
      </w:pPr>
      <w:r w:rsidRPr="00347C38">
        <w:t xml:space="preserve">Break </w:t>
      </w:r>
      <w:r w:rsidRPr="003044A1">
        <w:t>and lunch times</w:t>
      </w:r>
    </w:p>
    <w:p w14:paraId="7B31F254" w14:textId="3918E382" w:rsidR="00784F64" w:rsidRPr="00AF4077" w:rsidRDefault="00784F64" w:rsidP="00E8215D">
      <w:pPr>
        <w:pStyle w:val="ListParagraph"/>
        <w:numPr>
          <w:ilvl w:val="0"/>
          <w:numId w:val="34"/>
        </w:numPr>
        <w:spacing w:after="0"/>
        <w:rPr>
          <w:sz w:val="20"/>
          <w:szCs w:val="20"/>
          <w:highlight w:val="yellow"/>
        </w:rPr>
      </w:pPr>
      <w:r w:rsidRPr="00CF7948">
        <w:rPr>
          <w:sz w:val="20"/>
          <w:szCs w:val="20"/>
          <w:highlight w:val="yellow"/>
        </w:rPr>
        <w:t xml:space="preserve">We will stagger pupil break and lunch times (and </w:t>
      </w:r>
      <w:r w:rsidR="001B093B">
        <w:rPr>
          <w:sz w:val="20"/>
          <w:szCs w:val="20"/>
          <w:highlight w:val="yellow"/>
        </w:rPr>
        <w:t xml:space="preserve">make </w:t>
      </w:r>
      <w:r w:rsidRPr="00CF7948">
        <w:rPr>
          <w:sz w:val="20"/>
          <w:szCs w:val="20"/>
          <w:highlight w:val="yellow"/>
        </w:rPr>
        <w:t xml:space="preserve">time for cleaning surfaces in the dining hall between groups).  Where dining halls are used, </w:t>
      </w:r>
      <w:r w:rsidR="00921D44">
        <w:rPr>
          <w:sz w:val="20"/>
          <w:szCs w:val="20"/>
          <w:highlight w:val="yellow"/>
        </w:rPr>
        <w:t>social distancing</w:t>
      </w:r>
      <w:r w:rsidRPr="00CF7948">
        <w:rPr>
          <w:sz w:val="20"/>
          <w:szCs w:val="20"/>
          <w:highlight w:val="yellow"/>
        </w:rPr>
        <w:t xml:space="preserve"> will be considered and no mixing of groups must take place.</w:t>
      </w:r>
      <w:r>
        <w:rPr>
          <w:sz w:val="20"/>
          <w:szCs w:val="20"/>
        </w:rPr>
        <w:t xml:space="preserve">  </w:t>
      </w:r>
      <w:r w:rsidRPr="00AF4077">
        <w:rPr>
          <w:rFonts w:cs="Arial"/>
          <w:color w:val="000000" w:themeColor="text1"/>
          <w:sz w:val="20"/>
          <w:szCs w:val="20"/>
        </w:rPr>
        <w:t>Adequate supervision of break/lunch times will be maintained.</w:t>
      </w:r>
    </w:p>
    <w:p w14:paraId="462A8045" w14:textId="3B1B68A3" w:rsidR="00784F64" w:rsidRPr="00CF7948" w:rsidRDefault="00784F64" w:rsidP="00E8215D">
      <w:pPr>
        <w:pStyle w:val="ListParagraph"/>
        <w:numPr>
          <w:ilvl w:val="0"/>
          <w:numId w:val="34"/>
        </w:numPr>
        <w:spacing w:after="0"/>
        <w:rPr>
          <w:sz w:val="20"/>
          <w:szCs w:val="20"/>
          <w:highlight w:val="yellow"/>
        </w:rPr>
      </w:pPr>
      <w:r w:rsidRPr="00CF7948">
        <w:rPr>
          <w:sz w:val="20"/>
          <w:szCs w:val="20"/>
          <w:highlight w:val="yellow"/>
        </w:rPr>
        <w:t xml:space="preserve">Separate dining areas will be assigned for each group/bubble and queueing will be kept to a minimum with floor markings designating </w:t>
      </w:r>
      <w:r w:rsidR="00921D44">
        <w:rPr>
          <w:sz w:val="20"/>
          <w:szCs w:val="20"/>
          <w:highlight w:val="yellow"/>
        </w:rPr>
        <w:t>social distancing</w:t>
      </w:r>
      <w:r w:rsidRPr="00CF7948">
        <w:rPr>
          <w:sz w:val="20"/>
          <w:szCs w:val="20"/>
          <w:highlight w:val="yellow"/>
        </w:rPr>
        <w:t>.</w:t>
      </w:r>
    </w:p>
    <w:p w14:paraId="6787A55D" w14:textId="77777777" w:rsidR="00784F64" w:rsidRPr="00CF7948" w:rsidRDefault="00784F64" w:rsidP="00E8215D">
      <w:pPr>
        <w:pStyle w:val="ListParagraph"/>
        <w:numPr>
          <w:ilvl w:val="0"/>
          <w:numId w:val="34"/>
        </w:numPr>
        <w:spacing w:after="0"/>
        <w:rPr>
          <w:sz w:val="20"/>
          <w:szCs w:val="20"/>
          <w:highlight w:val="yellow"/>
        </w:rPr>
      </w:pPr>
      <w:r w:rsidRPr="00CF7948">
        <w:rPr>
          <w:sz w:val="20"/>
          <w:szCs w:val="20"/>
          <w:highlight w:val="yellow"/>
        </w:rPr>
        <w:t>Where pupil numbers do not allow for each group to use the dining facilities, lunches may be served which are ‘take-away’ to be eaten elsewhere in the school to reduce the need for groups to mix or delivered to each classroom to be eaten at pupil desks.</w:t>
      </w:r>
    </w:p>
    <w:p w14:paraId="59DFD9DE" w14:textId="77777777" w:rsidR="00784F64" w:rsidRPr="00AF4077" w:rsidRDefault="00784F64" w:rsidP="00E8215D">
      <w:pPr>
        <w:pStyle w:val="ListParagraph"/>
        <w:numPr>
          <w:ilvl w:val="0"/>
          <w:numId w:val="34"/>
        </w:numPr>
        <w:spacing w:after="0"/>
        <w:rPr>
          <w:sz w:val="20"/>
          <w:szCs w:val="20"/>
        </w:rPr>
      </w:pPr>
      <w:r w:rsidRPr="00CF7948">
        <w:rPr>
          <w:sz w:val="20"/>
          <w:szCs w:val="20"/>
          <w:highlight w:val="yellow"/>
        </w:rPr>
        <w:t>Lunches will be ordered in advance (by staff and pupils).  Alternatively, pupils may bring their own packed lunch.</w:t>
      </w:r>
      <w:r>
        <w:rPr>
          <w:sz w:val="20"/>
          <w:szCs w:val="20"/>
        </w:rPr>
        <w:t xml:space="preserve">  </w:t>
      </w:r>
      <w:r w:rsidRPr="008F0D7A">
        <w:rPr>
          <w:rFonts w:cstheme="minorHAnsi"/>
          <w:color w:val="000000" w:themeColor="text1"/>
          <w:sz w:val="20"/>
          <w:szCs w:val="20"/>
          <w:highlight w:val="yellow"/>
        </w:rPr>
        <w:t>Packed lunch boxes brought in from home (staff or pupils) should be washed at home each day.</w:t>
      </w:r>
    </w:p>
    <w:p w14:paraId="7BB607DD" w14:textId="77777777" w:rsidR="00784F64" w:rsidRDefault="00784F64" w:rsidP="00E8215D">
      <w:pPr>
        <w:pStyle w:val="NormalWeb"/>
        <w:numPr>
          <w:ilvl w:val="0"/>
          <w:numId w:val="34"/>
        </w:numPr>
        <w:spacing w:before="0" w:beforeAutospacing="0" w:after="0" w:afterAutospacing="0"/>
        <w:rPr>
          <w:rFonts w:cstheme="minorHAnsi"/>
          <w:color w:val="000000" w:themeColor="text1"/>
          <w:sz w:val="20"/>
          <w:szCs w:val="20"/>
        </w:rPr>
      </w:pPr>
      <w:r w:rsidRPr="00347C38">
        <w:rPr>
          <w:rFonts w:cstheme="minorHAnsi"/>
          <w:color w:val="000000" w:themeColor="text1"/>
          <w:sz w:val="20"/>
          <w:szCs w:val="20"/>
        </w:rPr>
        <w:t>Children that are not in school can still order lunches in the usual way and collect from the main entrance.</w:t>
      </w:r>
    </w:p>
    <w:p w14:paraId="1158B0E9" w14:textId="77777777" w:rsidR="00784F64" w:rsidRPr="00CF7948" w:rsidRDefault="00784F64" w:rsidP="00E8215D">
      <w:pPr>
        <w:pStyle w:val="ListParagraph"/>
        <w:numPr>
          <w:ilvl w:val="0"/>
          <w:numId w:val="34"/>
        </w:numPr>
        <w:spacing w:after="0"/>
        <w:ind w:left="981" w:hanging="357"/>
        <w:rPr>
          <w:sz w:val="20"/>
          <w:szCs w:val="20"/>
        </w:rPr>
      </w:pPr>
      <w:r w:rsidRPr="00CF7948">
        <w:rPr>
          <w:sz w:val="20"/>
          <w:szCs w:val="20"/>
        </w:rPr>
        <w:t>Playgrounds will be divided to minimise mixing between groups where possible - where there is more than one group using the outdoor space, the space will be zoned so that groups are kept apart.</w:t>
      </w:r>
    </w:p>
    <w:p w14:paraId="1287856F" w14:textId="24657029" w:rsidR="00784F64" w:rsidRPr="00AF4077" w:rsidRDefault="00784F64" w:rsidP="00E8215D">
      <w:pPr>
        <w:pStyle w:val="NormalWeb"/>
        <w:numPr>
          <w:ilvl w:val="0"/>
          <w:numId w:val="28"/>
        </w:numPr>
        <w:spacing w:before="0" w:beforeAutospacing="0" w:after="0" w:afterAutospacing="0"/>
        <w:ind w:left="984"/>
        <w:rPr>
          <w:rFonts w:cstheme="minorHAnsi"/>
          <w:color w:val="000000" w:themeColor="text1"/>
          <w:sz w:val="20"/>
          <w:szCs w:val="20"/>
        </w:rPr>
      </w:pPr>
      <w:r w:rsidRPr="00AF4077">
        <w:rPr>
          <w:sz w:val="20"/>
          <w:szCs w:val="20"/>
        </w:rPr>
        <w:t>Where possible (weather permitting) children will make use of outdoor spaces and outdoor equipment.</w:t>
      </w:r>
    </w:p>
    <w:p w14:paraId="74169BEF" w14:textId="77777777" w:rsidR="00784F64" w:rsidRPr="00AF4077" w:rsidRDefault="00784F64" w:rsidP="00E8215D">
      <w:pPr>
        <w:pStyle w:val="NormalWeb"/>
        <w:numPr>
          <w:ilvl w:val="0"/>
          <w:numId w:val="28"/>
        </w:numPr>
        <w:spacing w:before="0" w:beforeAutospacing="0" w:after="0" w:afterAutospacing="0"/>
        <w:ind w:left="984"/>
        <w:rPr>
          <w:rFonts w:cstheme="minorHAnsi"/>
          <w:color w:val="000000" w:themeColor="text1"/>
          <w:sz w:val="20"/>
          <w:szCs w:val="20"/>
        </w:rPr>
      </w:pPr>
      <w:r w:rsidRPr="00AF4077">
        <w:rPr>
          <w:sz w:val="20"/>
          <w:szCs w:val="20"/>
        </w:rPr>
        <w:t>Where possible, external doors from classrooms will be used to access outside areas thus reducing the need to use internal areas.</w:t>
      </w:r>
    </w:p>
    <w:p w14:paraId="22690AE6" w14:textId="515EFDFA" w:rsidR="00784F64" w:rsidRPr="001B093B" w:rsidRDefault="001B093B" w:rsidP="00E8215D">
      <w:pPr>
        <w:pStyle w:val="NormalWeb"/>
        <w:numPr>
          <w:ilvl w:val="0"/>
          <w:numId w:val="28"/>
        </w:numPr>
        <w:spacing w:before="0" w:beforeAutospacing="0" w:after="0" w:afterAutospacing="0"/>
        <w:ind w:left="984"/>
        <w:rPr>
          <w:rFonts w:cstheme="minorHAnsi"/>
          <w:color w:val="000000" w:themeColor="text1"/>
          <w:sz w:val="20"/>
          <w:szCs w:val="20"/>
          <w:highlight w:val="yellow"/>
        </w:rPr>
      </w:pPr>
      <w:r w:rsidRPr="001B093B">
        <w:rPr>
          <w:sz w:val="20"/>
          <w:szCs w:val="20"/>
          <w:highlight w:val="yellow"/>
        </w:rPr>
        <w:t>Wooden equipment will be taken out of use for everyone, or it will be restricted to use by only one bubble and cleaned at least every day it is used, or it will be cleaned and used intermittently between bubbles (i.e. 48 hours between different group use)</w:t>
      </w:r>
      <w:r w:rsidR="002B0715">
        <w:rPr>
          <w:sz w:val="20"/>
          <w:szCs w:val="20"/>
          <w:highlight w:val="yellow"/>
        </w:rPr>
        <w:t>.</w:t>
      </w:r>
    </w:p>
    <w:p w14:paraId="32D3E2C3" w14:textId="77777777" w:rsidR="00784F64" w:rsidRPr="00347C38" w:rsidRDefault="00784F64" w:rsidP="00E8215D">
      <w:pPr>
        <w:pStyle w:val="NormalWeb"/>
        <w:numPr>
          <w:ilvl w:val="0"/>
          <w:numId w:val="28"/>
        </w:numPr>
        <w:spacing w:before="0" w:beforeAutospacing="0" w:after="0" w:afterAutospacing="0"/>
        <w:ind w:left="984"/>
        <w:rPr>
          <w:rFonts w:cstheme="minorHAnsi"/>
          <w:color w:val="000000" w:themeColor="text1"/>
          <w:sz w:val="20"/>
          <w:szCs w:val="20"/>
        </w:rPr>
      </w:pPr>
      <w:r w:rsidRPr="00347C38">
        <w:rPr>
          <w:rFonts w:cstheme="minorHAnsi"/>
          <w:color w:val="000000" w:themeColor="text1"/>
          <w:sz w:val="20"/>
          <w:szCs w:val="20"/>
        </w:rPr>
        <w:t>The toilet regime will remain as stated above.</w:t>
      </w:r>
    </w:p>
    <w:p w14:paraId="05AF1814" w14:textId="77777777" w:rsidR="00784F64" w:rsidRPr="004A31C2" w:rsidRDefault="00784F64" w:rsidP="00E8215D">
      <w:pPr>
        <w:pStyle w:val="NormalWeb"/>
        <w:numPr>
          <w:ilvl w:val="0"/>
          <w:numId w:val="28"/>
        </w:numPr>
        <w:spacing w:before="0" w:beforeAutospacing="0" w:after="0" w:afterAutospacing="0"/>
        <w:ind w:left="984"/>
        <w:rPr>
          <w:rFonts w:cstheme="minorHAnsi"/>
          <w:color w:val="000000" w:themeColor="text1"/>
          <w:sz w:val="20"/>
          <w:szCs w:val="20"/>
        </w:rPr>
      </w:pPr>
      <w:r w:rsidRPr="004A31C2">
        <w:rPr>
          <w:rFonts w:cstheme="minorHAnsi"/>
          <w:color w:val="0B0C0C"/>
          <w:sz w:val="20"/>
          <w:szCs w:val="20"/>
          <w:highlight w:val="yellow"/>
        </w:rPr>
        <w:t xml:space="preserve">Use of staff rooms will be minimised, although staff must still have a break of a reasonable length during the day – </w:t>
      </w:r>
      <w:r w:rsidRPr="004A31C2">
        <w:rPr>
          <w:rFonts w:cstheme="minorHAnsi"/>
          <w:color w:val="0B0C0C"/>
          <w:sz w:val="20"/>
          <w:szCs w:val="20"/>
        </w:rPr>
        <w:t>staff breaks may need to be staggered.</w:t>
      </w:r>
      <w:r w:rsidRPr="004A31C2">
        <w:rPr>
          <w:rFonts w:cstheme="minorHAnsi"/>
          <w:color w:val="000000" w:themeColor="text1"/>
          <w:sz w:val="20"/>
          <w:szCs w:val="20"/>
          <w:highlight w:val="yellow"/>
        </w:rPr>
        <w:t xml:space="preserve">  </w:t>
      </w:r>
      <w:r w:rsidRPr="004A31C2">
        <w:rPr>
          <w:rFonts w:cstheme="minorHAnsi"/>
          <w:color w:val="0B0C0C"/>
          <w:sz w:val="20"/>
          <w:szCs w:val="20"/>
          <w:highlight w:val="yellow"/>
        </w:rPr>
        <w:t>Use safe outdoor areas for staff breaks</w:t>
      </w:r>
      <w:r w:rsidRPr="004A31C2">
        <w:rPr>
          <w:rFonts w:cstheme="minorHAnsi"/>
          <w:color w:val="000000" w:themeColor="text1"/>
          <w:sz w:val="20"/>
          <w:szCs w:val="20"/>
        </w:rPr>
        <w:t xml:space="preserve"> or their allotted classroom.</w:t>
      </w:r>
    </w:p>
    <w:p w14:paraId="293B6473" w14:textId="77777777" w:rsidR="00784F64" w:rsidRPr="004A31C2" w:rsidRDefault="00784F64" w:rsidP="00E8215D">
      <w:pPr>
        <w:pStyle w:val="NormalWeb"/>
        <w:numPr>
          <w:ilvl w:val="0"/>
          <w:numId w:val="28"/>
        </w:numPr>
        <w:spacing w:before="0" w:beforeAutospacing="0" w:after="0" w:afterAutospacing="0"/>
        <w:ind w:left="984"/>
        <w:rPr>
          <w:rFonts w:cstheme="minorHAnsi"/>
          <w:color w:val="000000" w:themeColor="text1"/>
          <w:sz w:val="20"/>
          <w:szCs w:val="20"/>
        </w:rPr>
      </w:pPr>
      <w:r w:rsidRPr="004A31C2">
        <w:rPr>
          <w:rFonts w:cstheme="minorHAnsi"/>
          <w:color w:val="0B0C0C"/>
          <w:sz w:val="20"/>
          <w:szCs w:val="20"/>
          <w:highlight w:val="yellow"/>
        </w:rPr>
        <w:t>Reconfigure seating and tables in staff room/staff common areas to maintain spacing and reduce face-to-face interactions.</w:t>
      </w:r>
    </w:p>
    <w:p w14:paraId="6689578E" w14:textId="6841D630" w:rsidR="00784F64" w:rsidRPr="00310BF5" w:rsidRDefault="00784F64" w:rsidP="00E8215D">
      <w:pPr>
        <w:pStyle w:val="NormalWeb"/>
        <w:numPr>
          <w:ilvl w:val="0"/>
          <w:numId w:val="28"/>
        </w:numPr>
        <w:spacing w:before="0" w:beforeAutospacing="0" w:after="120" w:afterAutospacing="0"/>
        <w:ind w:left="981" w:hanging="357"/>
        <w:rPr>
          <w:rFonts w:cstheme="minorHAnsi"/>
          <w:color w:val="000000" w:themeColor="text1"/>
          <w:sz w:val="20"/>
          <w:szCs w:val="20"/>
          <w:highlight w:val="yellow"/>
        </w:rPr>
      </w:pPr>
      <w:r w:rsidRPr="004A31C2">
        <w:rPr>
          <w:rFonts w:cstheme="minorHAnsi"/>
          <w:sz w:val="20"/>
          <w:szCs w:val="20"/>
          <w:highlight w:val="yellow"/>
        </w:rPr>
        <w:t xml:space="preserve">Encourage staff to remain on-site at lunch time and, when not possible, </w:t>
      </w:r>
      <w:r>
        <w:rPr>
          <w:rFonts w:cstheme="minorHAnsi"/>
          <w:sz w:val="20"/>
          <w:szCs w:val="20"/>
          <w:highlight w:val="yellow"/>
        </w:rPr>
        <w:t xml:space="preserve">to </w:t>
      </w:r>
      <w:r w:rsidRPr="004A31C2">
        <w:rPr>
          <w:rFonts w:cstheme="minorHAnsi"/>
          <w:sz w:val="20"/>
          <w:szCs w:val="20"/>
          <w:highlight w:val="yellow"/>
        </w:rPr>
        <w:t xml:space="preserve">maintain </w:t>
      </w:r>
      <w:r w:rsidR="00921D44">
        <w:rPr>
          <w:rFonts w:cstheme="minorHAnsi"/>
          <w:sz w:val="20"/>
          <w:szCs w:val="20"/>
          <w:highlight w:val="yellow"/>
        </w:rPr>
        <w:t>social distancing</w:t>
      </w:r>
      <w:r w:rsidRPr="004A31C2">
        <w:rPr>
          <w:rFonts w:cstheme="minorHAnsi"/>
          <w:sz w:val="20"/>
          <w:szCs w:val="20"/>
          <w:highlight w:val="yellow"/>
        </w:rPr>
        <w:t xml:space="preserve"> while off-</w:t>
      </w:r>
      <w:r w:rsidRPr="00310BF5">
        <w:rPr>
          <w:rFonts w:cstheme="minorHAnsi"/>
          <w:sz w:val="20"/>
          <w:szCs w:val="20"/>
          <w:highlight w:val="yellow"/>
        </w:rPr>
        <w:t>site</w:t>
      </w:r>
      <w:r w:rsidR="00310BF5" w:rsidRPr="00310BF5">
        <w:rPr>
          <w:rFonts w:cstheme="minorHAnsi"/>
          <w:sz w:val="20"/>
          <w:szCs w:val="20"/>
          <w:highlight w:val="yellow"/>
        </w:rPr>
        <w:t xml:space="preserve"> &amp; to wear face coverings in </w:t>
      </w:r>
      <w:r w:rsidR="009C5A52">
        <w:rPr>
          <w:rFonts w:cstheme="minorHAnsi"/>
          <w:sz w:val="20"/>
          <w:szCs w:val="20"/>
          <w:highlight w:val="yellow"/>
        </w:rPr>
        <w:t xml:space="preserve">all </w:t>
      </w:r>
      <w:r w:rsidR="00310BF5" w:rsidRPr="00310BF5">
        <w:rPr>
          <w:rFonts w:cstheme="minorHAnsi"/>
          <w:sz w:val="20"/>
          <w:szCs w:val="20"/>
          <w:highlight w:val="yellow"/>
        </w:rPr>
        <w:t>enclosed public spaces.</w:t>
      </w:r>
    </w:p>
    <w:p w14:paraId="6AE7C5DA" w14:textId="77777777" w:rsidR="003653D6" w:rsidRPr="00347C38" w:rsidRDefault="003653D6" w:rsidP="003044A1">
      <w:pPr>
        <w:pStyle w:val="Heading3"/>
        <w:rPr>
          <w:rStyle w:val="apple-converted-space"/>
          <w:rFonts w:cstheme="minorHAnsi"/>
          <w:b w:val="0"/>
          <w:bCs w:val="0"/>
          <w:color w:val="000000" w:themeColor="text1"/>
        </w:rPr>
      </w:pPr>
      <w:r w:rsidRPr="00347C38">
        <w:rPr>
          <w:rStyle w:val="apple-converted-space"/>
          <w:rFonts w:cstheme="minorHAnsi"/>
          <w:color w:val="000000" w:themeColor="text1"/>
        </w:rPr>
        <w:t>Behaviour</w:t>
      </w:r>
    </w:p>
    <w:p w14:paraId="3B7D1A91" w14:textId="14F18DB7" w:rsidR="00822510" w:rsidRPr="003044A1" w:rsidRDefault="00822510" w:rsidP="003044A1">
      <w:pPr>
        <w:pStyle w:val="Heading3"/>
        <w:rPr>
          <w:b w:val="0"/>
          <w:bCs w:val="0"/>
          <w:i w:val="0"/>
          <w:iCs w:val="0"/>
          <w:u w:val="none"/>
        </w:rPr>
      </w:pPr>
      <w:r w:rsidRPr="003044A1">
        <w:rPr>
          <w:b w:val="0"/>
          <w:bCs w:val="0"/>
          <w:i w:val="0"/>
          <w:iCs w:val="0"/>
          <w:highlight w:val="yellow"/>
          <w:u w:val="none"/>
        </w:rPr>
        <w:t>Refer to Section 3.22.</w:t>
      </w:r>
    </w:p>
    <w:p w14:paraId="7341C7D3" w14:textId="79368444" w:rsidR="00784F64" w:rsidRPr="00347C38" w:rsidRDefault="00784F64" w:rsidP="003044A1">
      <w:pPr>
        <w:pStyle w:val="Heading3"/>
      </w:pPr>
      <w:r w:rsidRPr="00347C38">
        <w:t>Cleaning</w:t>
      </w:r>
    </w:p>
    <w:p w14:paraId="3D9BD374" w14:textId="3871D460" w:rsidR="00784F64" w:rsidRPr="0039738E" w:rsidRDefault="00DD1C9B" w:rsidP="00784F64">
      <w:pPr>
        <w:rPr>
          <w:rStyle w:val="apple-converted-space"/>
          <w:rFonts w:cstheme="minorHAnsi"/>
          <w:color w:val="000000" w:themeColor="text1"/>
          <w:sz w:val="20"/>
          <w:szCs w:val="20"/>
        </w:rPr>
      </w:pPr>
      <w:r w:rsidRPr="00DD1C9B">
        <w:rPr>
          <w:rFonts w:cstheme="minorHAnsi"/>
          <w:color w:val="000000" w:themeColor="text1"/>
          <w:sz w:val="20"/>
          <w:szCs w:val="20"/>
          <w:highlight w:val="yellow"/>
        </w:rPr>
        <w:t>Refer to Section 3.20.</w:t>
      </w:r>
    </w:p>
    <w:p w14:paraId="181BDA1B" w14:textId="77777777" w:rsidR="003653D6" w:rsidRPr="00347C38" w:rsidRDefault="003653D6" w:rsidP="003044A1">
      <w:pPr>
        <w:pStyle w:val="Heading3"/>
      </w:pPr>
      <w:r w:rsidRPr="00347C38">
        <w:rPr>
          <w:rStyle w:val="apple-converted-space"/>
          <w:rFonts w:cstheme="minorHAnsi"/>
          <w:color w:val="000000" w:themeColor="text1"/>
        </w:rPr>
        <w:lastRenderedPageBreak/>
        <w:t>Hygiene</w:t>
      </w:r>
    </w:p>
    <w:p w14:paraId="7F8AE97D" w14:textId="77777777" w:rsidR="003653D6" w:rsidRPr="00347C38" w:rsidRDefault="003653D6" w:rsidP="003653D6">
      <w:pPr>
        <w:rPr>
          <w:sz w:val="20"/>
          <w:szCs w:val="20"/>
        </w:rPr>
      </w:pPr>
      <w:r w:rsidRPr="00347C38">
        <w:rPr>
          <w:sz w:val="20"/>
          <w:szCs w:val="20"/>
        </w:rPr>
        <w:t>Refer to Section 3.12.</w:t>
      </w:r>
    </w:p>
    <w:p w14:paraId="57A63C53" w14:textId="359968BA" w:rsidR="003653D6" w:rsidRPr="0039738E" w:rsidRDefault="003653D6" w:rsidP="003653D6">
      <w:pPr>
        <w:rPr>
          <w:rStyle w:val="apple-converted-space"/>
          <w:rFonts w:cstheme="minorHAnsi"/>
          <w:color w:val="000000" w:themeColor="text1"/>
          <w:sz w:val="20"/>
          <w:szCs w:val="20"/>
        </w:rPr>
      </w:pPr>
      <w:r w:rsidRPr="0039738E">
        <w:rPr>
          <w:rStyle w:val="apple-converted-space"/>
          <w:rFonts w:cstheme="minorHAnsi"/>
          <w:color w:val="000000" w:themeColor="text1"/>
          <w:sz w:val="20"/>
          <w:szCs w:val="20"/>
        </w:rPr>
        <w:t xml:space="preserve">Further details </w:t>
      </w:r>
      <w:r w:rsidR="00DD1C9B">
        <w:rPr>
          <w:rStyle w:val="apple-converted-space"/>
          <w:rFonts w:cstheme="minorHAnsi"/>
          <w:color w:val="000000" w:themeColor="text1"/>
          <w:sz w:val="20"/>
          <w:szCs w:val="20"/>
        </w:rPr>
        <w:t xml:space="preserve">of our preventive measures </w:t>
      </w:r>
      <w:r w:rsidRPr="0039738E">
        <w:rPr>
          <w:rStyle w:val="apple-converted-space"/>
          <w:rFonts w:cstheme="minorHAnsi"/>
          <w:color w:val="000000" w:themeColor="text1"/>
          <w:sz w:val="20"/>
          <w:szCs w:val="20"/>
        </w:rPr>
        <w:t>can be found in our</w:t>
      </w:r>
      <w:r w:rsidR="0039738E" w:rsidRPr="0039738E">
        <w:rPr>
          <w:rStyle w:val="apple-converted-space"/>
          <w:rFonts w:cstheme="minorHAnsi"/>
          <w:color w:val="000000" w:themeColor="text1"/>
          <w:sz w:val="20"/>
          <w:szCs w:val="20"/>
        </w:rPr>
        <w:t xml:space="preserve"> </w:t>
      </w:r>
      <w:r w:rsidR="0039738E" w:rsidRPr="0039738E">
        <w:rPr>
          <w:rFonts w:cstheme="minorHAnsi"/>
          <w:color w:val="0B0C0C"/>
          <w:sz w:val="20"/>
          <w:szCs w:val="20"/>
        </w:rPr>
        <w:t xml:space="preserve">Covid-19 related Risk Assessment(s) </w:t>
      </w:r>
      <w:r w:rsidR="0039738E" w:rsidRPr="0039738E">
        <w:rPr>
          <w:rFonts w:cstheme="minorHAnsi"/>
          <w:color w:val="0B0C0C"/>
          <w:sz w:val="20"/>
          <w:szCs w:val="20"/>
          <w:highlight w:val="yellow"/>
        </w:rPr>
        <w:t>for the FULL Re-Opening of Schools</w:t>
      </w:r>
      <w:r w:rsidR="0039738E">
        <w:rPr>
          <w:rStyle w:val="apple-converted-space"/>
          <w:rFonts w:cstheme="minorHAnsi"/>
          <w:color w:val="000000" w:themeColor="text1"/>
          <w:sz w:val="20"/>
          <w:szCs w:val="20"/>
        </w:rPr>
        <w:t>.</w:t>
      </w:r>
    </w:p>
    <w:p w14:paraId="10B4B249" w14:textId="74A5C0CA" w:rsidR="00BE7612" w:rsidRPr="0039738E" w:rsidRDefault="00BE7612" w:rsidP="0039738E">
      <w:pPr>
        <w:pStyle w:val="Heading2"/>
        <w:rPr>
          <w:rStyle w:val="apple-converted-space"/>
        </w:rPr>
      </w:pPr>
      <w:bookmarkStart w:id="31" w:name="_Toc49858571"/>
      <w:r w:rsidRPr="0039738E">
        <w:rPr>
          <w:rStyle w:val="apple-converted-space"/>
        </w:rPr>
        <w:t>Wrap Around Care Provision</w:t>
      </w:r>
      <w:r w:rsidR="00FB677F">
        <w:rPr>
          <w:rStyle w:val="apple-converted-space"/>
        </w:rPr>
        <w:t xml:space="preserve"> </w:t>
      </w:r>
      <w:r w:rsidR="00FB677F" w:rsidRPr="00FB677F">
        <w:rPr>
          <w:rStyle w:val="apple-converted-space"/>
          <w:highlight w:val="cyan"/>
        </w:rPr>
        <w:t>and Extra Curricular Activity</w:t>
      </w:r>
      <w:bookmarkEnd w:id="31"/>
    </w:p>
    <w:p w14:paraId="3FC02D52" w14:textId="77777777" w:rsidR="00784F64" w:rsidRPr="00784F64" w:rsidRDefault="00784F64" w:rsidP="00E8215D">
      <w:pPr>
        <w:pStyle w:val="ListParagraph"/>
        <w:numPr>
          <w:ilvl w:val="0"/>
          <w:numId w:val="46"/>
        </w:numPr>
        <w:spacing w:after="0"/>
        <w:textAlignment w:val="baseline"/>
        <w:rPr>
          <w:rFonts w:cstheme="minorHAnsi"/>
          <w:color w:val="0B0C0C"/>
          <w:sz w:val="20"/>
          <w:szCs w:val="20"/>
        </w:rPr>
      </w:pPr>
      <w:r w:rsidRPr="00784F64">
        <w:rPr>
          <w:rFonts w:cstheme="minorHAnsi"/>
          <w:color w:val="0B0C0C"/>
          <w:sz w:val="20"/>
          <w:szCs w:val="20"/>
          <w:highlight w:val="yellow"/>
        </w:rPr>
        <w:t>We will consider resuming breakfast and after-school provision, from the start of the autumn term.</w:t>
      </w:r>
    </w:p>
    <w:p w14:paraId="4A977B47" w14:textId="56AB68A9" w:rsidR="00784F64" w:rsidRPr="00784F64" w:rsidRDefault="00784F64" w:rsidP="00E8215D">
      <w:pPr>
        <w:pStyle w:val="ListParagraph"/>
        <w:numPr>
          <w:ilvl w:val="0"/>
          <w:numId w:val="46"/>
        </w:numPr>
        <w:spacing w:after="0"/>
        <w:textAlignment w:val="baseline"/>
        <w:rPr>
          <w:rFonts w:cstheme="minorHAnsi"/>
          <w:color w:val="0B0C0C"/>
          <w:sz w:val="20"/>
          <w:szCs w:val="20"/>
        </w:rPr>
      </w:pPr>
      <w:r w:rsidRPr="00784F64">
        <w:rPr>
          <w:rFonts w:cstheme="minorHAnsi"/>
          <w:sz w:val="20"/>
          <w:szCs w:val="20"/>
        </w:rPr>
        <w:t xml:space="preserve">Our Wraparound Care provision will ensure they are following </w:t>
      </w:r>
      <w:r w:rsidRPr="00784F64">
        <w:rPr>
          <w:rFonts w:cstheme="minorHAnsi"/>
          <w:b/>
          <w:bCs/>
          <w:sz w:val="20"/>
          <w:szCs w:val="20"/>
        </w:rPr>
        <w:t>the same</w:t>
      </w:r>
      <w:r w:rsidRPr="00784F64">
        <w:rPr>
          <w:rFonts w:cstheme="minorHAnsi"/>
          <w:sz w:val="20"/>
          <w:szCs w:val="20"/>
        </w:rPr>
        <w:t xml:space="preserve"> protective measures being taken by school during the day and work with school to follow our arrangements, such as keeping children in the same </w:t>
      </w:r>
      <w:r w:rsidRPr="00784F64">
        <w:rPr>
          <w:rFonts w:cstheme="minorHAnsi"/>
          <w:color w:val="0B0C0C"/>
          <w:sz w:val="20"/>
          <w:szCs w:val="20"/>
          <w:highlight w:val="yellow"/>
        </w:rPr>
        <w:t>year groups or bubbles</w:t>
      </w:r>
      <w:r w:rsidRPr="00784F64">
        <w:rPr>
          <w:rFonts w:cstheme="minorHAnsi"/>
          <w:color w:val="0B0C0C"/>
          <w:sz w:val="20"/>
          <w:szCs w:val="20"/>
        </w:rPr>
        <w:t xml:space="preserve"> </w:t>
      </w:r>
      <w:r w:rsidRPr="00784F64">
        <w:rPr>
          <w:rFonts w:cstheme="minorHAnsi"/>
          <w:sz w:val="20"/>
          <w:szCs w:val="20"/>
        </w:rPr>
        <w:t xml:space="preserve">that they are in during the school day </w:t>
      </w:r>
      <w:r w:rsidRPr="00784F64">
        <w:rPr>
          <w:rFonts w:cstheme="minorHAnsi"/>
          <w:color w:val="0B0C0C"/>
          <w:sz w:val="20"/>
          <w:szCs w:val="20"/>
        </w:rPr>
        <w:t>where possible</w:t>
      </w:r>
      <w:r w:rsidRPr="00784F64">
        <w:rPr>
          <w:rFonts w:cstheme="minorHAnsi"/>
          <w:sz w:val="20"/>
          <w:szCs w:val="20"/>
        </w:rPr>
        <w:t xml:space="preserve">.  </w:t>
      </w:r>
      <w:r w:rsidR="00310BF5" w:rsidRPr="00310BF5">
        <w:rPr>
          <w:rFonts w:cstheme="minorHAnsi"/>
          <w:color w:val="0B0C0C"/>
          <w:sz w:val="20"/>
          <w:szCs w:val="20"/>
          <w:highlight w:val="yellow"/>
        </w:rPr>
        <w:t xml:space="preserve">Our wraparound childcare, and other out-of-school activities, are able to operate for both indoor and outdoor provision, provided we have safety measures in place.  </w:t>
      </w:r>
      <w:r w:rsidRPr="00784F64">
        <w:rPr>
          <w:rFonts w:cstheme="minorHAnsi"/>
          <w:color w:val="0B0C0C"/>
          <w:sz w:val="20"/>
          <w:szCs w:val="20"/>
          <w:highlight w:val="yellow"/>
        </w:rPr>
        <w:t xml:space="preserve">If it is not possible to maintain bubbles being used during the school day then will use small, consistent groups.  Refer to </w:t>
      </w:r>
      <w:hyperlink r:id="rId80" w:history="1">
        <w:r w:rsidRPr="00784F64">
          <w:rPr>
            <w:rFonts w:cstheme="minorHAnsi"/>
            <w:color w:val="0000FF"/>
            <w:sz w:val="20"/>
            <w:szCs w:val="20"/>
            <w:highlight w:val="yellow"/>
            <w:u w:val="single"/>
            <w:bdr w:val="none" w:sz="0" w:space="0" w:color="auto" w:frame="1"/>
          </w:rPr>
          <w:t>Protective measures for out-of-school settings during the coronavirus (COVID-19) outbreak</w:t>
        </w:r>
      </w:hyperlink>
      <w:r w:rsidRPr="00784F64">
        <w:rPr>
          <w:rFonts w:cstheme="minorHAnsi"/>
          <w:color w:val="0B0C0C"/>
          <w:sz w:val="20"/>
          <w:szCs w:val="20"/>
        </w:rPr>
        <w:t>.</w:t>
      </w:r>
    </w:p>
    <w:p w14:paraId="3061407D" w14:textId="0CC628AD" w:rsidR="00784F64" w:rsidRDefault="00784F64" w:rsidP="00E8215D">
      <w:pPr>
        <w:pStyle w:val="ListParagraph"/>
        <w:numPr>
          <w:ilvl w:val="0"/>
          <w:numId w:val="46"/>
        </w:numPr>
        <w:spacing w:after="0"/>
        <w:textAlignment w:val="baseline"/>
        <w:rPr>
          <w:rFonts w:cstheme="minorHAnsi"/>
          <w:color w:val="0B0C0C"/>
          <w:sz w:val="20"/>
          <w:szCs w:val="20"/>
          <w:highlight w:val="yellow"/>
        </w:rPr>
      </w:pPr>
      <w:r w:rsidRPr="00784F64">
        <w:rPr>
          <w:rFonts w:cstheme="minorHAnsi"/>
          <w:color w:val="0B0C0C"/>
          <w:sz w:val="20"/>
          <w:szCs w:val="20"/>
          <w:highlight w:val="yellow"/>
        </w:rPr>
        <w:t>We will advise parents to limit the number of different wraparound providers they access, as far as possible.  Where parents use childcare providers or out of school activities for their children, we will encourage them to seek assurance that the providers are carefully considering their own protective measures, and only use those providers that can demonstrate this.</w:t>
      </w:r>
    </w:p>
    <w:p w14:paraId="5DFC1576" w14:textId="77777777" w:rsidR="008E4575" w:rsidRPr="008E4575" w:rsidRDefault="008E4575" w:rsidP="008E4575">
      <w:pPr>
        <w:pStyle w:val="ListParagraph"/>
        <w:numPr>
          <w:ilvl w:val="0"/>
          <w:numId w:val="46"/>
        </w:numPr>
        <w:spacing w:after="0"/>
        <w:textAlignment w:val="baseline"/>
        <w:rPr>
          <w:rFonts w:cstheme="minorHAnsi"/>
          <w:color w:val="0B0C0C"/>
          <w:sz w:val="20"/>
          <w:szCs w:val="20"/>
          <w:highlight w:val="cyan"/>
        </w:rPr>
      </w:pPr>
      <w:r w:rsidRPr="008E4575">
        <w:rPr>
          <w:rFonts w:cstheme="minorHAnsi"/>
          <w:color w:val="0B0C0C"/>
          <w:sz w:val="20"/>
          <w:szCs w:val="20"/>
          <w:highlight w:val="cyan"/>
        </w:rPr>
        <w:t xml:space="preserve">For indoor sports activities we will refer to the guidance on </w:t>
      </w:r>
      <w:hyperlink r:id="rId81" w:history="1">
        <w:r w:rsidRPr="008E4575">
          <w:rPr>
            <w:rStyle w:val="Hyperlink"/>
            <w:rFonts w:cstheme="minorHAnsi"/>
            <w:sz w:val="20"/>
            <w:szCs w:val="20"/>
            <w:highlight w:val="cyan"/>
          </w:rPr>
          <w:t>working safely during coronavirus (COVID-19) for providers of grassroots sports and gym / leisure facilities</w:t>
        </w:r>
      </w:hyperlink>
      <w:r w:rsidRPr="008E4575">
        <w:rPr>
          <w:rFonts w:cstheme="minorHAnsi"/>
          <w:color w:val="0B0C0C"/>
          <w:sz w:val="20"/>
          <w:szCs w:val="20"/>
          <w:highlight w:val="cyan"/>
        </w:rPr>
        <w:t>.</w:t>
      </w:r>
    </w:p>
    <w:p w14:paraId="2AD042E2" w14:textId="77777777" w:rsidR="008E4575" w:rsidRPr="008E4575" w:rsidRDefault="008E4575" w:rsidP="008E4575">
      <w:pPr>
        <w:pStyle w:val="ListParagraph"/>
        <w:numPr>
          <w:ilvl w:val="0"/>
          <w:numId w:val="46"/>
        </w:numPr>
        <w:spacing w:after="0"/>
        <w:textAlignment w:val="baseline"/>
        <w:rPr>
          <w:rFonts w:cstheme="minorHAnsi"/>
          <w:color w:val="0B0C0C"/>
          <w:sz w:val="20"/>
          <w:szCs w:val="20"/>
          <w:highlight w:val="cyan"/>
        </w:rPr>
      </w:pPr>
      <w:r w:rsidRPr="008E4575">
        <w:rPr>
          <w:rFonts w:cstheme="minorHAnsi"/>
          <w:color w:val="0B0C0C"/>
          <w:sz w:val="20"/>
          <w:szCs w:val="20"/>
          <w:highlight w:val="cyan"/>
        </w:rPr>
        <w:t xml:space="preserve">For outdoor sports activities, we will also refer to the </w:t>
      </w:r>
      <w:hyperlink r:id="rId82" w:history="1">
        <w:r w:rsidRPr="008E4575">
          <w:rPr>
            <w:rStyle w:val="Hyperlink"/>
            <w:rFonts w:cstheme="minorHAnsi"/>
            <w:sz w:val="20"/>
            <w:szCs w:val="20"/>
            <w:highlight w:val="cyan"/>
          </w:rPr>
          <w:t>guidance for providers of outdoor facilities on the phased return of sport and recreation in England</w:t>
        </w:r>
      </w:hyperlink>
      <w:hyperlink r:id="rId83" w:history="1"/>
      <w:r w:rsidRPr="008E4575">
        <w:rPr>
          <w:rFonts w:cstheme="minorHAnsi"/>
          <w:color w:val="0B0C0C"/>
          <w:sz w:val="20"/>
          <w:szCs w:val="20"/>
          <w:highlight w:val="cyan"/>
        </w:rPr>
        <w:t>.</w:t>
      </w:r>
    </w:p>
    <w:p w14:paraId="1DF3D241" w14:textId="77777777" w:rsidR="00784F64" w:rsidRPr="00784F64" w:rsidRDefault="00784F64" w:rsidP="00E8215D">
      <w:pPr>
        <w:pStyle w:val="ListParagraph"/>
        <w:numPr>
          <w:ilvl w:val="0"/>
          <w:numId w:val="46"/>
        </w:numPr>
        <w:spacing w:after="0"/>
        <w:textAlignment w:val="baseline"/>
        <w:rPr>
          <w:rFonts w:cstheme="minorHAnsi"/>
          <w:color w:val="0B0C0C"/>
          <w:sz w:val="20"/>
          <w:szCs w:val="20"/>
        </w:rPr>
      </w:pPr>
      <w:r w:rsidRPr="00784F64">
        <w:rPr>
          <w:rFonts w:cstheme="minorHAnsi"/>
          <w:color w:val="0B0C0C"/>
          <w:sz w:val="20"/>
          <w:szCs w:val="20"/>
          <w:highlight w:val="yellow"/>
        </w:rPr>
        <w:t>As with physical activity during the school day, contact sports should not take place.</w:t>
      </w:r>
    </w:p>
    <w:p w14:paraId="4B74C94C" w14:textId="7CC2E868" w:rsidR="008E2725" w:rsidRPr="003653D6" w:rsidRDefault="008E2725" w:rsidP="003653D6">
      <w:pPr>
        <w:pStyle w:val="Heading2"/>
      </w:pPr>
      <w:bookmarkStart w:id="32" w:name="_Toc49858572"/>
      <w:r w:rsidRPr="003653D6">
        <w:t>Child Protection</w:t>
      </w:r>
      <w:bookmarkEnd w:id="32"/>
    </w:p>
    <w:p w14:paraId="224A315E" w14:textId="4AE5F914" w:rsidR="00A54FCC" w:rsidRDefault="00A54FCC" w:rsidP="00A54FCC">
      <w:pPr>
        <w:rPr>
          <w:rStyle w:val="Hyperlink"/>
          <w:rFonts w:cstheme="minorHAnsi"/>
          <w:color w:val="000000" w:themeColor="text1"/>
          <w:sz w:val="20"/>
          <w:szCs w:val="20"/>
          <w:u w:val="none"/>
        </w:rPr>
      </w:pPr>
      <w:r w:rsidRPr="003653D6">
        <w:rPr>
          <w:rFonts w:cstheme="minorHAnsi"/>
          <w:sz w:val="20"/>
          <w:szCs w:val="20"/>
        </w:rPr>
        <w:t xml:space="preserve">The school has established a separate Child Protection Policy and supporting procedures in line with the procedures and practice of the Local Authority as part of the inter-agency safeguarding procedures set up by the Cumbria </w:t>
      </w:r>
      <w:r w:rsidRPr="00492771">
        <w:rPr>
          <w:rFonts w:cstheme="minorHAnsi"/>
          <w:color w:val="FF0000"/>
          <w:sz w:val="20"/>
          <w:szCs w:val="20"/>
        </w:rPr>
        <w:t>(or insert other)</w:t>
      </w:r>
      <w:r w:rsidRPr="00A54FCC">
        <w:rPr>
          <w:rFonts w:cstheme="minorHAnsi"/>
          <w:color w:val="000000" w:themeColor="text1"/>
          <w:sz w:val="20"/>
          <w:szCs w:val="20"/>
        </w:rPr>
        <w:t xml:space="preserve"> </w:t>
      </w:r>
      <w:r w:rsidRPr="003653D6">
        <w:rPr>
          <w:rFonts w:cstheme="minorHAnsi"/>
          <w:sz w:val="20"/>
          <w:szCs w:val="20"/>
        </w:rPr>
        <w:t xml:space="preserve">Safeguarding Children Partnership (SCP) </w:t>
      </w:r>
      <w:r w:rsidRPr="0039738E">
        <w:rPr>
          <w:rStyle w:val="Hyperlink"/>
          <w:rFonts w:cstheme="minorHAnsi"/>
          <w:color w:val="000000" w:themeColor="text1"/>
          <w:sz w:val="20"/>
          <w:szCs w:val="20"/>
          <w:highlight w:val="yellow"/>
          <w:u w:val="none"/>
        </w:rPr>
        <w:t xml:space="preserve">and in line with </w:t>
      </w:r>
      <w:hyperlink r:id="rId84" w:history="1">
        <w:r w:rsidRPr="0039738E">
          <w:rPr>
            <w:rStyle w:val="Hyperlink"/>
            <w:rFonts w:cstheme="minorHAnsi"/>
            <w:sz w:val="20"/>
            <w:szCs w:val="20"/>
            <w:highlight w:val="yellow"/>
          </w:rPr>
          <w:t>Keeping Children Safe in Education (from September 2020)</w:t>
        </w:r>
      </w:hyperlink>
      <w:r w:rsidRPr="0039738E">
        <w:rPr>
          <w:rStyle w:val="Hyperlink"/>
          <w:rFonts w:cstheme="minorHAnsi"/>
          <w:color w:val="000000" w:themeColor="text1"/>
          <w:sz w:val="20"/>
          <w:szCs w:val="20"/>
          <w:highlight w:val="yellow"/>
          <w:u w:val="none"/>
        </w:rPr>
        <w:t>.</w:t>
      </w:r>
    </w:p>
    <w:p w14:paraId="13549FEB" w14:textId="356F306F" w:rsidR="00A54FCC" w:rsidRPr="003653D6" w:rsidRDefault="00A54FCC" w:rsidP="00A54FCC">
      <w:pPr>
        <w:rPr>
          <w:rStyle w:val="Hyperlink"/>
          <w:rFonts w:cstheme="minorHAnsi"/>
          <w:color w:val="000000" w:themeColor="text1"/>
          <w:sz w:val="20"/>
          <w:szCs w:val="20"/>
          <w:u w:val="none"/>
        </w:rPr>
      </w:pPr>
      <w:r w:rsidRPr="003653D6">
        <w:rPr>
          <w:rStyle w:val="Hyperlink"/>
          <w:rFonts w:cstheme="minorHAnsi"/>
          <w:b/>
          <w:bCs/>
          <w:color w:val="000000" w:themeColor="text1"/>
          <w:sz w:val="20"/>
          <w:szCs w:val="20"/>
          <w:u w:val="none"/>
        </w:rPr>
        <w:t>Addendums to the Child Protection Policy</w:t>
      </w:r>
      <w:r w:rsidRPr="003653D6">
        <w:rPr>
          <w:rStyle w:val="Hyperlink"/>
          <w:rFonts w:cstheme="minorHAnsi"/>
          <w:color w:val="000000" w:themeColor="text1"/>
          <w:sz w:val="20"/>
          <w:szCs w:val="20"/>
          <w:u w:val="none"/>
        </w:rPr>
        <w:t xml:space="preserve"> and </w:t>
      </w:r>
      <w:r w:rsidRPr="003653D6">
        <w:rPr>
          <w:rStyle w:val="Hyperlink"/>
          <w:rFonts w:cstheme="minorHAnsi"/>
          <w:b/>
          <w:bCs/>
          <w:color w:val="000000" w:themeColor="text1"/>
          <w:sz w:val="20"/>
          <w:szCs w:val="20"/>
          <w:u w:val="none"/>
        </w:rPr>
        <w:t xml:space="preserve">Safe Recruitment Policy </w:t>
      </w:r>
      <w:r w:rsidRPr="003653D6">
        <w:rPr>
          <w:rStyle w:val="Hyperlink"/>
          <w:rFonts w:cstheme="minorHAnsi"/>
          <w:color w:val="000000" w:themeColor="text1"/>
          <w:sz w:val="20"/>
          <w:szCs w:val="20"/>
          <w:u w:val="none"/>
        </w:rPr>
        <w:t xml:space="preserve">have been produced for variations to working practices during the </w:t>
      </w:r>
      <w:r w:rsidR="00577FD9">
        <w:rPr>
          <w:rStyle w:val="Hyperlink"/>
          <w:rFonts w:cstheme="minorHAnsi"/>
          <w:color w:val="000000" w:themeColor="text1"/>
          <w:sz w:val="20"/>
          <w:szCs w:val="20"/>
          <w:u w:val="none"/>
        </w:rPr>
        <w:t>Covid-19</w:t>
      </w:r>
      <w:r w:rsidRPr="003653D6">
        <w:rPr>
          <w:rStyle w:val="Hyperlink"/>
          <w:rFonts w:cstheme="minorHAnsi"/>
          <w:color w:val="000000" w:themeColor="text1"/>
          <w:sz w:val="20"/>
          <w:szCs w:val="20"/>
          <w:u w:val="none"/>
        </w:rPr>
        <w:t xml:space="preserve"> pandemic – the Child Protection Addendum is published on the school website and both have been shared with all relevant staff and volunteers.</w:t>
      </w:r>
    </w:p>
    <w:p w14:paraId="299CCA9C" w14:textId="3E7B2B10" w:rsidR="008E2725" w:rsidRPr="003653D6" w:rsidRDefault="008E2725" w:rsidP="003653D6">
      <w:pPr>
        <w:pStyle w:val="Heading2"/>
      </w:pPr>
      <w:bookmarkStart w:id="33" w:name="_Toc49858573"/>
      <w:r w:rsidRPr="003653D6">
        <w:t>Fire Safety Management</w:t>
      </w:r>
      <w:bookmarkEnd w:id="33"/>
    </w:p>
    <w:p w14:paraId="162FE519" w14:textId="1D5BABAA" w:rsidR="008E2725" w:rsidRPr="003653D6" w:rsidRDefault="008E2725" w:rsidP="008E2725">
      <w:pPr>
        <w:rPr>
          <w:rStyle w:val="Hyperlink"/>
          <w:rFonts w:cstheme="minorHAnsi"/>
          <w:color w:val="000000" w:themeColor="text1"/>
          <w:sz w:val="20"/>
          <w:szCs w:val="20"/>
          <w:u w:val="none"/>
        </w:rPr>
      </w:pPr>
      <w:r w:rsidRPr="003653D6">
        <w:rPr>
          <w:rFonts w:cstheme="minorHAnsi"/>
          <w:color w:val="000000" w:themeColor="text1"/>
          <w:sz w:val="20"/>
          <w:szCs w:val="20"/>
        </w:rPr>
        <w:t>The Fire Risk Assessment and Evacuation Plan have be</w:t>
      </w:r>
      <w:r w:rsidR="00C61CAB">
        <w:rPr>
          <w:rFonts w:cstheme="minorHAnsi"/>
          <w:color w:val="000000" w:themeColor="text1"/>
          <w:sz w:val="20"/>
          <w:szCs w:val="20"/>
        </w:rPr>
        <w:t>en</w:t>
      </w:r>
      <w:r w:rsidRPr="003653D6">
        <w:rPr>
          <w:rFonts w:cstheme="minorHAnsi"/>
          <w:color w:val="000000" w:themeColor="text1"/>
          <w:sz w:val="20"/>
          <w:szCs w:val="20"/>
        </w:rPr>
        <w:t xml:space="preserve"> reviewed to take account of any variations such as reduced staffing/pupil numbers or alterations in building layout or use during </w:t>
      </w:r>
      <w:r w:rsidRPr="002747F3">
        <w:rPr>
          <w:rFonts w:cstheme="minorHAnsi"/>
          <w:color w:val="000000" w:themeColor="text1"/>
          <w:sz w:val="20"/>
          <w:szCs w:val="20"/>
        </w:rPr>
        <w:t xml:space="preserve">the </w:t>
      </w:r>
      <w:r w:rsidR="002747F3" w:rsidRPr="002747F3">
        <w:rPr>
          <w:sz w:val="20"/>
          <w:szCs w:val="20"/>
        </w:rPr>
        <w:t xml:space="preserve">Covid-19 </w:t>
      </w:r>
      <w:r w:rsidRPr="002747F3">
        <w:rPr>
          <w:rStyle w:val="Hyperlink"/>
          <w:rFonts w:cstheme="minorHAnsi"/>
          <w:color w:val="000000" w:themeColor="text1"/>
          <w:sz w:val="20"/>
          <w:szCs w:val="20"/>
          <w:u w:val="none"/>
        </w:rPr>
        <w:t>pandemic</w:t>
      </w:r>
      <w:r w:rsidRPr="003653D6">
        <w:rPr>
          <w:rStyle w:val="Hyperlink"/>
          <w:rFonts w:cstheme="minorHAnsi"/>
          <w:color w:val="000000" w:themeColor="text1"/>
          <w:sz w:val="20"/>
          <w:szCs w:val="20"/>
          <w:u w:val="none"/>
        </w:rPr>
        <w:t>.</w:t>
      </w:r>
    </w:p>
    <w:p w14:paraId="37D9E79A" w14:textId="3CC8F0D1" w:rsidR="00250E71" w:rsidRPr="003653D6" w:rsidRDefault="00250E71" w:rsidP="00250E71">
      <w:pPr>
        <w:pStyle w:val="Pa2"/>
        <w:spacing w:after="120" w:line="240" w:lineRule="auto"/>
        <w:ind w:left="624"/>
        <w:rPr>
          <w:rFonts w:asciiTheme="minorHAnsi" w:hAnsiTheme="minorHAnsi" w:cstheme="minorHAnsi"/>
          <w:color w:val="000000"/>
          <w:sz w:val="20"/>
          <w:szCs w:val="20"/>
        </w:rPr>
      </w:pPr>
      <w:r w:rsidRPr="003653D6">
        <w:rPr>
          <w:rFonts w:asciiTheme="minorHAnsi" w:hAnsiTheme="minorHAnsi" w:cstheme="minorHAnsi"/>
          <w:color w:val="000000"/>
          <w:sz w:val="20"/>
          <w:szCs w:val="20"/>
        </w:rPr>
        <w:t xml:space="preserve">All relevant fire safety equipment and systems will be tested </w:t>
      </w:r>
      <w:r w:rsidRPr="003653D6">
        <w:rPr>
          <w:rFonts w:asciiTheme="minorHAnsi" w:hAnsiTheme="minorHAnsi" w:cstheme="minorHAnsi"/>
          <w:b/>
          <w:bCs/>
          <w:color w:val="000000"/>
          <w:sz w:val="20"/>
          <w:szCs w:val="20"/>
        </w:rPr>
        <w:t>before</w:t>
      </w:r>
      <w:r w:rsidRPr="003653D6">
        <w:rPr>
          <w:rFonts w:asciiTheme="minorHAnsi" w:hAnsiTheme="minorHAnsi" w:cstheme="minorHAnsi"/>
          <w:color w:val="000000"/>
          <w:sz w:val="20"/>
          <w:szCs w:val="20"/>
        </w:rPr>
        <w:t xml:space="preserve"> </w:t>
      </w:r>
      <w:r w:rsidR="00594EDD">
        <w:rPr>
          <w:rFonts w:asciiTheme="minorHAnsi" w:hAnsiTheme="minorHAnsi" w:cstheme="minorHAnsi"/>
          <w:color w:val="000000"/>
          <w:sz w:val="20"/>
          <w:szCs w:val="20"/>
        </w:rPr>
        <w:t>staff</w:t>
      </w:r>
      <w:r w:rsidRPr="003653D6">
        <w:rPr>
          <w:rFonts w:asciiTheme="minorHAnsi" w:hAnsiTheme="minorHAnsi" w:cstheme="minorHAnsi"/>
          <w:color w:val="000000"/>
          <w:sz w:val="20"/>
          <w:szCs w:val="20"/>
        </w:rPr>
        <w:t xml:space="preserve"> and others are allowed back on site.  This will typically include: </w:t>
      </w:r>
    </w:p>
    <w:p w14:paraId="3D96CD8C" w14:textId="77777777" w:rsidR="00250E71" w:rsidRPr="003653D6" w:rsidRDefault="00250E71" w:rsidP="00E8215D">
      <w:pPr>
        <w:pStyle w:val="Default"/>
        <w:numPr>
          <w:ilvl w:val="0"/>
          <w:numId w:val="22"/>
        </w:numPr>
        <w:ind w:left="1003" w:hanging="357"/>
        <w:rPr>
          <w:rFonts w:asciiTheme="minorHAnsi" w:hAnsiTheme="minorHAnsi" w:cstheme="minorHAnsi"/>
          <w:sz w:val="20"/>
          <w:szCs w:val="20"/>
        </w:rPr>
      </w:pPr>
      <w:r w:rsidRPr="003653D6">
        <w:rPr>
          <w:rFonts w:asciiTheme="minorHAnsi" w:hAnsiTheme="minorHAnsi" w:cstheme="minorHAnsi"/>
          <w:sz w:val="20"/>
          <w:szCs w:val="20"/>
        </w:rPr>
        <w:t>a full functional test of the fire detection and alarm system (using multiple call points across the site and involving the call receiving centre if appropriate);</w:t>
      </w:r>
    </w:p>
    <w:p w14:paraId="5D583C17" w14:textId="77777777" w:rsidR="00250E71" w:rsidRPr="003653D6" w:rsidRDefault="00250E71" w:rsidP="00E8215D">
      <w:pPr>
        <w:pStyle w:val="Default"/>
        <w:numPr>
          <w:ilvl w:val="0"/>
          <w:numId w:val="22"/>
        </w:numPr>
        <w:rPr>
          <w:rFonts w:asciiTheme="minorHAnsi" w:hAnsiTheme="minorHAnsi" w:cstheme="minorHAnsi"/>
          <w:sz w:val="20"/>
          <w:szCs w:val="20"/>
        </w:rPr>
      </w:pPr>
      <w:r w:rsidRPr="003653D6">
        <w:rPr>
          <w:rFonts w:asciiTheme="minorHAnsi" w:hAnsiTheme="minorHAnsi" w:cstheme="minorHAnsi"/>
          <w:sz w:val="20"/>
          <w:szCs w:val="20"/>
        </w:rPr>
        <w:t>a full discharge test of the emergency lighting system across the site;</w:t>
      </w:r>
    </w:p>
    <w:p w14:paraId="1D061C18" w14:textId="77777777" w:rsidR="00250E71" w:rsidRPr="003653D6" w:rsidRDefault="00250E71" w:rsidP="00E8215D">
      <w:pPr>
        <w:pStyle w:val="Default"/>
        <w:numPr>
          <w:ilvl w:val="0"/>
          <w:numId w:val="22"/>
        </w:numPr>
        <w:rPr>
          <w:rFonts w:asciiTheme="minorHAnsi" w:hAnsiTheme="minorHAnsi" w:cstheme="minorHAnsi"/>
          <w:sz w:val="20"/>
          <w:szCs w:val="20"/>
        </w:rPr>
      </w:pPr>
      <w:r w:rsidRPr="003653D6">
        <w:rPr>
          <w:rFonts w:asciiTheme="minorHAnsi" w:hAnsiTheme="minorHAnsi" w:cstheme="minorHAnsi"/>
          <w:sz w:val="20"/>
          <w:szCs w:val="20"/>
        </w:rPr>
        <w:t>a visual inspection of all fire extinguishers to ensure that they are correctly located, full and not obviously damaged;</w:t>
      </w:r>
    </w:p>
    <w:p w14:paraId="0E70811D" w14:textId="77777777" w:rsidR="00250E71" w:rsidRPr="003653D6" w:rsidRDefault="00250E71" w:rsidP="00E8215D">
      <w:pPr>
        <w:pStyle w:val="Default"/>
        <w:numPr>
          <w:ilvl w:val="0"/>
          <w:numId w:val="22"/>
        </w:numPr>
        <w:rPr>
          <w:rFonts w:asciiTheme="minorHAnsi" w:hAnsiTheme="minorHAnsi" w:cstheme="minorHAnsi"/>
          <w:sz w:val="20"/>
          <w:szCs w:val="20"/>
        </w:rPr>
      </w:pPr>
      <w:r w:rsidRPr="003653D6">
        <w:rPr>
          <w:rFonts w:asciiTheme="minorHAnsi" w:hAnsiTheme="minorHAnsi" w:cstheme="minorHAnsi"/>
          <w:sz w:val="20"/>
          <w:szCs w:val="20"/>
        </w:rPr>
        <w:t>checking that fire escape routes are clear of any obstructions;</w:t>
      </w:r>
    </w:p>
    <w:p w14:paraId="0D15F873" w14:textId="77777777" w:rsidR="00250E71" w:rsidRPr="003653D6" w:rsidRDefault="00250E71" w:rsidP="00E8215D">
      <w:pPr>
        <w:pStyle w:val="Default"/>
        <w:numPr>
          <w:ilvl w:val="0"/>
          <w:numId w:val="22"/>
        </w:numPr>
        <w:rPr>
          <w:rFonts w:asciiTheme="minorHAnsi" w:hAnsiTheme="minorHAnsi" w:cstheme="minorHAnsi"/>
          <w:sz w:val="20"/>
          <w:szCs w:val="20"/>
        </w:rPr>
      </w:pPr>
      <w:r w:rsidRPr="003653D6">
        <w:rPr>
          <w:rFonts w:asciiTheme="minorHAnsi" w:hAnsiTheme="minorHAnsi" w:cstheme="minorHAnsi"/>
          <w:sz w:val="20"/>
          <w:szCs w:val="20"/>
        </w:rPr>
        <w:t>checking that final fire escape doors are unlocked and operational;</w:t>
      </w:r>
    </w:p>
    <w:p w14:paraId="1EE90F1F" w14:textId="77777777" w:rsidR="00250E71" w:rsidRPr="003653D6" w:rsidRDefault="00250E71" w:rsidP="00E8215D">
      <w:pPr>
        <w:pStyle w:val="Default"/>
        <w:numPr>
          <w:ilvl w:val="0"/>
          <w:numId w:val="22"/>
        </w:numPr>
        <w:rPr>
          <w:rFonts w:asciiTheme="minorHAnsi" w:hAnsiTheme="minorHAnsi" w:cstheme="minorHAnsi"/>
          <w:sz w:val="20"/>
          <w:szCs w:val="20"/>
        </w:rPr>
      </w:pPr>
      <w:r w:rsidRPr="003653D6">
        <w:rPr>
          <w:rFonts w:asciiTheme="minorHAnsi" w:hAnsiTheme="minorHAnsi" w:cstheme="minorHAnsi"/>
          <w:sz w:val="20"/>
          <w:szCs w:val="20"/>
        </w:rPr>
        <w:t>checking the operation of internal fire doors to ensure that they close properly;</w:t>
      </w:r>
    </w:p>
    <w:p w14:paraId="6DF5ECB4" w14:textId="77777777" w:rsidR="00250E71" w:rsidRPr="003653D6" w:rsidRDefault="00250E71" w:rsidP="00E8215D">
      <w:pPr>
        <w:pStyle w:val="Default"/>
        <w:numPr>
          <w:ilvl w:val="0"/>
          <w:numId w:val="22"/>
        </w:numPr>
        <w:spacing w:after="120"/>
        <w:ind w:left="1003" w:hanging="357"/>
        <w:rPr>
          <w:rFonts w:asciiTheme="minorHAnsi" w:hAnsiTheme="minorHAnsi" w:cstheme="minorHAnsi"/>
          <w:sz w:val="20"/>
          <w:szCs w:val="20"/>
        </w:rPr>
      </w:pPr>
      <w:r w:rsidRPr="003653D6">
        <w:rPr>
          <w:rFonts w:asciiTheme="minorHAnsi" w:hAnsiTheme="minorHAnsi" w:cstheme="minorHAnsi"/>
          <w:sz w:val="20"/>
          <w:szCs w:val="20"/>
        </w:rPr>
        <w:t>checking that automatic fire dampers, smoke venting and smoke extraction systems are operational.</w:t>
      </w:r>
    </w:p>
    <w:p w14:paraId="760457A3" w14:textId="3173FAE3" w:rsidR="003653D6" w:rsidRPr="00347C38" w:rsidRDefault="003653D6" w:rsidP="003653D6">
      <w:pPr>
        <w:pStyle w:val="Default"/>
        <w:spacing w:after="60"/>
        <w:ind w:left="646"/>
        <w:rPr>
          <w:rFonts w:asciiTheme="minorHAnsi" w:hAnsiTheme="minorHAnsi" w:cstheme="minorHAnsi"/>
          <w:sz w:val="20"/>
          <w:szCs w:val="20"/>
        </w:rPr>
      </w:pPr>
      <w:r w:rsidRPr="00347C38">
        <w:rPr>
          <w:rFonts w:asciiTheme="minorHAnsi" w:hAnsiTheme="minorHAnsi" w:cstheme="minorHAnsi"/>
          <w:sz w:val="20"/>
          <w:szCs w:val="20"/>
        </w:rPr>
        <w:t xml:space="preserve">Additionally, and for the duration of the </w:t>
      </w:r>
      <w:r w:rsidR="00B40E60">
        <w:rPr>
          <w:rFonts w:asciiTheme="minorHAnsi" w:hAnsiTheme="minorHAnsi" w:cstheme="minorHAnsi"/>
          <w:sz w:val="20"/>
          <w:szCs w:val="20"/>
        </w:rPr>
        <w:t>Covid</w:t>
      </w:r>
      <w:r w:rsidRPr="00347C38">
        <w:rPr>
          <w:rFonts w:asciiTheme="minorHAnsi" w:hAnsiTheme="minorHAnsi" w:cstheme="minorHAnsi"/>
          <w:sz w:val="20"/>
          <w:szCs w:val="20"/>
        </w:rPr>
        <w:t>-19 pandemic, consideration will be given to the following:</w:t>
      </w:r>
    </w:p>
    <w:p w14:paraId="1FA3056C" w14:textId="77777777" w:rsidR="003653D6" w:rsidRPr="00347C38" w:rsidRDefault="003653D6" w:rsidP="00E8215D">
      <w:pPr>
        <w:pStyle w:val="Default"/>
        <w:numPr>
          <w:ilvl w:val="0"/>
          <w:numId w:val="29"/>
        </w:numPr>
        <w:ind w:left="1003" w:hanging="357"/>
        <w:rPr>
          <w:rFonts w:asciiTheme="minorHAnsi" w:hAnsiTheme="minorHAnsi" w:cstheme="minorHAnsi"/>
          <w:sz w:val="20"/>
          <w:szCs w:val="20"/>
        </w:rPr>
      </w:pPr>
      <w:r w:rsidRPr="00347C38">
        <w:rPr>
          <w:rFonts w:asciiTheme="minorHAnsi" w:hAnsiTheme="minorHAnsi" w:cstheme="minorHAnsi"/>
          <w:sz w:val="20"/>
          <w:szCs w:val="20"/>
        </w:rPr>
        <w:t>Where fire doors are temporarily held open, these will be closed by a member of staff using the room in the event of the fire alarm activating.  At the end of each day, all fire doors will be closed.  Rooms which are not being used will have the doors closed at all times.</w:t>
      </w:r>
      <w:r>
        <w:rPr>
          <w:rFonts w:asciiTheme="minorHAnsi" w:hAnsiTheme="minorHAnsi" w:cstheme="minorHAnsi"/>
          <w:sz w:val="20"/>
          <w:szCs w:val="20"/>
        </w:rPr>
        <w:t xml:space="preserve">  </w:t>
      </w:r>
      <w:r w:rsidRPr="00FA4E36">
        <w:rPr>
          <w:rFonts w:asciiTheme="minorHAnsi" w:hAnsiTheme="minorHAnsi" w:cstheme="minorHAnsi"/>
          <w:sz w:val="20"/>
          <w:szCs w:val="20"/>
          <w:highlight w:val="yellow"/>
        </w:rPr>
        <w:t>We will however consider installing proprietary hold open devices connected to the fire alarm as a l</w:t>
      </w:r>
      <w:r>
        <w:rPr>
          <w:rFonts w:asciiTheme="minorHAnsi" w:hAnsiTheme="minorHAnsi" w:cstheme="minorHAnsi"/>
          <w:sz w:val="20"/>
          <w:szCs w:val="20"/>
          <w:highlight w:val="yellow"/>
        </w:rPr>
        <w:t>o</w:t>
      </w:r>
      <w:r w:rsidRPr="00FA4E36">
        <w:rPr>
          <w:rFonts w:asciiTheme="minorHAnsi" w:hAnsiTheme="minorHAnsi" w:cstheme="minorHAnsi"/>
          <w:sz w:val="20"/>
          <w:szCs w:val="20"/>
          <w:highlight w:val="yellow"/>
        </w:rPr>
        <w:t>nger term objective to avoid propping doors open</w:t>
      </w:r>
      <w:r>
        <w:rPr>
          <w:rFonts w:asciiTheme="minorHAnsi" w:hAnsiTheme="minorHAnsi" w:cstheme="minorHAnsi"/>
          <w:sz w:val="20"/>
          <w:szCs w:val="20"/>
        </w:rPr>
        <w:t>.</w:t>
      </w:r>
    </w:p>
    <w:p w14:paraId="4C13C7CA" w14:textId="77777777" w:rsidR="003653D6" w:rsidRPr="00347C38" w:rsidRDefault="003653D6" w:rsidP="00E8215D">
      <w:pPr>
        <w:pStyle w:val="Default"/>
        <w:numPr>
          <w:ilvl w:val="0"/>
          <w:numId w:val="29"/>
        </w:numPr>
        <w:ind w:left="1003" w:hanging="357"/>
        <w:rPr>
          <w:rFonts w:asciiTheme="minorHAnsi" w:hAnsiTheme="minorHAnsi" w:cstheme="minorHAnsi"/>
          <w:sz w:val="20"/>
          <w:szCs w:val="20"/>
        </w:rPr>
      </w:pPr>
      <w:r w:rsidRPr="00347C38">
        <w:rPr>
          <w:rFonts w:asciiTheme="minorHAnsi" w:hAnsiTheme="minorHAnsi" w:cstheme="minorHAnsi"/>
          <w:sz w:val="20"/>
          <w:szCs w:val="20"/>
        </w:rPr>
        <w:t>Regular fire updates provided to staff and pupils, particularly where pupils are not being taught in their ‘normal classroom’ so that they can familiarise themselves with the nearest fire route and ultimate exit.</w:t>
      </w:r>
    </w:p>
    <w:p w14:paraId="2DE47C22" w14:textId="6734DEC8" w:rsidR="003653D6" w:rsidRPr="00347C38" w:rsidRDefault="003653D6" w:rsidP="00E8215D">
      <w:pPr>
        <w:pStyle w:val="Default"/>
        <w:numPr>
          <w:ilvl w:val="0"/>
          <w:numId w:val="29"/>
        </w:numPr>
        <w:ind w:left="1003" w:hanging="357"/>
        <w:rPr>
          <w:rFonts w:asciiTheme="minorHAnsi" w:hAnsiTheme="minorHAnsi" w:cstheme="minorHAnsi"/>
          <w:sz w:val="20"/>
          <w:szCs w:val="20"/>
        </w:rPr>
      </w:pPr>
      <w:r w:rsidRPr="00347C38">
        <w:rPr>
          <w:rFonts w:asciiTheme="minorHAnsi" w:hAnsiTheme="minorHAnsi" w:cstheme="minorHAnsi"/>
          <w:sz w:val="20"/>
          <w:szCs w:val="20"/>
        </w:rPr>
        <w:lastRenderedPageBreak/>
        <w:t xml:space="preserve">The closing of windows should the fire alarm activate.  Because of the need for increased ventilation in the school during the </w:t>
      </w:r>
      <w:r w:rsidR="00B40E60">
        <w:rPr>
          <w:rFonts w:asciiTheme="minorHAnsi" w:hAnsiTheme="minorHAnsi" w:cstheme="minorHAnsi"/>
          <w:sz w:val="20"/>
          <w:szCs w:val="20"/>
        </w:rPr>
        <w:t>Covid</w:t>
      </w:r>
      <w:r w:rsidRPr="00347C38">
        <w:rPr>
          <w:rFonts w:asciiTheme="minorHAnsi" w:hAnsiTheme="minorHAnsi" w:cstheme="minorHAnsi"/>
          <w:sz w:val="20"/>
          <w:szCs w:val="20"/>
        </w:rPr>
        <w:t>-19 pandemic, there may not be time to close all windows prior to evacuation.  This situation is only permissible where to close all the windows would result in increased risk to staff and pupils.</w:t>
      </w:r>
    </w:p>
    <w:p w14:paraId="317ADF79" w14:textId="4D107232" w:rsidR="003653D6" w:rsidRPr="00347C38" w:rsidRDefault="003653D6" w:rsidP="00E8215D">
      <w:pPr>
        <w:pStyle w:val="Default"/>
        <w:numPr>
          <w:ilvl w:val="0"/>
          <w:numId w:val="29"/>
        </w:numPr>
        <w:ind w:left="1003" w:hanging="357"/>
        <w:rPr>
          <w:rFonts w:asciiTheme="minorHAnsi" w:hAnsiTheme="minorHAnsi" w:cstheme="minorHAnsi"/>
          <w:sz w:val="20"/>
          <w:szCs w:val="20"/>
        </w:rPr>
      </w:pPr>
      <w:r w:rsidRPr="00347C38">
        <w:rPr>
          <w:rFonts w:asciiTheme="minorHAnsi" w:hAnsiTheme="minorHAnsi" w:cstheme="minorHAnsi"/>
          <w:sz w:val="20"/>
          <w:szCs w:val="20"/>
        </w:rPr>
        <w:t xml:space="preserve">The layout of muster points and whether the schools existing system works appropriately in relation to </w:t>
      </w:r>
      <w:r w:rsidR="00921D44">
        <w:rPr>
          <w:rFonts w:asciiTheme="minorHAnsi" w:hAnsiTheme="minorHAnsi" w:cstheme="minorHAnsi"/>
          <w:sz w:val="20"/>
          <w:szCs w:val="20"/>
        </w:rPr>
        <w:t>social distancing</w:t>
      </w:r>
      <w:r w:rsidRPr="00347C38">
        <w:rPr>
          <w:rFonts w:asciiTheme="minorHAnsi" w:hAnsiTheme="minorHAnsi" w:cstheme="minorHAnsi"/>
          <w:sz w:val="20"/>
          <w:szCs w:val="20"/>
        </w:rPr>
        <w:t xml:space="preserve"> and the advice not to mix groups or bubbles</w:t>
      </w:r>
      <w:r>
        <w:rPr>
          <w:rFonts w:asciiTheme="minorHAnsi" w:hAnsiTheme="minorHAnsi" w:cstheme="minorHAnsi"/>
          <w:sz w:val="20"/>
          <w:szCs w:val="20"/>
        </w:rPr>
        <w:t xml:space="preserve"> – </w:t>
      </w:r>
      <w:r w:rsidRPr="00FA4E36">
        <w:rPr>
          <w:rFonts w:asciiTheme="minorHAnsi" w:hAnsiTheme="minorHAnsi" w:cstheme="minorHAnsi"/>
          <w:sz w:val="20"/>
          <w:szCs w:val="20"/>
          <w:highlight w:val="yellow"/>
        </w:rPr>
        <w:t xml:space="preserve">fire drills will continue as normal (observing </w:t>
      </w:r>
      <w:r w:rsidR="00921D44">
        <w:rPr>
          <w:rFonts w:asciiTheme="minorHAnsi" w:hAnsiTheme="minorHAnsi" w:cstheme="minorHAnsi"/>
          <w:sz w:val="20"/>
          <w:szCs w:val="20"/>
          <w:highlight w:val="yellow"/>
        </w:rPr>
        <w:t>social distancing</w:t>
      </w:r>
      <w:r w:rsidRPr="00FA4E36">
        <w:rPr>
          <w:rFonts w:asciiTheme="minorHAnsi" w:hAnsiTheme="minorHAnsi" w:cstheme="minorHAnsi"/>
          <w:sz w:val="20"/>
          <w:szCs w:val="20"/>
          <w:highlight w:val="yellow"/>
        </w:rPr>
        <w:t xml:space="preserve"> guidelines where possible) and evacuation procedures will be tested early in September.  In a real emergency, </w:t>
      </w:r>
      <w:r w:rsidR="00921D44">
        <w:rPr>
          <w:rFonts w:asciiTheme="minorHAnsi" w:hAnsiTheme="minorHAnsi" w:cstheme="minorHAnsi"/>
          <w:sz w:val="20"/>
          <w:szCs w:val="20"/>
          <w:highlight w:val="yellow"/>
        </w:rPr>
        <w:t>social distancing</w:t>
      </w:r>
      <w:r w:rsidRPr="00FA4E36">
        <w:rPr>
          <w:rFonts w:asciiTheme="minorHAnsi" w:hAnsiTheme="minorHAnsi" w:cstheme="minorHAnsi"/>
          <w:sz w:val="20"/>
          <w:szCs w:val="20"/>
          <w:highlight w:val="yellow"/>
        </w:rPr>
        <w:t xml:space="preserve"> guidelines do not need to be following if it would be unsafe.</w:t>
      </w:r>
    </w:p>
    <w:p w14:paraId="45F94D31" w14:textId="699F6CCB" w:rsidR="008E2725" w:rsidRDefault="007B6DB5" w:rsidP="003653D6">
      <w:pPr>
        <w:pStyle w:val="Heading2"/>
      </w:pPr>
      <w:bookmarkStart w:id="34" w:name="_Toc49858574"/>
      <w:r w:rsidRPr="007B6DB5">
        <w:rPr>
          <w:highlight w:val="yellow"/>
        </w:rPr>
        <w:t>Visitors and</w:t>
      </w:r>
      <w:r>
        <w:t xml:space="preserve"> </w:t>
      </w:r>
      <w:r w:rsidR="008E2725" w:rsidRPr="003653D6">
        <w:t>Use and Control of Contractors and Cons</w:t>
      </w:r>
      <w:r w:rsidR="003C01AC" w:rsidRPr="003653D6">
        <w:t>truction Work</w:t>
      </w:r>
      <w:bookmarkEnd w:id="34"/>
    </w:p>
    <w:p w14:paraId="61B8F155" w14:textId="65F30B0F" w:rsidR="007B6DB5" w:rsidRPr="007B6DB5" w:rsidRDefault="007B6DB5" w:rsidP="00E8215D">
      <w:pPr>
        <w:pStyle w:val="ListParagraph"/>
        <w:numPr>
          <w:ilvl w:val="0"/>
          <w:numId w:val="63"/>
        </w:numPr>
        <w:spacing w:after="0"/>
        <w:ind w:left="984"/>
        <w:rPr>
          <w:sz w:val="20"/>
          <w:szCs w:val="20"/>
        </w:rPr>
      </w:pPr>
      <w:r w:rsidRPr="007B6DB5">
        <w:rPr>
          <w:sz w:val="20"/>
          <w:szCs w:val="20"/>
        </w:rPr>
        <w:t xml:space="preserve">Visitors to the premises will be </w:t>
      </w:r>
      <w:r w:rsidRPr="007B6DB5">
        <w:rPr>
          <w:sz w:val="20"/>
          <w:szCs w:val="20"/>
          <w:highlight w:val="yellow"/>
        </w:rPr>
        <w:t>minimised</w:t>
      </w:r>
      <w:r w:rsidRPr="007B6DB5">
        <w:rPr>
          <w:sz w:val="20"/>
          <w:szCs w:val="20"/>
        </w:rPr>
        <w:t xml:space="preserve"> and meetings held remotely where possible.  Visitors will be by appointment only.</w:t>
      </w:r>
    </w:p>
    <w:p w14:paraId="0F0F40F1" w14:textId="00B2ADBC" w:rsidR="007B6DB5" w:rsidRPr="007B6DB5" w:rsidRDefault="007B6DB5" w:rsidP="00E8215D">
      <w:pPr>
        <w:pStyle w:val="ListParagraph"/>
        <w:numPr>
          <w:ilvl w:val="0"/>
          <w:numId w:val="63"/>
        </w:numPr>
        <w:spacing w:after="0"/>
        <w:ind w:left="984"/>
        <w:rPr>
          <w:sz w:val="20"/>
          <w:szCs w:val="20"/>
          <w:highlight w:val="yellow"/>
        </w:rPr>
      </w:pPr>
      <w:r w:rsidRPr="007B6DB5">
        <w:rPr>
          <w:rFonts w:cstheme="minorHAnsi"/>
          <w:sz w:val="20"/>
          <w:szCs w:val="20"/>
          <w:highlight w:val="yellow"/>
        </w:rPr>
        <w:t>Where we need to use other essential professionals such as social workers, speech and language therapists or counsellors, or professionals to support delivery of a child’s EHC plan, we will assess whether the professionals need to attend in person or can do so virtually.  If they need to attend in person, they should closely follow the protective measures in the school, and the number of attendances should be kept to a minimum.  Where possible to do so, social distancing should be maintained.</w:t>
      </w:r>
    </w:p>
    <w:p w14:paraId="573B2914" w14:textId="77777777" w:rsidR="007B6DB5" w:rsidRPr="007B6DB5" w:rsidRDefault="007B6DB5" w:rsidP="00E8215D">
      <w:pPr>
        <w:pStyle w:val="ListParagraph"/>
        <w:numPr>
          <w:ilvl w:val="0"/>
          <w:numId w:val="63"/>
        </w:numPr>
        <w:spacing w:after="0"/>
        <w:ind w:left="984"/>
        <w:rPr>
          <w:sz w:val="20"/>
          <w:szCs w:val="20"/>
          <w:highlight w:val="yellow"/>
        </w:rPr>
      </w:pPr>
      <w:r w:rsidRPr="007B6DB5">
        <w:rPr>
          <w:rFonts w:cstheme="minorHAnsi"/>
          <w:sz w:val="20"/>
          <w:szCs w:val="20"/>
          <w:highlight w:val="yellow"/>
        </w:rPr>
        <w:t>We will consider how to manage other visitors to the site, such as contractors, and ensure that the risks associated with managing contractors, visitors, catering staff and deliveries, as well as cleaning staff on site who may be working throughout the school and across different groups, are addressed.  This will require close cooperation between both school and the other relevant employers. We will have discussions with key contractors about the school’s control measures and ways of working as part of planning for the autumn term.</w:t>
      </w:r>
    </w:p>
    <w:p w14:paraId="13A3C1B4" w14:textId="6C30AB1B" w:rsidR="007B6DB5" w:rsidRPr="007B6DB5" w:rsidRDefault="007B6DB5" w:rsidP="00E8215D">
      <w:pPr>
        <w:pStyle w:val="ListParagraph"/>
        <w:numPr>
          <w:ilvl w:val="0"/>
          <w:numId w:val="63"/>
        </w:numPr>
        <w:spacing w:after="0"/>
        <w:ind w:left="984"/>
        <w:rPr>
          <w:rFonts w:cs="Calibri"/>
          <w:sz w:val="20"/>
          <w:szCs w:val="20"/>
        </w:rPr>
      </w:pPr>
      <w:r w:rsidRPr="007B6DB5">
        <w:rPr>
          <w:rFonts w:cs="Calibri"/>
          <w:sz w:val="20"/>
          <w:szCs w:val="20"/>
        </w:rPr>
        <w:t xml:space="preserve">Access to contractors/external maintenance personnel </w:t>
      </w:r>
      <w:r w:rsidRPr="007B6DB5">
        <w:rPr>
          <w:rFonts w:cs="Calibri"/>
          <w:sz w:val="20"/>
          <w:szCs w:val="20"/>
          <w:highlight w:val="yellow"/>
        </w:rPr>
        <w:t xml:space="preserve">should be by appointment only and wherever possible, arranged after school, holidays or weekends to reduce contact with others and appropriate hygiene and social distancing arrangements </w:t>
      </w:r>
      <w:r w:rsidR="003044A1">
        <w:rPr>
          <w:rFonts w:cs="Calibri"/>
          <w:sz w:val="20"/>
          <w:szCs w:val="20"/>
          <w:highlight w:val="yellow"/>
        </w:rPr>
        <w:t>will be</w:t>
      </w:r>
      <w:r w:rsidRPr="007B6DB5">
        <w:rPr>
          <w:rFonts w:cs="Calibri"/>
          <w:sz w:val="20"/>
          <w:szCs w:val="20"/>
          <w:highlight w:val="yellow"/>
        </w:rPr>
        <w:t xml:space="preserve"> followed (including </w:t>
      </w:r>
      <w:r w:rsidRPr="007B6DB5">
        <w:rPr>
          <w:rFonts w:cs="Calibri"/>
          <w:sz w:val="20"/>
          <w:szCs w:val="20"/>
        </w:rPr>
        <w:t xml:space="preserve">in an emergency situation where access is required urgently to </w:t>
      </w:r>
      <w:r w:rsidRPr="007B6DB5">
        <w:rPr>
          <w:rFonts w:cs="Calibri"/>
          <w:sz w:val="20"/>
          <w:szCs w:val="20"/>
          <w:highlight w:val="yellow"/>
        </w:rPr>
        <w:t>undertake repair</w:t>
      </w:r>
      <w:r w:rsidR="003044A1">
        <w:rPr>
          <w:rFonts w:cs="Calibri"/>
          <w:sz w:val="20"/>
          <w:szCs w:val="20"/>
          <w:highlight w:val="yellow"/>
        </w:rPr>
        <w:t>s</w:t>
      </w:r>
      <w:r w:rsidRPr="007B6DB5">
        <w:rPr>
          <w:rFonts w:cs="Calibri"/>
          <w:sz w:val="20"/>
          <w:szCs w:val="20"/>
          <w:highlight w:val="yellow"/>
        </w:rPr>
        <w:t>).</w:t>
      </w:r>
    </w:p>
    <w:p w14:paraId="0C4ADD47" w14:textId="7AD95A25" w:rsidR="007B6DB5" w:rsidRPr="007B6DB5" w:rsidRDefault="007B6DB5" w:rsidP="00E8215D">
      <w:pPr>
        <w:pStyle w:val="ListParagraph"/>
        <w:numPr>
          <w:ilvl w:val="0"/>
          <w:numId w:val="63"/>
        </w:numPr>
        <w:spacing w:after="0"/>
        <w:ind w:left="984"/>
        <w:rPr>
          <w:rFonts w:cs="Calibri"/>
          <w:sz w:val="20"/>
          <w:szCs w:val="20"/>
        </w:rPr>
      </w:pPr>
      <w:r w:rsidRPr="007B6DB5">
        <w:rPr>
          <w:rFonts w:cs="Calibri"/>
          <w:color w:val="0B0C0C"/>
          <w:sz w:val="20"/>
          <w:szCs w:val="20"/>
        </w:rPr>
        <w:t xml:space="preserve">A record must be kept of all visitors/contractors.  </w:t>
      </w:r>
      <w:r w:rsidRPr="007B6DB5">
        <w:rPr>
          <w:rFonts w:cs="Calibri"/>
          <w:sz w:val="20"/>
          <w:szCs w:val="20"/>
        </w:rPr>
        <w:t xml:space="preserve">Create a signing in sheet – </w:t>
      </w:r>
      <w:r w:rsidRPr="007B6DB5">
        <w:rPr>
          <w:rFonts w:cs="Calibri"/>
          <w:sz w:val="20"/>
          <w:szCs w:val="20"/>
          <w:highlight w:val="yellow"/>
        </w:rPr>
        <w:t xml:space="preserve">with date, </w:t>
      </w:r>
      <w:r w:rsidRPr="007B6DB5">
        <w:rPr>
          <w:rFonts w:cs="Calibri"/>
          <w:sz w:val="20"/>
          <w:szCs w:val="20"/>
        </w:rPr>
        <w:t xml:space="preserve">times, name, </w:t>
      </w:r>
      <w:r w:rsidRPr="007B6DB5">
        <w:rPr>
          <w:rFonts w:cs="Calibri"/>
          <w:sz w:val="20"/>
          <w:szCs w:val="20"/>
          <w:highlight w:val="yellow"/>
        </w:rPr>
        <w:t xml:space="preserve">company (where relevant), contact Tel No., </w:t>
      </w:r>
      <w:r w:rsidRPr="007B6DB5">
        <w:rPr>
          <w:rFonts w:cs="Calibri"/>
          <w:sz w:val="20"/>
          <w:szCs w:val="20"/>
        </w:rPr>
        <w:t xml:space="preserve">where in the building they are going to be for the majority of the time </w:t>
      </w:r>
      <w:r w:rsidRPr="007B6DB5">
        <w:rPr>
          <w:rFonts w:cs="Calibri"/>
          <w:sz w:val="20"/>
          <w:szCs w:val="20"/>
          <w:highlight w:val="yellow"/>
        </w:rPr>
        <w:t xml:space="preserve">and who they are meeting </w:t>
      </w:r>
      <w:r w:rsidRPr="00DF522B">
        <w:rPr>
          <w:rFonts w:cs="Calibri"/>
          <w:sz w:val="20"/>
          <w:szCs w:val="20"/>
          <w:highlight w:val="yellow"/>
        </w:rPr>
        <w:t>with</w:t>
      </w:r>
      <w:r w:rsidR="00DF522B" w:rsidRPr="00DF522B">
        <w:rPr>
          <w:rFonts w:cs="Calibri"/>
          <w:sz w:val="20"/>
          <w:szCs w:val="20"/>
          <w:highlight w:val="yellow"/>
        </w:rPr>
        <w:t xml:space="preserve"> </w:t>
      </w:r>
      <w:r w:rsidR="00DF522B" w:rsidRPr="00DF522B">
        <w:rPr>
          <w:rFonts w:ascii="Calibri" w:hAnsi="Calibri" w:cs="Calibri"/>
          <w:sz w:val="20"/>
          <w:szCs w:val="20"/>
          <w:highlight w:val="yellow"/>
        </w:rPr>
        <w:t xml:space="preserve">- refer to: </w:t>
      </w:r>
      <w:hyperlink r:id="rId85" w:history="1">
        <w:r w:rsidR="00DF522B" w:rsidRPr="00DF522B">
          <w:rPr>
            <w:rStyle w:val="Hyperlink"/>
            <w:rFonts w:ascii="Calibri" w:hAnsi="Calibri" w:cs="Calibri"/>
            <w:sz w:val="20"/>
            <w:szCs w:val="20"/>
            <w:highlight w:val="yellow"/>
          </w:rPr>
          <w:t>Template Visitor Record Form (Covid-19)</w:t>
        </w:r>
      </w:hyperlink>
      <w:r w:rsidRPr="00DF522B">
        <w:rPr>
          <w:rFonts w:cs="Calibri"/>
          <w:sz w:val="20"/>
          <w:szCs w:val="20"/>
          <w:highlight w:val="yellow"/>
        </w:rPr>
        <w:t>.</w:t>
      </w:r>
      <w:r w:rsidRPr="00DF522B">
        <w:rPr>
          <w:rFonts w:cs="Calibri"/>
          <w:sz w:val="20"/>
          <w:szCs w:val="20"/>
        </w:rPr>
        <w:t xml:space="preserve">  </w:t>
      </w:r>
      <w:r w:rsidRPr="007B6DB5">
        <w:rPr>
          <w:rFonts w:cs="Calibri"/>
          <w:sz w:val="20"/>
          <w:szCs w:val="20"/>
        </w:rPr>
        <w:t xml:space="preserve">Do not leave a pen available – they should use their own.  </w:t>
      </w:r>
      <w:r w:rsidRPr="007B6DB5">
        <w:rPr>
          <w:rFonts w:cs="Calibri"/>
          <w:sz w:val="20"/>
          <w:szCs w:val="20"/>
          <w:highlight w:val="yellow"/>
        </w:rPr>
        <w:t>If a touch screen is used, anti-viral wipes must be available along with a bin for disposal.</w:t>
      </w:r>
    </w:p>
    <w:p w14:paraId="6B649150" w14:textId="77777777" w:rsidR="007B6DB5" w:rsidRPr="007B6DB5" w:rsidRDefault="007B6DB5" w:rsidP="00E8215D">
      <w:pPr>
        <w:pStyle w:val="ListParagraph"/>
        <w:numPr>
          <w:ilvl w:val="0"/>
          <w:numId w:val="63"/>
        </w:numPr>
        <w:spacing w:after="0"/>
        <w:ind w:left="984"/>
        <w:rPr>
          <w:rFonts w:cs="Calibri"/>
          <w:sz w:val="20"/>
          <w:szCs w:val="20"/>
        </w:rPr>
      </w:pPr>
      <w:r w:rsidRPr="007B6DB5">
        <w:rPr>
          <w:rFonts w:cs="Calibri"/>
          <w:color w:val="0B0C0C"/>
          <w:sz w:val="20"/>
          <w:szCs w:val="20"/>
        </w:rPr>
        <w:t xml:space="preserve">Site guidance on physical distancing and hygiene should be </w:t>
      </w:r>
      <w:r w:rsidRPr="007B6DB5">
        <w:rPr>
          <w:rFonts w:cs="Calibri"/>
          <w:color w:val="0B0C0C"/>
          <w:sz w:val="20"/>
          <w:szCs w:val="20"/>
          <w:highlight w:val="yellow"/>
        </w:rPr>
        <w:t>documented &amp;</w:t>
      </w:r>
      <w:r w:rsidRPr="007B6DB5">
        <w:rPr>
          <w:rFonts w:cs="Calibri"/>
          <w:color w:val="0B0C0C"/>
          <w:sz w:val="20"/>
          <w:szCs w:val="20"/>
        </w:rPr>
        <w:t xml:space="preserve"> explained to visitors/contractors on or before arrival - m</w:t>
      </w:r>
      <w:r w:rsidRPr="007B6DB5">
        <w:rPr>
          <w:rFonts w:cs="Calibri"/>
          <w:sz w:val="20"/>
          <w:szCs w:val="20"/>
        </w:rPr>
        <w:t>ake it clear via a notice on the inner door that all visitors must</w:t>
      </w:r>
      <w:r w:rsidRPr="007B6DB5">
        <w:rPr>
          <w:rFonts w:cs="Calibri"/>
          <w:b/>
          <w:bCs/>
          <w:sz w:val="20"/>
          <w:szCs w:val="20"/>
        </w:rPr>
        <w:t xml:space="preserve"> </w:t>
      </w:r>
      <w:r w:rsidRPr="007B6DB5">
        <w:rPr>
          <w:rFonts w:cs="Calibri"/>
          <w:sz w:val="20"/>
          <w:szCs w:val="20"/>
        </w:rPr>
        <w:t xml:space="preserve">wash their hands as soon as they enter the building or sanitise their hands.  </w:t>
      </w:r>
      <w:r w:rsidRPr="007B6DB5">
        <w:rPr>
          <w:rFonts w:cstheme="minorHAnsi"/>
          <w:sz w:val="20"/>
          <w:szCs w:val="20"/>
        </w:rPr>
        <w:t>Ensure that any keypads or electronic entry systems are regularly sanitised throughout the day (as above).</w:t>
      </w:r>
    </w:p>
    <w:p w14:paraId="241D9D9C" w14:textId="74EE82C6" w:rsidR="007B6DB5" w:rsidRPr="007B6DB5" w:rsidRDefault="007B6DB5" w:rsidP="00E8215D">
      <w:pPr>
        <w:pStyle w:val="ListParagraph"/>
        <w:numPr>
          <w:ilvl w:val="0"/>
          <w:numId w:val="63"/>
        </w:numPr>
        <w:spacing w:after="0"/>
        <w:ind w:left="984"/>
        <w:rPr>
          <w:rFonts w:cs="Calibri"/>
          <w:sz w:val="20"/>
          <w:szCs w:val="20"/>
          <w:highlight w:val="yellow"/>
        </w:rPr>
      </w:pPr>
      <w:r w:rsidRPr="007B6DB5">
        <w:rPr>
          <w:rFonts w:cs="Calibri"/>
          <w:sz w:val="20"/>
          <w:szCs w:val="20"/>
          <w:highlight w:val="yellow"/>
        </w:rPr>
        <w:t xml:space="preserve">Where possible, </w:t>
      </w:r>
      <w:r w:rsidR="002B0715">
        <w:rPr>
          <w:rFonts w:cs="Calibri"/>
          <w:sz w:val="20"/>
          <w:szCs w:val="20"/>
          <w:highlight w:val="yellow"/>
        </w:rPr>
        <w:t xml:space="preserve">we will </w:t>
      </w:r>
      <w:r w:rsidRPr="007B6DB5">
        <w:rPr>
          <w:rFonts w:cs="Calibri"/>
          <w:sz w:val="20"/>
          <w:szCs w:val="20"/>
          <w:highlight w:val="yellow"/>
        </w:rPr>
        <w:t>limit the areas that visitors/contractors can go in the building and reduce the number of people they come into contact with.</w:t>
      </w:r>
    </w:p>
    <w:p w14:paraId="0B766928" w14:textId="4967281F" w:rsidR="00477D39" w:rsidRPr="007B6DB5" w:rsidRDefault="00477D39" w:rsidP="00E8215D">
      <w:pPr>
        <w:pStyle w:val="ListParagraph"/>
        <w:numPr>
          <w:ilvl w:val="0"/>
          <w:numId w:val="63"/>
        </w:numPr>
        <w:spacing w:after="0"/>
        <w:ind w:left="984"/>
        <w:rPr>
          <w:rFonts w:cstheme="minorHAnsi"/>
          <w:sz w:val="20"/>
          <w:szCs w:val="20"/>
        </w:rPr>
      </w:pPr>
      <w:r w:rsidRPr="007B6DB5">
        <w:rPr>
          <w:rFonts w:cstheme="minorHAnsi"/>
          <w:sz w:val="20"/>
          <w:szCs w:val="20"/>
          <w:lang w:val="en"/>
        </w:rPr>
        <w:t xml:space="preserve">We will undertake effective liaison with contractors </w:t>
      </w:r>
      <w:r w:rsidRPr="007B6DB5">
        <w:rPr>
          <w:rFonts w:cstheme="minorHAnsi"/>
          <w:b/>
          <w:sz w:val="20"/>
          <w:szCs w:val="20"/>
          <w:lang w:val="en"/>
        </w:rPr>
        <w:t xml:space="preserve">BEFORE </w:t>
      </w:r>
      <w:r w:rsidRPr="007B6DB5">
        <w:rPr>
          <w:rFonts w:cstheme="minorHAnsi"/>
          <w:bCs/>
          <w:sz w:val="20"/>
          <w:szCs w:val="20"/>
          <w:lang w:val="en"/>
        </w:rPr>
        <w:t>they</w:t>
      </w:r>
      <w:r w:rsidRPr="007B6DB5">
        <w:rPr>
          <w:rFonts w:cstheme="minorHAnsi"/>
          <w:b/>
          <w:sz w:val="20"/>
          <w:szCs w:val="20"/>
          <w:lang w:val="en"/>
        </w:rPr>
        <w:t xml:space="preserve"> </w:t>
      </w:r>
      <w:r w:rsidRPr="007B6DB5">
        <w:rPr>
          <w:rFonts w:cstheme="minorHAnsi"/>
          <w:sz w:val="20"/>
          <w:szCs w:val="20"/>
          <w:lang w:val="en"/>
        </w:rPr>
        <w:t xml:space="preserve">attend site, asking them to provide key information on how they will manage infection control </w:t>
      </w:r>
      <w:r w:rsidR="007B6DB5" w:rsidRPr="007B6DB5">
        <w:rPr>
          <w:rFonts w:cstheme="minorHAnsi"/>
          <w:sz w:val="20"/>
          <w:szCs w:val="20"/>
          <w:highlight w:val="yellow"/>
          <w:lang w:val="en"/>
        </w:rPr>
        <w:t>(risk assessments)</w:t>
      </w:r>
      <w:r w:rsidR="007B6DB5" w:rsidRPr="007B6DB5">
        <w:rPr>
          <w:rFonts w:cstheme="minorHAnsi"/>
          <w:sz w:val="20"/>
          <w:szCs w:val="20"/>
          <w:lang w:val="en"/>
        </w:rPr>
        <w:t xml:space="preserve"> </w:t>
      </w:r>
      <w:r w:rsidRPr="007B6DB5">
        <w:rPr>
          <w:rFonts w:cstheme="minorHAnsi"/>
          <w:sz w:val="20"/>
          <w:szCs w:val="20"/>
          <w:lang w:val="en"/>
        </w:rPr>
        <w:t xml:space="preserve">and outlining our expectations of them regarding the infection control measures we have in place.  </w:t>
      </w:r>
      <w:r w:rsidRPr="007B6DB5">
        <w:rPr>
          <w:sz w:val="20"/>
          <w:szCs w:val="20"/>
          <w:highlight w:val="yellow"/>
          <w:lang w:val="en"/>
        </w:rPr>
        <w:t xml:space="preserve">We will refer to the </w:t>
      </w:r>
      <w:hyperlink r:id="rId86" w:history="1">
        <w:r w:rsidR="007B6DB5" w:rsidRPr="007B6DB5">
          <w:rPr>
            <w:rStyle w:val="Hyperlink"/>
            <w:rFonts w:cs="Calibri"/>
            <w:sz w:val="20"/>
            <w:szCs w:val="20"/>
            <w:highlight w:val="yellow"/>
          </w:rPr>
          <w:t>Construction Leadership Council - Site-Operating-Procedures</w:t>
        </w:r>
      </w:hyperlink>
      <w:r w:rsidRPr="007B6DB5">
        <w:rPr>
          <w:rStyle w:val="Hyperlink"/>
          <w:rFonts w:cstheme="minorHAnsi"/>
          <w:color w:val="000000" w:themeColor="text1"/>
          <w:sz w:val="20"/>
          <w:szCs w:val="20"/>
          <w:highlight w:val="yellow"/>
          <w:u w:val="none"/>
        </w:rPr>
        <w:t xml:space="preserve"> if we are unsure about a construction contractor’s practices.</w:t>
      </w:r>
    </w:p>
    <w:p w14:paraId="65CFA49B" w14:textId="1CF00FD8" w:rsidR="003C01AC" w:rsidRPr="003653D6" w:rsidRDefault="003C01AC" w:rsidP="003653D6">
      <w:pPr>
        <w:pStyle w:val="Heading2"/>
      </w:pPr>
      <w:bookmarkStart w:id="35" w:name="_Toc49858575"/>
      <w:r w:rsidRPr="003653D6">
        <w:t>Outdoor Playground Equipment</w:t>
      </w:r>
      <w:bookmarkEnd w:id="35"/>
    </w:p>
    <w:p w14:paraId="409C8E63" w14:textId="78AF79E0" w:rsidR="003C01AC" w:rsidRPr="003653D6" w:rsidRDefault="003C01AC" w:rsidP="003C01AC">
      <w:pPr>
        <w:rPr>
          <w:rFonts w:cstheme="minorHAnsi"/>
          <w:sz w:val="20"/>
          <w:szCs w:val="20"/>
        </w:rPr>
      </w:pPr>
      <w:r w:rsidRPr="003653D6">
        <w:rPr>
          <w:rFonts w:cstheme="minorHAnsi"/>
          <w:sz w:val="20"/>
          <w:szCs w:val="20"/>
        </w:rPr>
        <w:t xml:space="preserve">During the </w:t>
      </w:r>
      <w:r w:rsidR="002747F3" w:rsidRPr="002747F3">
        <w:rPr>
          <w:sz w:val="20"/>
          <w:szCs w:val="20"/>
        </w:rPr>
        <w:t xml:space="preserve">Covid-19 </w:t>
      </w:r>
      <w:r w:rsidRPr="003653D6">
        <w:rPr>
          <w:rFonts w:cstheme="minorHAnsi"/>
          <w:sz w:val="20"/>
          <w:szCs w:val="20"/>
        </w:rPr>
        <w:t xml:space="preserve">pandemic, only one group at a time may use play equipment externally.  Equipment will be kept to a minimum and disinfected with spray after use by each cohort.  Playground equipment may </w:t>
      </w:r>
      <w:r w:rsidRPr="001F1147">
        <w:rPr>
          <w:rFonts w:cstheme="minorHAnsi"/>
          <w:sz w:val="20"/>
          <w:szCs w:val="20"/>
        </w:rPr>
        <w:t>only</w:t>
      </w:r>
      <w:r w:rsidRPr="003653D6">
        <w:rPr>
          <w:rFonts w:cstheme="minorHAnsi"/>
          <w:sz w:val="20"/>
          <w:szCs w:val="20"/>
        </w:rPr>
        <w:t xml:space="preserve"> be used if adequate cleaning takes place.</w:t>
      </w:r>
      <w:r w:rsidR="00CE1610" w:rsidRPr="003653D6">
        <w:rPr>
          <w:rFonts w:cstheme="minorHAnsi"/>
          <w:sz w:val="20"/>
          <w:szCs w:val="20"/>
        </w:rPr>
        <w:t xml:space="preserve">  In circumstances where there are only 2 groups, play equipment may be alternated between use</w:t>
      </w:r>
      <w:r w:rsidR="00365549" w:rsidRPr="003653D6">
        <w:rPr>
          <w:rFonts w:cstheme="minorHAnsi"/>
          <w:sz w:val="20"/>
          <w:szCs w:val="20"/>
        </w:rPr>
        <w:t xml:space="preserve"> with a delay of </w:t>
      </w:r>
      <w:r w:rsidR="00351415" w:rsidRPr="0039738E">
        <w:rPr>
          <w:rFonts w:cstheme="minorHAnsi"/>
          <w:color w:val="0B0C0C"/>
          <w:sz w:val="20"/>
          <w:szCs w:val="20"/>
          <w:highlight w:val="yellow"/>
        </w:rPr>
        <w:t xml:space="preserve">48 hours (72 hours for plastics) </w:t>
      </w:r>
      <w:r w:rsidR="00365549" w:rsidRPr="003653D6">
        <w:rPr>
          <w:rFonts w:cstheme="minorHAnsi"/>
          <w:sz w:val="20"/>
          <w:szCs w:val="20"/>
        </w:rPr>
        <w:t>between each group</w:t>
      </w:r>
      <w:r w:rsidR="002B0715">
        <w:rPr>
          <w:rFonts w:cstheme="minorHAnsi"/>
          <w:sz w:val="20"/>
          <w:szCs w:val="20"/>
        </w:rPr>
        <w:t>’s</w:t>
      </w:r>
      <w:r w:rsidR="00365549" w:rsidRPr="003653D6">
        <w:rPr>
          <w:rFonts w:cstheme="minorHAnsi"/>
          <w:sz w:val="20"/>
          <w:szCs w:val="20"/>
        </w:rPr>
        <w:t xml:space="preserve"> use.</w:t>
      </w:r>
    </w:p>
    <w:p w14:paraId="37F414B0" w14:textId="4D0857C8" w:rsidR="005B202B" w:rsidRPr="003653D6" w:rsidRDefault="005B202B" w:rsidP="003653D6">
      <w:pPr>
        <w:pStyle w:val="Heading2"/>
      </w:pPr>
      <w:bookmarkStart w:id="36" w:name="_Toc49858576"/>
      <w:r w:rsidRPr="003653D6">
        <w:t>Food Safety Arrangements</w:t>
      </w:r>
      <w:bookmarkEnd w:id="36"/>
    </w:p>
    <w:p w14:paraId="02D9D662" w14:textId="77777777" w:rsidR="00477D39" w:rsidRPr="00351415" w:rsidRDefault="00477D39" w:rsidP="00477D39">
      <w:pPr>
        <w:rPr>
          <w:rFonts w:cstheme="minorHAnsi"/>
          <w:sz w:val="20"/>
          <w:szCs w:val="20"/>
          <w:highlight w:val="yellow"/>
        </w:rPr>
      </w:pPr>
      <w:r w:rsidRPr="00351415">
        <w:rPr>
          <w:rFonts w:cstheme="minorHAnsi"/>
          <w:sz w:val="20"/>
          <w:szCs w:val="20"/>
          <w:highlight w:val="yellow"/>
        </w:rPr>
        <w:t xml:space="preserve">Kitchens will be fully open from the start of autumn </w:t>
      </w:r>
      <w:r>
        <w:rPr>
          <w:rFonts w:cstheme="minorHAnsi"/>
          <w:sz w:val="20"/>
          <w:szCs w:val="20"/>
          <w:highlight w:val="yellow"/>
        </w:rPr>
        <w:t>2020</w:t>
      </w:r>
      <w:r w:rsidRPr="00351415">
        <w:rPr>
          <w:rFonts w:cstheme="minorHAnsi"/>
          <w:sz w:val="20"/>
          <w:szCs w:val="20"/>
          <w:highlight w:val="yellow"/>
        </w:rPr>
        <w:t xml:space="preserve"> and normal legal requirements will apply about </w:t>
      </w:r>
      <w:r>
        <w:rPr>
          <w:rFonts w:cstheme="minorHAnsi"/>
          <w:sz w:val="20"/>
          <w:szCs w:val="20"/>
          <w:highlight w:val="yellow"/>
        </w:rPr>
        <w:t xml:space="preserve">the </w:t>
      </w:r>
      <w:r w:rsidRPr="00351415">
        <w:rPr>
          <w:rFonts w:cstheme="minorHAnsi"/>
          <w:sz w:val="20"/>
          <w:szCs w:val="20"/>
          <w:highlight w:val="yellow"/>
        </w:rPr>
        <w:t>provision of food to all pupils who want it, including those eligible for benefits-related free school meals or universal infant free school meals.</w:t>
      </w:r>
    </w:p>
    <w:p w14:paraId="7A0218D5" w14:textId="77777777" w:rsidR="00477D39" w:rsidRPr="00310BF5" w:rsidRDefault="00477D39" w:rsidP="003044A1">
      <w:pPr>
        <w:pStyle w:val="Heading3"/>
        <w:rPr>
          <w:highlight w:val="yellow"/>
        </w:rPr>
      </w:pPr>
      <w:r w:rsidRPr="00310BF5">
        <w:rPr>
          <w:highlight w:val="yellow"/>
        </w:rPr>
        <w:t>Before re-opening</w:t>
      </w:r>
    </w:p>
    <w:p w14:paraId="3D7F9C2B" w14:textId="77777777" w:rsidR="00477D39" w:rsidRPr="00104038" w:rsidRDefault="00477D39" w:rsidP="00E8215D">
      <w:pPr>
        <w:pStyle w:val="ListParagraph"/>
        <w:numPr>
          <w:ilvl w:val="0"/>
          <w:numId w:val="47"/>
        </w:numPr>
        <w:ind w:left="984"/>
        <w:rPr>
          <w:rFonts w:cstheme="minorHAnsi"/>
          <w:sz w:val="20"/>
          <w:szCs w:val="20"/>
          <w:highlight w:val="yellow"/>
        </w:rPr>
      </w:pPr>
      <w:bookmarkStart w:id="37" w:name="_Hlk47952488"/>
      <w:r w:rsidRPr="00104038">
        <w:rPr>
          <w:rFonts w:cstheme="minorHAnsi"/>
          <w:sz w:val="20"/>
          <w:szCs w:val="20"/>
          <w:highlight w:val="yellow"/>
        </w:rPr>
        <w:t>A deep clean will be required if the kitchen has been closed</w:t>
      </w:r>
      <w:r>
        <w:rPr>
          <w:rFonts w:cstheme="minorHAnsi"/>
          <w:sz w:val="20"/>
          <w:szCs w:val="20"/>
          <w:highlight w:val="yellow"/>
        </w:rPr>
        <w:t xml:space="preserve"> and </w:t>
      </w:r>
      <w:r w:rsidRPr="00104038">
        <w:rPr>
          <w:rFonts w:cstheme="minorHAnsi"/>
          <w:sz w:val="20"/>
          <w:szCs w:val="20"/>
          <w:highlight w:val="yellow"/>
        </w:rPr>
        <w:t xml:space="preserve">we </w:t>
      </w:r>
      <w:r w:rsidRPr="00104038">
        <w:rPr>
          <w:rFonts w:cstheme="minorHAnsi"/>
          <w:color w:val="000000"/>
          <w:sz w:val="20"/>
          <w:szCs w:val="20"/>
          <w:highlight w:val="yellow"/>
        </w:rPr>
        <w:t>will establish a clear plan for checking any equipment that has not been used during lockdown</w:t>
      </w:r>
      <w:r w:rsidRPr="00104038">
        <w:rPr>
          <w:rFonts w:cstheme="minorHAnsi"/>
          <w:sz w:val="20"/>
          <w:szCs w:val="20"/>
          <w:highlight w:val="yellow"/>
        </w:rPr>
        <w:t>.</w:t>
      </w:r>
    </w:p>
    <w:p w14:paraId="6396E0AE" w14:textId="77777777" w:rsidR="00477D39" w:rsidRPr="00310BF5" w:rsidRDefault="00477D39" w:rsidP="00E8215D">
      <w:pPr>
        <w:pStyle w:val="ListParagraph"/>
        <w:numPr>
          <w:ilvl w:val="0"/>
          <w:numId w:val="47"/>
        </w:numPr>
        <w:ind w:left="984"/>
        <w:rPr>
          <w:rFonts w:cstheme="minorHAnsi"/>
          <w:sz w:val="20"/>
          <w:szCs w:val="20"/>
          <w:highlight w:val="yellow"/>
        </w:rPr>
      </w:pPr>
      <w:r w:rsidRPr="00310BF5">
        <w:rPr>
          <w:rFonts w:cstheme="minorHAnsi"/>
          <w:sz w:val="20"/>
          <w:szCs w:val="20"/>
          <w:highlight w:val="yellow"/>
        </w:rPr>
        <w:t>We will provide a simple lunch menu</w:t>
      </w:r>
      <w:r>
        <w:rPr>
          <w:rFonts w:cstheme="minorHAnsi"/>
          <w:sz w:val="20"/>
          <w:szCs w:val="20"/>
          <w:highlight w:val="yellow"/>
        </w:rPr>
        <w:t>,</w:t>
      </w:r>
      <w:r w:rsidRPr="00310BF5">
        <w:rPr>
          <w:rFonts w:cstheme="minorHAnsi"/>
          <w:sz w:val="20"/>
          <w:szCs w:val="20"/>
          <w:highlight w:val="yellow"/>
        </w:rPr>
        <w:t xml:space="preserve"> keep breakfast and break food choices simple</w:t>
      </w:r>
      <w:r>
        <w:rPr>
          <w:rFonts w:cstheme="minorHAnsi"/>
          <w:sz w:val="20"/>
          <w:szCs w:val="20"/>
          <w:highlight w:val="yellow"/>
        </w:rPr>
        <w:t>,</w:t>
      </w:r>
      <w:r w:rsidRPr="00310BF5">
        <w:rPr>
          <w:rFonts w:cstheme="minorHAnsi"/>
          <w:sz w:val="20"/>
          <w:szCs w:val="20"/>
          <w:highlight w:val="yellow"/>
        </w:rPr>
        <w:t xml:space="preserve"> mini</w:t>
      </w:r>
      <w:r>
        <w:rPr>
          <w:rFonts w:cstheme="minorHAnsi"/>
          <w:sz w:val="20"/>
          <w:szCs w:val="20"/>
          <w:highlight w:val="yellow"/>
        </w:rPr>
        <w:t>mising</w:t>
      </w:r>
      <w:r w:rsidRPr="00310BF5">
        <w:rPr>
          <w:rFonts w:cstheme="minorHAnsi"/>
          <w:sz w:val="20"/>
          <w:szCs w:val="20"/>
          <w:highlight w:val="yellow"/>
        </w:rPr>
        <w:t xml:space="preserve"> choices that </w:t>
      </w:r>
      <w:r>
        <w:rPr>
          <w:rFonts w:cstheme="minorHAnsi"/>
          <w:sz w:val="20"/>
          <w:szCs w:val="20"/>
          <w:highlight w:val="yellow"/>
        </w:rPr>
        <w:t>have to</w:t>
      </w:r>
      <w:r w:rsidRPr="00310BF5">
        <w:rPr>
          <w:rFonts w:cstheme="minorHAnsi"/>
          <w:sz w:val="20"/>
          <w:szCs w:val="20"/>
          <w:highlight w:val="yellow"/>
        </w:rPr>
        <w:t xml:space="preserve"> be serviced (rather than self-service).</w:t>
      </w:r>
    </w:p>
    <w:p w14:paraId="2E3662DB" w14:textId="77777777" w:rsidR="00477D39" w:rsidRPr="00310BF5" w:rsidRDefault="00477D39" w:rsidP="00E8215D">
      <w:pPr>
        <w:pStyle w:val="ListParagraph"/>
        <w:numPr>
          <w:ilvl w:val="0"/>
          <w:numId w:val="47"/>
        </w:numPr>
        <w:ind w:left="984"/>
        <w:rPr>
          <w:rFonts w:cstheme="minorHAnsi"/>
          <w:sz w:val="20"/>
          <w:szCs w:val="20"/>
          <w:highlight w:val="yellow"/>
        </w:rPr>
      </w:pPr>
      <w:r w:rsidRPr="00310BF5">
        <w:rPr>
          <w:rFonts w:cstheme="minorHAnsi"/>
          <w:sz w:val="20"/>
          <w:szCs w:val="20"/>
          <w:highlight w:val="yellow"/>
        </w:rPr>
        <w:t>If there is not the time or resources to make all the required changes, we will consider providing packed lunches as a temporary measure.</w:t>
      </w:r>
    </w:p>
    <w:p w14:paraId="777B37C2" w14:textId="77777777" w:rsidR="00477D39" w:rsidRDefault="00477D39" w:rsidP="00E8215D">
      <w:pPr>
        <w:pStyle w:val="ListParagraph"/>
        <w:numPr>
          <w:ilvl w:val="0"/>
          <w:numId w:val="47"/>
        </w:numPr>
        <w:ind w:left="984"/>
        <w:rPr>
          <w:rFonts w:cstheme="minorHAnsi"/>
          <w:sz w:val="20"/>
          <w:szCs w:val="20"/>
          <w:highlight w:val="yellow"/>
        </w:rPr>
      </w:pPr>
      <w:r w:rsidRPr="00310BF5">
        <w:rPr>
          <w:rFonts w:cstheme="minorHAnsi"/>
          <w:sz w:val="20"/>
          <w:szCs w:val="20"/>
          <w:highlight w:val="yellow"/>
        </w:rPr>
        <w:lastRenderedPageBreak/>
        <w:t>We will ensure we have meal orders in advance and ensure allergens/special diets are catered for.</w:t>
      </w:r>
    </w:p>
    <w:bookmarkEnd w:id="37"/>
    <w:p w14:paraId="4D170343" w14:textId="77777777" w:rsidR="00477D39" w:rsidRPr="00310BF5" w:rsidRDefault="00477D39" w:rsidP="003044A1">
      <w:pPr>
        <w:pStyle w:val="Heading3"/>
        <w:rPr>
          <w:highlight w:val="yellow"/>
        </w:rPr>
      </w:pPr>
      <w:r w:rsidRPr="00310BF5">
        <w:rPr>
          <w:highlight w:val="yellow"/>
        </w:rPr>
        <w:t>Start and End of Shift</w:t>
      </w:r>
    </w:p>
    <w:p w14:paraId="06E50FDD" w14:textId="77777777" w:rsidR="00477D39" w:rsidRPr="00310BF5" w:rsidRDefault="00477D39" w:rsidP="00E8215D">
      <w:pPr>
        <w:pStyle w:val="ListParagraph"/>
        <w:numPr>
          <w:ilvl w:val="0"/>
          <w:numId w:val="47"/>
        </w:numPr>
        <w:ind w:left="984"/>
        <w:rPr>
          <w:rFonts w:cstheme="minorHAnsi"/>
          <w:sz w:val="20"/>
          <w:szCs w:val="20"/>
          <w:highlight w:val="yellow"/>
        </w:rPr>
      </w:pPr>
      <w:bookmarkStart w:id="38" w:name="_Hlk47952498"/>
      <w:r>
        <w:rPr>
          <w:rFonts w:cstheme="minorHAnsi"/>
          <w:sz w:val="20"/>
          <w:szCs w:val="20"/>
          <w:highlight w:val="yellow"/>
        </w:rPr>
        <w:t>T</w:t>
      </w:r>
      <w:r w:rsidRPr="00310BF5">
        <w:rPr>
          <w:rFonts w:cstheme="minorHAnsi"/>
          <w:sz w:val="20"/>
          <w:szCs w:val="20"/>
          <w:highlight w:val="yellow"/>
        </w:rPr>
        <w:t xml:space="preserve">o facilitate appropriate hand washing, staff should not wear jewellery other than a plain wedding band and should be bare below the elbow (sleeves can be rolled up </w:t>
      </w:r>
      <w:r>
        <w:rPr>
          <w:rFonts w:cstheme="minorHAnsi"/>
          <w:sz w:val="20"/>
          <w:szCs w:val="20"/>
          <w:highlight w:val="yellow"/>
        </w:rPr>
        <w:t>be</w:t>
      </w:r>
      <w:r w:rsidRPr="00310BF5">
        <w:rPr>
          <w:rFonts w:cstheme="minorHAnsi"/>
          <w:sz w:val="20"/>
          <w:szCs w:val="20"/>
          <w:highlight w:val="yellow"/>
        </w:rPr>
        <w:t>for</w:t>
      </w:r>
      <w:r>
        <w:rPr>
          <w:rFonts w:cstheme="minorHAnsi"/>
          <w:sz w:val="20"/>
          <w:szCs w:val="20"/>
          <w:highlight w:val="yellow"/>
        </w:rPr>
        <w:t>e</w:t>
      </w:r>
      <w:r w:rsidRPr="00310BF5">
        <w:rPr>
          <w:rFonts w:cstheme="minorHAnsi"/>
          <w:sz w:val="20"/>
          <w:szCs w:val="20"/>
          <w:highlight w:val="yellow"/>
        </w:rPr>
        <w:t xml:space="preserve"> handwashing); finger nails should be short and false nails removed.  Any cuts or abrasions should be covered with a plaster and long hair tied up.</w:t>
      </w:r>
    </w:p>
    <w:p w14:paraId="1C9E41B1" w14:textId="77777777" w:rsidR="00477D39" w:rsidRPr="00310BF5" w:rsidRDefault="00477D39" w:rsidP="00E8215D">
      <w:pPr>
        <w:pStyle w:val="ListParagraph"/>
        <w:numPr>
          <w:ilvl w:val="0"/>
          <w:numId w:val="47"/>
        </w:numPr>
        <w:ind w:left="984"/>
        <w:rPr>
          <w:rFonts w:cstheme="minorHAnsi"/>
          <w:sz w:val="20"/>
          <w:szCs w:val="20"/>
          <w:highlight w:val="yellow"/>
        </w:rPr>
      </w:pPr>
      <w:r>
        <w:rPr>
          <w:rFonts w:cstheme="minorHAnsi"/>
          <w:sz w:val="20"/>
          <w:szCs w:val="20"/>
          <w:highlight w:val="yellow"/>
        </w:rPr>
        <w:t>S</w:t>
      </w:r>
      <w:r w:rsidRPr="00310BF5">
        <w:rPr>
          <w:rFonts w:cstheme="minorHAnsi"/>
          <w:sz w:val="20"/>
          <w:szCs w:val="20"/>
          <w:highlight w:val="yellow"/>
        </w:rPr>
        <w:t xml:space="preserve">taff should change into ‘work clothes and shoes’ on arrival. Work shoes can be left at the workplace for use the following day.  </w:t>
      </w:r>
      <w:r>
        <w:rPr>
          <w:rFonts w:cstheme="minorHAnsi"/>
          <w:sz w:val="20"/>
          <w:szCs w:val="20"/>
          <w:highlight w:val="yellow"/>
        </w:rPr>
        <w:t xml:space="preserve">We have reviewed </w:t>
      </w:r>
      <w:r w:rsidRPr="00310BF5">
        <w:rPr>
          <w:rFonts w:cstheme="minorHAnsi"/>
          <w:sz w:val="20"/>
          <w:szCs w:val="20"/>
          <w:highlight w:val="yellow"/>
        </w:rPr>
        <w:t xml:space="preserve">changing facilities </w:t>
      </w:r>
      <w:r>
        <w:rPr>
          <w:rFonts w:cstheme="minorHAnsi"/>
          <w:sz w:val="20"/>
          <w:szCs w:val="20"/>
          <w:highlight w:val="yellow"/>
        </w:rPr>
        <w:t>to</w:t>
      </w:r>
      <w:r w:rsidRPr="00310BF5">
        <w:rPr>
          <w:rFonts w:cstheme="minorHAnsi"/>
          <w:sz w:val="20"/>
          <w:szCs w:val="20"/>
          <w:highlight w:val="yellow"/>
        </w:rPr>
        <w:t xml:space="preserve"> allow for social distancing and avoid face to face interactions)</w:t>
      </w:r>
      <w:r w:rsidRPr="002B0715">
        <w:rPr>
          <w:rFonts w:cstheme="minorHAnsi"/>
          <w:sz w:val="20"/>
          <w:szCs w:val="20"/>
        </w:rPr>
        <w:t xml:space="preserve">.  </w:t>
      </w:r>
      <w:r w:rsidRPr="00310BF5">
        <w:rPr>
          <w:rFonts w:cstheme="minorHAnsi"/>
          <w:sz w:val="20"/>
          <w:szCs w:val="20"/>
        </w:rPr>
        <w:t xml:space="preserve">Where possible, work clothes will be washed on site.  If there is no on-site washing machine, work clothes should be removed and bagged to take home.  </w:t>
      </w:r>
      <w:r w:rsidRPr="00310BF5">
        <w:rPr>
          <w:rFonts w:cstheme="minorHAnsi"/>
          <w:sz w:val="20"/>
          <w:szCs w:val="20"/>
          <w:highlight w:val="yellow"/>
        </w:rPr>
        <w:t>On returning home, work clothes should be washed in accordance with the manufacturer’s instructions</w:t>
      </w:r>
      <w:r>
        <w:rPr>
          <w:rFonts w:cstheme="minorHAnsi"/>
          <w:sz w:val="20"/>
          <w:szCs w:val="20"/>
          <w:highlight w:val="yellow"/>
        </w:rPr>
        <w:t>;</w:t>
      </w:r>
      <w:r w:rsidRPr="00310BF5">
        <w:rPr>
          <w:rFonts w:cstheme="minorHAnsi"/>
          <w:sz w:val="20"/>
          <w:szCs w:val="20"/>
          <w:highlight w:val="yellow"/>
        </w:rPr>
        <w:t xml:space="preserve"> </w:t>
      </w:r>
      <w:r>
        <w:rPr>
          <w:rFonts w:cstheme="minorHAnsi"/>
          <w:sz w:val="20"/>
          <w:szCs w:val="20"/>
          <w:highlight w:val="yellow"/>
        </w:rPr>
        <w:t>h</w:t>
      </w:r>
      <w:r w:rsidRPr="00310BF5">
        <w:rPr>
          <w:rFonts w:cstheme="minorHAnsi"/>
          <w:sz w:val="20"/>
          <w:szCs w:val="20"/>
          <w:highlight w:val="yellow"/>
        </w:rPr>
        <w:t>ands washed thoroughly</w:t>
      </w:r>
      <w:r>
        <w:rPr>
          <w:rFonts w:cstheme="minorHAnsi"/>
          <w:sz w:val="20"/>
          <w:szCs w:val="20"/>
          <w:highlight w:val="yellow"/>
        </w:rPr>
        <w:t>;</w:t>
      </w:r>
      <w:r w:rsidRPr="00310BF5">
        <w:rPr>
          <w:rFonts w:cstheme="minorHAnsi"/>
          <w:sz w:val="20"/>
          <w:szCs w:val="20"/>
          <w:highlight w:val="yellow"/>
        </w:rPr>
        <w:t xml:space="preserve"> dirty laundry</w:t>
      </w:r>
      <w:r>
        <w:rPr>
          <w:rFonts w:cstheme="minorHAnsi"/>
          <w:sz w:val="20"/>
          <w:szCs w:val="20"/>
          <w:highlight w:val="yellow"/>
        </w:rPr>
        <w:t xml:space="preserve"> managed without shaking (to</w:t>
      </w:r>
      <w:r w:rsidRPr="00310BF5">
        <w:rPr>
          <w:rFonts w:cstheme="minorHAnsi"/>
          <w:sz w:val="20"/>
          <w:szCs w:val="20"/>
          <w:highlight w:val="yellow"/>
        </w:rPr>
        <w:t xml:space="preserve"> minimise the possibility of dispersing </w:t>
      </w:r>
      <w:r>
        <w:rPr>
          <w:rFonts w:cstheme="minorHAnsi"/>
          <w:sz w:val="20"/>
          <w:szCs w:val="20"/>
          <w:highlight w:val="yellow"/>
        </w:rPr>
        <w:t xml:space="preserve">the </w:t>
      </w:r>
      <w:r w:rsidRPr="00310BF5">
        <w:rPr>
          <w:rFonts w:cstheme="minorHAnsi"/>
          <w:sz w:val="20"/>
          <w:szCs w:val="20"/>
          <w:highlight w:val="yellow"/>
        </w:rPr>
        <w:t xml:space="preserve">virus </w:t>
      </w:r>
      <w:r>
        <w:rPr>
          <w:rFonts w:cstheme="minorHAnsi"/>
          <w:sz w:val="20"/>
          <w:szCs w:val="20"/>
          <w:highlight w:val="yellow"/>
        </w:rPr>
        <w:t>in</w:t>
      </w:r>
      <w:r w:rsidRPr="00310BF5">
        <w:rPr>
          <w:rFonts w:cstheme="minorHAnsi"/>
          <w:sz w:val="20"/>
          <w:szCs w:val="20"/>
          <w:highlight w:val="yellow"/>
        </w:rPr>
        <w:t xml:space="preserve"> the air</w:t>
      </w:r>
      <w:r>
        <w:rPr>
          <w:rFonts w:cstheme="minorHAnsi"/>
          <w:sz w:val="20"/>
          <w:szCs w:val="20"/>
          <w:highlight w:val="yellow"/>
        </w:rPr>
        <w:t>);</w:t>
      </w:r>
      <w:r w:rsidRPr="00310BF5">
        <w:rPr>
          <w:rFonts w:cstheme="minorHAnsi"/>
          <w:sz w:val="20"/>
          <w:szCs w:val="20"/>
          <w:highlight w:val="yellow"/>
        </w:rPr>
        <w:t xml:space="preserve"> </w:t>
      </w:r>
      <w:r>
        <w:rPr>
          <w:rFonts w:cstheme="minorHAnsi"/>
          <w:sz w:val="20"/>
          <w:szCs w:val="20"/>
          <w:highlight w:val="yellow"/>
        </w:rPr>
        <w:t xml:space="preserve">and </w:t>
      </w:r>
      <w:r w:rsidRPr="00310BF5">
        <w:rPr>
          <w:rFonts w:cstheme="minorHAnsi"/>
          <w:sz w:val="20"/>
          <w:szCs w:val="20"/>
          <w:highlight w:val="yellow"/>
        </w:rPr>
        <w:t xml:space="preserve">anything used for transporting laundry </w:t>
      </w:r>
      <w:r>
        <w:rPr>
          <w:rFonts w:cstheme="minorHAnsi"/>
          <w:sz w:val="20"/>
          <w:szCs w:val="20"/>
          <w:highlight w:val="yellow"/>
        </w:rPr>
        <w:t xml:space="preserve">sanitised </w:t>
      </w:r>
      <w:r w:rsidRPr="00310BF5">
        <w:rPr>
          <w:rFonts w:cstheme="minorHAnsi"/>
          <w:sz w:val="20"/>
          <w:szCs w:val="20"/>
          <w:highlight w:val="yellow"/>
        </w:rPr>
        <w:t xml:space="preserve">with usual </w:t>
      </w:r>
      <w:r>
        <w:rPr>
          <w:rFonts w:cstheme="minorHAnsi"/>
          <w:sz w:val="20"/>
          <w:szCs w:val="20"/>
          <w:highlight w:val="yellow"/>
        </w:rPr>
        <w:t xml:space="preserve">household </w:t>
      </w:r>
      <w:r w:rsidRPr="00310BF5">
        <w:rPr>
          <w:rFonts w:cstheme="minorHAnsi"/>
          <w:sz w:val="20"/>
          <w:szCs w:val="20"/>
          <w:highlight w:val="yellow"/>
        </w:rPr>
        <w:t xml:space="preserve">products, </w:t>
      </w:r>
      <w:r>
        <w:rPr>
          <w:rFonts w:cstheme="minorHAnsi"/>
          <w:sz w:val="20"/>
          <w:szCs w:val="20"/>
          <w:highlight w:val="yellow"/>
        </w:rPr>
        <w:t xml:space="preserve">all </w:t>
      </w:r>
      <w:r w:rsidRPr="00310BF5">
        <w:rPr>
          <w:rFonts w:cstheme="minorHAnsi"/>
          <w:sz w:val="20"/>
          <w:szCs w:val="20"/>
          <w:highlight w:val="yellow"/>
        </w:rPr>
        <w:t xml:space="preserve">in line with the cleaning </w:t>
      </w:r>
      <w:r>
        <w:rPr>
          <w:rFonts w:cstheme="minorHAnsi"/>
          <w:sz w:val="20"/>
          <w:szCs w:val="20"/>
          <w:highlight w:val="yellow"/>
        </w:rPr>
        <w:t xml:space="preserve">(or disposal) </w:t>
      </w:r>
      <w:r w:rsidRPr="00310BF5">
        <w:rPr>
          <w:rFonts w:cstheme="minorHAnsi"/>
          <w:sz w:val="20"/>
          <w:szCs w:val="20"/>
          <w:highlight w:val="yellow"/>
        </w:rPr>
        <w:t xml:space="preserve">guidance below.  </w:t>
      </w:r>
      <w:r>
        <w:rPr>
          <w:rFonts w:cstheme="minorHAnsi"/>
          <w:sz w:val="20"/>
          <w:szCs w:val="20"/>
          <w:highlight w:val="yellow"/>
        </w:rPr>
        <w:t>Staff</w:t>
      </w:r>
      <w:r w:rsidRPr="00310BF5">
        <w:rPr>
          <w:rFonts w:cstheme="minorHAnsi"/>
          <w:sz w:val="20"/>
          <w:szCs w:val="20"/>
          <w:highlight w:val="yellow"/>
        </w:rPr>
        <w:t xml:space="preserve"> should then shower.</w:t>
      </w:r>
    </w:p>
    <w:bookmarkEnd w:id="38"/>
    <w:p w14:paraId="7E4AE3D0" w14:textId="77777777" w:rsidR="00477D39" w:rsidRPr="00310BF5" w:rsidRDefault="00477D39" w:rsidP="003044A1">
      <w:pPr>
        <w:pStyle w:val="Heading3"/>
      </w:pPr>
      <w:r w:rsidRPr="00310BF5">
        <w:rPr>
          <w:highlight w:val="yellow"/>
        </w:rPr>
        <w:t>In the Kitchen</w:t>
      </w:r>
    </w:p>
    <w:p w14:paraId="1A128B77" w14:textId="77777777" w:rsidR="00477D39" w:rsidRPr="00310BF5" w:rsidRDefault="00477D39" w:rsidP="00E8215D">
      <w:pPr>
        <w:pStyle w:val="ListParagraph"/>
        <w:numPr>
          <w:ilvl w:val="0"/>
          <w:numId w:val="47"/>
        </w:numPr>
        <w:ind w:left="984"/>
        <w:rPr>
          <w:rFonts w:cstheme="minorHAnsi"/>
          <w:sz w:val="20"/>
          <w:szCs w:val="20"/>
          <w:highlight w:val="yellow"/>
        </w:rPr>
      </w:pPr>
      <w:bookmarkStart w:id="39" w:name="_Hlk47952527"/>
      <w:r w:rsidRPr="00310BF5">
        <w:rPr>
          <w:rFonts w:cstheme="minorHAnsi"/>
          <w:sz w:val="20"/>
          <w:szCs w:val="20"/>
          <w:highlight w:val="yellow"/>
        </w:rPr>
        <w:t>Staff will maintain social distancing where possible in kitchens and other food preparation areas.</w:t>
      </w:r>
    </w:p>
    <w:p w14:paraId="547D1318" w14:textId="77777777" w:rsidR="00477D39" w:rsidRPr="00310BF5" w:rsidRDefault="00477D39" w:rsidP="00E8215D">
      <w:pPr>
        <w:pStyle w:val="ListParagraph"/>
        <w:numPr>
          <w:ilvl w:val="0"/>
          <w:numId w:val="47"/>
        </w:numPr>
        <w:ind w:left="984"/>
        <w:rPr>
          <w:rFonts w:cstheme="minorHAnsi"/>
          <w:sz w:val="20"/>
          <w:szCs w:val="20"/>
        </w:rPr>
      </w:pPr>
      <w:r w:rsidRPr="00310BF5">
        <w:rPr>
          <w:rFonts w:cstheme="minorHAnsi"/>
          <w:sz w:val="20"/>
          <w:szCs w:val="20"/>
        </w:rPr>
        <w:t>We will plan for the minimum number of staff needed on the premises to operate safely and effectively.</w:t>
      </w:r>
    </w:p>
    <w:p w14:paraId="5D5268C4" w14:textId="77777777" w:rsidR="00477D39" w:rsidRPr="00310BF5" w:rsidRDefault="00477D39" w:rsidP="00E8215D">
      <w:pPr>
        <w:pStyle w:val="ListParagraph"/>
        <w:numPr>
          <w:ilvl w:val="0"/>
          <w:numId w:val="47"/>
        </w:numPr>
        <w:ind w:left="984"/>
        <w:rPr>
          <w:rFonts w:cstheme="minorHAnsi"/>
          <w:sz w:val="20"/>
          <w:szCs w:val="20"/>
        </w:rPr>
      </w:pPr>
      <w:r w:rsidRPr="00310BF5">
        <w:rPr>
          <w:rFonts w:cstheme="minorHAnsi"/>
          <w:sz w:val="20"/>
          <w:szCs w:val="20"/>
        </w:rPr>
        <w:t>Where necessary, we will stagger arrival and departure times for kitchen staff and assign staff to the same shift teams as much as possible to limit social interaction.</w:t>
      </w:r>
    </w:p>
    <w:p w14:paraId="3D8A1A5E" w14:textId="77777777" w:rsidR="00477D39" w:rsidRPr="00310BF5" w:rsidRDefault="00477D39" w:rsidP="00E8215D">
      <w:pPr>
        <w:pStyle w:val="ListParagraph"/>
        <w:numPr>
          <w:ilvl w:val="0"/>
          <w:numId w:val="47"/>
        </w:numPr>
        <w:ind w:left="984"/>
        <w:rPr>
          <w:rFonts w:cstheme="minorHAnsi"/>
          <w:sz w:val="20"/>
          <w:szCs w:val="20"/>
        </w:rPr>
      </w:pPr>
      <w:r w:rsidRPr="00310BF5">
        <w:rPr>
          <w:rFonts w:cstheme="minorHAnsi"/>
          <w:sz w:val="20"/>
          <w:szCs w:val="20"/>
          <w:highlight w:val="yellow"/>
        </w:rPr>
        <w:t>We will allow kitchen access to as few people as possible.</w:t>
      </w:r>
    </w:p>
    <w:p w14:paraId="762268F4" w14:textId="5FFC6B65" w:rsidR="00477D39" w:rsidRPr="00310BF5" w:rsidRDefault="00477D39" w:rsidP="00E8215D">
      <w:pPr>
        <w:pStyle w:val="ListParagraph"/>
        <w:numPr>
          <w:ilvl w:val="0"/>
          <w:numId w:val="47"/>
        </w:numPr>
        <w:ind w:left="984"/>
        <w:rPr>
          <w:rFonts w:cstheme="minorHAnsi"/>
          <w:sz w:val="20"/>
          <w:szCs w:val="20"/>
        </w:rPr>
      </w:pPr>
      <w:r w:rsidRPr="00310BF5">
        <w:rPr>
          <w:rFonts w:cstheme="minorHAnsi"/>
          <w:sz w:val="20"/>
          <w:szCs w:val="20"/>
        </w:rPr>
        <w:t xml:space="preserve">Staff will use back-to-back or side-to-side working (rather than face-to-face) whenever </w:t>
      </w:r>
      <w:r w:rsidR="000D6A97" w:rsidRPr="00310BF5">
        <w:rPr>
          <w:rFonts w:cstheme="minorHAnsi"/>
          <w:sz w:val="20"/>
          <w:szCs w:val="20"/>
        </w:rPr>
        <w:t>possible</w:t>
      </w:r>
      <w:r w:rsidR="000D6A97">
        <w:rPr>
          <w:rFonts w:cstheme="minorHAnsi"/>
          <w:sz w:val="20"/>
          <w:szCs w:val="20"/>
        </w:rPr>
        <w:t xml:space="preserve"> and</w:t>
      </w:r>
      <w:r>
        <w:rPr>
          <w:rFonts w:cstheme="minorHAnsi"/>
          <w:sz w:val="20"/>
          <w:szCs w:val="20"/>
        </w:rPr>
        <w:t xml:space="preserve"> </w:t>
      </w:r>
      <w:r w:rsidRPr="00310BF5">
        <w:rPr>
          <w:rFonts w:cstheme="minorHAnsi"/>
          <w:sz w:val="20"/>
          <w:szCs w:val="20"/>
          <w:highlight w:val="yellow"/>
        </w:rPr>
        <w:t>avoiding shoulder-to-shoulder working.</w:t>
      </w:r>
    </w:p>
    <w:p w14:paraId="21214C8F" w14:textId="77777777" w:rsidR="00477D39" w:rsidRPr="00310BF5" w:rsidRDefault="00477D39" w:rsidP="00E8215D">
      <w:pPr>
        <w:pStyle w:val="ListParagraph"/>
        <w:numPr>
          <w:ilvl w:val="0"/>
          <w:numId w:val="47"/>
        </w:numPr>
        <w:ind w:left="984"/>
        <w:rPr>
          <w:rFonts w:cstheme="minorHAnsi"/>
          <w:sz w:val="20"/>
          <w:szCs w:val="20"/>
        </w:rPr>
      </w:pPr>
      <w:r>
        <w:rPr>
          <w:rFonts w:cstheme="minorHAnsi"/>
          <w:sz w:val="20"/>
          <w:szCs w:val="20"/>
        </w:rPr>
        <w:t>F</w:t>
      </w:r>
      <w:r w:rsidRPr="00310BF5">
        <w:rPr>
          <w:rFonts w:cstheme="minorHAnsi"/>
          <w:sz w:val="20"/>
          <w:szCs w:val="20"/>
        </w:rPr>
        <w:t xml:space="preserve">loor markings to facilitate social distancing </w:t>
      </w:r>
      <w:r>
        <w:rPr>
          <w:rFonts w:cstheme="minorHAnsi"/>
          <w:sz w:val="20"/>
          <w:szCs w:val="20"/>
        </w:rPr>
        <w:t>compliance</w:t>
      </w:r>
      <w:r w:rsidRPr="00310BF5">
        <w:rPr>
          <w:rFonts w:cstheme="minorHAnsi"/>
          <w:sz w:val="20"/>
          <w:szCs w:val="20"/>
        </w:rPr>
        <w:t xml:space="preserve">, particularly in </w:t>
      </w:r>
      <w:r>
        <w:rPr>
          <w:rFonts w:cstheme="minorHAnsi"/>
          <w:sz w:val="20"/>
          <w:szCs w:val="20"/>
        </w:rPr>
        <w:t>high traffic</w:t>
      </w:r>
      <w:r w:rsidRPr="00310BF5">
        <w:rPr>
          <w:rFonts w:cstheme="minorHAnsi"/>
          <w:sz w:val="20"/>
          <w:szCs w:val="20"/>
        </w:rPr>
        <w:t xml:space="preserve"> areas, such as serving counters and tills (</w:t>
      </w:r>
      <w:r>
        <w:rPr>
          <w:rFonts w:cstheme="minorHAnsi"/>
          <w:sz w:val="20"/>
          <w:szCs w:val="20"/>
        </w:rPr>
        <w:t>both</w:t>
      </w:r>
      <w:r w:rsidRPr="00310BF5">
        <w:rPr>
          <w:rFonts w:cstheme="minorHAnsi"/>
          <w:sz w:val="20"/>
          <w:szCs w:val="20"/>
        </w:rPr>
        <w:t xml:space="preserve"> side</w:t>
      </w:r>
      <w:r>
        <w:rPr>
          <w:rFonts w:cstheme="minorHAnsi"/>
          <w:sz w:val="20"/>
          <w:szCs w:val="20"/>
        </w:rPr>
        <w:t>s</w:t>
      </w:r>
      <w:r w:rsidRPr="00310BF5">
        <w:rPr>
          <w:rFonts w:cstheme="minorHAnsi"/>
          <w:sz w:val="20"/>
          <w:szCs w:val="20"/>
        </w:rPr>
        <w:t xml:space="preserve">) will be used (where required) and </w:t>
      </w:r>
      <w:r w:rsidRPr="00310BF5">
        <w:rPr>
          <w:rFonts w:cstheme="minorHAnsi"/>
          <w:sz w:val="20"/>
          <w:szCs w:val="20"/>
          <w:highlight w:val="yellow"/>
        </w:rPr>
        <w:t>‘one way’ traffic flows to minimise contact</w:t>
      </w:r>
      <w:r w:rsidRPr="00310BF5">
        <w:rPr>
          <w:rFonts w:cstheme="minorHAnsi"/>
          <w:sz w:val="20"/>
          <w:szCs w:val="20"/>
        </w:rPr>
        <w:t>.</w:t>
      </w:r>
    </w:p>
    <w:p w14:paraId="1582BD6E" w14:textId="77777777" w:rsidR="00477D39" w:rsidRPr="00310BF5" w:rsidRDefault="00477D39" w:rsidP="00E8215D">
      <w:pPr>
        <w:pStyle w:val="ListParagraph"/>
        <w:numPr>
          <w:ilvl w:val="0"/>
          <w:numId w:val="47"/>
        </w:numPr>
        <w:ind w:left="984"/>
        <w:rPr>
          <w:rFonts w:cstheme="minorHAnsi"/>
          <w:sz w:val="20"/>
          <w:szCs w:val="20"/>
        </w:rPr>
      </w:pPr>
      <w:r w:rsidRPr="00310BF5">
        <w:rPr>
          <w:rFonts w:cstheme="minorHAnsi"/>
          <w:sz w:val="20"/>
          <w:szCs w:val="20"/>
          <w:highlight w:val="yellow"/>
        </w:rPr>
        <w:t xml:space="preserve">Work areas will be spaced </w:t>
      </w:r>
      <w:r>
        <w:rPr>
          <w:rFonts w:cstheme="minorHAnsi"/>
          <w:sz w:val="20"/>
          <w:szCs w:val="20"/>
          <w:highlight w:val="yellow"/>
        </w:rPr>
        <w:t xml:space="preserve">out as much as possible </w:t>
      </w:r>
      <w:r w:rsidRPr="00310BF5">
        <w:rPr>
          <w:rFonts w:cstheme="minorHAnsi"/>
          <w:sz w:val="20"/>
          <w:szCs w:val="20"/>
          <w:highlight w:val="yellow"/>
        </w:rPr>
        <w:t xml:space="preserve">to maintain social distancing (2m, or 1m </w:t>
      </w:r>
      <w:r>
        <w:rPr>
          <w:rFonts w:cstheme="minorHAnsi"/>
          <w:sz w:val="20"/>
          <w:szCs w:val="20"/>
          <w:highlight w:val="yellow"/>
        </w:rPr>
        <w:t xml:space="preserve">plus </w:t>
      </w:r>
      <w:r w:rsidRPr="00310BF5">
        <w:rPr>
          <w:rFonts w:cstheme="minorHAnsi"/>
          <w:sz w:val="20"/>
          <w:szCs w:val="20"/>
          <w:highlight w:val="yellow"/>
        </w:rPr>
        <w:t xml:space="preserve">with risk mitigation where 2m is not </w:t>
      </w:r>
      <w:r>
        <w:rPr>
          <w:rFonts w:cstheme="minorHAnsi"/>
          <w:sz w:val="20"/>
          <w:szCs w:val="20"/>
          <w:highlight w:val="yellow"/>
        </w:rPr>
        <w:t>available</w:t>
      </w:r>
      <w:r w:rsidRPr="00310BF5">
        <w:rPr>
          <w:rFonts w:cstheme="minorHAnsi"/>
          <w:sz w:val="20"/>
          <w:szCs w:val="20"/>
          <w:highlight w:val="yellow"/>
        </w:rPr>
        <w:t xml:space="preserve">) recognising the difficulty of </w:t>
      </w:r>
      <w:r>
        <w:rPr>
          <w:rFonts w:cstheme="minorHAnsi"/>
          <w:sz w:val="20"/>
          <w:szCs w:val="20"/>
          <w:highlight w:val="yellow"/>
        </w:rPr>
        <w:t>using immoveable</w:t>
      </w:r>
      <w:r w:rsidRPr="00310BF5">
        <w:rPr>
          <w:rFonts w:cstheme="minorHAnsi"/>
          <w:sz w:val="20"/>
          <w:szCs w:val="20"/>
          <w:highlight w:val="yellow"/>
        </w:rPr>
        <w:t xml:space="preserve"> equipment such as sinks, hobs and ovens.  We will consider </w:t>
      </w:r>
      <w:r>
        <w:rPr>
          <w:rFonts w:cstheme="minorHAnsi"/>
          <w:sz w:val="20"/>
          <w:szCs w:val="20"/>
          <w:highlight w:val="yellow"/>
        </w:rPr>
        <w:t>wash</w:t>
      </w:r>
      <w:r w:rsidRPr="00310BF5">
        <w:rPr>
          <w:rFonts w:cstheme="minorHAnsi"/>
          <w:sz w:val="20"/>
          <w:szCs w:val="20"/>
          <w:highlight w:val="yellow"/>
        </w:rPr>
        <w:t>able panels to separate workstations in larger kitchens.</w:t>
      </w:r>
    </w:p>
    <w:p w14:paraId="53A9D045" w14:textId="77777777" w:rsidR="00477D39" w:rsidRPr="00310BF5" w:rsidRDefault="00477D39" w:rsidP="00E8215D">
      <w:pPr>
        <w:pStyle w:val="ListParagraph"/>
        <w:numPr>
          <w:ilvl w:val="0"/>
          <w:numId w:val="47"/>
        </w:numPr>
        <w:ind w:left="984"/>
        <w:rPr>
          <w:rFonts w:cstheme="minorHAnsi"/>
          <w:sz w:val="20"/>
          <w:szCs w:val="20"/>
        </w:rPr>
      </w:pPr>
      <w:r>
        <w:rPr>
          <w:rFonts w:cstheme="minorHAnsi"/>
          <w:sz w:val="20"/>
          <w:szCs w:val="20"/>
        </w:rPr>
        <w:t>A</w:t>
      </w:r>
      <w:r w:rsidRPr="00310BF5">
        <w:rPr>
          <w:rFonts w:cstheme="minorHAnsi"/>
          <w:sz w:val="20"/>
          <w:szCs w:val="20"/>
        </w:rPr>
        <w:t xml:space="preserve">ccess to walk-in pantries, fridges and freezers, </w:t>
      </w:r>
      <w:r>
        <w:rPr>
          <w:rFonts w:cstheme="minorHAnsi"/>
          <w:sz w:val="20"/>
          <w:szCs w:val="20"/>
        </w:rPr>
        <w:t xml:space="preserve">will be minimised </w:t>
      </w:r>
      <w:r w:rsidRPr="00310BF5">
        <w:rPr>
          <w:rFonts w:cstheme="minorHAnsi"/>
          <w:sz w:val="20"/>
          <w:szCs w:val="20"/>
        </w:rPr>
        <w:t xml:space="preserve">e.g. only one person at </w:t>
      </w:r>
      <w:r>
        <w:rPr>
          <w:rFonts w:cstheme="minorHAnsi"/>
          <w:sz w:val="20"/>
          <w:szCs w:val="20"/>
        </w:rPr>
        <w:t xml:space="preserve">any </w:t>
      </w:r>
      <w:r w:rsidRPr="00310BF5">
        <w:rPr>
          <w:rFonts w:cstheme="minorHAnsi"/>
          <w:sz w:val="20"/>
          <w:szCs w:val="20"/>
        </w:rPr>
        <w:t>one point in time.</w:t>
      </w:r>
    </w:p>
    <w:p w14:paraId="34A7C075" w14:textId="77777777" w:rsidR="00477D39" w:rsidRPr="00310BF5" w:rsidRDefault="00477D39" w:rsidP="00E8215D">
      <w:pPr>
        <w:pStyle w:val="ListParagraph"/>
        <w:numPr>
          <w:ilvl w:val="0"/>
          <w:numId w:val="47"/>
        </w:numPr>
        <w:ind w:left="984"/>
        <w:rPr>
          <w:rFonts w:cstheme="minorHAnsi"/>
          <w:sz w:val="20"/>
          <w:szCs w:val="20"/>
        </w:rPr>
      </w:pPr>
      <w:r w:rsidRPr="00310BF5">
        <w:rPr>
          <w:rFonts w:cstheme="minorHAnsi"/>
          <w:sz w:val="20"/>
          <w:szCs w:val="20"/>
        </w:rPr>
        <w:t>Front of house staff will serve, minimising the time they spend in the kitchen.</w:t>
      </w:r>
    </w:p>
    <w:p w14:paraId="228F16BB" w14:textId="77777777" w:rsidR="00477D39" w:rsidRDefault="00477D39" w:rsidP="00E8215D">
      <w:pPr>
        <w:pStyle w:val="ListParagraph"/>
        <w:numPr>
          <w:ilvl w:val="0"/>
          <w:numId w:val="47"/>
        </w:numPr>
        <w:ind w:left="984"/>
        <w:rPr>
          <w:rFonts w:cstheme="minorHAnsi"/>
          <w:sz w:val="20"/>
          <w:szCs w:val="20"/>
        </w:rPr>
      </w:pPr>
      <w:r w:rsidRPr="00310BF5">
        <w:rPr>
          <w:rFonts w:cstheme="minorHAnsi"/>
          <w:sz w:val="20"/>
          <w:szCs w:val="20"/>
        </w:rPr>
        <w:t>Staff will be allocated their own utensils/</w:t>
      </w:r>
      <w:r w:rsidRPr="00310BF5">
        <w:rPr>
          <w:rFonts w:cstheme="minorHAnsi"/>
          <w:sz w:val="20"/>
          <w:szCs w:val="20"/>
          <w:highlight w:val="yellow"/>
        </w:rPr>
        <w:t>equipment</w:t>
      </w:r>
      <w:r w:rsidRPr="00310BF5">
        <w:rPr>
          <w:rFonts w:cstheme="minorHAnsi"/>
          <w:sz w:val="20"/>
          <w:szCs w:val="20"/>
        </w:rPr>
        <w:t xml:space="preserve"> etc. or will ensure adequate cleaning of the parts of shared equipment staff touch after each use.</w:t>
      </w:r>
    </w:p>
    <w:p w14:paraId="6667CFAF" w14:textId="77777777" w:rsidR="00477D39" w:rsidRPr="00104038" w:rsidRDefault="00477D39" w:rsidP="00E8215D">
      <w:pPr>
        <w:pStyle w:val="ListParagraph"/>
        <w:numPr>
          <w:ilvl w:val="0"/>
          <w:numId w:val="47"/>
        </w:numPr>
        <w:ind w:left="984"/>
        <w:rPr>
          <w:rFonts w:cstheme="minorHAnsi"/>
          <w:sz w:val="20"/>
          <w:szCs w:val="20"/>
        </w:rPr>
      </w:pPr>
      <w:r>
        <w:rPr>
          <w:sz w:val="20"/>
          <w:szCs w:val="20"/>
          <w:highlight w:val="yellow"/>
        </w:rPr>
        <w:t>We will avoid h</w:t>
      </w:r>
      <w:r w:rsidRPr="00104038">
        <w:rPr>
          <w:sz w:val="20"/>
          <w:szCs w:val="20"/>
          <w:highlight w:val="yellow"/>
        </w:rPr>
        <w:t xml:space="preserve">and washing glassware, plates and cutlery where possible </w:t>
      </w:r>
      <w:r>
        <w:rPr>
          <w:sz w:val="20"/>
          <w:szCs w:val="20"/>
          <w:highlight w:val="yellow"/>
        </w:rPr>
        <w:t>and will wash</w:t>
      </w:r>
      <w:r w:rsidRPr="00104038">
        <w:rPr>
          <w:sz w:val="20"/>
          <w:szCs w:val="20"/>
          <w:highlight w:val="yellow"/>
        </w:rPr>
        <w:t xml:space="preserve"> glassware separately from plates and cutlery.</w:t>
      </w:r>
    </w:p>
    <w:p w14:paraId="37975EEA" w14:textId="77777777" w:rsidR="00477D39" w:rsidRPr="00310BF5" w:rsidRDefault="00477D39" w:rsidP="00E8215D">
      <w:pPr>
        <w:pStyle w:val="ListParagraph"/>
        <w:numPr>
          <w:ilvl w:val="0"/>
          <w:numId w:val="47"/>
        </w:numPr>
        <w:ind w:left="984"/>
        <w:rPr>
          <w:rFonts w:cstheme="minorHAnsi"/>
          <w:sz w:val="20"/>
          <w:szCs w:val="20"/>
          <w:highlight w:val="yellow"/>
        </w:rPr>
      </w:pPr>
      <w:r w:rsidRPr="00310BF5">
        <w:rPr>
          <w:rFonts w:cstheme="minorHAnsi"/>
          <w:sz w:val="20"/>
          <w:szCs w:val="20"/>
        </w:rPr>
        <w:t xml:space="preserve">Break times will be staggered to reduce pressure on </w:t>
      </w:r>
      <w:r>
        <w:rPr>
          <w:rFonts w:cstheme="minorHAnsi"/>
          <w:sz w:val="20"/>
          <w:szCs w:val="20"/>
        </w:rPr>
        <w:t>staff</w:t>
      </w:r>
      <w:r w:rsidRPr="00310BF5">
        <w:rPr>
          <w:rFonts w:cstheme="minorHAnsi"/>
          <w:sz w:val="20"/>
          <w:szCs w:val="20"/>
        </w:rPr>
        <w:t xml:space="preserve"> </w:t>
      </w:r>
      <w:r>
        <w:rPr>
          <w:rFonts w:cstheme="minorHAnsi"/>
          <w:sz w:val="20"/>
          <w:szCs w:val="20"/>
        </w:rPr>
        <w:t xml:space="preserve">rest areas and staff encouraged </w:t>
      </w:r>
      <w:r w:rsidRPr="00310BF5">
        <w:rPr>
          <w:rFonts w:cstheme="minorHAnsi"/>
          <w:sz w:val="20"/>
          <w:szCs w:val="20"/>
        </w:rPr>
        <w:t>to</w:t>
      </w:r>
      <w:r>
        <w:rPr>
          <w:rFonts w:cstheme="minorHAnsi"/>
          <w:sz w:val="20"/>
          <w:szCs w:val="20"/>
        </w:rPr>
        <w:t xml:space="preserve"> </w:t>
      </w:r>
      <w:r w:rsidRPr="00310BF5">
        <w:rPr>
          <w:rFonts w:cstheme="minorHAnsi"/>
          <w:sz w:val="20"/>
          <w:szCs w:val="20"/>
        </w:rPr>
        <w:t>use safe</w:t>
      </w:r>
      <w:r>
        <w:rPr>
          <w:rFonts w:cstheme="minorHAnsi"/>
          <w:sz w:val="20"/>
          <w:szCs w:val="20"/>
        </w:rPr>
        <w:t>r</w:t>
      </w:r>
      <w:r w:rsidRPr="00310BF5">
        <w:rPr>
          <w:rFonts w:cstheme="minorHAnsi"/>
          <w:sz w:val="20"/>
          <w:szCs w:val="20"/>
        </w:rPr>
        <w:t xml:space="preserve"> out</w:t>
      </w:r>
      <w:r>
        <w:rPr>
          <w:rFonts w:cstheme="minorHAnsi"/>
          <w:sz w:val="20"/>
          <w:szCs w:val="20"/>
        </w:rPr>
        <w:t>door spaces</w:t>
      </w:r>
      <w:r w:rsidRPr="00310BF5">
        <w:rPr>
          <w:rFonts w:cstheme="minorHAnsi"/>
          <w:sz w:val="20"/>
          <w:szCs w:val="20"/>
        </w:rPr>
        <w:t xml:space="preserve"> for breaks where possible</w:t>
      </w:r>
      <w:r>
        <w:rPr>
          <w:rFonts w:cstheme="minorHAnsi"/>
          <w:sz w:val="20"/>
          <w:szCs w:val="20"/>
        </w:rPr>
        <w:t xml:space="preserve"> and maintain social distancing at all times.</w:t>
      </w:r>
    </w:p>
    <w:p w14:paraId="452117E4" w14:textId="77777777" w:rsidR="00477D39" w:rsidRPr="00310BF5" w:rsidRDefault="00477D39" w:rsidP="00E8215D">
      <w:pPr>
        <w:pStyle w:val="ListParagraph"/>
        <w:numPr>
          <w:ilvl w:val="0"/>
          <w:numId w:val="47"/>
        </w:numPr>
        <w:ind w:left="984"/>
        <w:rPr>
          <w:rFonts w:cstheme="minorHAnsi"/>
          <w:sz w:val="20"/>
          <w:szCs w:val="20"/>
        </w:rPr>
      </w:pPr>
      <w:r w:rsidRPr="00310BF5">
        <w:rPr>
          <w:rFonts w:cstheme="minorHAnsi"/>
          <w:sz w:val="20"/>
          <w:szCs w:val="20"/>
        </w:rPr>
        <w:t>Essential services and contractor visits will be scheduled to reduce interaction and overlap between people, e.g. carrying out services at end of shift.</w:t>
      </w:r>
    </w:p>
    <w:p w14:paraId="219E5A59" w14:textId="77777777" w:rsidR="00477D39" w:rsidRPr="00310BF5" w:rsidRDefault="00477D39" w:rsidP="00E8215D">
      <w:pPr>
        <w:pStyle w:val="ListParagraph"/>
        <w:numPr>
          <w:ilvl w:val="0"/>
          <w:numId w:val="47"/>
        </w:numPr>
        <w:ind w:left="984"/>
        <w:rPr>
          <w:rFonts w:cstheme="minorHAnsi"/>
          <w:sz w:val="20"/>
          <w:szCs w:val="20"/>
          <w:highlight w:val="yellow"/>
        </w:rPr>
      </w:pPr>
      <w:r w:rsidRPr="00310BF5">
        <w:rPr>
          <w:rFonts w:cstheme="minorHAnsi"/>
          <w:sz w:val="20"/>
          <w:szCs w:val="20"/>
          <w:highlight w:val="yellow"/>
        </w:rPr>
        <w:t>The kitchen will be well ventilated, with windows kept open whilst occupied and ventilation systems kept in good order.  Fly screens will be in place.</w:t>
      </w:r>
    </w:p>
    <w:bookmarkEnd w:id="39"/>
    <w:p w14:paraId="52FCDDF9" w14:textId="77777777" w:rsidR="00477D39" w:rsidRPr="00310BF5" w:rsidRDefault="00477D39" w:rsidP="003044A1">
      <w:pPr>
        <w:pStyle w:val="Heading3"/>
      </w:pPr>
      <w:r w:rsidRPr="00310BF5">
        <w:rPr>
          <w:highlight w:val="yellow"/>
        </w:rPr>
        <w:t>Food Service &amp; Dining</w:t>
      </w:r>
    </w:p>
    <w:p w14:paraId="49DC8AE6" w14:textId="77777777" w:rsidR="00477D39" w:rsidRPr="00492771" w:rsidRDefault="00477D39" w:rsidP="00477D39">
      <w:pPr>
        <w:rPr>
          <w:rFonts w:cstheme="minorHAnsi"/>
          <w:sz w:val="20"/>
          <w:szCs w:val="20"/>
          <w:highlight w:val="yellow"/>
        </w:rPr>
      </w:pPr>
      <w:r>
        <w:rPr>
          <w:rFonts w:cstheme="minorHAnsi"/>
          <w:sz w:val="20"/>
          <w:szCs w:val="20"/>
          <w:highlight w:val="yellow"/>
        </w:rPr>
        <w:t>We will:</w:t>
      </w:r>
    </w:p>
    <w:p w14:paraId="2CC9738C" w14:textId="77777777" w:rsidR="00477D39" w:rsidRPr="00310BF5" w:rsidRDefault="00477D39" w:rsidP="00E8215D">
      <w:pPr>
        <w:pStyle w:val="ListParagraph"/>
        <w:numPr>
          <w:ilvl w:val="0"/>
          <w:numId w:val="47"/>
        </w:numPr>
        <w:ind w:left="984"/>
        <w:rPr>
          <w:rFonts w:cstheme="minorHAnsi"/>
          <w:sz w:val="20"/>
          <w:szCs w:val="20"/>
          <w:highlight w:val="yellow"/>
        </w:rPr>
      </w:pPr>
      <w:r>
        <w:rPr>
          <w:rFonts w:cstheme="minorHAnsi"/>
          <w:sz w:val="20"/>
          <w:szCs w:val="20"/>
          <w:highlight w:val="yellow"/>
        </w:rPr>
        <w:t>S</w:t>
      </w:r>
      <w:r w:rsidRPr="00310BF5">
        <w:rPr>
          <w:rFonts w:cstheme="minorHAnsi"/>
          <w:sz w:val="20"/>
          <w:szCs w:val="20"/>
          <w:highlight w:val="yellow"/>
        </w:rPr>
        <w:t>et up serving stations and clearly mark out the dining area for queuing, service, seating and waste/clearing stations.</w:t>
      </w:r>
    </w:p>
    <w:p w14:paraId="47627B1B" w14:textId="77777777" w:rsidR="00477D39" w:rsidRPr="00310BF5" w:rsidRDefault="00477D39" w:rsidP="00E8215D">
      <w:pPr>
        <w:pStyle w:val="ListParagraph"/>
        <w:numPr>
          <w:ilvl w:val="0"/>
          <w:numId w:val="47"/>
        </w:numPr>
        <w:ind w:left="984"/>
        <w:rPr>
          <w:rFonts w:cstheme="minorHAnsi"/>
          <w:sz w:val="20"/>
          <w:szCs w:val="20"/>
          <w:highlight w:val="yellow"/>
        </w:rPr>
      </w:pPr>
      <w:r>
        <w:rPr>
          <w:rFonts w:cstheme="minorHAnsi"/>
          <w:sz w:val="20"/>
          <w:szCs w:val="20"/>
          <w:highlight w:val="yellow"/>
        </w:rPr>
        <w:t>S</w:t>
      </w:r>
      <w:r w:rsidRPr="00310BF5">
        <w:rPr>
          <w:rFonts w:cstheme="minorHAnsi"/>
          <w:sz w:val="20"/>
          <w:szCs w:val="20"/>
          <w:highlight w:val="yellow"/>
        </w:rPr>
        <w:t xml:space="preserve">tagger </w:t>
      </w:r>
      <w:r>
        <w:rPr>
          <w:rFonts w:cstheme="minorHAnsi"/>
          <w:sz w:val="20"/>
          <w:szCs w:val="20"/>
          <w:highlight w:val="yellow"/>
        </w:rPr>
        <w:t xml:space="preserve">meal times </w:t>
      </w:r>
      <w:r w:rsidRPr="00310BF5">
        <w:rPr>
          <w:rFonts w:cstheme="minorHAnsi"/>
          <w:sz w:val="20"/>
          <w:szCs w:val="20"/>
          <w:highlight w:val="yellow"/>
        </w:rPr>
        <w:t xml:space="preserve">for different class or year group bubbles </w:t>
      </w:r>
      <w:r>
        <w:rPr>
          <w:rFonts w:cstheme="minorHAnsi"/>
          <w:sz w:val="20"/>
          <w:szCs w:val="20"/>
          <w:highlight w:val="yellow"/>
        </w:rPr>
        <w:t>to</w:t>
      </w:r>
      <w:r w:rsidRPr="00310BF5">
        <w:rPr>
          <w:rFonts w:cstheme="minorHAnsi"/>
          <w:sz w:val="20"/>
          <w:szCs w:val="20"/>
          <w:highlight w:val="yellow"/>
        </w:rPr>
        <w:t xml:space="preserve"> ensure groups can be kept apart</w:t>
      </w:r>
      <w:r>
        <w:rPr>
          <w:rFonts w:cstheme="minorHAnsi"/>
          <w:sz w:val="20"/>
          <w:szCs w:val="20"/>
          <w:highlight w:val="yellow"/>
        </w:rPr>
        <w:t xml:space="preserve"> and allow sufficient time for cleaning between them</w:t>
      </w:r>
      <w:r w:rsidRPr="00310BF5">
        <w:rPr>
          <w:rFonts w:cstheme="minorHAnsi"/>
          <w:sz w:val="20"/>
          <w:szCs w:val="20"/>
          <w:highlight w:val="yellow"/>
        </w:rPr>
        <w:t>.</w:t>
      </w:r>
    </w:p>
    <w:p w14:paraId="28198BF5" w14:textId="77777777" w:rsidR="00477D39" w:rsidRPr="00310BF5" w:rsidRDefault="00477D39" w:rsidP="00E8215D">
      <w:pPr>
        <w:pStyle w:val="ListParagraph"/>
        <w:numPr>
          <w:ilvl w:val="0"/>
          <w:numId w:val="47"/>
        </w:numPr>
        <w:ind w:left="984"/>
        <w:rPr>
          <w:rFonts w:cstheme="minorHAnsi"/>
          <w:sz w:val="20"/>
          <w:szCs w:val="20"/>
          <w:highlight w:val="yellow"/>
        </w:rPr>
      </w:pPr>
      <w:r>
        <w:rPr>
          <w:rFonts w:cstheme="minorHAnsi"/>
          <w:sz w:val="20"/>
          <w:szCs w:val="20"/>
          <w:highlight w:val="yellow"/>
        </w:rPr>
        <w:t xml:space="preserve">Serve </w:t>
      </w:r>
      <w:r w:rsidRPr="00310BF5">
        <w:rPr>
          <w:rFonts w:cstheme="minorHAnsi"/>
          <w:sz w:val="20"/>
          <w:szCs w:val="20"/>
          <w:highlight w:val="yellow"/>
        </w:rPr>
        <w:t>meals in classrooms</w:t>
      </w:r>
      <w:r>
        <w:rPr>
          <w:rFonts w:cstheme="minorHAnsi"/>
          <w:sz w:val="20"/>
          <w:szCs w:val="20"/>
          <w:highlight w:val="yellow"/>
        </w:rPr>
        <w:t xml:space="preserve"> if we can</w:t>
      </w:r>
      <w:r w:rsidRPr="00310BF5">
        <w:rPr>
          <w:rFonts w:cstheme="minorHAnsi"/>
          <w:sz w:val="20"/>
          <w:szCs w:val="20"/>
          <w:highlight w:val="yellow"/>
        </w:rPr>
        <w:t>, ensur</w:t>
      </w:r>
      <w:r>
        <w:rPr>
          <w:rFonts w:cstheme="minorHAnsi"/>
          <w:sz w:val="20"/>
          <w:szCs w:val="20"/>
          <w:highlight w:val="yellow"/>
        </w:rPr>
        <w:t>ing</w:t>
      </w:r>
      <w:r w:rsidRPr="00310BF5">
        <w:rPr>
          <w:rFonts w:cstheme="minorHAnsi"/>
          <w:sz w:val="20"/>
          <w:szCs w:val="20"/>
          <w:highlight w:val="yellow"/>
        </w:rPr>
        <w:t xml:space="preserve"> collection and delivery adheres to strict sanitation, food safety and temperature monitoring controls.</w:t>
      </w:r>
    </w:p>
    <w:p w14:paraId="771B04FA" w14:textId="499AC5A9" w:rsidR="00477D39" w:rsidRPr="00310BF5" w:rsidRDefault="00477D39" w:rsidP="00E8215D">
      <w:pPr>
        <w:pStyle w:val="ListParagraph"/>
        <w:numPr>
          <w:ilvl w:val="0"/>
          <w:numId w:val="47"/>
        </w:numPr>
        <w:ind w:left="984"/>
        <w:rPr>
          <w:rFonts w:cstheme="minorHAnsi"/>
          <w:sz w:val="20"/>
          <w:szCs w:val="20"/>
        </w:rPr>
      </w:pPr>
      <w:r>
        <w:rPr>
          <w:rFonts w:cstheme="minorHAnsi"/>
          <w:sz w:val="20"/>
          <w:szCs w:val="20"/>
          <w:highlight w:val="yellow"/>
        </w:rPr>
        <w:t>R</w:t>
      </w:r>
      <w:r w:rsidRPr="00310BF5">
        <w:rPr>
          <w:rFonts w:cstheme="minorHAnsi"/>
          <w:sz w:val="20"/>
          <w:szCs w:val="20"/>
          <w:highlight w:val="yellow"/>
        </w:rPr>
        <w:t>emove self-service food, cutlery</w:t>
      </w:r>
      <w:r>
        <w:rPr>
          <w:rFonts w:cstheme="minorHAnsi"/>
          <w:sz w:val="20"/>
          <w:szCs w:val="20"/>
          <w:highlight w:val="yellow"/>
        </w:rPr>
        <w:t>,</w:t>
      </w:r>
      <w:r w:rsidRPr="00310BF5">
        <w:rPr>
          <w:rFonts w:cstheme="minorHAnsi"/>
          <w:sz w:val="20"/>
          <w:szCs w:val="20"/>
          <w:highlight w:val="yellow"/>
        </w:rPr>
        <w:t xml:space="preserve"> and condiments</w:t>
      </w:r>
      <w:r>
        <w:rPr>
          <w:rFonts w:cstheme="minorHAnsi"/>
          <w:sz w:val="20"/>
          <w:szCs w:val="20"/>
          <w:highlight w:val="yellow"/>
        </w:rPr>
        <w:t xml:space="preserve">, providing </w:t>
      </w:r>
      <w:r w:rsidRPr="00310BF5">
        <w:rPr>
          <w:rFonts w:cstheme="minorHAnsi"/>
          <w:sz w:val="20"/>
          <w:szCs w:val="20"/>
          <w:highlight w:val="yellow"/>
        </w:rPr>
        <w:t>these</w:t>
      </w:r>
      <w:r>
        <w:rPr>
          <w:rFonts w:cstheme="minorHAnsi"/>
          <w:sz w:val="20"/>
          <w:szCs w:val="20"/>
          <w:highlight w:val="yellow"/>
        </w:rPr>
        <w:t xml:space="preserve"> items </w:t>
      </w:r>
      <w:r w:rsidRPr="00310BF5">
        <w:rPr>
          <w:rFonts w:cstheme="minorHAnsi"/>
          <w:sz w:val="20"/>
          <w:szCs w:val="20"/>
          <w:highlight w:val="yellow"/>
        </w:rPr>
        <w:t xml:space="preserve">only </w:t>
      </w:r>
      <w:r>
        <w:rPr>
          <w:rFonts w:cstheme="minorHAnsi"/>
          <w:sz w:val="20"/>
          <w:szCs w:val="20"/>
          <w:highlight w:val="yellow"/>
        </w:rPr>
        <w:t>at the point of food service/payment.</w:t>
      </w:r>
      <w:r w:rsidR="00C85958">
        <w:rPr>
          <w:rFonts w:cstheme="minorHAnsi"/>
          <w:sz w:val="20"/>
          <w:szCs w:val="20"/>
          <w:highlight w:val="yellow"/>
        </w:rPr>
        <w:t xml:space="preserve"> </w:t>
      </w:r>
      <w:r>
        <w:rPr>
          <w:rFonts w:cstheme="minorHAnsi"/>
          <w:sz w:val="20"/>
          <w:szCs w:val="20"/>
          <w:highlight w:val="yellow"/>
        </w:rPr>
        <w:t xml:space="preserve"> (</w:t>
      </w:r>
      <w:r w:rsidRPr="00310BF5">
        <w:rPr>
          <w:rFonts w:cstheme="minorHAnsi"/>
          <w:sz w:val="20"/>
          <w:szCs w:val="20"/>
        </w:rPr>
        <w:t xml:space="preserve">Condiments </w:t>
      </w:r>
      <w:r>
        <w:rPr>
          <w:rFonts w:cstheme="minorHAnsi"/>
          <w:sz w:val="20"/>
          <w:szCs w:val="20"/>
        </w:rPr>
        <w:t>will be disposable single use OR any non-</w:t>
      </w:r>
      <w:r w:rsidRPr="00310BF5">
        <w:rPr>
          <w:rFonts w:cstheme="minorHAnsi"/>
          <w:sz w:val="20"/>
          <w:szCs w:val="20"/>
        </w:rPr>
        <w:t xml:space="preserve">disposable condiment containers </w:t>
      </w:r>
      <w:r>
        <w:rPr>
          <w:rFonts w:cstheme="minorHAnsi"/>
          <w:sz w:val="20"/>
          <w:szCs w:val="20"/>
        </w:rPr>
        <w:t>will be cleaned between users)</w:t>
      </w:r>
      <w:r w:rsidRPr="00310BF5">
        <w:rPr>
          <w:rFonts w:cstheme="minorHAnsi"/>
          <w:sz w:val="20"/>
          <w:szCs w:val="20"/>
        </w:rPr>
        <w:t>.</w:t>
      </w:r>
    </w:p>
    <w:p w14:paraId="629AD5E4" w14:textId="77777777" w:rsidR="00477D39" w:rsidRPr="00310BF5" w:rsidRDefault="00477D39" w:rsidP="00E8215D">
      <w:pPr>
        <w:pStyle w:val="ListParagraph"/>
        <w:numPr>
          <w:ilvl w:val="0"/>
          <w:numId w:val="47"/>
        </w:numPr>
        <w:ind w:left="984"/>
        <w:rPr>
          <w:rFonts w:cstheme="minorHAnsi"/>
          <w:sz w:val="20"/>
          <w:szCs w:val="20"/>
          <w:highlight w:val="yellow"/>
        </w:rPr>
      </w:pPr>
      <w:r>
        <w:rPr>
          <w:rFonts w:cstheme="minorHAnsi"/>
          <w:sz w:val="20"/>
          <w:szCs w:val="20"/>
          <w:highlight w:val="yellow"/>
        </w:rPr>
        <w:t>M</w:t>
      </w:r>
      <w:r w:rsidRPr="00310BF5">
        <w:rPr>
          <w:rFonts w:cstheme="minorHAnsi"/>
          <w:sz w:val="20"/>
          <w:szCs w:val="20"/>
          <w:highlight w:val="yellow"/>
        </w:rPr>
        <w:t xml:space="preserve">inimise contact between kitchen/serving staff and customers (staff/students) at points of service where appropriate </w:t>
      </w:r>
      <w:r>
        <w:rPr>
          <w:rFonts w:cstheme="minorHAnsi"/>
          <w:sz w:val="20"/>
          <w:szCs w:val="20"/>
          <w:highlight w:val="yellow"/>
        </w:rPr>
        <w:t>with markings, supervision and physical barriers like</w:t>
      </w:r>
      <w:r w:rsidRPr="00310BF5">
        <w:rPr>
          <w:rFonts w:cstheme="minorHAnsi"/>
          <w:sz w:val="20"/>
          <w:szCs w:val="20"/>
          <w:highlight w:val="yellow"/>
        </w:rPr>
        <w:t xml:space="preserve"> tables </w:t>
      </w:r>
      <w:r>
        <w:rPr>
          <w:rFonts w:cstheme="minorHAnsi"/>
          <w:sz w:val="20"/>
          <w:szCs w:val="20"/>
          <w:highlight w:val="yellow"/>
        </w:rPr>
        <w:t xml:space="preserve">in front of </w:t>
      </w:r>
      <w:r w:rsidRPr="00310BF5">
        <w:rPr>
          <w:rFonts w:cstheme="minorHAnsi"/>
          <w:sz w:val="20"/>
          <w:szCs w:val="20"/>
          <w:highlight w:val="yellow"/>
        </w:rPr>
        <w:t xml:space="preserve">tills and counters to maintain social distancing (2m, or 1m </w:t>
      </w:r>
      <w:r>
        <w:rPr>
          <w:rFonts w:cstheme="minorHAnsi"/>
          <w:sz w:val="20"/>
          <w:szCs w:val="20"/>
          <w:highlight w:val="yellow"/>
        </w:rPr>
        <w:t xml:space="preserve">plus </w:t>
      </w:r>
      <w:r w:rsidRPr="00310BF5">
        <w:rPr>
          <w:rFonts w:cstheme="minorHAnsi"/>
          <w:sz w:val="20"/>
          <w:szCs w:val="20"/>
          <w:highlight w:val="yellow"/>
        </w:rPr>
        <w:t xml:space="preserve">with risk mitigation </w:t>
      </w:r>
      <w:r>
        <w:rPr>
          <w:rFonts w:cstheme="minorHAnsi"/>
          <w:sz w:val="20"/>
          <w:szCs w:val="20"/>
          <w:highlight w:val="yellow"/>
        </w:rPr>
        <w:t xml:space="preserve">like screens </w:t>
      </w:r>
      <w:r w:rsidRPr="00310BF5">
        <w:rPr>
          <w:rFonts w:cstheme="minorHAnsi"/>
          <w:sz w:val="20"/>
          <w:szCs w:val="20"/>
          <w:highlight w:val="yellow"/>
        </w:rPr>
        <w:t xml:space="preserve">where 2m is not </w:t>
      </w:r>
      <w:r>
        <w:rPr>
          <w:rFonts w:cstheme="minorHAnsi"/>
          <w:sz w:val="20"/>
          <w:szCs w:val="20"/>
          <w:highlight w:val="yellow"/>
        </w:rPr>
        <w:t>available</w:t>
      </w:r>
      <w:r w:rsidRPr="00310BF5">
        <w:rPr>
          <w:rFonts w:cstheme="minorHAnsi"/>
          <w:sz w:val="20"/>
          <w:szCs w:val="20"/>
          <w:highlight w:val="yellow"/>
        </w:rPr>
        <w:t>).</w:t>
      </w:r>
    </w:p>
    <w:p w14:paraId="690C7B65" w14:textId="77777777" w:rsidR="00477D39" w:rsidRPr="00310BF5" w:rsidRDefault="00477D39" w:rsidP="00E8215D">
      <w:pPr>
        <w:pStyle w:val="ListParagraph"/>
        <w:numPr>
          <w:ilvl w:val="0"/>
          <w:numId w:val="47"/>
        </w:numPr>
        <w:ind w:left="984"/>
        <w:rPr>
          <w:rFonts w:cstheme="minorHAnsi"/>
          <w:sz w:val="20"/>
          <w:szCs w:val="20"/>
          <w:highlight w:val="yellow"/>
        </w:rPr>
      </w:pPr>
      <w:r>
        <w:rPr>
          <w:rFonts w:cstheme="minorHAnsi"/>
          <w:sz w:val="20"/>
          <w:szCs w:val="20"/>
          <w:highlight w:val="yellow"/>
        </w:rPr>
        <w:t>E</w:t>
      </w:r>
      <w:r w:rsidRPr="00310BF5">
        <w:rPr>
          <w:rFonts w:cstheme="minorHAnsi"/>
          <w:sz w:val="20"/>
          <w:szCs w:val="20"/>
          <w:highlight w:val="yellow"/>
        </w:rPr>
        <w:t>nsure clearing and waste stations allow for social distancing</w:t>
      </w:r>
      <w:r>
        <w:rPr>
          <w:rFonts w:cstheme="minorHAnsi"/>
          <w:sz w:val="20"/>
          <w:szCs w:val="20"/>
          <w:highlight w:val="yellow"/>
        </w:rPr>
        <w:t>,</w:t>
      </w:r>
      <w:r w:rsidRPr="00310BF5">
        <w:rPr>
          <w:rFonts w:cstheme="minorHAnsi"/>
          <w:sz w:val="20"/>
          <w:szCs w:val="20"/>
          <w:highlight w:val="yellow"/>
        </w:rPr>
        <w:t xml:space="preserve"> </w:t>
      </w:r>
      <w:r>
        <w:rPr>
          <w:rFonts w:cstheme="minorHAnsi"/>
          <w:sz w:val="20"/>
          <w:szCs w:val="20"/>
          <w:highlight w:val="yellow"/>
        </w:rPr>
        <w:t xml:space="preserve">used </w:t>
      </w:r>
      <w:r w:rsidRPr="00310BF5">
        <w:rPr>
          <w:rFonts w:cstheme="minorHAnsi"/>
          <w:sz w:val="20"/>
          <w:szCs w:val="20"/>
          <w:highlight w:val="yellow"/>
        </w:rPr>
        <w:t xml:space="preserve">plates &amp; cutlery </w:t>
      </w:r>
      <w:r>
        <w:rPr>
          <w:rFonts w:cstheme="minorHAnsi"/>
          <w:sz w:val="20"/>
          <w:szCs w:val="20"/>
          <w:highlight w:val="yellow"/>
        </w:rPr>
        <w:t xml:space="preserve">go </w:t>
      </w:r>
      <w:r w:rsidRPr="00310BF5">
        <w:rPr>
          <w:rFonts w:cstheme="minorHAnsi"/>
          <w:sz w:val="20"/>
          <w:szCs w:val="20"/>
          <w:highlight w:val="yellow"/>
        </w:rPr>
        <w:t xml:space="preserve">into disinfectant bowls and </w:t>
      </w:r>
      <w:r>
        <w:rPr>
          <w:rFonts w:cstheme="minorHAnsi"/>
          <w:sz w:val="20"/>
          <w:szCs w:val="20"/>
          <w:highlight w:val="yellow"/>
        </w:rPr>
        <w:t>that</w:t>
      </w:r>
      <w:r w:rsidRPr="00310BF5">
        <w:rPr>
          <w:rFonts w:cstheme="minorHAnsi"/>
          <w:sz w:val="20"/>
          <w:szCs w:val="20"/>
          <w:highlight w:val="yellow"/>
        </w:rPr>
        <w:t xml:space="preserve"> no food waste is returned to the kitchen.</w:t>
      </w:r>
    </w:p>
    <w:p w14:paraId="1EE6BD4A" w14:textId="77777777" w:rsidR="00477D39" w:rsidRPr="00310BF5" w:rsidRDefault="00477D39" w:rsidP="00E8215D">
      <w:pPr>
        <w:pStyle w:val="ListParagraph"/>
        <w:numPr>
          <w:ilvl w:val="0"/>
          <w:numId w:val="47"/>
        </w:numPr>
        <w:ind w:left="984"/>
        <w:rPr>
          <w:rFonts w:cstheme="minorHAnsi"/>
          <w:sz w:val="20"/>
          <w:szCs w:val="20"/>
        </w:rPr>
      </w:pPr>
      <w:r>
        <w:rPr>
          <w:rFonts w:cstheme="minorHAnsi"/>
          <w:sz w:val="20"/>
          <w:szCs w:val="20"/>
        </w:rPr>
        <w:t xml:space="preserve">Operate </w:t>
      </w:r>
      <w:r w:rsidRPr="00310BF5">
        <w:rPr>
          <w:rFonts w:cstheme="minorHAnsi"/>
          <w:sz w:val="20"/>
          <w:szCs w:val="20"/>
        </w:rPr>
        <w:t>cashless catering</w:t>
      </w:r>
      <w:r>
        <w:rPr>
          <w:rFonts w:cstheme="minorHAnsi"/>
          <w:sz w:val="20"/>
          <w:szCs w:val="20"/>
        </w:rPr>
        <w:t xml:space="preserve"> to avoid handling money</w:t>
      </w:r>
      <w:r w:rsidRPr="00310BF5">
        <w:rPr>
          <w:rFonts w:cstheme="minorHAnsi"/>
          <w:sz w:val="20"/>
          <w:szCs w:val="20"/>
        </w:rPr>
        <w:t>.</w:t>
      </w:r>
    </w:p>
    <w:p w14:paraId="14F8936E" w14:textId="77777777" w:rsidR="00477D39" w:rsidRPr="00310BF5" w:rsidRDefault="00477D39" w:rsidP="00E8215D">
      <w:pPr>
        <w:pStyle w:val="ListParagraph"/>
        <w:numPr>
          <w:ilvl w:val="0"/>
          <w:numId w:val="47"/>
        </w:numPr>
        <w:ind w:left="984"/>
        <w:rPr>
          <w:rFonts w:cstheme="minorHAnsi"/>
          <w:sz w:val="20"/>
          <w:szCs w:val="20"/>
          <w:highlight w:val="yellow"/>
        </w:rPr>
      </w:pPr>
      <w:r>
        <w:rPr>
          <w:rFonts w:cstheme="minorHAnsi"/>
          <w:sz w:val="20"/>
          <w:szCs w:val="20"/>
          <w:highlight w:val="yellow"/>
        </w:rPr>
        <w:lastRenderedPageBreak/>
        <w:t>W</w:t>
      </w:r>
      <w:r w:rsidRPr="00310BF5">
        <w:rPr>
          <w:rFonts w:cstheme="minorHAnsi"/>
          <w:sz w:val="20"/>
          <w:szCs w:val="20"/>
          <w:highlight w:val="yellow"/>
        </w:rPr>
        <w:t xml:space="preserve">ipe down finger/thumb payment systems </w:t>
      </w:r>
      <w:r>
        <w:rPr>
          <w:rFonts w:cstheme="minorHAnsi"/>
          <w:sz w:val="20"/>
          <w:szCs w:val="20"/>
          <w:highlight w:val="yellow"/>
        </w:rPr>
        <w:t>between each user if using our biometric system is unavoidable</w:t>
      </w:r>
      <w:r w:rsidRPr="00310BF5">
        <w:rPr>
          <w:rFonts w:cstheme="minorHAnsi"/>
          <w:sz w:val="20"/>
          <w:szCs w:val="20"/>
          <w:highlight w:val="yellow"/>
        </w:rPr>
        <w:t>.</w:t>
      </w:r>
    </w:p>
    <w:p w14:paraId="1F3CAABF" w14:textId="77777777" w:rsidR="00477D39" w:rsidRPr="00310BF5" w:rsidRDefault="00477D39" w:rsidP="003044A1">
      <w:pPr>
        <w:pStyle w:val="Heading3"/>
      </w:pPr>
      <w:r w:rsidRPr="00310BF5">
        <w:rPr>
          <w:highlight w:val="yellow"/>
        </w:rPr>
        <w:t>Personal Hygiene &amp;</w:t>
      </w:r>
      <w:r w:rsidRPr="00310BF5">
        <w:t xml:space="preserve"> Kitchen cleaning throughout the day</w:t>
      </w:r>
    </w:p>
    <w:p w14:paraId="756F154F" w14:textId="77777777" w:rsidR="00477D39" w:rsidRPr="00310BF5" w:rsidRDefault="00477D39" w:rsidP="00E8215D">
      <w:pPr>
        <w:pStyle w:val="ListParagraph"/>
        <w:numPr>
          <w:ilvl w:val="0"/>
          <w:numId w:val="47"/>
        </w:numPr>
        <w:ind w:left="984"/>
        <w:rPr>
          <w:rFonts w:cstheme="minorHAnsi"/>
          <w:sz w:val="20"/>
          <w:szCs w:val="20"/>
          <w:highlight w:val="yellow"/>
        </w:rPr>
      </w:pPr>
      <w:r w:rsidRPr="00310BF5">
        <w:rPr>
          <w:rFonts w:cstheme="minorHAnsi"/>
          <w:sz w:val="20"/>
          <w:szCs w:val="20"/>
          <w:highlight w:val="yellow"/>
        </w:rPr>
        <w:t>All staff will be reminded to wash their hands often as per Section 3.12 and between tasks e.g. after collecting used plates for cleaning and before serving food</w:t>
      </w:r>
      <w:r>
        <w:rPr>
          <w:rFonts w:cstheme="minorHAnsi"/>
          <w:sz w:val="20"/>
          <w:szCs w:val="20"/>
          <w:highlight w:val="yellow"/>
        </w:rPr>
        <w:t xml:space="preserve">.  </w:t>
      </w:r>
      <w:r w:rsidRPr="00310BF5">
        <w:rPr>
          <w:rFonts w:cstheme="minorHAnsi"/>
          <w:sz w:val="20"/>
          <w:szCs w:val="20"/>
          <w:highlight w:val="yellow"/>
        </w:rPr>
        <w:t>We will provide hand sanitiser at entry/exit points to the kitchen.</w:t>
      </w:r>
    </w:p>
    <w:p w14:paraId="4191732E" w14:textId="77777777" w:rsidR="00477D39" w:rsidRPr="00310BF5" w:rsidRDefault="00477D39" w:rsidP="00E8215D">
      <w:pPr>
        <w:pStyle w:val="ListParagraph"/>
        <w:numPr>
          <w:ilvl w:val="0"/>
          <w:numId w:val="47"/>
        </w:numPr>
        <w:ind w:left="984"/>
        <w:rPr>
          <w:rFonts w:cstheme="minorHAnsi"/>
          <w:sz w:val="20"/>
          <w:szCs w:val="20"/>
          <w:highlight w:val="yellow"/>
        </w:rPr>
      </w:pPr>
      <w:r w:rsidRPr="00310BF5">
        <w:rPr>
          <w:rFonts w:cstheme="minorHAnsi"/>
          <w:sz w:val="20"/>
          <w:szCs w:val="20"/>
          <w:highlight w:val="yellow"/>
        </w:rPr>
        <w:t xml:space="preserve">Staff will clean and disinfect </w:t>
      </w:r>
      <w:r>
        <w:rPr>
          <w:rFonts w:cstheme="minorHAnsi"/>
          <w:sz w:val="20"/>
          <w:szCs w:val="20"/>
          <w:highlight w:val="yellow"/>
        </w:rPr>
        <w:t xml:space="preserve">frequently touched </w:t>
      </w:r>
      <w:r w:rsidRPr="00310BF5">
        <w:rPr>
          <w:rFonts w:cstheme="minorHAnsi"/>
          <w:sz w:val="20"/>
          <w:szCs w:val="20"/>
          <w:highlight w:val="yellow"/>
        </w:rPr>
        <w:t xml:space="preserve">objects and surfaces (handles, doors, taps, light switches, phones, storage bins, shared equipment), </w:t>
      </w:r>
      <w:r>
        <w:rPr>
          <w:rFonts w:cstheme="minorHAnsi"/>
          <w:sz w:val="20"/>
          <w:szCs w:val="20"/>
          <w:highlight w:val="yellow"/>
        </w:rPr>
        <w:t xml:space="preserve">often </w:t>
      </w:r>
      <w:r w:rsidRPr="00310BF5">
        <w:rPr>
          <w:rFonts w:cstheme="minorHAnsi"/>
          <w:sz w:val="20"/>
          <w:szCs w:val="20"/>
          <w:highlight w:val="yellow"/>
        </w:rPr>
        <w:t xml:space="preserve">using </w:t>
      </w:r>
      <w:r>
        <w:rPr>
          <w:rFonts w:cstheme="minorHAnsi"/>
          <w:sz w:val="20"/>
          <w:szCs w:val="20"/>
          <w:highlight w:val="yellow"/>
        </w:rPr>
        <w:t xml:space="preserve">our </w:t>
      </w:r>
      <w:r w:rsidRPr="00310BF5">
        <w:rPr>
          <w:rFonts w:cstheme="minorHAnsi"/>
          <w:sz w:val="20"/>
          <w:szCs w:val="20"/>
          <w:highlight w:val="yellow"/>
        </w:rPr>
        <w:t>standard cleaning products.</w:t>
      </w:r>
    </w:p>
    <w:p w14:paraId="03FC92BE" w14:textId="2E1C32B2" w:rsidR="00477D39" w:rsidRPr="00310BF5" w:rsidRDefault="00477D39" w:rsidP="00E8215D">
      <w:pPr>
        <w:pStyle w:val="ListParagraph"/>
        <w:numPr>
          <w:ilvl w:val="0"/>
          <w:numId w:val="47"/>
        </w:numPr>
        <w:ind w:left="984"/>
        <w:rPr>
          <w:rFonts w:cstheme="minorHAnsi"/>
          <w:sz w:val="20"/>
          <w:szCs w:val="20"/>
          <w:highlight w:val="yellow"/>
        </w:rPr>
      </w:pPr>
      <w:r w:rsidRPr="00310BF5">
        <w:rPr>
          <w:rFonts w:cstheme="minorHAnsi"/>
          <w:sz w:val="20"/>
          <w:szCs w:val="20"/>
          <w:highlight w:val="yellow"/>
        </w:rPr>
        <w:t xml:space="preserve">Disposable aprons and gloves will be worn at all times for cleaning using fresh PPE when moving from kitchen to other school areas.  </w:t>
      </w:r>
      <w:r w:rsidRPr="00310BF5">
        <w:rPr>
          <w:sz w:val="20"/>
          <w:szCs w:val="20"/>
          <w:highlight w:val="yellow"/>
        </w:rPr>
        <w:t>Current Government guidance is that no additional PPE will be required other than that normally used for specific tasks (although staff can wear face coverings if they choose to</w:t>
      </w:r>
      <w:r w:rsidR="00D6570D">
        <w:rPr>
          <w:sz w:val="20"/>
          <w:szCs w:val="20"/>
          <w:highlight w:val="yellow"/>
        </w:rPr>
        <w:t xml:space="preserve"> – refer to Section 3.21</w:t>
      </w:r>
      <w:r w:rsidRPr="00310BF5">
        <w:rPr>
          <w:sz w:val="20"/>
          <w:szCs w:val="20"/>
          <w:highlight w:val="yellow"/>
        </w:rPr>
        <w:t>).</w:t>
      </w:r>
    </w:p>
    <w:p w14:paraId="0B962D23" w14:textId="77777777" w:rsidR="00477D39" w:rsidRPr="00310BF5" w:rsidRDefault="00477D39" w:rsidP="00E8215D">
      <w:pPr>
        <w:pStyle w:val="ListParagraph"/>
        <w:numPr>
          <w:ilvl w:val="0"/>
          <w:numId w:val="47"/>
        </w:numPr>
        <w:ind w:left="984"/>
        <w:rPr>
          <w:rFonts w:cstheme="minorHAnsi"/>
          <w:sz w:val="20"/>
          <w:szCs w:val="20"/>
        </w:rPr>
      </w:pPr>
      <w:r w:rsidRPr="00310BF5">
        <w:rPr>
          <w:rFonts w:cstheme="minorHAnsi"/>
          <w:sz w:val="20"/>
          <w:szCs w:val="20"/>
        </w:rPr>
        <w:t xml:space="preserve">While food packaging is not known to present a specific risk, efforts will be made to ensure it is cleaned and handled in line with </w:t>
      </w:r>
      <w:r>
        <w:rPr>
          <w:rFonts w:cstheme="minorHAnsi"/>
          <w:sz w:val="20"/>
          <w:szCs w:val="20"/>
        </w:rPr>
        <w:t xml:space="preserve">new pandemic-related goods delivery acceptance routines and </w:t>
      </w:r>
      <w:r w:rsidRPr="00310BF5">
        <w:rPr>
          <w:rFonts w:cstheme="minorHAnsi"/>
          <w:sz w:val="20"/>
          <w:szCs w:val="20"/>
        </w:rPr>
        <w:t>usual food safety practices.</w:t>
      </w:r>
    </w:p>
    <w:p w14:paraId="1B4E4E57" w14:textId="77777777" w:rsidR="00477D39" w:rsidRDefault="00477D39" w:rsidP="00E8215D">
      <w:pPr>
        <w:pStyle w:val="ListParagraph"/>
        <w:numPr>
          <w:ilvl w:val="0"/>
          <w:numId w:val="47"/>
        </w:numPr>
        <w:ind w:left="984"/>
        <w:rPr>
          <w:rFonts w:cstheme="minorHAnsi"/>
          <w:sz w:val="20"/>
          <w:szCs w:val="20"/>
        </w:rPr>
      </w:pPr>
      <w:r w:rsidRPr="00310BF5">
        <w:rPr>
          <w:rFonts w:cstheme="minorHAnsi"/>
          <w:sz w:val="20"/>
          <w:szCs w:val="20"/>
        </w:rPr>
        <w:t>If needed, we will arrange more waste facilities and more frequent rubbish</w:t>
      </w:r>
      <w:r>
        <w:rPr>
          <w:rFonts w:cstheme="minorHAnsi"/>
          <w:sz w:val="20"/>
          <w:szCs w:val="20"/>
        </w:rPr>
        <w:t xml:space="preserve"> collection</w:t>
      </w:r>
      <w:r w:rsidRPr="00310BF5">
        <w:rPr>
          <w:rFonts w:cstheme="minorHAnsi"/>
          <w:sz w:val="20"/>
          <w:szCs w:val="20"/>
        </w:rPr>
        <w:t>.</w:t>
      </w:r>
    </w:p>
    <w:p w14:paraId="2620230B" w14:textId="050E047E" w:rsidR="00477D39" w:rsidRPr="00104038" w:rsidRDefault="00477D39" w:rsidP="00E8215D">
      <w:pPr>
        <w:pStyle w:val="ListParagraph"/>
        <w:numPr>
          <w:ilvl w:val="0"/>
          <w:numId w:val="47"/>
        </w:numPr>
        <w:ind w:left="984"/>
        <w:rPr>
          <w:rFonts w:cstheme="minorHAnsi"/>
          <w:sz w:val="20"/>
          <w:szCs w:val="20"/>
          <w:highlight w:val="yellow"/>
        </w:rPr>
      </w:pPr>
      <w:r>
        <w:rPr>
          <w:rFonts w:cstheme="minorHAnsi"/>
          <w:sz w:val="20"/>
          <w:szCs w:val="20"/>
          <w:highlight w:val="yellow"/>
        </w:rPr>
        <w:t>Further details on c</w:t>
      </w:r>
      <w:r w:rsidRPr="00104038">
        <w:rPr>
          <w:rFonts w:cstheme="minorHAnsi"/>
          <w:sz w:val="20"/>
          <w:szCs w:val="20"/>
          <w:highlight w:val="yellow"/>
        </w:rPr>
        <w:t xml:space="preserve">leaning, waste and laundry </w:t>
      </w:r>
      <w:r>
        <w:rPr>
          <w:rFonts w:cstheme="minorHAnsi"/>
          <w:sz w:val="20"/>
          <w:szCs w:val="20"/>
          <w:highlight w:val="yellow"/>
        </w:rPr>
        <w:t>can be found under</w:t>
      </w:r>
      <w:r w:rsidRPr="00104038">
        <w:rPr>
          <w:rFonts w:cstheme="minorHAnsi"/>
          <w:sz w:val="20"/>
          <w:szCs w:val="20"/>
          <w:highlight w:val="yellow"/>
        </w:rPr>
        <w:t xml:space="preserve"> ‘Cleaning’ </w:t>
      </w:r>
      <w:r>
        <w:rPr>
          <w:rFonts w:cstheme="minorHAnsi"/>
          <w:sz w:val="20"/>
          <w:szCs w:val="20"/>
          <w:highlight w:val="yellow"/>
        </w:rPr>
        <w:t>(</w:t>
      </w:r>
      <w:r w:rsidRPr="00104038">
        <w:rPr>
          <w:rFonts w:cstheme="minorHAnsi"/>
          <w:sz w:val="20"/>
          <w:szCs w:val="20"/>
          <w:highlight w:val="yellow"/>
        </w:rPr>
        <w:t>Section 3.20</w:t>
      </w:r>
      <w:r>
        <w:rPr>
          <w:rFonts w:cstheme="minorHAnsi"/>
          <w:sz w:val="20"/>
          <w:szCs w:val="20"/>
          <w:highlight w:val="yellow"/>
        </w:rPr>
        <w:t>) and incoming deliveries under ‘Daily Routine</w:t>
      </w:r>
      <w:r w:rsidR="00D6570D">
        <w:rPr>
          <w:rFonts w:cstheme="minorHAnsi"/>
          <w:sz w:val="20"/>
          <w:szCs w:val="20"/>
          <w:highlight w:val="yellow"/>
        </w:rPr>
        <w:t>’</w:t>
      </w:r>
      <w:r>
        <w:rPr>
          <w:rFonts w:cstheme="minorHAnsi"/>
          <w:sz w:val="20"/>
          <w:szCs w:val="20"/>
          <w:highlight w:val="yellow"/>
        </w:rPr>
        <w:t xml:space="preserve"> (Section 3.13)</w:t>
      </w:r>
      <w:r w:rsidRPr="00104038">
        <w:rPr>
          <w:rFonts w:cstheme="minorHAnsi"/>
          <w:sz w:val="20"/>
          <w:szCs w:val="20"/>
          <w:highlight w:val="yellow"/>
        </w:rPr>
        <w:t>.</w:t>
      </w:r>
    </w:p>
    <w:p w14:paraId="39ED22C1" w14:textId="77777777" w:rsidR="00477D39" w:rsidRPr="00310BF5" w:rsidRDefault="00477D39" w:rsidP="003044A1">
      <w:pPr>
        <w:pStyle w:val="Heading3"/>
        <w:rPr>
          <w:rStyle w:val="Hyperlink"/>
          <w:rFonts w:cstheme="minorHAnsi"/>
          <w:color w:val="000000" w:themeColor="text1"/>
          <w:highlight w:val="yellow"/>
          <w:u w:val="none"/>
        </w:rPr>
      </w:pPr>
      <w:r w:rsidRPr="00310BF5">
        <w:rPr>
          <w:rStyle w:val="Hyperlink"/>
          <w:rFonts w:cstheme="minorHAnsi"/>
          <w:color w:val="000000" w:themeColor="text1"/>
          <w:highlight w:val="yellow"/>
          <w:u w:val="none"/>
        </w:rPr>
        <w:t>Brought in or transported meals</w:t>
      </w:r>
    </w:p>
    <w:p w14:paraId="595B2412" w14:textId="77777777" w:rsidR="00477D39" w:rsidRPr="006C3BD6" w:rsidRDefault="00477D39" w:rsidP="00477D39">
      <w:pPr>
        <w:rPr>
          <w:rStyle w:val="Hyperlink"/>
          <w:rFonts w:cstheme="minorHAnsi"/>
          <w:color w:val="000000" w:themeColor="text1"/>
          <w:sz w:val="20"/>
          <w:szCs w:val="20"/>
          <w:highlight w:val="yellow"/>
          <w:u w:val="none"/>
        </w:rPr>
      </w:pPr>
      <w:r>
        <w:rPr>
          <w:rStyle w:val="Hyperlink"/>
          <w:rFonts w:cstheme="minorHAnsi"/>
          <w:color w:val="000000" w:themeColor="text1"/>
          <w:sz w:val="20"/>
          <w:szCs w:val="20"/>
          <w:highlight w:val="yellow"/>
          <w:u w:val="none"/>
        </w:rPr>
        <w:t>We will take steps to ensure:</w:t>
      </w:r>
    </w:p>
    <w:p w14:paraId="1883BE34" w14:textId="77777777" w:rsidR="00477D39" w:rsidRDefault="00477D39" w:rsidP="00E8215D">
      <w:pPr>
        <w:pStyle w:val="ListParagraph"/>
        <w:numPr>
          <w:ilvl w:val="0"/>
          <w:numId w:val="47"/>
        </w:numPr>
        <w:ind w:left="984"/>
        <w:rPr>
          <w:rStyle w:val="Hyperlink"/>
          <w:rFonts w:cstheme="minorHAnsi"/>
          <w:color w:val="000000" w:themeColor="text1"/>
          <w:sz w:val="20"/>
          <w:szCs w:val="20"/>
          <w:highlight w:val="yellow"/>
          <w:u w:val="none"/>
        </w:rPr>
      </w:pPr>
      <w:r>
        <w:rPr>
          <w:rStyle w:val="Hyperlink"/>
          <w:rFonts w:cstheme="minorHAnsi"/>
          <w:color w:val="000000" w:themeColor="text1"/>
          <w:sz w:val="20"/>
          <w:szCs w:val="20"/>
          <w:highlight w:val="yellow"/>
          <w:u w:val="none"/>
        </w:rPr>
        <w:t>V</w:t>
      </w:r>
      <w:r w:rsidRPr="00310BF5">
        <w:rPr>
          <w:rStyle w:val="Hyperlink"/>
          <w:rFonts w:cstheme="minorHAnsi"/>
          <w:color w:val="000000" w:themeColor="text1"/>
          <w:sz w:val="20"/>
          <w:szCs w:val="20"/>
          <w:highlight w:val="yellow"/>
          <w:u w:val="none"/>
        </w:rPr>
        <w:t>ehicles used for transporting meals are clean and disinfected and that drivers follow sanitation processes.</w:t>
      </w:r>
    </w:p>
    <w:p w14:paraId="11248771" w14:textId="77777777" w:rsidR="00477D39" w:rsidRPr="00310BF5" w:rsidRDefault="00477D39" w:rsidP="00E8215D">
      <w:pPr>
        <w:pStyle w:val="ListParagraph"/>
        <w:numPr>
          <w:ilvl w:val="0"/>
          <w:numId w:val="47"/>
        </w:numPr>
        <w:ind w:left="984"/>
        <w:rPr>
          <w:rStyle w:val="Hyperlink"/>
          <w:rFonts w:cstheme="minorHAnsi"/>
          <w:color w:val="000000" w:themeColor="text1"/>
          <w:sz w:val="20"/>
          <w:szCs w:val="20"/>
          <w:highlight w:val="yellow"/>
          <w:u w:val="none"/>
        </w:rPr>
      </w:pPr>
      <w:r>
        <w:rPr>
          <w:rStyle w:val="Hyperlink"/>
          <w:rFonts w:cstheme="minorHAnsi"/>
          <w:color w:val="000000" w:themeColor="text1"/>
          <w:sz w:val="20"/>
          <w:szCs w:val="20"/>
          <w:highlight w:val="yellow"/>
          <w:u w:val="none"/>
        </w:rPr>
        <w:t>The inside of shared vehicles will be cleaned between users.</w:t>
      </w:r>
    </w:p>
    <w:p w14:paraId="416CB685" w14:textId="77777777" w:rsidR="00477D39" w:rsidRPr="00310BF5" w:rsidRDefault="00477D39" w:rsidP="00E8215D">
      <w:pPr>
        <w:pStyle w:val="ListParagraph"/>
        <w:numPr>
          <w:ilvl w:val="0"/>
          <w:numId w:val="47"/>
        </w:numPr>
        <w:ind w:left="984"/>
        <w:rPr>
          <w:rStyle w:val="Hyperlink"/>
          <w:rFonts w:cstheme="minorHAnsi"/>
          <w:color w:val="000000" w:themeColor="text1"/>
          <w:sz w:val="20"/>
          <w:szCs w:val="20"/>
          <w:highlight w:val="yellow"/>
          <w:u w:val="none"/>
        </w:rPr>
      </w:pPr>
      <w:r>
        <w:rPr>
          <w:rStyle w:val="Hyperlink"/>
          <w:rFonts w:cstheme="minorHAnsi"/>
          <w:color w:val="000000" w:themeColor="text1"/>
          <w:sz w:val="20"/>
          <w:szCs w:val="20"/>
          <w:highlight w:val="yellow"/>
          <w:u w:val="none"/>
        </w:rPr>
        <w:t>E</w:t>
      </w:r>
      <w:r w:rsidRPr="00310BF5">
        <w:rPr>
          <w:rStyle w:val="Hyperlink"/>
          <w:rFonts w:cstheme="minorHAnsi"/>
          <w:color w:val="000000" w:themeColor="text1"/>
          <w:sz w:val="20"/>
          <w:szCs w:val="20"/>
          <w:highlight w:val="yellow"/>
          <w:u w:val="none"/>
        </w:rPr>
        <w:t>xternal packaging, surfaces and handles are wiped down with sanitiser on delivery</w:t>
      </w:r>
      <w:r>
        <w:rPr>
          <w:rStyle w:val="Hyperlink"/>
          <w:rFonts w:cstheme="minorHAnsi"/>
          <w:color w:val="000000" w:themeColor="text1"/>
          <w:sz w:val="20"/>
          <w:szCs w:val="20"/>
          <w:highlight w:val="yellow"/>
          <w:u w:val="none"/>
        </w:rPr>
        <w:t xml:space="preserve"> and before our staff handle them</w:t>
      </w:r>
      <w:r w:rsidRPr="00310BF5">
        <w:rPr>
          <w:rStyle w:val="Hyperlink"/>
          <w:rFonts w:cstheme="minorHAnsi"/>
          <w:color w:val="000000" w:themeColor="text1"/>
          <w:sz w:val="20"/>
          <w:szCs w:val="20"/>
          <w:highlight w:val="yellow"/>
          <w:u w:val="none"/>
        </w:rPr>
        <w:t>.</w:t>
      </w:r>
    </w:p>
    <w:p w14:paraId="02A2D633" w14:textId="77777777" w:rsidR="00477D39" w:rsidRPr="00310BF5" w:rsidRDefault="00477D39" w:rsidP="00E8215D">
      <w:pPr>
        <w:pStyle w:val="ListParagraph"/>
        <w:numPr>
          <w:ilvl w:val="0"/>
          <w:numId w:val="47"/>
        </w:numPr>
        <w:ind w:left="984"/>
        <w:rPr>
          <w:rStyle w:val="Hyperlink"/>
          <w:rFonts w:cstheme="minorHAnsi"/>
          <w:color w:val="000000" w:themeColor="text1"/>
          <w:sz w:val="20"/>
          <w:szCs w:val="20"/>
          <w:highlight w:val="yellow"/>
          <w:u w:val="none"/>
        </w:rPr>
      </w:pPr>
      <w:r>
        <w:rPr>
          <w:rStyle w:val="Hyperlink"/>
          <w:rFonts w:cstheme="minorHAnsi"/>
          <w:color w:val="000000" w:themeColor="text1"/>
          <w:sz w:val="20"/>
          <w:szCs w:val="20"/>
          <w:highlight w:val="yellow"/>
          <w:u w:val="none"/>
        </w:rPr>
        <w:t>T</w:t>
      </w:r>
      <w:r w:rsidRPr="00310BF5">
        <w:rPr>
          <w:rStyle w:val="Hyperlink"/>
          <w:rFonts w:cstheme="minorHAnsi"/>
          <w:color w:val="000000" w:themeColor="text1"/>
          <w:sz w:val="20"/>
          <w:szCs w:val="20"/>
          <w:highlight w:val="yellow"/>
          <w:u w:val="none"/>
        </w:rPr>
        <w:t xml:space="preserve">ransported equipment (hot/cold boxes etc.) </w:t>
      </w:r>
      <w:r>
        <w:rPr>
          <w:rStyle w:val="Hyperlink"/>
          <w:rFonts w:cstheme="minorHAnsi"/>
          <w:color w:val="000000" w:themeColor="text1"/>
          <w:sz w:val="20"/>
          <w:szCs w:val="20"/>
          <w:highlight w:val="yellow"/>
          <w:u w:val="none"/>
        </w:rPr>
        <w:t xml:space="preserve">is cleaned </w:t>
      </w:r>
      <w:r w:rsidRPr="00310BF5">
        <w:rPr>
          <w:rStyle w:val="Hyperlink"/>
          <w:rFonts w:cstheme="minorHAnsi"/>
          <w:color w:val="000000" w:themeColor="text1"/>
          <w:sz w:val="20"/>
          <w:szCs w:val="20"/>
          <w:highlight w:val="yellow"/>
          <w:u w:val="none"/>
        </w:rPr>
        <w:t>at the beginning of the day, before packing and after deliveries.</w:t>
      </w:r>
    </w:p>
    <w:p w14:paraId="3C0019C0" w14:textId="77777777" w:rsidR="00477D39" w:rsidRPr="00310BF5" w:rsidRDefault="00477D39" w:rsidP="00E8215D">
      <w:pPr>
        <w:pStyle w:val="ListParagraph"/>
        <w:numPr>
          <w:ilvl w:val="0"/>
          <w:numId w:val="47"/>
        </w:numPr>
        <w:ind w:left="984"/>
        <w:rPr>
          <w:rStyle w:val="Hyperlink"/>
          <w:rFonts w:cstheme="minorHAnsi"/>
          <w:color w:val="000000" w:themeColor="text1"/>
          <w:sz w:val="20"/>
          <w:szCs w:val="20"/>
          <w:u w:val="none"/>
        </w:rPr>
      </w:pPr>
      <w:r w:rsidRPr="00310BF5">
        <w:rPr>
          <w:rStyle w:val="Hyperlink"/>
          <w:rFonts w:cstheme="minorHAnsi"/>
          <w:color w:val="000000" w:themeColor="text1"/>
          <w:sz w:val="20"/>
          <w:szCs w:val="20"/>
          <w:highlight w:val="yellow"/>
          <w:u w:val="none"/>
        </w:rPr>
        <w:t>Hot boxes and all light equipment will be taken straight to the servic</w:t>
      </w:r>
      <w:r>
        <w:rPr>
          <w:rStyle w:val="Hyperlink"/>
          <w:rFonts w:cstheme="minorHAnsi"/>
          <w:color w:val="000000" w:themeColor="text1"/>
          <w:sz w:val="20"/>
          <w:szCs w:val="20"/>
          <w:highlight w:val="yellow"/>
          <w:u w:val="none"/>
        </w:rPr>
        <w:t>e</w:t>
      </w:r>
      <w:r w:rsidRPr="00310BF5">
        <w:rPr>
          <w:rStyle w:val="Hyperlink"/>
          <w:rFonts w:cstheme="minorHAnsi"/>
          <w:color w:val="000000" w:themeColor="text1"/>
          <w:sz w:val="20"/>
          <w:szCs w:val="20"/>
          <w:highlight w:val="yellow"/>
          <w:u w:val="none"/>
        </w:rPr>
        <w:t xml:space="preserve"> point to reduce the risk of contamination.</w:t>
      </w:r>
    </w:p>
    <w:p w14:paraId="6AE8AF92" w14:textId="21C67F37" w:rsidR="00477D39" w:rsidRPr="00310BF5" w:rsidRDefault="00477D39" w:rsidP="00477D39">
      <w:pPr>
        <w:overflowPunct w:val="0"/>
        <w:autoSpaceDE w:val="0"/>
        <w:autoSpaceDN w:val="0"/>
        <w:adjustRightInd w:val="0"/>
        <w:textAlignment w:val="baseline"/>
        <w:rPr>
          <w:rStyle w:val="Hyperlink"/>
          <w:rFonts w:cs="Arial"/>
          <w:bCs/>
          <w:color w:val="000000" w:themeColor="text1"/>
          <w:sz w:val="20"/>
          <w:szCs w:val="20"/>
          <w:highlight w:val="yellow"/>
        </w:rPr>
      </w:pPr>
      <w:r w:rsidRPr="00310BF5">
        <w:rPr>
          <w:rStyle w:val="Hyperlink"/>
          <w:rFonts w:cstheme="minorHAnsi"/>
          <w:color w:val="000000" w:themeColor="text1"/>
          <w:sz w:val="20"/>
          <w:szCs w:val="20"/>
          <w:u w:val="none"/>
        </w:rPr>
        <w:t xml:space="preserve">Further details can be found in </w:t>
      </w:r>
      <w:hyperlink r:id="rId87" w:history="1">
        <w:r w:rsidRPr="00310BF5">
          <w:rPr>
            <w:rStyle w:val="Hyperlink"/>
            <w:rFonts w:cstheme="minorHAnsi"/>
            <w:sz w:val="20"/>
            <w:szCs w:val="20"/>
            <w:highlight w:val="yellow"/>
          </w:rPr>
          <w:t>Guidance for food businesses on coronavirus (</w:t>
        </w:r>
        <w:r>
          <w:rPr>
            <w:rStyle w:val="Hyperlink"/>
            <w:rFonts w:cstheme="minorHAnsi"/>
            <w:sz w:val="20"/>
            <w:szCs w:val="20"/>
            <w:highlight w:val="yellow"/>
          </w:rPr>
          <w:t xml:space="preserve">COVID-19 </w:t>
        </w:r>
        <w:r w:rsidRPr="00310BF5">
          <w:rPr>
            <w:rStyle w:val="Hyperlink"/>
            <w:rFonts w:cstheme="minorHAnsi"/>
            <w:sz w:val="20"/>
            <w:szCs w:val="20"/>
            <w:highlight w:val="yellow"/>
          </w:rPr>
          <w:t>)</w:t>
        </w:r>
      </w:hyperlink>
      <w:r w:rsidRPr="00310BF5">
        <w:rPr>
          <w:rStyle w:val="Hyperlink"/>
          <w:rFonts w:cstheme="minorHAnsi"/>
          <w:color w:val="000000" w:themeColor="text1"/>
          <w:sz w:val="20"/>
          <w:szCs w:val="20"/>
          <w:highlight w:val="yellow"/>
          <w:u w:val="none"/>
        </w:rPr>
        <w:t xml:space="preserve">, </w:t>
      </w:r>
      <w:hyperlink r:id="rId88" w:history="1">
        <w:r w:rsidRPr="00310BF5">
          <w:rPr>
            <w:rStyle w:val="Hyperlink"/>
            <w:sz w:val="20"/>
            <w:szCs w:val="20"/>
            <w:highlight w:val="yellow"/>
          </w:rPr>
          <w:t xml:space="preserve">Working safely during </w:t>
        </w:r>
        <w:r>
          <w:rPr>
            <w:rStyle w:val="Hyperlink"/>
            <w:sz w:val="20"/>
            <w:szCs w:val="20"/>
            <w:highlight w:val="yellow"/>
          </w:rPr>
          <w:t xml:space="preserve">COVID-19 </w:t>
        </w:r>
        <w:r w:rsidRPr="00310BF5">
          <w:rPr>
            <w:rStyle w:val="Hyperlink"/>
            <w:sz w:val="20"/>
            <w:szCs w:val="20"/>
            <w:highlight w:val="yellow"/>
          </w:rPr>
          <w:t>: Restaurants, pubs, bars and takeaway services</w:t>
        </w:r>
      </w:hyperlink>
      <w:r w:rsidRPr="00310BF5">
        <w:rPr>
          <w:rStyle w:val="Hyperlink"/>
          <w:rFonts w:cstheme="minorHAnsi"/>
          <w:color w:val="000000" w:themeColor="text1"/>
          <w:sz w:val="20"/>
          <w:szCs w:val="20"/>
          <w:highlight w:val="yellow"/>
          <w:u w:val="none"/>
        </w:rPr>
        <w:t xml:space="preserve"> and </w:t>
      </w:r>
      <w:r w:rsidRPr="00310BF5">
        <w:rPr>
          <w:rStyle w:val="apple-converted-space"/>
          <w:rFonts w:cstheme="minorHAnsi"/>
          <w:color w:val="000000" w:themeColor="text1"/>
          <w:sz w:val="20"/>
          <w:szCs w:val="20"/>
          <w:highlight w:val="yellow"/>
        </w:rPr>
        <w:t>our</w:t>
      </w:r>
      <w:r w:rsidR="00FB677F">
        <w:rPr>
          <w:rStyle w:val="apple-converted-space"/>
          <w:rFonts w:cstheme="minorHAnsi"/>
          <w:color w:val="000000" w:themeColor="text1"/>
          <w:sz w:val="20"/>
          <w:szCs w:val="20"/>
          <w:highlight w:val="yellow"/>
        </w:rPr>
        <w:t xml:space="preserve"> </w:t>
      </w:r>
      <w:r w:rsidR="00FB677F" w:rsidRPr="00FB677F">
        <w:rPr>
          <w:rStyle w:val="apple-converted-space"/>
          <w:rFonts w:cstheme="minorHAnsi"/>
          <w:color w:val="000000" w:themeColor="text1"/>
          <w:sz w:val="20"/>
          <w:szCs w:val="20"/>
          <w:highlight w:val="cyan"/>
        </w:rPr>
        <w:t>model</w:t>
      </w:r>
      <w:r w:rsidRPr="00FB677F">
        <w:rPr>
          <w:rStyle w:val="apple-converted-space"/>
          <w:rFonts w:cstheme="minorHAnsi"/>
          <w:color w:val="000000" w:themeColor="text1"/>
          <w:sz w:val="20"/>
          <w:szCs w:val="20"/>
          <w:highlight w:val="cyan"/>
        </w:rPr>
        <w:t xml:space="preserve"> </w:t>
      </w:r>
      <w:r w:rsidRPr="00310BF5">
        <w:rPr>
          <w:rStyle w:val="apple-converted-space"/>
          <w:rFonts w:cstheme="minorHAnsi"/>
          <w:color w:val="000000" w:themeColor="text1"/>
          <w:sz w:val="20"/>
          <w:szCs w:val="20"/>
          <w:highlight w:val="yellow"/>
        </w:rPr>
        <w:t>Risk Assessment</w:t>
      </w:r>
      <w:r w:rsidR="00FB677F" w:rsidRPr="00FB677F">
        <w:rPr>
          <w:rStyle w:val="apple-converted-space"/>
          <w:rFonts w:cstheme="minorHAnsi"/>
          <w:color w:val="000000" w:themeColor="text1"/>
          <w:sz w:val="20"/>
          <w:szCs w:val="20"/>
          <w:highlight w:val="cyan"/>
        </w:rPr>
        <w:t>s</w:t>
      </w:r>
      <w:r w:rsidRPr="00310BF5">
        <w:rPr>
          <w:rStyle w:val="apple-converted-space"/>
          <w:rFonts w:cstheme="minorHAnsi"/>
          <w:color w:val="000000" w:themeColor="text1"/>
          <w:sz w:val="20"/>
          <w:szCs w:val="20"/>
          <w:highlight w:val="yellow"/>
        </w:rPr>
        <w:t xml:space="preserve"> for </w:t>
      </w:r>
      <w:hyperlink r:id="rId89" w:history="1">
        <w:r w:rsidR="00FB677F">
          <w:rPr>
            <w:rStyle w:val="Hyperlink"/>
            <w:rFonts w:cstheme="minorHAnsi"/>
            <w:sz w:val="20"/>
            <w:szCs w:val="20"/>
            <w:highlight w:val="yellow"/>
          </w:rPr>
          <w:t>School Catering Operations &amp; School Meals during the Coronavirus Pandemic</w:t>
        </w:r>
      </w:hyperlink>
      <w:r w:rsidR="00FB677F">
        <w:rPr>
          <w:rFonts w:cstheme="minorHAnsi"/>
          <w:bCs/>
          <w:color w:val="000000" w:themeColor="text1"/>
          <w:sz w:val="20"/>
          <w:szCs w:val="20"/>
          <w:highlight w:val="yellow"/>
        </w:rPr>
        <w:t xml:space="preserve"> </w:t>
      </w:r>
      <w:r w:rsidR="00FB677F" w:rsidRPr="00FB677F">
        <w:rPr>
          <w:rFonts w:cstheme="minorHAnsi"/>
          <w:bCs/>
          <w:color w:val="000000" w:themeColor="text1"/>
          <w:sz w:val="20"/>
          <w:szCs w:val="20"/>
          <w:highlight w:val="cyan"/>
        </w:rPr>
        <w:t xml:space="preserve">and </w:t>
      </w:r>
      <w:hyperlink r:id="rId90" w:history="1">
        <w:r w:rsidR="00FB677F" w:rsidRPr="00FB677F">
          <w:rPr>
            <w:rStyle w:val="Hyperlink"/>
            <w:rFonts w:cstheme="minorHAnsi"/>
            <w:bCs/>
            <w:sz w:val="20"/>
            <w:szCs w:val="20"/>
            <w:highlight w:val="cyan"/>
          </w:rPr>
          <w:t>Collecting/delivering food parcels to vulnerable families during Covid-19</w:t>
        </w:r>
      </w:hyperlink>
      <w:r w:rsidR="00FB677F" w:rsidRPr="00FB677F">
        <w:rPr>
          <w:rFonts w:cstheme="minorHAnsi"/>
          <w:bCs/>
          <w:color w:val="000000" w:themeColor="text1"/>
          <w:sz w:val="20"/>
          <w:szCs w:val="20"/>
          <w:highlight w:val="cyan"/>
        </w:rPr>
        <w:t>.</w:t>
      </w:r>
    </w:p>
    <w:p w14:paraId="7BA45631" w14:textId="77777777" w:rsidR="00477D39" w:rsidRPr="00310BF5" w:rsidRDefault="00477D39" w:rsidP="003044A1">
      <w:pPr>
        <w:pStyle w:val="Heading3"/>
      </w:pPr>
      <w:r w:rsidRPr="00310BF5">
        <w:t>Lunches</w:t>
      </w:r>
    </w:p>
    <w:p w14:paraId="6A8B9434" w14:textId="77777777" w:rsidR="00477D39" w:rsidRPr="00310BF5" w:rsidRDefault="00477D39" w:rsidP="003044A1">
      <w:pPr>
        <w:pStyle w:val="Heading3"/>
      </w:pPr>
      <w:r w:rsidRPr="00310BF5">
        <w:rPr>
          <w:highlight w:val="yellow"/>
        </w:rPr>
        <w:t>Refer to ‘Break and lunch times’ in Section 3.13.</w:t>
      </w:r>
    </w:p>
    <w:p w14:paraId="07C17938" w14:textId="77777777" w:rsidR="00477D39" w:rsidRPr="003653D6" w:rsidRDefault="00477D39" w:rsidP="003044A1">
      <w:pPr>
        <w:pStyle w:val="Heading3"/>
      </w:pPr>
      <w:r w:rsidRPr="003653D6">
        <w:t>Practical Activities</w:t>
      </w:r>
    </w:p>
    <w:p w14:paraId="24540328" w14:textId="06A692EA" w:rsidR="00477D39" w:rsidRPr="003653D6" w:rsidRDefault="00477D39" w:rsidP="00477D39">
      <w:pPr>
        <w:pStyle w:val="ListParagraph"/>
        <w:widowControl w:val="0"/>
        <w:autoSpaceDE w:val="0"/>
        <w:autoSpaceDN w:val="0"/>
        <w:adjustRightInd w:val="0"/>
        <w:ind w:left="624"/>
        <w:contextualSpacing w:val="0"/>
        <w:rPr>
          <w:rFonts w:cstheme="minorHAnsi"/>
          <w:sz w:val="20"/>
          <w:szCs w:val="20"/>
        </w:rPr>
      </w:pPr>
      <w:r w:rsidRPr="003653D6">
        <w:rPr>
          <w:rFonts w:cstheme="minorHAnsi"/>
          <w:sz w:val="20"/>
          <w:szCs w:val="20"/>
          <w:shd w:val="clear" w:color="auto" w:fill="FFFFFF"/>
        </w:rPr>
        <w:t xml:space="preserve">During </w:t>
      </w:r>
      <w:r>
        <w:rPr>
          <w:rFonts w:cstheme="minorHAnsi"/>
          <w:sz w:val="20"/>
          <w:szCs w:val="20"/>
          <w:shd w:val="clear" w:color="auto" w:fill="FFFFFF"/>
        </w:rPr>
        <w:t>Covid-19</w:t>
      </w:r>
      <w:r w:rsidRPr="003653D6">
        <w:rPr>
          <w:rFonts w:cstheme="minorHAnsi"/>
          <w:sz w:val="20"/>
          <w:szCs w:val="20"/>
          <w:shd w:val="clear" w:color="auto" w:fill="FFFFFF"/>
        </w:rPr>
        <w:t>, practical lessons can go ahead providing social distancing can be maintained, equipment can be cleaned thoroughly and the classroom or other learning environment is occupied by the same children in one day, or properly cleaned between cohorts</w:t>
      </w:r>
      <w:r w:rsidRPr="003653D6">
        <w:rPr>
          <w:rFonts w:cstheme="minorHAnsi"/>
          <w:color w:val="0B0C0C"/>
          <w:sz w:val="20"/>
          <w:szCs w:val="20"/>
          <w:shd w:val="clear" w:color="auto" w:fill="FFFFFF"/>
        </w:rPr>
        <w:t>.  Details can be found in Section 3.24.</w:t>
      </w:r>
    </w:p>
    <w:p w14:paraId="2CE22DE5" w14:textId="37BB6C4A" w:rsidR="005B202B" w:rsidRPr="003653D6" w:rsidRDefault="005B202B" w:rsidP="003653D6">
      <w:pPr>
        <w:pStyle w:val="Heading2"/>
      </w:pPr>
      <w:bookmarkStart w:id="40" w:name="_Toc49858577"/>
      <w:r w:rsidRPr="003653D6">
        <w:t>School Cleaning</w:t>
      </w:r>
      <w:bookmarkEnd w:id="40"/>
    </w:p>
    <w:p w14:paraId="4F15EC2E" w14:textId="097E7814" w:rsidR="00D528F0" w:rsidRPr="00393158" w:rsidRDefault="00D528F0" w:rsidP="003044A1">
      <w:pPr>
        <w:pStyle w:val="Heading3"/>
        <w:rPr>
          <w:highlight w:val="yellow"/>
        </w:rPr>
      </w:pPr>
      <w:r w:rsidRPr="00393158">
        <w:rPr>
          <w:highlight w:val="yellow"/>
        </w:rPr>
        <w:t xml:space="preserve">Cleaning non-healthcare settings where no-one has symptoms of, or </w:t>
      </w:r>
      <w:r>
        <w:rPr>
          <w:highlight w:val="yellow"/>
        </w:rPr>
        <w:t>a positive test result for</w:t>
      </w:r>
      <w:r w:rsidRPr="00393158">
        <w:rPr>
          <w:highlight w:val="yellow"/>
        </w:rPr>
        <w:t xml:space="preserve"> </w:t>
      </w:r>
      <w:r w:rsidR="00B40E60">
        <w:rPr>
          <w:highlight w:val="yellow"/>
        </w:rPr>
        <w:t>Covid</w:t>
      </w:r>
      <w:r>
        <w:rPr>
          <w:highlight w:val="yellow"/>
        </w:rPr>
        <w:t xml:space="preserve">-19 </w:t>
      </w:r>
    </w:p>
    <w:p w14:paraId="17129048" w14:textId="77777777" w:rsidR="00D528F0" w:rsidRPr="00492771" w:rsidRDefault="00D528F0" w:rsidP="009C5A52">
      <w:pPr>
        <w:rPr>
          <w:rFonts w:eastAsia="Arial" w:cstheme="minorHAnsi"/>
          <w:color w:val="000000"/>
          <w:sz w:val="20"/>
          <w:szCs w:val="20"/>
        </w:rPr>
      </w:pPr>
      <w:r w:rsidRPr="009C5A52">
        <w:rPr>
          <w:rFonts w:eastAsia="Arial" w:cstheme="minorHAnsi"/>
          <w:color w:val="000000"/>
          <w:sz w:val="20"/>
          <w:szCs w:val="20"/>
          <w:highlight w:val="yellow"/>
        </w:rPr>
        <w:t>We will:</w:t>
      </w:r>
    </w:p>
    <w:p w14:paraId="3E35DF64" w14:textId="77777777" w:rsidR="00D528F0" w:rsidRPr="000752B4" w:rsidRDefault="00D528F0" w:rsidP="00D528F0">
      <w:pPr>
        <w:pStyle w:val="ListParagraph"/>
        <w:numPr>
          <w:ilvl w:val="0"/>
          <w:numId w:val="6"/>
        </w:numPr>
        <w:shd w:val="clear" w:color="auto" w:fill="FFFFFF"/>
        <w:spacing w:after="0"/>
        <w:ind w:left="981" w:hanging="357"/>
        <w:rPr>
          <w:rFonts w:cstheme="minorHAnsi"/>
          <w:sz w:val="20"/>
          <w:szCs w:val="20"/>
        </w:rPr>
      </w:pPr>
      <w:r>
        <w:rPr>
          <w:rFonts w:cstheme="minorHAnsi"/>
          <w:sz w:val="20"/>
          <w:szCs w:val="20"/>
        </w:rPr>
        <w:t>Follow government guidance which currently tells us that, d</w:t>
      </w:r>
      <w:r w:rsidRPr="00822510">
        <w:rPr>
          <w:rFonts w:cstheme="minorHAnsi"/>
          <w:sz w:val="20"/>
          <w:szCs w:val="20"/>
        </w:rPr>
        <w:t xml:space="preserve">uring the pandemic, </w:t>
      </w:r>
      <w:r>
        <w:rPr>
          <w:rFonts w:cstheme="minorHAnsi"/>
          <w:sz w:val="20"/>
          <w:szCs w:val="20"/>
        </w:rPr>
        <w:t>we do not</w:t>
      </w:r>
      <w:r w:rsidRPr="00822510">
        <w:rPr>
          <w:rFonts w:eastAsia="Arial" w:cstheme="minorHAnsi"/>
          <w:color w:val="000000"/>
          <w:sz w:val="20"/>
          <w:szCs w:val="20"/>
        </w:rPr>
        <w:t xml:space="preserve"> need </w:t>
      </w:r>
      <w:r>
        <w:rPr>
          <w:rFonts w:eastAsia="Arial" w:cstheme="minorHAnsi"/>
          <w:color w:val="000000"/>
          <w:sz w:val="20"/>
          <w:szCs w:val="20"/>
        </w:rPr>
        <w:t xml:space="preserve">to implement anything more </w:t>
      </w:r>
      <w:r w:rsidRPr="00822510">
        <w:rPr>
          <w:rFonts w:eastAsia="Arial" w:cstheme="minorHAnsi"/>
          <w:color w:val="000000"/>
          <w:sz w:val="20"/>
          <w:szCs w:val="20"/>
        </w:rPr>
        <w:t xml:space="preserve">than normal personal hygiene and washing of clothes </w:t>
      </w:r>
      <w:r>
        <w:rPr>
          <w:rFonts w:eastAsia="Arial" w:cstheme="minorHAnsi"/>
          <w:color w:val="000000"/>
          <w:sz w:val="20"/>
          <w:szCs w:val="20"/>
        </w:rPr>
        <w:t xml:space="preserve">for staff </w:t>
      </w:r>
      <w:r w:rsidRPr="00822510">
        <w:rPr>
          <w:rFonts w:eastAsia="Arial" w:cstheme="minorHAnsi"/>
          <w:color w:val="000000"/>
          <w:sz w:val="20"/>
          <w:szCs w:val="20"/>
        </w:rPr>
        <w:t xml:space="preserve">following a </w:t>
      </w:r>
      <w:r>
        <w:rPr>
          <w:rFonts w:eastAsia="Arial" w:cstheme="minorHAnsi"/>
          <w:color w:val="000000"/>
          <w:sz w:val="20"/>
          <w:szCs w:val="20"/>
        </w:rPr>
        <w:t xml:space="preserve">work </w:t>
      </w:r>
      <w:r w:rsidRPr="00822510">
        <w:rPr>
          <w:rFonts w:eastAsia="Arial" w:cstheme="minorHAnsi"/>
          <w:color w:val="000000"/>
          <w:sz w:val="20"/>
          <w:szCs w:val="20"/>
        </w:rPr>
        <w:t>day in an educational or childcare setting</w:t>
      </w:r>
      <w:r>
        <w:rPr>
          <w:rFonts w:eastAsia="Arial" w:cstheme="minorHAnsi"/>
          <w:color w:val="000000"/>
          <w:sz w:val="20"/>
          <w:szCs w:val="20"/>
        </w:rPr>
        <w:t>, except to increase frequency and provide</w:t>
      </w:r>
      <w:r w:rsidRPr="00822510">
        <w:rPr>
          <w:rFonts w:eastAsia="Arial" w:cstheme="minorHAnsi"/>
          <w:color w:val="000000"/>
          <w:sz w:val="20"/>
          <w:szCs w:val="20"/>
        </w:rPr>
        <w:t xml:space="preserve"> additional PPE supplie</w:t>
      </w:r>
      <w:r>
        <w:rPr>
          <w:rFonts w:eastAsia="Arial" w:cstheme="minorHAnsi"/>
          <w:color w:val="000000"/>
          <w:sz w:val="20"/>
          <w:szCs w:val="20"/>
        </w:rPr>
        <w:t>s</w:t>
      </w:r>
      <w:r w:rsidRPr="00822510">
        <w:rPr>
          <w:rFonts w:eastAsia="Arial" w:cstheme="minorHAnsi"/>
          <w:color w:val="000000"/>
          <w:sz w:val="20"/>
          <w:szCs w:val="20"/>
        </w:rPr>
        <w:t xml:space="preserve"> (see below).</w:t>
      </w:r>
      <w:r>
        <w:rPr>
          <w:rFonts w:eastAsia="Arial" w:cstheme="minorHAnsi"/>
          <w:color w:val="000000"/>
          <w:sz w:val="20"/>
          <w:szCs w:val="20"/>
        </w:rPr>
        <w:t xml:space="preserve">  </w:t>
      </w:r>
      <w:r w:rsidRPr="005D7904">
        <w:rPr>
          <w:rFonts w:eastAsia="Arial" w:cstheme="minorHAnsi"/>
          <w:color w:val="000000"/>
          <w:sz w:val="20"/>
          <w:szCs w:val="20"/>
          <w:highlight w:val="yellow"/>
        </w:rPr>
        <w:t>Other than in clinical settings,</w:t>
      </w:r>
      <w:r>
        <w:rPr>
          <w:rFonts w:eastAsia="Arial" w:cstheme="minorHAnsi"/>
          <w:color w:val="000000"/>
          <w:sz w:val="20"/>
          <w:szCs w:val="20"/>
          <w:highlight w:val="yellow"/>
        </w:rPr>
        <w:t xml:space="preserve"> </w:t>
      </w:r>
      <w:r>
        <w:rPr>
          <w:rFonts w:cstheme="minorHAnsi"/>
          <w:color w:val="0B0C0C"/>
          <w:sz w:val="20"/>
          <w:szCs w:val="20"/>
          <w:highlight w:val="yellow"/>
        </w:rPr>
        <w:t>s</w:t>
      </w:r>
      <w:r w:rsidRPr="00822510">
        <w:rPr>
          <w:rFonts w:cstheme="minorHAnsi"/>
          <w:color w:val="0B0C0C"/>
          <w:sz w:val="20"/>
          <w:szCs w:val="20"/>
          <w:highlight w:val="yellow"/>
        </w:rPr>
        <w:t xml:space="preserve">taff </w:t>
      </w:r>
      <w:r>
        <w:rPr>
          <w:rFonts w:cstheme="minorHAnsi"/>
          <w:color w:val="0B0C0C"/>
          <w:sz w:val="20"/>
          <w:szCs w:val="20"/>
          <w:highlight w:val="yellow"/>
        </w:rPr>
        <w:t xml:space="preserve">do not need </w:t>
      </w:r>
      <w:r w:rsidRPr="00822510">
        <w:rPr>
          <w:rFonts w:cstheme="minorHAnsi"/>
          <w:color w:val="0B0C0C"/>
          <w:sz w:val="20"/>
          <w:szCs w:val="20"/>
          <w:highlight w:val="yellow"/>
        </w:rPr>
        <w:t>to change at or before leaving school although, if changing facilities will allow for social distancing and avoid</w:t>
      </w:r>
      <w:r>
        <w:rPr>
          <w:rFonts w:cstheme="minorHAnsi"/>
          <w:color w:val="0B0C0C"/>
          <w:sz w:val="20"/>
          <w:szCs w:val="20"/>
          <w:highlight w:val="yellow"/>
        </w:rPr>
        <w:t>s</w:t>
      </w:r>
      <w:r w:rsidRPr="00822510">
        <w:rPr>
          <w:rFonts w:cstheme="minorHAnsi"/>
          <w:color w:val="0B0C0C"/>
          <w:sz w:val="20"/>
          <w:szCs w:val="20"/>
          <w:highlight w:val="yellow"/>
        </w:rPr>
        <w:t xml:space="preserve"> face to face interaction, staff can</w:t>
      </w:r>
      <w:r>
        <w:rPr>
          <w:rFonts w:cstheme="minorHAnsi"/>
          <w:color w:val="0B0C0C"/>
          <w:sz w:val="20"/>
          <w:szCs w:val="20"/>
        </w:rPr>
        <w:t xml:space="preserve"> if they want to</w:t>
      </w:r>
      <w:r w:rsidRPr="00822510">
        <w:rPr>
          <w:rFonts w:cstheme="minorHAnsi"/>
          <w:color w:val="0B0C0C"/>
          <w:sz w:val="20"/>
          <w:szCs w:val="20"/>
        </w:rPr>
        <w:t xml:space="preserve">.  Work shoes can be left at the workplace for use the following day.  </w:t>
      </w:r>
      <w:r w:rsidRPr="00822510">
        <w:rPr>
          <w:rFonts w:cstheme="minorHAnsi"/>
          <w:color w:val="0B0C0C"/>
          <w:sz w:val="20"/>
          <w:szCs w:val="20"/>
          <w:highlight w:val="yellow"/>
        </w:rPr>
        <w:t>If staff do change,</w:t>
      </w:r>
      <w:r w:rsidRPr="00822510">
        <w:rPr>
          <w:rFonts w:cstheme="minorHAnsi"/>
          <w:color w:val="0B0C0C"/>
          <w:sz w:val="20"/>
          <w:szCs w:val="20"/>
        </w:rPr>
        <w:t xml:space="preserve"> at</w:t>
      </w:r>
      <w:r w:rsidRPr="00822510">
        <w:rPr>
          <w:rFonts w:cstheme="minorHAnsi"/>
          <w:sz w:val="20"/>
          <w:szCs w:val="20"/>
        </w:rPr>
        <w:t xml:space="preserve"> the end of the shift, work clothes should be removed and bagged to take home for washing in line with manufacturer’s instructions.  ‘Home’ footwear should be worn.</w:t>
      </w:r>
    </w:p>
    <w:p w14:paraId="33C7D2E0" w14:textId="77777777" w:rsidR="00D528F0" w:rsidRPr="00822510" w:rsidRDefault="00D528F0" w:rsidP="00D528F0">
      <w:pPr>
        <w:pStyle w:val="ListParagraph"/>
        <w:numPr>
          <w:ilvl w:val="0"/>
          <w:numId w:val="6"/>
        </w:numPr>
        <w:spacing w:after="0"/>
        <w:ind w:left="981" w:hanging="357"/>
        <w:rPr>
          <w:rFonts w:cstheme="minorHAnsi"/>
          <w:sz w:val="20"/>
          <w:szCs w:val="20"/>
        </w:rPr>
      </w:pPr>
      <w:r>
        <w:rPr>
          <w:rFonts w:cstheme="minorHAnsi"/>
          <w:sz w:val="20"/>
          <w:szCs w:val="20"/>
        </w:rPr>
        <w:t>Amend s</w:t>
      </w:r>
      <w:r w:rsidRPr="00822510">
        <w:rPr>
          <w:rFonts w:cstheme="minorHAnsi"/>
          <w:sz w:val="20"/>
          <w:szCs w:val="20"/>
        </w:rPr>
        <w:t xml:space="preserve">ite and cleaning staff working hours </w:t>
      </w:r>
      <w:r>
        <w:rPr>
          <w:rFonts w:cstheme="minorHAnsi"/>
          <w:sz w:val="20"/>
          <w:szCs w:val="20"/>
        </w:rPr>
        <w:t xml:space="preserve">in consultation with them </w:t>
      </w:r>
      <w:r w:rsidRPr="00822510">
        <w:rPr>
          <w:rFonts w:cstheme="minorHAnsi"/>
          <w:sz w:val="20"/>
          <w:szCs w:val="20"/>
        </w:rPr>
        <w:t xml:space="preserve">to allow more hours </w:t>
      </w:r>
      <w:r>
        <w:rPr>
          <w:rFonts w:cstheme="minorHAnsi"/>
          <w:sz w:val="20"/>
          <w:szCs w:val="20"/>
        </w:rPr>
        <w:t>for cleaning throughout</w:t>
      </w:r>
      <w:r w:rsidRPr="00822510">
        <w:rPr>
          <w:rFonts w:cstheme="minorHAnsi"/>
          <w:sz w:val="20"/>
          <w:szCs w:val="20"/>
        </w:rPr>
        <w:t xml:space="preserve"> the school day, with </w:t>
      </w:r>
      <w:r>
        <w:rPr>
          <w:rFonts w:cstheme="minorHAnsi"/>
          <w:sz w:val="20"/>
          <w:szCs w:val="20"/>
        </w:rPr>
        <w:t xml:space="preserve">limited </w:t>
      </w:r>
      <w:r w:rsidRPr="00822510">
        <w:rPr>
          <w:rFonts w:cstheme="minorHAnsi"/>
          <w:sz w:val="20"/>
          <w:szCs w:val="20"/>
        </w:rPr>
        <w:t>cleaner</w:t>
      </w:r>
      <w:r>
        <w:rPr>
          <w:rFonts w:cstheme="minorHAnsi"/>
          <w:sz w:val="20"/>
          <w:szCs w:val="20"/>
        </w:rPr>
        <w:t>s</w:t>
      </w:r>
      <w:r w:rsidRPr="00822510">
        <w:rPr>
          <w:rFonts w:cstheme="minorHAnsi"/>
          <w:sz w:val="20"/>
          <w:szCs w:val="20"/>
        </w:rPr>
        <w:t xml:space="preserve"> designated </w:t>
      </w:r>
      <w:r>
        <w:rPr>
          <w:rFonts w:cstheme="minorHAnsi"/>
          <w:sz w:val="20"/>
          <w:szCs w:val="20"/>
        </w:rPr>
        <w:t>to particular tasks like cleaning</w:t>
      </w:r>
      <w:r w:rsidRPr="00822510">
        <w:rPr>
          <w:rFonts w:cstheme="minorHAnsi"/>
          <w:sz w:val="20"/>
          <w:szCs w:val="20"/>
        </w:rPr>
        <w:t xml:space="preserve"> door handles etc. </w:t>
      </w:r>
      <w:r>
        <w:rPr>
          <w:rFonts w:cstheme="minorHAnsi"/>
          <w:sz w:val="20"/>
          <w:szCs w:val="20"/>
        </w:rPr>
        <w:t xml:space="preserve">with </w:t>
      </w:r>
      <w:r w:rsidRPr="00822510">
        <w:rPr>
          <w:rFonts w:cstheme="minorHAnsi"/>
          <w:sz w:val="20"/>
          <w:szCs w:val="20"/>
        </w:rPr>
        <w:t>suitable chemical</w:t>
      </w:r>
      <w:r>
        <w:rPr>
          <w:rFonts w:cstheme="minorHAnsi"/>
          <w:sz w:val="20"/>
          <w:szCs w:val="20"/>
        </w:rPr>
        <w:t>s</w:t>
      </w:r>
      <w:r w:rsidRPr="00822510">
        <w:rPr>
          <w:rFonts w:cstheme="minorHAnsi"/>
          <w:sz w:val="20"/>
          <w:szCs w:val="20"/>
        </w:rPr>
        <w:t>.</w:t>
      </w:r>
    </w:p>
    <w:p w14:paraId="13F1A329" w14:textId="519DCF64" w:rsidR="00D528F0" w:rsidRPr="00822510" w:rsidRDefault="00D528F0" w:rsidP="00D528F0">
      <w:pPr>
        <w:pStyle w:val="ListParagraph"/>
        <w:numPr>
          <w:ilvl w:val="0"/>
          <w:numId w:val="6"/>
        </w:numPr>
        <w:shd w:val="clear" w:color="auto" w:fill="FFFFFF"/>
        <w:spacing w:after="0"/>
        <w:ind w:left="981" w:hanging="357"/>
        <w:rPr>
          <w:rFonts w:cstheme="minorHAnsi"/>
          <w:sz w:val="20"/>
          <w:szCs w:val="20"/>
        </w:rPr>
      </w:pPr>
      <w:r>
        <w:rPr>
          <w:rFonts w:cstheme="minorHAnsi"/>
          <w:color w:val="000000" w:themeColor="text1"/>
          <w:sz w:val="20"/>
          <w:szCs w:val="20"/>
        </w:rPr>
        <w:t>Require staff</w:t>
      </w:r>
      <w:r w:rsidRPr="00822510">
        <w:rPr>
          <w:rFonts w:cstheme="minorHAnsi"/>
          <w:color w:val="000000" w:themeColor="text1"/>
          <w:sz w:val="20"/>
          <w:szCs w:val="20"/>
        </w:rPr>
        <w:t xml:space="preserve"> to facilitate appropriate hand washing</w:t>
      </w:r>
      <w:r>
        <w:rPr>
          <w:rFonts w:cstheme="minorHAnsi"/>
          <w:color w:val="000000" w:themeColor="text1"/>
          <w:sz w:val="20"/>
          <w:szCs w:val="20"/>
        </w:rPr>
        <w:t xml:space="preserve"> by</w:t>
      </w:r>
      <w:r w:rsidRPr="00822510">
        <w:rPr>
          <w:rFonts w:cstheme="minorHAnsi"/>
          <w:color w:val="000000" w:themeColor="text1"/>
          <w:sz w:val="20"/>
          <w:szCs w:val="20"/>
        </w:rPr>
        <w:t xml:space="preserve"> not wear</w:t>
      </w:r>
      <w:r>
        <w:rPr>
          <w:rFonts w:cstheme="minorHAnsi"/>
          <w:color w:val="000000" w:themeColor="text1"/>
          <w:sz w:val="20"/>
          <w:szCs w:val="20"/>
        </w:rPr>
        <w:t>ing</w:t>
      </w:r>
      <w:r w:rsidRPr="00822510">
        <w:rPr>
          <w:rFonts w:cstheme="minorHAnsi"/>
          <w:color w:val="000000" w:themeColor="text1"/>
          <w:sz w:val="20"/>
          <w:szCs w:val="20"/>
        </w:rPr>
        <w:t xml:space="preserve"> jewellery other than a plain wedding band </w:t>
      </w:r>
      <w:r>
        <w:rPr>
          <w:rFonts w:cstheme="minorHAnsi"/>
          <w:color w:val="000000" w:themeColor="text1"/>
          <w:sz w:val="20"/>
          <w:szCs w:val="20"/>
        </w:rPr>
        <w:t>at</w:t>
      </w:r>
      <w:r w:rsidRPr="00822510">
        <w:rPr>
          <w:rFonts w:cstheme="minorHAnsi"/>
          <w:color w:val="000000" w:themeColor="text1"/>
          <w:sz w:val="20"/>
          <w:szCs w:val="20"/>
        </w:rPr>
        <w:t xml:space="preserve"> work and be</w:t>
      </w:r>
      <w:r>
        <w:rPr>
          <w:rFonts w:cstheme="minorHAnsi"/>
          <w:color w:val="000000" w:themeColor="text1"/>
          <w:sz w:val="20"/>
          <w:szCs w:val="20"/>
        </w:rPr>
        <w:t>ing</w:t>
      </w:r>
      <w:r w:rsidRPr="00822510">
        <w:rPr>
          <w:rFonts w:cstheme="minorHAnsi"/>
          <w:color w:val="000000" w:themeColor="text1"/>
          <w:sz w:val="20"/>
          <w:szCs w:val="20"/>
        </w:rPr>
        <w:t xml:space="preserve"> bare below the elbow (sleeves can be rolled up for handwashing); </w:t>
      </w:r>
      <w:r>
        <w:rPr>
          <w:rFonts w:cstheme="minorHAnsi"/>
          <w:color w:val="000000" w:themeColor="text1"/>
          <w:sz w:val="20"/>
          <w:szCs w:val="20"/>
        </w:rPr>
        <w:t xml:space="preserve">keeping </w:t>
      </w:r>
      <w:r w:rsidRPr="00822510">
        <w:rPr>
          <w:rFonts w:cstheme="minorHAnsi"/>
          <w:color w:val="000000" w:themeColor="text1"/>
          <w:sz w:val="20"/>
          <w:szCs w:val="20"/>
        </w:rPr>
        <w:t xml:space="preserve">finger nails short and </w:t>
      </w:r>
      <w:r>
        <w:rPr>
          <w:rFonts w:cstheme="minorHAnsi"/>
          <w:color w:val="000000" w:themeColor="text1"/>
          <w:sz w:val="20"/>
          <w:szCs w:val="20"/>
        </w:rPr>
        <w:t xml:space="preserve">removing </w:t>
      </w:r>
      <w:r w:rsidRPr="00822510">
        <w:rPr>
          <w:rFonts w:cstheme="minorHAnsi"/>
          <w:color w:val="000000" w:themeColor="text1"/>
          <w:sz w:val="20"/>
          <w:szCs w:val="20"/>
        </w:rPr>
        <w:t xml:space="preserve">false nails.  Any cuts or abrasions should be covered with a plaster and long hair tied up.  </w:t>
      </w:r>
    </w:p>
    <w:p w14:paraId="380D0FD2" w14:textId="77777777" w:rsidR="00D528F0" w:rsidRPr="000752B4" w:rsidRDefault="00D528F0" w:rsidP="00D528F0">
      <w:pPr>
        <w:pStyle w:val="Default"/>
        <w:numPr>
          <w:ilvl w:val="0"/>
          <w:numId w:val="6"/>
        </w:numPr>
        <w:rPr>
          <w:rFonts w:asciiTheme="minorHAnsi" w:hAnsiTheme="minorHAnsi" w:cstheme="minorHAnsi"/>
          <w:sz w:val="20"/>
          <w:szCs w:val="20"/>
          <w:highlight w:val="yellow"/>
        </w:rPr>
      </w:pPr>
      <w:r>
        <w:rPr>
          <w:rFonts w:asciiTheme="minorHAnsi" w:hAnsiTheme="minorHAnsi" w:cstheme="minorHAnsi"/>
          <w:sz w:val="20"/>
          <w:szCs w:val="20"/>
          <w:highlight w:val="yellow"/>
        </w:rPr>
        <w:lastRenderedPageBreak/>
        <w:t>D</w:t>
      </w:r>
      <w:r w:rsidRPr="00822510">
        <w:rPr>
          <w:rFonts w:asciiTheme="minorHAnsi" w:hAnsiTheme="minorHAnsi" w:cstheme="minorHAnsi"/>
          <w:sz w:val="20"/>
          <w:szCs w:val="20"/>
          <w:highlight w:val="yellow"/>
        </w:rPr>
        <w:t xml:space="preserve">efine a new cleaning schedule that ensures cleaning is generally enhanced </w:t>
      </w:r>
      <w:r>
        <w:rPr>
          <w:rFonts w:asciiTheme="minorHAnsi" w:hAnsiTheme="minorHAnsi" w:cstheme="minorHAnsi"/>
          <w:sz w:val="20"/>
          <w:szCs w:val="20"/>
          <w:highlight w:val="yellow"/>
        </w:rPr>
        <w:t>e.g.</w:t>
      </w:r>
      <w:r w:rsidRPr="00822510">
        <w:rPr>
          <w:rFonts w:asciiTheme="minorHAnsi" w:hAnsiTheme="minorHAnsi" w:cstheme="minorHAnsi"/>
          <w:sz w:val="20"/>
          <w:szCs w:val="20"/>
          <w:highlight w:val="yellow"/>
        </w:rPr>
        <w:t xml:space="preserve"> more frequent cleaning of areas used by different groups, </w:t>
      </w:r>
      <w:r>
        <w:rPr>
          <w:rFonts w:asciiTheme="minorHAnsi" w:hAnsiTheme="minorHAnsi" w:cstheme="minorHAnsi"/>
          <w:sz w:val="20"/>
          <w:szCs w:val="20"/>
          <w:highlight w:val="yellow"/>
        </w:rPr>
        <w:t xml:space="preserve">wiping down </w:t>
      </w:r>
      <w:r w:rsidRPr="00822510">
        <w:rPr>
          <w:rFonts w:asciiTheme="minorHAnsi" w:hAnsiTheme="minorHAnsi" w:cstheme="minorHAnsi"/>
          <w:sz w:val="20"/>
          <w:szCs w:val="20"/>
          <w:highlight w:val="yellow"/>
        </w:rPr>
        <w:t>frequently touched surfaces more often</w:t>
      </w:r>
      <w:r w:rsidRPr="000752B4">
        <w:rPr>
          <w:rFonts w:asciiTheme="minorHAnsi" w:hAnsiTheme="minorHAnsi" w:cstheme="minorHAnsi"/>
          <w:sz w:val="20"/>
          <w:szCs w:val="20"/>
          <w:highlight w:val="yellow"/>
        </w:rPr>
        <w:t>.</w:t>
      </w:r>
      <w:r w:rsidRPr="000A301D">
        <w:rPr>
          <w:rFonts w:asciiTheme="minorHAnsi" w:hAnsiTheme="minorHAnsi" w:cstheme="minorHAnsi"/>
          <w:sz w:val="20"/>
          <w:szCs w:val="20"/>
          <w:highlight w:val="yellow"/>
        </w:rPr>
        <w:t xml:space="preserve">  </w:t>
      </w:r>
      <w:r w:rsidRPr="00492771">
        <w:rPr>
          <w:rFonts w:asciiTheme="minorHAnsi" w:hAnsiTheme="minorHAnsi" w:cstheme="minorHAnsi"/>
          <w:sz w:val="20"/>
          <w:szCs w:val="20"/>
          <w:highlight w:val="yellow"/>
        </w:rPr>
        <w:t>As a minimum, frequently touched surfaces will be wiped down at the beginning and at the end of each day, and more frequently depending on: the number of people using the space, whether they are entering and exiting the setting, and access to hand washing and hand-sanitising facilities.  Cleaning of frequently touched surfaces is particularly important in bathrooms and communal kitchens.</w:t>
      </w:r>
    </w:p>
    <w:p w14:paraId="6824C068" w14:textId="77777777" w:rsidR="00D528F0" w:rsidRPr="00822510" w:rsidRDefault="00D528F0" w:rsidP="00D528F0">
      <w:pPr>
        <w:pStyle w:val="ListParagraph"/>
        <w:numPr>
          <w:ilvl w:val="0"/>
          <w:numId w:val="6"/>
        </w:numPr>
        <w:overflowPunct w:val="0"/>
        <w:autoSpaceDE w:val="0"/>
        <w:autoSpaceDN w:val="0"/>
        <w:adjustRightInd w:val="0"/>
        <w:spacing w:after="0"/>
        <w:contextualSpacing w:val="0"/>
        <w:textAlignment w:val="baseline"/>
        <w:rPr>
          <w:sz w:val="20"/>
          <w:szCs w:val="20"/>
          <w:highlight w:val="yellow"/>
        </w:rPr>
      </w:pPr>
      <w:r>
        <w:rPr>
          <w:sz w:val="20"/>
          <w:szCs w:val="20"/>
          <w:highlight w:val="yellow"/>
        </w:rPr>
        <w:t>I</w:t>
      </w:r>
      <w:r w:rsidRPr="00822510">
        <w:rPr>
          <w:sz w:val="20"/>
          <w:szCs w:val="20"/>
          <w:highlight w:val="yellow"/>
        </w:rPr>
        <w:t>mplement a cleaning log to track cleaning frequency for toilets, classrooms and communal areas</w:t>
      </w:r>
      <w:r>
        <w:rPr>
          <w:sz w:val="20"/>
          <w:szCs w:val="20"/>
          <w:highlight w:val="yellow"/>
        </w:rPr>
        <w:t xml:space="preserve"> focussing on frequently touched surfaces</w:t>
      </w:r>
      <w:r w:rsidRPr="00822510">
        <w:rPr>
          <w:sz w:val="20"/>
          <w:szCs w:val="20"/>
          <w:highlight w:val="yellow"/>
        </w:rPr>
        <w:t>.</w:t>
      </w:r>
    </w:p>
    <w:p w14:paraId="64F63CCE" w14:textId="77777777" w:rsidR="00D528F0" w:rsidRDefault="00D528F0" w:rsidP="00D528F0">
      <w:pPr>
        <w:pStyle w:val="ListParagraph"/>
        <w:numPr>
          <w:ilvl w:val="0"/>
          <w:numId w:val="6"/>
        </w:numPr>
        <w:rPr>
          <w:rFonts w:cstheme="minorHAnsi"/>
          <w:sz w:val="20"/>
          <w:szCs w:val="20"/>
        </w:rPr>
      </w:pPr>
      <w:r>
        <w:rPr>
          <w:rFonts w:cstheme="minorHAnsi"/>
          <w:sz w:val="20"/>
          <w:szCs w:val="20"/>
        </w:rPr>
        <w:t>Increase the frequency of c</w:t>
      </w:r>
      <w:r w:rsidRPr="003653D6">
        <w:rPr>
          <w:rFonts w:cstheme="minorHAnsi"/>
          <w:sz w:val="20"/>
          <w:szCs w:val="20"/>
        </w:rPr>
        <w:t xml:space="preserve">leaning </w:t>
      </w:r>
      <w:r>
        <w:rPr>
          <w:rFonts w:cstheme="minorHAnsi"/>
          <w:sz w:val="20"/>
          <w:szCs w:val="20"/>
        </w:rPr>
        <w:t>throughout school with our</w:t>
      </w:r>
      <w:r w:rsidRPr="003653D6">
        <w:rPr>
          <w:rFonts w:cstheme="minorHAnsi"/>
          <w:sz w:val="20"/>
          <w:szCs w:val="20"/>
        </w:rPr>
        <w:t xml:space="preserve"> usual cleaning products</w:t>
      </w:r>
      <w:r>
        <w:rPr>
          <w:rFonts w:cstheme="minorHAnsi"/>
          <w:sz w:val="20"/>
          <w:szCs w:val="20"/>
        </w:rPr>
        <w:t xml:space="preserve">.  </w:t>
      </w:r>
      <w:r w:rsidRPr="00492771">
        <w:rPr>
          <w:rFonts w:cstheme="minorHAnsi"/>
          <w:b/>
          <w:sz w:val="20"/>
          <w:szCs w:val="20"/>
          <w:highlight w:val="yellow"/>
        </w:rPr>
        <w:t>All</w:t>
      </w:r>
      <w:r>
        <w:rPr>
          <w:rFonts w:cstheme="minorHAnsi"/>
          <w:sz w:val="20"/>
          <w:szCs w:val="20"/>
          <w:highlight w:val="yellow"/>
        </w:rPr>
        <w:t xml:space="preserve"> s</w:t>
      </w:r>
      <w:r w:rsidRPr="00822510">
        <w:rPr>
          <w:rFonts w:cstheme="minorHAnsi"/>
          <w:sz w:val="20"/>
          <w:szCs w:val="20"/>
          <w:highlight w:val="yellow"/>
        </w:rPr>
        <w:t>choo</w:t>
      </w:r>
      <w:r>
        <w:rPr>
          <w:rFonts w:cstheme="minorHAnsi"/>
          <w:sz w:val="20"/>
          <w:szCs w:val="20"/>
          <w:highlight w:val="yellow"/>
        </w:rPr>
        <w:t xml:space="preserve">l </w:t>
      </w:r>
      <w:r w:rsidRPr="003653D6">
        <w:rPr>
          <w:rFonts w:cstheme="minorHAnsi"/>
          <w:sz w:val="20"/>
          <w:szCs w:val="20"/>
        </w:rPr>
        <w:t xml:space="preserve">staff </w:t>
      </w:r>
      <w:r>
        <w:rPr>
          <w:rFonts w:cstheme="minorHAnsi"/>
          <w:sz w:val="20"/>
          <w:szCs w:val="20"/>
        </w:rPr>
        <w:t>are expected to</w:t>
      </w:r>
      <w:r w:rsidRPr="003653D6">
        <w:rPr>
          <w:rFonts w:cstheme="minorHAnsi"/>
          <w:sz w:val="20"/>
          <w:szCs w:val="20"/>
        </w:rPr>
        <w:t xml:space="preserve"> clean as they go, wiping frequently touched surfaces</w:t>
      </w:r>
      <w:r>
        <w:rPr>
          <w:rFonts w:cstheme="minorHAnsi"/>
          <w:sz w:val="20"/>
          <w:szCs w:val="20"/>
        </w:rPr>
        <w:t xml:space="preserve"> and </w:t>
      </w:r>
      <w:r w:rsidRPr="00492771">
        <w:rPr>
          <w:rFonts w:cstheme="minorHAnsi"/>
          <w:b/>
          <w:sz w:val="20"/>
          <w:szCs w:val="20"/>
        </w:rPr>
        <w:t>not</w:t>
      </w:r>
      <w:r>
        <w:rPr>
          <w:rFonts w:cstheme="minorHAnsi"/>
          <w:sz w:val="20"/>
          <w:szCs w:val="20"/>
        </w:rPr>
        <w:t xml:space="preserve"> </w:t>
      </w:r>
      <w:r>
        <w:rPr>
          <w:rFonts w:cstheme="minorHAnsi"/>
          <w:sz w:val="20"/>
          <w:szCs w:val="20"/>
          <w:highlight w:val="yellow"/>
        </w:rPr>
        <w:t xml:space="preserve">waiting for cleaners to start </w:t>
      </w:r>
      <w:r>
        <w:rPr>
          <w:rFonts w:cstheme="minorHAnsi"/>
          <w:sz w:val="20"/>
          <w:szCs w:val="20"/>
        </w:rPr>
        <w:t>work</w:t>
      </w:r>
      <w:r w:rsidRPr="003653D6">
        <w:rPr>
          <w:rFonts w:cstheme="minorHAnsi"/>
          <w:sz w:val="20"/>
          <w:szCs w:val="20"/>
        </w:rPr>
        <w:t>.</w:t>
      </w:r>
    </w:p>
    <w:p w14:paraId="4F522078" w14:textId="77777777" w:rsidR="00D528F0" w:rsidRPr="00890DE1" w:rsidRDefault="00D528F0" w:rsidP="00D528F0">
      <w:pPr>
        <w:pStyle w:val="ListParagraph"/>
        <w:numPr>
          <w:ilvl w:val="0"/>
          <w:numId w:val="6"/>
        </w:numPr>
        <w:rPr>
          <w:rFonts w:cstheme="minorHAnsi"/>
          <w:sz w:val="20"/>
          <w:szCs w:val="20"/>
        </w:rPr>
      </w:pPr>
      <w:r>
        <w:rPr>
          <w:rFonts w:cstheme="minorHAnsi"/>
          <w:sz w:val="20"/>
          <w:szCs w:val="20"/>
        </w:rPr>
        <w:t>Use d</w:t>
      </w:r>
      <w:r w:rsidRPr="00890DE1">
        <w:rPr>
          <w:rFonts w:cstheme="minorHAnsi"/>
          <w:sz w:val="20"/>
          <w:szCs w:val="20"/>
        </w:rPr>
        <w:t xml:space="preserve">isposable cloths or paper roll and disposable mop heads where possible </w:t>
      </w:r>
      <w:r>
        <w:rPr>
          <w:rFonts w:cstheme="minorHAnsi"/>
          <w:sz w:val="20"/>
          <w:szCs w:val="20"/>
        </w:rPr>
        <w:t>which are</w:t>
      </w:r>
      <w:r w:rsidRPr="00890DE1">
        <w:rPr>
          <w:rFonts w:cstheme="minorHAnsi"/>
          <w:sz w:val="20"/>
          <w:szCs w:val="20"/>
        </w:rPr>
        <w:t xml:space="preserve"> disposed of after use.</w:t>
      </w:r>
    </w:p>
    <w:p w14:paraId="1CB48565" w14:textId="77777777" w:rsidR="00D528F0" w:rsidRDefault="00D528F0" w:rsidP="00D528F0">
      <w:pPr>
        <w:pStyle w:val="ListParagraph"/>
        <w:numPr>
          <w:ilvl w:val="0"/>
          <w:numId w:val="6"/>
        </w:numPr>
        <w:rPr>
          <w:rFonts w:cstheme="minorHAnsi"/>
          <w:sz w:val="20"/>
          <w:szCs w:val="20"/>
        </w:rPr>
      </w:pPr>
      <w:r>
        <w:rPr>
          <w:rFonts w:cstheme="minorHAnsi"/>
          <w:sz w:val="20"/>
          <w:szCs w:val="20"/>
        </w:rPr>
        <w:t xml:space="preserve">Provide </w:t>
      </w:r>
      <w:r w:rsidRPr="003653D6">
        <w:rPr>
          <w:rFonts w:cstheme="minorHAnsi"/>
          <w:sz w:val="20"/>
          <w:szCs w:val="20"/>
        </w:rPr>
        <w:t xml:space="preserve">cleaning and site staff </w:t>
      </w:r>
      <w:r>
        <w:rPr>
          <w:rFonts w:cstheme="minorHAnsi"/>
          <w:sz w:val="20"/>
          <w:szCs w:val="20"/>
        </w:rPr>
        <w:t xml:space="preserve">with </w:t>
      </w:r>
      <w:r w:rsidRPr="003653D6">
        <w:rPr>
          <w:rFonts w:cstheme="minorHAnsi"/>
          <w:sz w:val="20"/>
          <w:szCs w:val="20"/>
        </w:rPr>
        <w:t>their own equipment</w:t>
      </w:r>
      <w:r>
        <w:rPr>
          <w:rFonts w:cstheme="minorHAnsi"/>
          <w:sz w:val="20"/>
          <w:szCs w:val="20"/>
        </w:rPr>
        <w:t xml:space="preserve"> where possible and if </w:t>
      </w:r>
      <w:r w:rsidRPr="00822510">
        <w:rPr>
          <w:rFonts w:cstheme="minorHAnsi"/>
          <w:sz w:val="20"/>
          <w:szCs w:val="20"/>
          <w:highlight w:val="yellow"/>
        </w:rPr>
        <w:t>not</w:t>
      </w:r>
      <w:r>
        <w:rPr>
          <w:rFonts w:cstheme="minorHAnsi"/>
          <w:sz w:val="20"/>
          <w:szCs w:val="20"/>
          <w:highlight w:val="yellow"/>
        </w:rPr>
        <w:t>,</w:t>
      </w:r>
      <w:r w:rsidRPr="00822510">
        <w:rPr>
          <w:rFonts w:cstheme="minorHAnsi"/>
          <w:sz w:val="20"/>
          <w:szCs w:val="20"/>
          <w:highlight w:val="yellow"/>
        </w:rPr>
        <w:t xml:space="preserve"> implement</w:t>
      </w:r>
      <w:r>
        <w:rPr>
          <w:rFonts w:cstheme="minorHAnsi"/>
          <w:sz w:val="20"/>
          <w:szCs w:val="20"/>
          <w:highlight w:val="yellow"/>
        </w:rPr>
        <w:t xml:space="preserve"> a cleaning regime </w:t>
      </w:r>
      <w:r w:rsidRPr="00822510">
        <w:rPr>
          <w:rFonts w:cstheme="minorHAnsi"/>
          <w:sz w:val="20"/>
          <w:szCs w:val="20"/>
          <w:highlight w:val="yellow"/>
        </w:rPr>
        <w:t>between users</w:t>
      </w:r>
      <w:r w:rsidRPr="003653D6">
        <w:rPr>
          <w:rFonts w:cstheme="minorHAnsi"/>
          <w:sz w:val="20"/>
          <w:szCs w:val="20"/>
        </w:rPr>
        <w:t>.</w:t>
      </w:r>
    </w:p>
    <w:p w14:paraId="546E3973" w14:textId="77777777" w:rsidR="00D528F0" w:rsidRPr="003653D6" w:rsidRDefault="00D528F0" w:rsidP="00D528F0">
      <w:pPr>
        <w:pStyle w:val="ListParagraph"/>
        <w:numPr>
          <w:ilvl w:val="0"/>
          <w:numId w:val="6"/>
        </w:numPr>
        <w:rPr>
          <w:rFonts w:cstheme="minorHAnsi"/>
          <w:sz w:val="20"/>
          <w:szCs w:val="20"/>
        </w:rPr>
      </w:pPr>
      <w:r>
        <w:rPr>
          <w:rFonts w:cstheme="minorHAnsi"/>
          <w:sz w:val="20"/>
          <w:szCs w:val="20"/>
        </w:rPr>
        <w:t>Consider whether s</w:t>
      </w:r>
      <w:r w:rsidRPr="003653D6">
        <w:rPr>
          <w:rFonts w:cstheme="minorHAnsi"/>
          <w:sz w:val="20"/>
          <w:szCs w:val="20"/>
        </w:rPr>
        <w:t xml:space="preserve">ite/cleaning teams </w:t>
      </w:r>
      <w:r>
        <w:rPr>
          <w:rFonts w:cstheme="minorHAnsi"/>
          <w:sz w:val="20"/>
          <w:szCs w:val="20"/>
        </w:rPr>
        <w:t>can</w:t>
      </w:r>
      <w:r w:rsidRPr="003653D6">
        <w:rPr>
          <w:rFonts w:cstheme="minorHAnsi"/>
          <w:sz w:val="20"/>
          <w:szCs w:val="20"/>
        </w:rPr>
        <w:t xml:space="preserve"> meet/congregate in their usual office/store</w:t>
      </w:r>
      <w:r>
        <w:rPr>
          <w:rFonts w:cstheme="minorHAnsi"/>
          <w:sz w:val="20"/>
          <w:szCs w:val="20"/>
        </w:rPr>
        <w:t xml:space="preserve">, if </w:t>
      </w:r>
      <w:r w:rsidRPr="003653D6">
        <w:rPr>
          <w:rFonts w:cstheme="minorHAnsi"/>
          <w:sz w:val="20"/>
          <w:szCs w:val="20"/>
        </w:rPr>
        <w:t>regularly used equipment/materials need to be dispersed to more</w:t>
      </w:r>
      <w:r>
        <w:rPr>
          <w:rFonts w:cstheme="minorHAnsi"/>
          <w:sz w:val="20"/>
          <w:szCs w:val="20"/>
        </w:rPr>
        <w:t xml:space="preserve"> </w:t>
      </w:r>
      <w:r w:rsidRPr="003653D6">
        <w:rPr>
          <w:rFonts w:cstheme="minorHAnsi"/>
          <w:sz w:val="20"/>
          <w:szCs w:val="20"/>
        </w:rPr>
        <w:t xml:space="preserve">locations </w:t>
      </w:r>
      <w:r>
        <w:rPr>
          <w:rFonts w:cstheme="minorHAnsi"/>
          <w:sz w:val="20"/>
          <w:szCs w:val="20"/>
        </w:rPr>
        <w:t xml:space="preserve">that are less centralised </w:t>
      </w:r>
      <w:r w:rsidRPr="003653D6">
        <w:rPr>
          <w:rFonts w:cstheme="minorHAnsi"/>
          <w:sz w:val="20"/>
          <w:szCs w:val="20"/>
        </w:rPr>
        <w:t xml:space="preserve">to </w:t>
      </w:r>
      <w:r>
        <w:rPr>
          <w:rFonts w:cstheme="minorHAnsi"/>
          <w:sz w:val="20"/>
          <w:szCs w:val="20"/>
        </w:rPr>
        <w:t>minimise staff contact/cross site contamination and implement and communicate necessary changes</w:t>
      </w:r>
      <w:r w:rsidRPr="003653D6">
        <w:rPr>
          <w:rFonts w:cstheme="minorHAnsi"/>
          <w:sz w:val="20"/>
          <w:szCs w:val="20"/>
        </w:rPr>
        <w:t>.</w:t>
      </w:r>
    </w:p>
    <w:p w14:paraId="239ECEBD" w14:textId="77777777" w:rsidR="00D528F0" w:rsidRDefault="00D528F0" w:rsidP="00D528F0">
      <w:pPr>
        <w:pStyle w:val="ListParagraph"/>
        <w:numPr>
          <w:ilvl w:val="0"/>
          <w:numId w:val="6"/>
        </w:numPr>
        <w:rPr>
          <w:rFonts w:cstheme="minorHAnsi"/>
          <w:sz w:val="20"/>
          <w:szCs w:val="20"/>
        </w:rPr>
      </w:pPr>
      <w:r>
        <w:rPr>
          <w:rFonts w:cstheme="minorHAnsi"/>
          <w:sz w:val="20"/>
          <w:szCs w:val="20"/>
        </w:rPr>
        <w:t>Provide</w:t>
      </w:r>
      <w:r w:rsidRPr="003653D6">
        <w:rPr>
          <w:rFonts w:cstheme="minorHAnsi"/>
          <w:sz w:val="20"/>
          <w:szCs w:val="20"/>
        </w:rPr>
        <w:t xml:space="preserve"> additional </w:t>
      </w:r>
      <w:r>
        <w:rPr>
          <w:rFonts w:cstheme="minorHAnsi"/>
          <w:sz w:val="20"/>
          <w:szCs w:val="20"/>
        </w:rPr>
        <w:t xml:space="preserve">supplies of our usual task specific </w:t>
      </w:r>
      <w:r w:rsidRPr="003653D6">
        <w:rPr>
          <w:rFonts w:cstheme="minorHAnsi"/>
          <w:sz w:val="20"/>
          <w:szCs w:val="20"/>
        </w:rPr>
        <w:t xml:space="preserve">PPE </w:t>
      </w:r>
      <w:r>
        <w:rPr>
          <w:rFonts w:cstheme="minorHAnsi"/>
          <w:sz w:val="20"/>
          <w:szCs w:val="20"/>
        </w:rPr>
        <w:t>to account for increased use i.e. a cleaner who has agreed to split shifts or multiple roles in school like midday supervisor as well will need more changes of PPE for specific tasks than before the pandemic.  S</w:t>
      </w:r>
      <w:r w:rsidRPr="003653D6">
        <w:rPr>
          <w:rFonts w:cstheme="minorHAnsi"/>
          <w:sz w:val="20"/>
          <w:szCs w:val="20"/>
        </w:rPr>
        <w:t xml:space="preserve">taff </w:t>
      </w:r>
      <w:r>
        <w:rPr>
          <w:rFonts w:cstheme="minorHAnsi"/>
          <w:sz w:val="20"/>
          <w:szCs w:val="20"/>
        </w:rPr>
        <w:t xml:space="preserve">will be reminded of their past PPE training and will be </w:t>
      </w:r>
      <w:r w:rsidRPr="003653D6">
        <w:rPr>
          <w:rFonts w:cstheme="minorHAnsi"/>
          <w:sz w:val="20"/>
          <w:szCs w:val="20"/>
        </w:rPr>
        <w:t xml:space="preserve">trained in </w:t>
      </w:r>
      <w:r>
        <w:rPr>
          <w:rFonts w:cstheme="minorHAnsi"/>
          <w:sz w:val="20"/>
          <w:szCs w:val="20"/>
        </w:rPr>
        <w:t>the</w:t>
      </w:r>
      <w:r w:rsidRPr="003653D6">
        <w:rPr>
          <w:rFonts w:cstheme="minorHAnsi"/>
          <w:sz w:val="20"/>
          <w:szCs w:val="20"/>
        </w:rPr>
        <w:t xml:space="preserve"> safe use, donning/doffing and disposal</w:t>
      </w:r>
      <w:r>
        <w:rPr>
          <w:rFonts w:cstheme="minorHAnsi"/>
          <w:sz w:val="20"/>
          <w:szCs w:val="20"/>
        </w:rPr>
        <w:t xml:space="preserve"> of any new PPE</w:t>
      </w:r>
      <w:r w:rsidRPr="003653D6">
        <w:rPr>
          <w:rFonts w:cstheme="minorHAnsi"/>
          <w:sz w:val="20"/>
          <w:szCs w:val="20"/>
        </w:rPr>
        <w:t>.</w:t>
      </w:r>
    </w:p>
    <w:p w14:paraId="1E6DF9F6" w14:textId="77777777" w:rsidR="00D528F0" w:rsidRPr="008C3B55" w:rsidRDefault="00D528F0" w:rsidP="00D528F0">
      <w:pPr>
        <w:pStyle w:val="ListParagraph"/>
        <w:numPr>
          <w:ilvl w:val="0"/>
          <w:numId w:val="6"/>
        </w:numPr>
        <w:rPr>
          <w:rFonts w:cstheme="minorHAnsi"/>
          <w:sz w:val="20"/>
          <w:szCs w:val="20"/>
        </w:rPr>
      </w:pPr>
      <w:r>
        <w:rPr>
          <w:rFonts w:cstheme="minorHAnsi"/>
          <w:color w:val="0B0C0C"/>
          <w:sz w:val="20"/>
          <w:szCs w:val="20"/>
          <w:highlight w:val="yellow"/>
        </w:rPr>
        <w:t>Wash l</w:t>
      </w:r>
      <w:r w:rsidRPr="008C3B55">
        <w:rPr>
          <w:rFonts w:cstheme="minorHAnsi"/>
          <w:color w:val="0B0C0C"/>
          <w:sz w:val="20"/>
          <w:szCs w:val="20"/>
          <w:highlight w:val="yellow"/>
        </w:rPr>
        <w:t>aundry items in accordance with manufacturer’s instructions</w:t>
      </w:r>
      <w:r>
        <w:rPr>
          <w:rFonts w:cstheme="minorHAnsi"/>
          <w:color w:val="0B0C0C"/>
          <w:sz w:val="20"/>
          <w:szCs w:val="20"/>
          <w:highlight w:val="yellow"/>
        </w:rPr>
        <w:t xml:space="preserve"> with no additional steps, other than to avoid shaking dirty laundry which may disperse any virus on it into the air</w:t>
      </w:r>
      <w:r w:rsidRPr="008C3B55">
        <w:rPr>
          <w:rFonts w:cstheme="minorHAnsi"/>
          <w:color w:val="0B0C0C"/>
          <w:sz w:val="20"/>
          <w:szCs w:val="20"/>
          <w:highlight w:val="yellow"/>
        </w:rPr>
        <w:t>.</w:t>
      </w:r>
    </w:p>
    <w:p w14:paraId="7C1B08E9" w14:textId="1CF4064E" w:rsidR="00D528F0" w:rsidRPr="008C3B55" w:rsidRDefault="00D528F0" w:rsidP="00D528F0">
      <w:pPr>
        <w:pStyle w:val="ListParagraph"/>
        <w:numPr>
          <w:ilvl w:val="0"/>
          <w:numId w:val="6"/>
        </w:numPr>
        <w:rPr>
          <w:rFonts w:cstheme="minorHAnsi"/>
          <w:sz w:val="20"/>
          <w:szCs w:val="20"/>
        </w:rPr>
      </w:pPr>
      <w:r>
        <w:rPr>
          <w:rFonts w:cstheme="minorHAnsi"/>
          <w:color w:val="0B0C0C"/>
          <w:sz w:val="20"/>
          <w:szCs w:val="20"/>
          <w:highlight w:val="yellow"/>
        </w:rPr>
        <w:t>S</w:t>
      </w:r>
      <w:r w:rsidRPr="008C3B55">
        <w:rPr>
          <w:rFonts w:cstheme="minorHAnsi"/>
          <w:color w:val="0B0C0C"/>
          <w:sz w:val="20"/>
          <w:szCs w:val="20"/>
          <w:highlight w:val="yellow"/>
        </w:rPr>
        <w:t>egregate</w:t>
      </w:r>
      <w:r>
        <w:rPr>
          <w:rFonts w:cstheme="minorHAnsi"/>
          <w:color w:val="0B0C0C"/>
          <w:sz w:val="20"/>
          <w:szCs w:val="20"/>
          <w:highlight w:val="yellow"/>
        </w:rPr>
        <w:t xml:space="preserve"> and quarantine </w:t>
      </w:r>
      <w:r w:rsidRPr="008C3B55">
        <w:rPr>
          <w:rFonts w:cstheme="minorHAnsi"/>
          <w:color w:val="0B0C0C"/>
          <w:sz w:val="20"/>
          <w:szCs w:val="20"/>
          <w:highlight w:val="yellow"/>
        </w:rPr>
        <w:t>waste</w:t>
      </w:r>
      <w:r>
        <w:rPr>
          <w:rFonts w:cstheme="minorHAnsi"/>
          <w:color w:val="0B0C0C"/>
          <w:sz w:val="20"/>
          <w:szCs w:val="20"/>
          <w:highlight w:val="yellow"/>
        </w:rPr>
        <w:t xml:space="preserve"> </w:t>
      </w:r>
      <w:r w:rsidRPr="00C85958">
        <w:rPr>
          <w:rFonts w:cstheme="minorHAnsi"/>
          <w:b/>
          <w:bCs/>
          <w:color w:val="0B0C0C"/>
          <w:sz w:val="20"/>
          <w:szCs w:val="20"/>
          <w:highlight w:val="yellow"/>
        </w:rPr>
        <w:t>only</w:t>
      </w:r>
      <w:r w:rsidRPr="008C3B55">
        <w:rPr>
          <w:rFonts w:cstheme="minorHAnsi"/>
          <w:color w:val="0B0C0C"/>
          <w:sz w:val="20"/>
          <w:szCs w:val="20"/>
          <w:highlight w:val="yellow"/>
        </w:rPr>
        <w:t xml:space="preserve"> </w:t>
      </w:r>
      <w:r>
        <w:rPr>
          <w:rFonts w:cstheme="minorHAnsi"/>
          <w:color w:val="0B0C0C"/>
          <w:sz w:val="20"/>
          <w:szCs w:val="20"/>
          <w:highlight w:val="yellow"/>
        </w:rPr>
        <w:t xml:space="preserve">when </w:t>
      </w:r>
      <w:r w:rsidRPr="008C3B55">
        <w:rPr>
          <w:rFonts w:cstheme="minorHAnsi"/>
          <w:color w:val="0B0C0C"/>
          <w:sz w:val="20"/>
          <w:szCs w:val="20"/>
          <w:highlight w:val="yellow"/>
        </w:rPr>
        <w:t xml:space="preserve">an individual in the setting shows symptoms of or tests positive for </w:t>
      </w:r>
      <w:r w:rsidR="00B40E60">
        <w:rPr>
          <w:rFonts w:cstheme="minorHAnsi"/>
          <w:color w:val="0B0C0C"/>
          <w:sz w:val="20"/>
          <w:szCs w:val="20"/>
          <w:highlight w:val="yellow"/>
        </w:rPr>
        <w:t>Covid</w:t>
      </w:r>
      <w:r>
        <w:rPr>
          <w:rFonts w:cstheme="minorHAnsi"/>
          <w:color w:val="0B0C0C"/>
          <w:sz w:val="20"/>
          <w:szCs w:val="20"/>
          <w:highlight w:val="yellow"/>
        </w:rPr>
        <w:t xml:space="preserve">-19 </w:t>
      </w:r>
      <w:r w:rsidRPr="008C3B55">
        <w:rPr>
          <w:rFonts w:cstheme="minorHAnsi"/>
          <w:color w:val="0B0C0C"/>
          <w:sz w:val="20"/>
          <w:szCs w:val="20"/>
          <w:highlight w:val="yellow"/>
        </w:rPr>
        <w:t>(</w:t>
      </w:r>
      <w:r w:rsidRPr="008C3B55">
        <w:rPr>
          <w:rFonts w:cstheme="minorHAnsi"/>
          <w:sz w:val="20"/>
          <w:szCs w:val="20"/>
          <w:highlight w:val="yellow"/>
        </w:rPr>
        <w:t>see below</w:t>
      </w:r>
      <w:r w:rsidRPr="008C3B55">
        <w:rPr>
          <w:rFonts w:cstheme="minorHAnsi"/>
          <w:color w:val="0B0C0C"/>
          <w:sz w:val="20"/>
          <w:szCs w:val="20"/>
          <w:highlight w:val="yellow"/>
        </w:rPr>
        <w:t>).</w:t>
      </w:r>
    </w:p>
    <w:p w14:paraId="3431DBD7" w14:textId="77777777" w:rsidR="00D528F0" w:rsidRPr="008C3B55" w:rsidRDefault="00D528F0" w:rsidP="00D528F0">
      <w:pPr>
        <w:pStyle w:val="ListParagraph"/>
        <w:numPr>
          <w:ilvl w:val="0"/>
          <w:numId w:val="6"/>
        </w:numPr>
        <w:rPr>
          <w:rFonts w:cstheme="minorHAnsi"/>
          <w:sz w:val="20"/>
          <w:szCs w:val="20"/>
        </w:rPr>
      </w:pPr>
      <w:r>
        <w:rPr>
          <w:rFonts w:cstheme="minorHAnsi"/>
          <w:color w:val="0B0C0C"/>
          <w:sz w:val="20"/>
          <w:szCs w:val="20"/>
          <w:highlight w:val="yellow"/>
        </w:rPr>
        <w:t>D</w:t>
      </w:r>
      <w:r w:rsidRPr="008C3B55">
        <w:rPr>
          <w:rFonts w:cstheme="minorHAnsi"/>
          <w:color w:val="0B0C0C"/>
          <w:sz w:val="20"/>
          <w:szCs w:val="20"/>
          <w:highlight w:val="yellow"/>
        </w:rPr>
        <w:t>ispose of routine waste as normal, placing any used cloths</w:t>
      </w:r>
      <w:r>
        <w:rPr>
          <w:rFonts w:cstheme="minorHAnsi"/>
          <w:color w:val="0B0C0C"/>
          <w:sz w:val="20"/>
          <w:szCs w:val="20"/>
          <w:highlight w:val="yellow"/>
        </w:rPr>
        <w:t xml:space="preserve"> or </w:t>
      </w:r>
      <w:r w:rsidRPr="008C3B55">
        <w:rPr>
          <w:rFonts w:cstheme="minorHAnsi"/>
          <w:color w:val="0B0C0C"/>
          <w:sz w:val="20"/>
          <w:szCs w:val="20"/>
          <w:highlight w:val="yellow"/>
        </w:rPr>
        <w:t xml:space="preserve">wipes </w:t>
      </w:r>
      <w:r>
        <w:rPr>
          <w:rFonts w:cstheme="minorHAnsi"/>
          <w:color w:val="0B0C0C"/>
          <w:sz w:val="20"/>
          <w:szCs w:val="20"/>
          <w:highlight w:val="yellow"/>
        </w:rPr>
        <w:t xml:space="preserve">or used PPE </w:t>
      </w:r>
      <w:r w:rsidRPr="008C3B55">
        <w:rPr>
          <w:rFonts w:cstheme="minorHAnsi"/>
          <w:color w:val="0B0C0C"/>
          <w:sz w:val="20"/>
          <w:szCs w:val="20"/>
          <w:highlight w:val="yellow"/>
        </w:rPr>
        <w:t xml:space="preserve">in ‘black bag’ waste bins.  We do not need to put them in an extra bag or store them for a time before throwing them away.  </w:t>
      </w:r>
      <w:r w:rsidRPr="008C3B55">
        <w:rPr>
          <w:rFonts w:cstheme="minorHAnsi"/>
          <w:sz w:val="20"/>
          <w:szCs w:val="20"/>
          <w:highlight w:val="yellow"/>
        </w:rPr>
        <w:t>All bins will be lidded and foot operated where possible.</w:t>
      </w:r>
    </w:p>
    <w:p w14:paraId="77CB910E" w14:textId="350DEF81" w:rsidR="00D528F0" w:rsidRPr="008C3B55" w:rsidRDefault="00D528F0" w:rsidP="003044A1">
      <w:pPr>
        <w:pStyle w:val="Heading3"/>
        <w:rPr>
          <w:highlight w:val="yellow"/>
        </w:rPr>
      </w:pPr>
      <w:r w:rsidRPr="008C3B55">
        <w:rPr>
          <w:highlight w:val="yellow"/>
        </w:rPr>
        <w:t xml:space="preserve">Cleaning after an individual with symptoms of, or </w:t>
      </w:r>
      <w:r>
        <w:rPr>
          <w:highlight w:val="yellow"/>
        </w:rPr>
        <w:t>a positive test result for</w:t>
      </w:r>
      <w:r w:rsidR="00B40E60">
        <w:rPr>
          <w:highlight w:val="yellow"/>
        </w:rPr>
        <w:t xml:space="preserve"> Covid</w:t>
      </w:r>
      <w:r>
        <w:rPr>
          <w:highlight w:val="yellow"/>
        </w:rPr>
        <w:t xml:space="preserve">-19 </w:t>
      </w:r>
      <w:r w:rsidRPr="008C3B55">
        <w:rPr>
          <w:highlight w:val="yellow"/>
        </w:rPr>
        <w:t>has left the setting or area</w:t>
      </w:r>
    </w:p>
    <w:p w14:paraId="5788D100" w14:textId="7D529C1B" w:rsidR="00D528F0" w:rsidRPr="008C3B55" w:rsidRDefault="00D528F0" w:rsidP="00E8215D">
      <w:pPr>
        <w:pStyle w:val="ListParagraph"/>
        <w:numPr>
          <w:ilvl w:val="0"/>
          <w:numId w:val="53"/>
        </w:numPr>
        <w:shd w:val="clear" w:color="auto" w:fill="FFFFFF"/>
        <w:overflowPunct w:val="0"/>
        <w:autoSpaceDE w:val="0"/>
        <w:autoSpaceDN w:val="0"/>
        <w:adjustRightInd w:val="0"/>
        <w:spacing w:after="0"/>
        <w:contextualSpacing w:val="0"/>
        <w:textAlignment w:val="baseline"/>
        <w:rPr>
          <w:rFonts w:cstheme="minorHAnsi"/>
          <w:color w:val="0B0C0C"/>
          <w:sz w:val="20"/>
          <w:szCs w:val="20"/>
          <w:highlight w:val="yellow"/>
        </w:rPr>
      </w:pPr>
      <w:r w:rsidRPr="008C3B55">
        <w:rPr>
          <w:rFonts w:cstheme="minorHAnsi"/>
          <w:color w:val="0B0C0C"/>
          <w:sz w:val="20"/>
          <w:szCs w:val="20"/>
          <w:highlight w:val="yellow"/>
        </w:rPr>
        <w:t xml:space="preserve">The minimum PPE to be worn for cleaning an area after a person with symptoms of or confirmed </w:t>
      </w:r>
      <w:r w:rsidR="00B40E60">
        <w:rPr>
          <w:rFonts w:cstheme="minorHAnsi"/>
          <w:color w:val="0B0C0C"/>
          <w:sz w:val="20"/>
          <w:szCs w:val="20"/>
          <w:highlight w:val="yellow"/>
        </w:rPr>
        <w:t>Covid</w:t>
      </w:r>
      <w:r>
        <w:rPr>
          <w:rFonts w:cstheme="minorHAnsi"/>
          <w:color w:val="0B0C0C"/>
          <w:sz w:val="20"/>
          <w:szCs w:val="20"/>
          <w:highlight w:val="yellow"/>
        </w:rPr>
        <w:t xml:space="preserve">-19 </w:t>
      </w:r>
      <w:r w:rsidRPr="008C3B55">
        <w:rPr>
          <w:rFonts w:cstheme="minorHAnsi"/>
          <w:color w:val="0B0C0C"/>
          <w:sz w:val="20"/>
          <w:szCs w:val="20"/>
          <w:highlight w:val="yellow"/>
        </w:rPr>
        <w:t xml:space="preserve"> has left the setting is disposable gloves and an apron</w:t>
      </w:r>
      <w:r>
        <w:rPr>
          <w:rFonts w:cstheme="minorHAnsi"/>
          <w:color w:val="0B0C0C"/>
          <w:sz w:val="20"/>
          <w:szCs w:val="20"/>
          <w:highlight w:val="yellow"/>
        </w:rPr>
        <w:t xml:space="preserve"> and hands must be</w:t>
      </w:r>
      <w:r w:rsidRPr="008C3B55">
        <w:rPr>
          <w:rFonts w:cstheme="minorHAnsi"/>
          <w:color w:val="0B0C0C"/>
          <w:sz w:val="20"/>
          <w:szCs w:val="20"/>
          <w:highlight w:val="yellow"/>
        </w:rPr>
        <w:t xml:space="preserve"> </w:t>
      </w:r>
      <w:r>
        <w:rPr>
          <w:rFonts w:cstheme="minorHAnsi"/>
          <w:color w:val="0B0C0C"/>
          <w:sz w:val="20"/>
          <w:szCs w:val="20"/>
          <w:highlight w:val="yellow"/>
        </w:rPr>
        <w:t>w</w:t>
      </w:r>
      <w:r w:rsidRPr="008C3B55">
        <w:rPr>
          <w:rFonts w:cstheme="minorHAnsi"/>
          <w:color w:val="0B0C0C"/>
          <w:sz w:val="20"/>
          <w:szCs w:val="20"/>
          <w:highlight w:val="yellow"/>
        </w:rPr>
        <w:t>ash</w:t>
      </w:r>
      <w:r>
        <w:rPr>
          <w:rFonts w:cstheme="minorHAnsi"/>
          <w:color w:val="0B0C0C"/>
          <w:sz w:val="20"/>
          <w:szCs w:val="20"/>
          <w:highlight w:val="yellow"/>
        </w:rPr>
        <w:t>ed</w:t>
      </w:r>
      <w:r w:rsidRPr="008C3B55">
        <w:rPr>
          <w:rFonts w:cstheme="minorHAnsi"/>
          <w:color w:val="0B0C0C"/>
          <w:sz w:val="20"/>
          <w:szCs w:val="20"/>
          <w:highlight w:val="yellow"/>
        </w:rPr>
        <w:t xml:space="preserve"> with soap and water for 20 seconds after </w:t>
      </w:r>
      <w:r>
        <w:rPr>
          <w:rFonts w:cstheme="minorHAnsi"/>
          <w:color w:val="0B0C0C"/>
          <w:sz w:val="20"/>
          <w:szCs w:val="20"/>
          <w:highlight w:val="yellow"/>
        </w:rPr>
        <w:t>removing it all</w:t>
      </w:r>
      <w:r w:rsidRPr="008C3B55">
        <w:rPr>
          <w:rFonts w:cstheme="minorHAnsi"/>
          <w:color w:val="0B0C0C"/>
          <w:sz w:val="20"/>
          <w:szCs w:val="20"/>
          <w:highlight w:val="yellow"/>
        </w:rPr>
        <w:t>.</w:t>
      </w:r>
    </w:p>
    <w:p w14:paraId="36C6E436" w14:textId="77777777" w:rsidR="00D528F0" w:rsidRPr="008C3B55" w:rsidRDefault="00D528F0" w:rsidP="00E8215D">
      <w:pPr>
        <w:pStyle w:val="ListParagraph"/>
        <w:numPr>
          <w:ilvl w:val="0"/>
          <w:numId w:val="53"/>
        </w:numPr>
        <w:shd w:val="clear" w:color="auto" w:fill="FFFFFF"/>
        <w:overflowPunct w:val="0"/>
        <w:autoSpaceDE w:val="0"/>
        <w:autoSpaceDN w:val="0"/>
        <w:adjustRightInd w:val="0"/>
        <w:spacing w:after="0"/>
        <w:contextualSpacing w:val="0"/>
        <w:textAlignment w:val="baseline"/>
        <w:rPr>
          <w:rFonts w:cstheme="minorHAnsi"/>
          <w:color w:val="0B0C0C"/>
          <w:sz w:val="20"/>
          <w:szCs w:val="20"/>
          <w:highlight w:val="yellow"/>
        </w:rPr>
      </w:pPr>
      <w:r w:rsidRPr="008C3B55">
        <w:rPr>
          <w:rFonts w:cstheme="minorHAnsi"/>
          <w:color w:val="0B0C0C"/>
          <w:sz w:val="20"/>
          <w:szCs w:val="20"/>
          <w:highlight w:val="yellow"/>
        </w:rPr>
        <w:t xml:space="preserve">If a risk assessment indicates that a higher level of virus may be present (e.g. where someone unwell has spent the night such as in a hotel room or boarding school dormitory) then additional PPE to protect the cleaner’s eyes, mouth and nose </w:t>
      </w:r>
      <w:r>
        <w:rPr>
          <w:rFonts w:cstheme="minorHAnsi"/>
          <w:color w:val="0B0C0C"/>
          <w:sz w:val="20"/>
          <w:szCs w:val="20"/>
          <w:highlight w:val="yellow"/>
        </w:rPr>
        <w:t>will be provided if necessary</w:t>
      </w:r>
      <w:r w:rsidRPr="008C3B55">
        <w:rPr>
          <w:rFonts w:cstheme="minorHAnsi"/>
          <w:color w:val="0B0C0C"/>
          <w:sz w:val="20"/>
          <w:szCs w:val="20"/>
          <w:highlight w:val="yellow"/>
        </w:rPr>
        <w:t>.</w:t>
      </w:r>
    </w:p>
    <w:p w14:paraId="072DC516" w14:textId="77777777" w:rsidR="00D528F0" w:rsidRPr="008C3B55" w:rsidRDefault="00D528F0" w:rsidP="00E8215D">
      <w:pPr>
        <w:pStyle w:val="ListParagraph"/>
        <w:numPr>
          <w:ilvl w:val="0"/>
          <w:numId w:val="53"/>
        </w:numPr>
        <w:shd w:val="clear" w:color="auto" w:fill="FFFFFF"/>
        <w:overflowPunct w:val="0"/>
        <w:autoSpaceDE w:val="0"/>
        <w:autoSpaceDN w:val="0"/>
        <w:adjustRightInd w:val="0"/>
        <w:spacing w:after="0"/>
        <w:contextualSpacing w:val="0"/>
        <w:textAlignment w:val="baseline"/>
        <w:rPr>
          <w:rFonts w:cstheme="minorHAnsi"/>
          <w:color w:val="0B0C0C"/>
          <w:sz w:val="20"/>
          <w:szCs w:val="20"/>
          <w:highlight w:val="yellow"/>
        </w:rPr>
      </w:pPr>
      <w:r w:rsidRPr="008C3B55">
        <w:rPr>
          <w:rFonts w:cstheme="minorHAnsi"/>
          <w:color w:val="0B0C0C"/>
          <w:sz w:val="20"/>
          <w:szCs w:val="20"/>
          <w:highlight w:val="yellow"/>
        </w:rPr>
        <w:t xml:space="preserve">Public areas where a symptomatic person has passed through and spent minimal time but which are not visibly contaminated with body fluids, such as corridors, </w:t>
      </w:r>
      <w:r>
        <w:rPr>
          <w:rFonts w:cstheme="minorHAnsi"/>
          <w:color w:val="0B0C0C"/>
          <w:sz w:val="20"/>
          <w:szCs w:val="20"/>
          <w:highlight w:val="yellow"/>
        </w:rPr>
        <w:t>will</w:t>
      </w:r>
      <w:r w:rsidRPr="008C3B55">
        <w:rPr>
          <w:rFonts w:cstheme="minorHAnsi"/>
          <w:color w:val="0B0C0C"/>
          <w:sz w:val="20"/>
          <w:szCs w:val="20"/>
          <w:highlight w:val="yellow"/>
        </w:rPr>
        <w:t xml:space="preserve"> be cleaned thoroughly as normal.</w:t>
      </w:r>
    </w:p>
    <w:p w14:paraId="01EE8BD4" w14:textId="77777777" w:rsidR="00D528F0" w:rsidRDefault="00D528F0" w:rsidP="00E8215D">
      <w:pPr>
        <w:pStyle w:val="ListParagraph"/>
        <w:numPr>
          <w:ilvl w:val="0"/>
          <w:numId w:val="53"/>
        </w:numPr>
        <w:shd w:val="clear" w:color="auto" w:fill="FFFFFF"/>
        <w:overflowPunct w:val="0"/>
        <w:autoSpaceDE w:val="0"/>
        <w:autoSpaceDN w:val="0"/>
        <w:adjustRightInd w:val="0"/>
        <w:spacing w:after="0"/>
        <w:contextualSpacing w:val="0"/>
        <w:textAlignment w:val="baseline"/>
        <w:rPr>
          <w:rFonts w:cstheme="minorHAnsi"/>
          <w:color w:val="0B0C0C"/>
          <w:sz w:val="20"/>
          <w:szCs w:val="20"/>
          <w:highlight w:val="yellow"/>
        </w:rPr>
      </w:pPr>
      <w:r w:rsidRPr="008C3B55">
        <w:rPr>
          <w:rFonts w:cstheme="minorHAnsi"/>
          <w:color w:val="0B0C0C"/>
          <w:sz w:val="20"/>
          <w:szCs w:val="20"/>
          <w:highlight w:val="yellow"/>
        </w:rPr>
        <w:t xml:space="preserve">All surfaces that </w:t>
      </w:r>
      <w:r>
        <w:rPr>
          <w:rFonts w:cstheme="minorHAnsi"/>
          <w:color w:val="0B0C0C"/>
          <w:sz w:val="20"/>
          <w:szCs w:val="20"/>
          <w:highlight w:val="yellow"/>
        </w:rPr>
        <w:t>a</w:t>
      </w:r>
      <w:r w:rsidRPr="008C3B55">
        <w:rPr>
          <w:rFonts w:cstheme="minorHAnsi"/>
          <w:color w:val="0B0C0C"/>
          <w:sz w:val="20"/>
          <w:szCs w:val="20"/>
          <w:highlight w:val="yellow"/>
        </w:rPr>
        <w:t xml:space="preserve"> symptomatic person has come into contact with will be cleaned and disinfected, including all potentially contaminated and frequently touched areas such as bathrooms, door handles, door push plates, </w:t>
      </w:r>
      <w:r w:rsidRPr="008C3B55">
        <w:rPr>
          <w:rFonts w:cstheme="minorHAnsi"/>
          <w:sz w:val="20"/>
          <w:szCs w:val="20"/>
          <w:highlight w:val="yellow"/>
        </w:rPr>
        <w:t>work surfaces, computer keyboards/mice</w:t>
      </w:r>
      <w:r w:rsidRPr="008C3B55">
        <w:rPr>
          <w:rFonts w:cstheme="minorHAnsi"/>
          <w:color w:val="0B0C0C"/>
          <w:sz w:val="20"/>
          <w:szCs w:val="20"/>
          <w:highlight w:val="yellow"/>
        </w:rPr>
        <w:t>, telephones, grab rails in corridors/bannisters, stairwells.</w:t>
      </w:r>
    </w:p>
    <w:p w14:paraId="3776E549" w14:textId="77777777" w:rsidR="00D528F0" w:rsidRPr="00492771" w:rsidRDefault="00D528F0" w:rsidP="009C5A52">
      <w:pPr>
        <w:shd w:val="clear" w:color="auto" w:fill="FFFFFF"/>
        <w:overflowPunct w:val="0"/>
        <w:autoSpaceDE w:val="0"/>
        <w:autoSpaceDN w:val="0"/>
        <w:adjustRightInd w:val="0"/>
        <w:spacing w:before="120"/>
        <w:textAlignment w:val="baseline"/>
        <w:rPr>
          <w:rFonts w:cstheme="minorHAnsi"/>
          <w:color w:val="0B0C0C"/>
          <w:sz w:val="20"/>
          <w:szCs w:val="20"/>
          <w:highlight w:val="yellow"/>
        </w:rPr>
      </w:pPr>
      <w:r>
        <w:rPr>
          <w:rFonts w:cstheme="minorHAnsi"/>
          <w:color w:val="0B0C0C"/>
          <w:sz w:val="20"/>
          <w:szCs w:val="20"/>
          <w:highlight w:val="yellow"/>
        </w:rPr>
        <w:t>We will also:</w:t>
      </w:r>
    </w:p>
    <w:p w14:paraId="6746EDDF" w14:textId="77777777" w:rsidR="00D528F0" w:rsidRPr="008C3B55" w:rsidRDefault="00D528F0" w:rsidP="00E8215D">
      <w:pPr>
        <w:pStyle w:val="ListParagraph"/>
        <w:numPr>
          <w:ilvl w:val="0"/>
          <w:numId w:val="53"/>
        </w:numPr>
        <w:shd w:val="clear" w:color="auto" w:fill="FFFFFF"/>
        <w:overflowPunct w:val="0"/>
        <w:autoSpaceDE w:val="0"/>
        <w:autoSpaceDN w:val="0"/>
        <w:adjustRightInd w:val="0"/>
        <w:spacing w:after="0"/>
        <w:contextualSpacing w:val="0"/>
        <w:textAlignment w:val="baseline"/>
        <w:rPr>
          <w:sz w:val="20"/>
          <w:szCs w:val="20"/>
          <w:highlight w:val="yellow"/>
        </w:rPr>
      </w:pPr>
      <w:r>
        <w:rPr>
          <w:rFonts w:cstheme="minorHAnsi"/>
          <w:color w:val="0B0C0C"/>
          <w:sz w:val="20"/>
          <w:szCs w:val="20"/>
          <w:highlight w:val="yellow"/>
        </w:rPr>
        <w:t>U</w:t>
      </w:r>
      <w:r w:rsidRPr="008C3B55">
        <w:rPr>
          <w:rFonts w:cstheme="minorHAnsi"/>
          <w:color w:val="0B0C0C"/>
          <w:sz w:val="20"/>
          <w:szCs w:val="20"/>
          <w:highlight w:val="yellow"/>
        </w:rPr>
        <w:t>se disposable cloths or paper roll and disposable mop heads, to clean all hard surfaces, floors, chairs, door handles and sanitary fittings – think one site, one wipe, in one direction.</w:t>
      </w:r>
    </w:p>
    <w:p w14:paraId="27207861" w14:textId="77777777" w:rsidR="00D528F0" w:rsidRPr="008C3B55" w:rsidRDefault="00D528F0" w:rsidP="00E8215D">
      <w:pPr>
        <w:pStyle w:val="ListParagraph"/>
        <w:numPr>
          <w:ilvl w:val="0"/>
          <w:numId w:val="54"/>
        </w:numPr>
        <w:spacing w:after="0"/>
        <w:ind w:left="993"/>
        <w:rPr>
          <w:sz w:val="20"/>
          <w:szCs w:val="20"/>
          <w:highlight w:val="yellow"/>
        </w:rPr>
      </w:pPr>
      <w:r>
        <w:rPr>
          <w:sz w:val="20"/>
          <w:szCs w:val="20"/>
          <w:highlight w:val="yellow"/>
        </w:rPr>
        <w:t>A</w:t>
      </w:r>
      <w:r w:rsidRPr="008C3B55">
        <w:rPr>
          <w:sz w:val="20"/>
          <w:szCs w:val="20"/>
          <w:highlight w:val="yellow"/>
        </w:rPr>
        <w:t>void mixing cleaning products together as this can create toxic fumes.</w:t>
      </w:r>
    </w:p>
    <w:p w14:paraId="23B6D816" w14:textId="77777777" w:rsidR="00D528F0" w:rsidRPr="008C3B55" w:rsidRDefault="00D528F0" w:rsidP="00E8215D">
      <w:pPr>
        <w:pStyle w:val="ListParagraph"/>
        <w:numPr>
          <w:ilvl w:val="0"/>
          <w:numId w:val="54"/>
        </w:numPr>
        <w:spacing w:after="0"/>
        <w:ind w:left="993"/>
        <w:rPr>
          <w:sz w:val="20"/>
          <w:szCs w:val="20"/>
          <w:highlight w:val="yellow"/>
        </w:rPr>
      </w:pPr>
      <w:r>
        <w:rPr>
          <w:sz w:val="20"/>
          <w:szCs w:val="20"/>
          <w:highlight w:val="yellow"/>
        </w:rPr>
        <w:t>A</w:t>
      </w:r>
      <w:r w:rsidRPr="008C3B55">
        <w:rPr>
          <w:sz w:val="20"/>
          <w:szCs w:val="20"/>
          <w:highlight w:val="yellow"/>
        </w:rPr>
        <w:t>void creating splashes and spray when cleaning.</w:t>
      </w:r>
    </w:p>
    <w:p w14:paraId="388C9C55" w14:textId="77777777" w:rsidR="00D528F0" w:rsidRPr="008C3B55" w:rsidRDefault="00D528F0" w:rsidP="00E8215D">
      <w:pPr>
        <w:pStyle w:val="ListParagraph"/>
        <w:numPr>
          <w:ilvl w:val="0"/>
          <w:numId w:val="54"/>
        </w:numPr>
        <w:spacing w:after="0"/>
        <w:ind w:left="993"/>
        <w:rPr>
          <w:sz w:val="20"/>
          <w:szCs w:val="20"/>
          <w:highlight w:val="yellow"/>
        </w:rPr>
      </w:pPr>
      <w:r>
        <w:rPr>
          <w:sz w:val="20"/>
          <w:szCs w:val="20"/>
          <w:highlight w:val="yellow"/>
        </w:rPr>
        <w:t>Dispose of all</w:t>
      </w:r>
      <w:r w:rsidRPr="008C3B55">
        <w:rPr>
          <w:sz w:val="20"/>
          <w:szCs w:val="20"/>
          <w:highlight w:val="yellow"/>
        </w:rPr>
        <w:t xml:space="preserve"> </w:t>
      </w:r>
      <w:r>
        <w:rPr>
          <w:sz w:val="20"/>
          <w:szCs w:val="20"/>
          <w:highlight w:val="yellow"/>
        </w:rPr>
        <w:t xml:space="preserve">used </w:t>
      </w:r>
      <w:r w:rsidRPr="008C3B55">
        <w:rPr>
          <w:sz w:val="20"/>
          <w:szCs w:val="20"/>
          <w:highlight w:val="yellow"/>
        </w:rPr>
        <w:t xml:space="preserve">cloths and mop heads as </w:t>
      </w:r>
      <w:r w:rsidRPr="008C3B55">
        <w:rPr>
          <w:color w:val="000000" w:themeColor="text1"/>
          <w:sz w:val="20"/>
          <w:szCs w:val="20"/>
          <w:highlight w:val="yellow"/>
          <w:bdr w:val="none" w:sz="0" w:space="0" w:color="auto" w:frame="1"/>
        </w:rPr>
        <w:t>outlined below</w:t>
      </w:r>
      <w:r w:rsidRPr="008C3B55">
        <w:rPr>
          <w:sz w:val="20"/>
          <w:szCs w:val="20"/>
          <w:highlight w:val="yellow"/>
        </w:rPr>
        <w:t>.</w:t>
      </w:r>
    </w:p>
    <w:p w14:paraId="055648A4" w14:textId="77777777" w:rsidR="00D528F0" w:rsidRPr="008C3B55" w:rsidRDefault="00D528F0" w:rsidP="00E8215D">
      <w:pPr>
        <w:pStyle w:val="ListParagraph"/>
        <w:numPr>
          <w:ilvl w:val="0"/>
          <w:numId w:val="54"/>
        </w:numPr>
        <w:spacing w:after="0"/>
        <w:ind w:left="993"/>
        <w:rPr>
          <w:sz w:val="20"/>
          <w:szCs w:val="20"/>
          <w:highlight w:val="yellow"/>
        </w:rPr>
      </w:pPr>
      <w:r>
        <w:rPr>
          <w:sz w:val="20"/>
          <w:szCs w:val="20"/>
          <w:highlight w:val="yellow"/>
        </w:rPr>
        <w:t xml:space="preserve">Steam clean </w:t>
      </w:r>
      <w:r w:rsidRPr="008C3B55">
        <w:rPr>
          <w:sz w:val="20"/>
          <w:szCs w:val="20"/>
          <w:highlight w:val="yellow"/>
        </w:rPr>
        <w:t xml:space="preserve">items </w:t>
      </w:r>
      <w:r>
        <w:rPr>
          <w:sz w:val="20"/>
          <w:szCs w:val="20"/>
          <w:highlight w:val="yellow"/>
        </w:rPr>
        <w:t xml:space="preserve">that </w:t>
      </w:r>
      <w:r w:rsidRPr="008C3B55">
        <w:rPr>
          <w:sz w:val="20"/>
          <w:szCs w:val="20"/>
          <w:highlight w:val="yellow"/>
        </w:rPr>
        <w:t xml:space="preserve">cannot be </w:t>
      </w:r>
      <w:r>
        <w:rPr>
          <w:sz w:val="20"/>
          <w:szCs w:val="20"/>
          <w:highlight w:val="yellow"/>
        </w:rPr>
        <w:t xml:space="preserve">laundered or </w:t>
      </w:r>
      <w:r w:rsidRPr="008C3B55">
        <w:rPr>
          <w:sz w:val="20"/>
          <w:szCs w:val="20"/>
          <w:highlight w:val="yellow"/>
        </w:rPr>
        <w:t>cleaned using detergents e.g. upholstered furniture and mattresses</w:t>
      </w:r>
      <w:r>
        <w:rPr>
          <w:sz w:val="20"/>
          <w:szCs w:val="20"/>
          <w:highlight w:val="yellow"/>
        </w:rPr>
        <w:t>.</w:t>
      </w:r>
    </w:p>
    <w:p w14:paraId="5A2D744C" w14:textId="77777777" w:rsidR="00D528F0" w:rsidRPr="002309B5" w:rsidRDefault="00D528F0" w:rsidP="00E8215D">
      <w:pPr>
        <w:pStyle w:val="ListParagraph"/>
        <w:numPr>
          <w:ilvl w:val="0"/>
          <w:numId w:val="54"/>
        </w:numPr>
        <w:spacing w:after="0"/>
        <w:ind w:left="993"/>
        <w:rPr>
          <w:sz w:val="20"/>
          <w:szCs w:val="20"/>
          <w:highlight w:val="yellow"/>
        </w:rPr>
      </w:pPr>
      <w:r w:rsidRPr="002309B5">
        <w:rPr>
          <w:sz w:val="20"/>
          <w:szCs w:val="20"/>
          <w:highlight w:val="yellow"/>
        </w:rPr>
        <w:t>Wash dirty l</w:t>
      </w:r>
      <w:r w:rsidRPr="00A071CF">
        <w:rPr>
          <w:sz w:val="20"/>
          <w:szCs w:val="20"/>
          <w:highlight w:val="yellow"/>
        </w:rPr>
        <w:t>aundry in accordance with manufacturer’s instructions using the warmest water setting and dry</w:t>
      </w:r>
      <w:r w:rsidRPr="00492771">
        <w:rPr>
          <w:sz w:val="20"/>
          <w:szCs w:val="20"/>
          <w:highlight w:val="yellow"/>
        </w:rPr>
        <w:t>ing items completely.</w:t>
      </w:r>
      <w:r>
        <w:rPr>
          <w:sz w:val="20"/>
          <w:szCs w:val="20"/>
          <w:highlight w:val="yellow"/>
        </w:rPr>
        <w:t xml:space="preserve">  </w:t>
      </w:r>
      <w:r w:rsidRPr="002309B5">
        <w:rPr>
          <w:sz w:val="20"/>
          <w:szCs w:val="20"/>
          <w:highlight w:val="yellow"/>
        </w:rPr>
        <w:t>Dirty laundry that has been in contact with an unwell person can be washed with other people’s items.</w:t>
      </w:r>
    </w:p>
    <w:p w14:paraId="1CD374B5" w14:textId="77777777" w:rsidR="00D528F0" w:rsidRPr="008C3B55" w:rsidRDefault="00D528F0" w:rsidP="00E8215D">
      <w:pPr>
        <w:pStyle w:val="ListParagraph"/>
        <w:numPr>
          <w:ilvl w:val="0"/>
          <w:numId w:val="54"/>
        </w:numPr>
        <w:spacing w:after="0"/>
        <w:ind w:left="993"/>
        <w:rPr>
          <w:sz w:val="20"/>
          <w:szCs w:val="20"/>
          <w:highlight w:val="yellow"/>
        </w:rPr>
      </w:pPr>
      <w:r>
        <w:rPr>
          <w:sz w:val="20"/>
          <w:szCs w:val="20"/>
          <w:highlight w:val="yellow"/>
        </w:rPr>
        <w:t>Avoid shaking dirty laundry before washing t</w:t>
      </w:r>
      <w:r w:rsidRPr="008C3B55">
        <w:rPr>
          <w:sz w:val="20"/>
          <w:szCs w:val="20"/>
          <w:highlight w:val="yellow"/>
        </w:rPr>
        <w:t>o minimise the possibility of dispersing virus through the air</w:t>
      </w:r>
      <w:r>
        <w:rPr>
          <w:sz w:val="20"/>
          <w:szCs w:val="20"/>
          <w:highlight w:val="yellow"/>
        </w:rPr>
        <w:t>.</w:t>
      </w:r>
    </w:p>
    <w:p w14:paraId="77310936" w14:textId="77777777" w:rsidR="00D528F0" w:rsidRPr="008C3B55" w:rsidRDefault="00D528F0" w:rsidP="00E8215D">
      <w:pPr>
        <w:pStyle w:val="ListParagraph"/>
        <w:numPr>
          <w:ilvl w:val="0"/>
          <w:numId w:val="54"/>
        </w:numPr>
        <w:spacing w:after="0"/>
        <w:ind w:left="993"/>
        <w:rPr>
          <w:sz w:val="20"/>
          <w:szCs w:val="20"/>
          <w:highlight w:val="yellow"/>
        </w:rPr>
      </w:pPr>
      <w:r>
        <w:rPr>
          <w:sz w:val="20"/>
          <w:szCs w:val="20"/>
          <w:highlight w:val="yellow"/>
        </w:rPr>
        <w:t>C</w:t>
      </w:r>
      <w:r w:rsidRPr="008C3B55">
        <w:rPr>
          <w:sz w:val="20"/>
          <w:szCs w:val="20"/>
          <w:highlight w:val="yellow"/>
        </w:rPr>
        <w:t>lean and disinfect anything used for transporting laundry with our usual products, in line with the cleaning guidance above.</w:t>
      </w:r>
    </w:p>
    <w:p w14:paraId="2F3B4512" w14:textId="3CFE34A2" w:rsidR="00D528F0" w:rsidRPr="00A071CF" w:rsidRDefault="00D528F0" w:rsidP="00E8215D">
      <w:pPr>
        <w:pStyle w:val="ListParagraph"/>
        <w:numPr>
          <w:ilvl w:val="0"/>
          <w:numId w:val="54"/>
        </w:numPr>
        <w:spacing w:after="0"/>
        <w:ind w:left="993"/>
        <w:rPr>
          <w:sz w:val="20"/>
          <w:szCs w:val="20"/>
          <w:highlight w:val="yellow"/>
        </w:rPr>
      </w:pPr>
      <w:r>
        <w:rPr>
          <w:sz w:val="20"/>
          <w:szCs w:val="20"/>
          <w:highlight w:val="yellow"/>
        </w:rPr>
        <w:t>Dispose of p</w:t>
      </w:r>
      <w:r w:rsidRPr="00A071CF">
        <w:rPr>
          <w:sz w:val="20"/>
          <w:szCs w:val="20"/>
          <w:highlight w:val="yellow"/>
        </w:rPr>
        <w:t xml:space="preserve">ersonal waste from individuals with symptoms of </w:t>
      </w:r>
      <w:r w:rsidR="00B40E60">
        <w:rPr>
          <w:sz w:val="20"/>
          <w:szCs w:val="20"/>
          <w:highlight w:val="yellow"/>
        </w:rPr>
        <w:t>Covid</w:t>
      </w:r>
      <w:r>
        <w:rPr>
          <w:sz w:val="20"/>
          <w:szCs w:val="20"/>
          <w:highlight w:val="yellow"/>
        </w:rPr>
        <w:t xml:space="preserve">-19 </w:t>
      </w:r>
      <w:r w:rsidRPr="00A071CF">
        <w:rPr>
          <w:sz w:val="20"/>
          <w:szCs w:val="20"/>
          <w:highlight w:val="yellow"/>
        </w:rPr>
        <w:t xml:space="preserve"> and waste from cleaning areas where they have been (including PPE, disposable cloths and used tissues)</w:t>
      </w:r>
      <w:r>
        <w:rPr>
          <w:sz w:val="20"/>
          <w:szCs w:val="20"/>
          <w:highlight w:val="yellow"/>
        </w:rPr>
        <w:t xml:space="preserve"> as follows</w:t>
      </w:r>
      <w:r w:rsidRPr="00A071CF">
        <w:rPr>
          <w:sz w:val="20"/>
          <w:szCs w:val="20"/>
          <w:highlight w:val="yellow"/>
        </w:rPr>
        <w:t>:</w:t>
      </w:r>
    </w:p>
    <w:p w14:paraId="0FD57F1C" w14:textId="77777777" w:rsidR="00D528F0" w:rsidRPr="008C3B55" w:rsidRDefault="00D528F0" w:rsidP="00D528F0">
      <w:pPr>
        <w:spacing w:after="0"/>
        <w:rPr>
          <w:sz w:val="6"/>
          <w:szCs w:val="6"/>
          <w:highlight w:val="yellow"/>
        </w:rPr>
      </w:pPr>
    </w:p>
    <w:p w14:paraId="0C7A1829" w14:textId="77777777" w:rsidR="00D528F0" w:rsidRPr="008C3B55" w:rsidRDefault="00D528F0" w:rsidP="00E8215D">
      <w:pPr>
        <w:pStyle w:val="ListParagraph"/>
        <w:numPr>
          <w:ilvl w:val="0"/>
          <w:numId w:val="58"/>
        </w:numPr>
        <w:spacing w:after="0"/>
        <w:rPr>
          <w:sz w:val="20"/>
          <w:szCs w:val="20"/>
          <w:highlight w:val="yellow"/>
        </w:rPr>
      </w:pPr>
      <w:r w:rsidRPr="008C3B55">
        <w:rPr>
          <w:sz w:val="20"/>
          <w:szCs w:val="20"/>
          <w:highlight w:val="yellow"/>
        </w:rPr>
        <w:t>put in</w:t>
      </w:r>
      <w:r>
        <w:rPr>
          <w:sz w:val="20"/>
          <w:szCs w:val="20"/>
          <w:highlight w:val="yellow"/>
        </w:rPr>
        <w:t>to</w:t>
      </w:r>
      <w:r w:rsidRPr="008C3B55">
        <w:rPr>
          <w:sz w:val="20"/>
          <w:szCs w:val="20"/>
          <w:highlight w:val="yellow"/>
        </w:rPr>
        <w:t xml:space="preserve"> a plastic rubbish bag and tie when full;</w:t>
      </w:r>
    </w:p>
    <w:p w14:paraId="42FD9F35" w14:textId="77777777" w:rsidR="00D528F0" w:rsidRPr="008C3B55" w:rsidRDefault="00D528F0" w:rsidP="00E8215D">
      <w:pPr>
        <w:pStyle w:val="ListParagraph"/>
        <w:numPr>
          <w:ilvl w:val="0"/>
          <w:numId w:val="58"/>
        </w:numPr>
        <w:spacing w:after="0"/>
        <w:rPr>
          <w:sz w:val="20"/>
          <w:szCs w:val="20"/>
          <w:highlight w:val="yellow"/>
        </w:rPr>
      </w:pPr>
      <w:r>
        <w:rPr>
          <w:sz w:val="20"/>
          <w:szCs w:val="20"/>
          <w:highlight w:val="yellow"/>
        </w:rPr>
        <w:lastRenderedPageBreak/>
        <w:t>put the tied</w:t>
      </w:r>
      <w:r w:rsidRPr="008C3B55">
        <w:rPr>
          <w:sz w:val="20"/>
          <w:szCs w:val="20"/>
          <w:highlight w:val="yellow"/>
        </w:rPr>
        <w:t xml:space="preserve"> plastic bag in</w:t>
      </w:r>
      <w:r>
        <w:rPr>
          <w:sz w:val="20"/>
          <w:szCs w:val="20"/>
          <w:highlight w:val="yellow"/>
        </w:rPr>
        <w:t>to</w:t>
      </w:r>
      <w:r w:rsidRPr="008C3B55">
        <w:rPr>
          <w:sz w:val="20"/>
          <w:szCs w:val="20"/>
          <w:highlight w:val="yellow"/>
        </w:rPr>
        <w:t xml:space="preserve"> a second bin bag and tie;</w:t>
      </w:r>
    </w:p>
    <w:p w14:paraId="16D18494" w14:textId="77777777" w:rsidR="00D528F0" w:rsidRPr="00492771" w:rsidRDefault="00D528F0" w:rsidP="00E8215D">
      <w:pPr>
        <w:pStyle w:val="ListParagraph"/>
        <w:numPr>
          <w:ilvl w:val="0"/>
          <w:numId w:val="58"/>
        </w:numPr>
        <w:spacing w:after="0"/>
        <w:rPr>
          <w:sz w:val="6"/>
          <w:szCs w:val="6"/>
          <w:highlight w:val="yellow"/>
        </w:rPr>
      </w:pPr>
      <w:r w:rsidRPr="008C3B55">
        <w:rPr>
          <w:sz w:val="20"/>
          <w:szCs w:val="20"/>
          <w:highlight w:val="yellow"/>
        </w:rPr>
        <w:t xml:space="preserve">put </w:t>
      </w:r>
      <w:r>
        <w:rPr>
          <w:sz w:val="20"/>
          <w:szCs w:val="20"/>
          <w:highlight w:val="yellow"/>
        </w:rPr>
        <w:t xml:space="preserve">the double-bagged waste </w:t>
      </w:r>
      <w:r w:rsidRPr="008C3B55">
        <w:rPr>
          <w:sz w:val="20"/>
          <w:szCs w:val="20"/>
          <w:highlight w:val="yellow"/>
        </w:rPr>
        <w:t>in</w:t>
      </w:r>
      <w:r>
        <w:rPr>
          <w:sz w:val="20"/>
          <w:szCs w:val="20"/>
          <w:highlight w:val="yellow"/>
        </w:rPr>
        <w:t>to</w:t>
      </w:r>
      <w:r w:rsidRPr="008C3B55">
        <w:rPr>
          <w:sz w:val="20"/>
          <w:szCs w:val="20"/>
          <w:highlight w:val="yellow"/>
        </w:rPr>
        <w:t xml:space="preserve"> a suitabl</w:t>
      </w:r>
      <w:r>
        <w:rPr>
          <w:sz w:val="20"/>
          <w:szCs w:val="20"/>
          <w:highlight w:val="yellow"/>
        </w:rPr>
        <w:t>y</w:t>
      </w:r>
      <w:r w:rsidRPr="008C3B55">
        <w:rPr>
          <w:sz w:val="20"/>
          <w:szCs w:val="20"/>
          <w:highlight w:val="yellow"/>
        </w:rPr>
        <w:t xml:space="preserve"> secure place marked for storage until the individual’s test results are known</w:t>
      </w:r>
      <w:r>
        <w:rPr>
          <w:sz w:val="20"/>
          <w:szCs w:val="20"/>
          <w:highlight w:val="yellow"/>
        </w:rPr>
        <w:t>.</w:t>
      </w:r>
    </w:p>
    <w:p w14:paraId="7ED7F0D0" w14:textId="77777777" w:rsidR="00D528F0" w:rsidRPr="008C3B55" w:rsidRDefault="00D528F0" w:rsidP="00E8215D">
      <w:pPr>
        <w:pStyle w:val="ListParagraph"/>
        <w:numPr>
          <w:ilvl w:val="0"/>
          <w:numId w:val="56"/>
        </w:numPr>
        <w:spacing w:after="0"/>
        <w:rPr>
          <w:sz w:val="20"/>
          <w:szCs w:val="20"/>
          <w:highlight w:val="yellow"/>
        </w:rPr>
      </w:pPr>
      <w:r>
        <w:rPr>
          <w:sz w:val="20"/>
          <w:szCs w:val="20"/>
          <w:highlight w:val="yellow"/>
        </w:rPr>
        <w:t>S</w:t>
      </w:r>
      <w:r w:rsidRPr="008C3B55">
        <w:rPr>
          <w:sz w:val="20"/>
          <w:szCs w:val="20"/>
          <w:highlight w:val="yellow"/>
        </w:rPr>
        <w:t xml:space="preserve">tore </w:t>
      </w:r>
      <w:r>
        <w:rPr>
          <w:sz w:val="20"/>
          <w:szCs w:val="20"/>
          <w:highlight w:val="yellow"/>
        </w:rPr>
        <w:t xml:space="preserve">potentially contaminated waste </w:t>
      </w:r>
      <w:r w:rsidRPr="008C3B55">
        <w:rPr>
          <w:sz w:val="20"/>
          <w:szCs w:val="20"/>
          <w:highlight w:val="yellow"/>
        </w:rPr>
        <w:t>safely away from children</w:t>
      </w:r>
      <w:r>
        <w:rPr>
          <w:sz w:val="20"/>
          <w:szCs w:val="20"/>
          <w:highlight w:val="yellow"/>
        </w:rPr>
        <w:t xml:space="preserve"> and others ensuring it does not go into</w:t>
      </w:r>
      <w:r w:rsidRPr="008C3B55">
        <w:rPr>
          <w:sz w:val="20"/>
          <w:szCs w:val="20"/>
          <w:highlight w:val="yellow"/>
        </w:rPr>
        <w:t xml:space="preserve"> communal waste areas until negative test results are known, or the waste has been </w:t>
      </w:r>
      <w:r>
        <w:rPr>
          <w:sz w:val="20"/>
          <w:szCs w:val="20"/>
          <w:highlight w:val="yellow"/>
        </w:rPr>
        <w:t>quarantined</w:t>
      </w:r>
      <w:r w:rsidRPr="008C3B55">
        <w:rPr>
          <w:sz w:val="20"/>
          <w:szCs w:val="20"/>
          <w:highlight w:val="yellow"/>
        </w:rPr>
        <w:t xml:space="preserve"> for at least 72 hours.  If possible we will keep an area closed off and secure for 72 hours.</w:t>
      </w:r>
    </w:p>
    <w:p w14:paraId="3D3E4D9B" w14:textId="77777777" w:rsidR="00D528F0" w:rsidRPr="008C3B55" w:rsidRDefault="00D528F0" w:rsidP="00E8215D">
      <w:pPr>
        <w:pStyle w:val="ListParagraph"/>
        <w:numPr>
          <w:ilvl w:val="0"/>
          <w:numId w:val="56"/>
        </w:numPr>
        <w:spacing w:after="0"/>
        <w:rPr>
          <w:sz w:val="20"/>
          <w:szCs w:val="20"/>
          <w:highlight w:val="yellow"/>
        </w:rPr>
      </w:pPr>
      <w:r>
        <w:rPr>
          <w:sz w:val="20"/>
          <w:szCs w:val="20"/>
          <w:highlight w:val="yellow"/>
        </w:rPr>
        <w:t>Dispose of quarantined waste in the normal waste immediately an</w:t>
      </w:r>
      <w:r w:rsidRPr="008C3B55">
        <w:rPr>
          <w:sz w:val="20"/>
          <w:szCs w:val="20"/>
          <w:highlight w:val="yellow"/>
        </w:rPr>
        <w:t xml:space="preserve"> individual tests negative.</w:t>
      </w:r>
    </w:p>
    <w:p w14:paraId="1A33F878" w14:textId="55FFF03D" w:rsidR="00D528F0" w:rsidRPr="008C3B55" w:rsidRDefault="00D528F0" w:rsidP="00E8215D">
      <w:pPr>
        <w:pStyle w:val="ListParagraph"/>
        <w:numPr>
          <w:ilvl w:val="0"/>
          <w:numId w:val="56"/>
        </w:numPr>
        <w:spacing w:after="0"/>
        <w:rPr>
          <w:sz w:val="20"/>
          <w:szCs w:val="20"/>
          <w:highlight w:val="yellow"/>
        </w:rPr>
      </w:pPr>
      <w:r>
        <w:rPr>
          <w:sz w:val="20"/>
          <w:szCs w:val="20"/>
          <w:highlight w:val="yellow"/>
        </w:rPr>
        <w:t xml:space="preserve">Store waste generated by a person who has tested positive for </w:t>
      </w:r>
      <w:r w:rsidR="00B40E60">
        <w:rPr>
          <w:sz w:val="20"/>
          <w:szCs w:val="20"/>
          <w:highlight w:val="yellow"/>
        </w:rPr>
        <w:t>Covid</w:t>
      </w:r>
      <w:r>
        <w:rPr>
          <w:sz w:val="20"/>
          <w:szCs w:val="20"/>
          <w:highlight w:val="yellow"/>
        </w:rPr>
        <w:t xml:space="preserve">-19 </w:t>
      </w:r>
      <w:r w:rsidRPr="008C3B55">
        <w:rPr>
          <w:sz w:val="20"/>
          <w:szCs w:val="20"/>
          <w:highlight w:val="yellow"/>
        </w:rPr>
        <w:t xml:space="preserve"> for at least 72 hours before disposal with normal waste.</w:t>
      </w:r>
    </w:p>
    <w:p w14:paraId="56CFE02B" w14:textId="77777777" w:rsidR="00D528F0" w:rsidRPr="008C3B55" w:rsidRDefault="00D528F0" w:rsidP="00E8215D">
      <w:pPr>
        <w:pStyle w:val="ListParagraph"/>
        <w:numPr>
          <w:ilvl w:val="0"/>
          <w:numId w:val="56"/>
        </w:numPr>
        <w:spacing w:after="0"/>
        <w:rPr>
          <w:sz w:val="20"/>
          <w:szCs w:val="20"/>
          <w:highlight w:val="yellow"/>
        </w:rPr>
      </w:pPr>
      <w:r w:rsidRPr="008C3B55">
        <w:rPr>
          <w:sz w:val="20"/>
          <w:szCs w:val="20"/>
          <w:highlight w:val="yellow"/>
        </w:rPr>
        <w:t>If during an emergency we need to remove the waste before 72 hours, it will be treated as Category B infectious waste</w:t>
      </w:r>
      <w:r>
        <w:rPr>
          <w:sz w:val="20"/>
          <w:szCs w:val="20"/>
          <w:highlight w:val="yellow"/>
        </w:rPr>
        <w:t xml:space="preserve"> which means</w:t>
      </w:r>
      <w:r w:rsidRPr="008C3B55">
        <w:rPr>
          <w:sz w:val="20"/>
          <w:szCs w:val="20"/>
          <w:highlight w:val="yellow"/>
        </w:rPr>
        <w:t>:</w:t>
      </w:r>
    </w:p>
    <w:p w14:paraId="7FD7C3E2" w14:textId="77777777" w:rsidR="00D528F0" w:rsidRPr="008C3B55" w:rsidRDefault="00D528F0" w:rsidP="00D528F0">
      <w:pPr>
        <w:spacing w:after="0"/>
        <w:rPr>
          <w:sz w:val="6"/>
          <w:szCs w:val="6"/>
          <w:highlight w:val="yellow"/>
        </w:rPr>
      </w:pPr>
    </w:p>
    <w:p w14:paraId="1382B562" w14:textId="77777777" w:rsidR="00D528F0" w:rsidRPr="008C3B55" w:rsidRDefault="00D528F0" w:rsidP="00E8215D">
      <w:pPr>
        <w:pStyle w:val="ListParagraph"/>
        <w:numPr>
          <w:ilvl w:val="0"/>
          <w:numId w:val="57"/>
        </w:numPr>
        <w:spacing w:after="0"/>
        <w:rPr>
          <w:sz w:val="20"/>
          <w:szCs w:val="20"/>
          <w:highlight w:val="yellow"/>
        </w:rPr>
      </w:pPr>
      <w:r w:rsidRPr="008C3B55">
        <w:rPr>
          <w:sz w:val="20"/>
          <w:szCs w:val="20"/>
          <w:highlight w:val="yellow"/>
        </w:rPr>
        <w:t>keep</w:t>
      </w:r>
      <w:r>
        <w:rPr>
          <w:sz w:val="20"/>
          <w:szCs w:val="20"/>
          <w:highlight w:val="yellow"/>
        </w:rPr>
        <w:t>ing</w:t>
      </w:r>
      <w:r w:rsidRPr="008C3B55">
        <w:rPr>
          <w:sz w:val="20"/>
          <w:szCs w:val="20"/>
          <w:highlight w:val="yellow"/>
        </w:rPr>
        <w:t xml:space="preserve"> it separate from our other waste</w:t>
      </w:r>
    </w:p>
    <w:p w14:paraId="187522E2" w14:textId="77777777" w:rsidR="00D528F0" w:rsidRPr="008C3B55" w:rsidRDefault="00D528F0" w:rsidP="00E8215D">
      <w:pPr>
        <w:pStyle w:val="ListParagraph"/>
        <w:numPr>
          <w:ilvl w:val="0"/>
          <w:numId w:val="57"/>
        </w:numPr>
        <w:spacing w:after="0"/>
        <w:rPr>
          <w:sz w:val="20"/>
          <w:szCs w:val="20"/>
          <w:highlight w:val="yellow"/>
        </w:rPr>
      </w:pPr>
      <w:r w:rsidRPr="008C3B55">
        <w:rPr>
          <w:sz w:val="20"/>
          <w:szCs w:val="20"/>
          <w:highlight w:val="yellow"/>
        </w:rPr>
        <w:t>arrang</w:t>
      </w:r>
      <w:r>
        <w:rPr>
          <w:sz w:val="20"/>
          <w:szCs w:val="20"/>
          <w:highlight w:val="yellow"/>
        </w:rPr>
        <w:t>ing</w:t>
      </w:r>
      <w:r w:rsidRPr="008C3B55">
        <w:rPr>
          <w:sz w:val="20"/>
          <w:szCs w:val="20"/>
          <w:highlight w:val="yellow"/>
        </w:rPr>
        <w:t xml:space="preserve"> for collection by a specialist contractor as hazardous waste</w:t>
      </w:r>
    </w:p>
    <w:p w14:paraId="60C7E701" w14:textId="77777777" w:rsidR="00D528F0" w:rsidRPr="008C3B55" w:rsidRDefault="00D528F0" w:rsidP="00D528F0">
      <w:pPr>
        <w:spacing w:after="0"/>
        <w:rPr>
          <w:sz w:val="6"/>
          <w:szCs w:val="6"/>
          <w:highlight w:val="yellow"/>
        </w:rPr>
      </w:pPr>
    </w:p>
    <w:p w14:paraId="6FF60653" w14:textId="77777777" w:rsidR="00D528F0" w:rsidRPr="008C3B55" w:rsidRDefault="00D528F0" w:rsidP="00E8215D">
      <w:pPr>
        <w:pStyle w:val="ListParagraph"/>
        <w:numPr>
          <w:ilvl w:val="0"/>
          <w:numId w:val="55"/>
        </w:numPr>
        <w:rPr>
          <w:sz w:val="20"/>
          <w:szCs w:val="20"/>
          <w:highlight w:val="yellow"/>
        </w:rPr>
      </w:pPr>
      <w:r w:rsidRPr="008C3B55">
        <w:rPr>
          <w:sz w:val="20"/>
          <w:szCs w:val="20"/>
          <w:highlight w:val="yellow"/>
        </w:rPr>
        <w:t>Other household waste can be disposed of as normal.</w:t>
      </w:r>
    </w:p>
    <w:p w14:paraId="4C5D8CBF" w14:textId="77777777" w:rsidR="00D528F0" w:rsidRPr="008C3B55" w:rsidRDefault="00D528F0" w:rsidP="00E8215D">
      <w:pPr>
        <w:pStyle w:val="ListParagraph"/>
        <w:numPr>
          <w:ilvl w:val="0"/>
          <w:numId w:val="55"/>
        </w:numPr>
        <w:rPr>
          <w:sz w:val="20"/>
          <w:szCs w:val="20"/>
          <w:highlight w:val="yellow"/>
        </w:rPr>
      </w:pPr>
      <w:r w:rsidRPr="008C3B55">
        <w:rPr>
          <w:sz w:val="20"/>
          <w:szCs w:val="20"/>
          <w:highlight w:val="yellow"/>
        </w:rPr>
        <w:t>Any items that are heavily contaminated with body fluids and cannot be cleaned by washing will be disposed of.</w:t>
      </w:r>
    </w:p>
    <w:p w14:paraId="3BED591F" w14:textId="77777777" w:rsidR="00D528F0" w:rsidRPr="008C3B55" w:rsidRDefault="00D528F0" w:rsidP="00D528F0">
      <w:pPr>
        <w:rPr>
          <w:rFonts w:cstheme="minorHAnsi"/>
          <w:sz w:val="20"/>
          <w:szCs w:val="20"/>
        </w:rPr>
      </w:pPr>
      <w:r w:rsidRPr="008C3B55">
        <w:rPr>
          <w:rFonts w:cstheme="minorHAnsi"/>
          <w:sz w:val="20"/>
          <w:szCs w:val="20"/>
        </w:rPr>
        <w:t>Where cleaning contractors are employed, we will ensure that their risk assessments are suitable and sufficient and follow the same stringent procedures outlined in the Government guidance.</w:t>
      </w:r>
    </w:p>
    <w:p w14:paraId="1B80DD05" w14:textId="77777777" w:rsidR="00D528F0" w:rsidRPr="00822510" w:rsidRDefault="00D528F0" w:rsidP="00D528F0">
      <w:pPr>
        <w:rPr>
          <w:rFonts w:cstheme="minorHAnsi"/>
          <w:sz w:val="20"/>
          <w:szCs w:val="20"/>
        </w:rPr>
      </w:pPr>
      <w:r w:rsidRPr="00822510">
        <w:rPr>
          <w:rStyle w:val="apple-converted-space"/>
          <w:rFonts w:cstheme="minorHAnsi"/>
          <w:color w:val="000000" w:themeColor="text1"/>
          <w:sz w:val="20"/>
          <w:szCs w:val="20"/>
          <w:highlight w:val="yellow"/>
        </w:rPr>
        <w:t>Refer to our Risk Assessment for ‘Cleaning School During the Coronavirus (</w:t>
      </w:r>
      <w:r>
        <w:rPr>
          <w:rStyle w:val="apple-converted-space"/>
          <w:rFonts w:cstheme="minorHAnsi"/>
          <w:color w:val="000000" w:themeColor="text1"/>
          <w:sz w:val="20"/>
          <w:szCs w:val="20"/>
          <w:highlight w:val="yellow"/>
        </w:rPr>
        <w:t xml:space="preserve">Covid-19 </w:t>
      </w:r>
      <w:r w:rsidRPr="00822510">
        <w:rPr>
          <w:rStyle w:val="apple-converted-space"/>
          <w:rFonts w:cstheme="minorHAnsi"/>
          <w:color w:val="000000" w:themeColor="text1"/>
          <w:sz w:val="20"/>
          <w:szCs w:val="20"/>
          <w:highlight w:val="yellow"/>
        </w:rPr>
        <w:t xml:space="preserve">) Pandemic’ (model available on the KAHSC website: </w:t>
      </w:r>
      <w:hyperlink r:id="rId91" w:history="1">
        <w:r w:rsidRPr="00822510">
          <w:rPr>
            <w:rStyle w:val="Hyperlink"/>
            <w:rFonts w:cstheme="minorHAnsi"/>
            <w:sz w:val="20"/>
            <w:szCs w:val="20"/>
            <w:highlight w:val="yellow"/>
          </w:rPr>
          <w:t>Cleaning Schools during Coronavirus Pandemic</w:t>
        </w:r>
      </w:hyperlink>
      <w:r w:rsidRPr="00822510">
        <w:rPr>
          <w:rStyle w:val="apple-converted-space"/>
          <w:rFonts w:cstheme="minorHAnsi"/>
          <w:color w:val="000000" w:themeColor="text1"/>
          <w:sz w:val="20"/>
          <w:szCs w:val="20"/>
          <w:highlight w:val="yellow"/>
        </w:rPr>
        <w:t>).</w:t>
      </w:r>
    </w:p>
    <w:p w14:paraId="55D7F4C3" w14:textId="09EC0DA0" w:rsidR="005B202B" w:rsidRPr="003653D6" w:rsidRDefault="005B202B" w:rsidP="003653D6">
      <w:pPr>
        <w:pStyle w:val="Heading2"/>
      </w:pPr>
      <w:bookmarkStart w:id="41" w:name="_Toc49858578"/>
      <w:r w:rsidRPr="003653D6">
        <w:t>Personal Protective Equipment</w:t>
      </w:r>
      <w:r w:rsidR="00791B83">
        <w:t xml:space="preserve"> (PPE)</w:t>
      </w:r>
      <w:r w:rsidR="00157722">
        <w:t xml:space="preserve"> </w:t>
      </w:r>
      <w:r w:rsidR="00157722" w:rsidRPr="00AD70CE">
        <w:rPr>
          <w:highlight w:val="yellow"/>
        </w:rPr>
        <w:t xml:space="preserve">and </w:t>
      </w:r>
      <w:r w:rsidR="00791B83" w:rsidRPr="00AD70CE">
        <w:rPr>
          <w:highlight w:val="yellow"/>
        </w:rPr>
        <w:t>F</w:t>
      </w:r>
      <w:r w:rsidR="00157722" w:rsidRPr="00AD70CE">
        <w:rPr>
          <w:highlight w:val="yellow"/>
        </w:rPr>
        <w:t>ace Coverings</w:t>
      </w:r>
      <w:bookmarkEnd w:id="41"/>
    </w:p>
    <w:p w14:paraId="327A3A99" w14:textId="54FD5DA7" w:rsidR="00791B83" w:rsidRPr="00791B83" w:rsidRDefault="00791B83" w:rsidP="00791B83">
      <w:pPr>
        <w:pStyle w:val="Heading3"/>
      </w:pPr>
      <w:r w:rsidRPr="00791B83">
        <w:rPr>
          <w:highlight w:val="yellow"/>
        </w:rPr>
        <w:t>PPE</w:t>
      </w:r>
    </w:p>
    <w:p w14:paraId="0A2247DD" w14:textId="211EB7B4" w:rsidR="00D528F0" w:rsidRPr="003653D6" w:rsidRDefault="00D528F0" w:rsidP="00D528F0">
      <w:pPr>
        <w:pStyle w:val="ListParagraph"/>
        <w:numPr>
          <w:ilvl w:val="0"/>
          <w:numId w:val="4"/>
        </w:numPr>
        <w:rPr>
          <w:rFonts w:cstheme="minorHAnsi"/>
          <w:sz w:val="20"/>
          <w:szCs w:val="20"/>
        </w:rPr>
      </w:pPr>
      <w:r w:rsidRPr="003044A1">
        <w:rPr>
          <w:rFonts w:cstheme="minorHAnsi"/>
          <w:sz w:val="20"/>
          <w:szCs w:val="20"/>
          <w:highlight w:val="yellow"/>
        </w:rPr>
        <w:t xml:space="preserve">We have reviewed tasks in school which require PPE like first aid, intimate care, cleaning, food preparation etc. and have identified where we need extra equipment (like visors where splashing to the eyes is a new significant risk) or more of it (because we change it more often) </w:t>
      </w:r>
      <w:r w:rsidR="00C85958" w:rsidRPr="003044A1">
        <w:rPr>
          <w:rFonts w:cstheme="minorHAnsi"/>
          <w:sz w:val="20"/>
          <w:szCs w:val="20"/>
          <w:highlight w:val="yellow"/>
        </w:rPr>
        <w:t>following</w:t>
      </w:r>
      <w:r w:rsidRPr="003044A1">
        <w:rPr>
          <w:rFonts w:cstheme="minorHAnsi"/>
          <w:color w:val="000000"/>
          <w:sz w:val="20"/>
          <w:szCs w:val="20"/>
          <w:highlight w:val="yellow"/>
        </w:rPr>
        <w:t xml:space="preserve"> </w:t>
      </w:r>
      <w:hyperlink r:id="rId92" w:history="1">
        <w:r>
          <w:rPr>
            <w:rStyle w:val="Hyperlink"/>
            <w:rFonts w:cstheme="minorHAnsi"/>
            <w:sz w:val="20"/>
            <w:szCs w:val="20"/>
          </w:rPr>
          <w:t xml:space="preserve">Covid-19 </w:t>
        </w:r>
        <w:r w:rsidRPr="003653D6">
          <w:rPr>
            <w:rStyle w:val="Hyperlink"/>
            <w:rFonts w:cstheme="minorHAnsi"/>
            <w:sz w:val="20"/>
            <w:szCs w:val="20"/>
          </w:rPr>
          <w:t>: Personal Protective Equipment (PPE)</w:t>
        </w:r>
      </w:hyperlink>
      <w:r>
        <w:rPr>
          <w:rStyle w:val="Hyperlink"/>
          <w:rFonts w:cstheme="minorHAnsi"/>
          <w:sz w:val="20"/>
          <w:szCs w:val="20"/>
        </w:rPr>
        <w:t xml:space="preserve"> to help us decide</w:t>
      </w:r>
      <w:r w:rsidRPr="003653D6">
        <w:rPr>
          <w:rFonts w:cstheme="minorHAnsi"/>
          <w:sz w:val="20"/>
          <w:szCs w:val="20"/>
        </w:rPr>
        <w:t>.  Where PPE is required</w:t>
      </w:r>
      <w:r w:rsidRPr="003653D6">
        <w:rPr>
          <w:rFonts w:cstheme="minorHAnsi"/>
          <w:color w:val="0B0C0C"/>
          <w:sz w:val="20"/>
          <w:szCs w:val="20"/>
          <w:shd w:val="clear" w:color="auto" w:fill="FFFFFF"/>
        </w:rPr>
        <w:t xml:space="preserve">, </w:t>
      </w:r>
      <w:r>
        <w:rPr>
          <w:rFonts w:cstheme="minorHAnsi"/>
          <w:color w:val="0B0C0C"/>
          <w:sz w:val="20"/>
          <w:szCs w:val="20"/>
          <w:shd w:val="clear" w:color="auto" w:fill="FFFFFF"/>
        </w:rPr>
        <w:t xml:space="preserve">staff will be trained in and must scrupulously </w:t>
      </w:r>
      <w:r w:rsidRPr="003653D6">
        <w:rPr>
          <w:rFonts w:cstheme="minorHAnsi"/>
          <w:color w:val="0B0C0C"/>
          <w:sz w:val="20"/>
          <w:szCs w:val="20"/>
          <w:shd w:val="clear" w:color="auto" w:fill="FFFFFF"/>
        </w:rPr>
        <w:t xml:space="preserve">follow </w:t>
      </w:r>
      <w:r>
        <w:rPr>
          <w:rFonts w:cstheme="minorHAnsi"/>
          <w:color w:val="0B0C0C"/>
          <w:sz w:val="20"/>
          <w:szCs w:val="20"/>
          <w:shd w:val="clear" w:color="auto" w:fill="FFFFFF"/>
        </w:rPr>
        <w:t xml:space="preserve">the </w:t>
      </w:r>
      <w:r w:rsidRPr="003653D6">
        <w:rPr>
          <w:rFonts w:cstheme="minorHAnsi"/>
          <w:color w:val="0B0C0C"/>
          <w:sz w:val="20"/>
          <w:szCs w:val="20"/>
          <w:shd w:val="clear" w:color="auto" w:fill="FFFFFF"/>
        </w:rPr>
        <w:t xml:space="preserve">guidance </w:t>
      </w:r>
      <w:hyperlink r:id="rId93" w:history="1">
        <w:r w:rsidRPr="003653D6">
          <w:rPr>
            <w:rStyle w:val="Hyperlink"/>
            <w:rFonts w:cstheme="minorHAnsi"/>
            <w:sz w:val="20"/>
            <w:szCs w:val="20"/>
            <w:bdr w:val="none" w:sz="0" w:space="0" w:color="auto" w:frame="1"/>
            <w:shd w:val="clear" w:color="auto" w:fill="FFFFFF"/>
          </w:rPr>
          <w:t>how to put PPE on and take it off safely</w:t>
        </w:r>
      </w:hyperlink>
      <w:r>
        <w:rPr>
          <w:rFonts w:cstheme="minorHAnsi"/>
          <w:color w:val="0B0C0C"/>
          <w:sz w:val="20"/>
          <w:szCs w:val="20"/>
          <w:shd w:val="clear" w:color="auto" w:fill="FFFFFF"/>
        </w:rPr>
        <w:t xml:space="preserve"> </w:t>
      </w:r>
      <w:r w:rsidRPr="003653D6">
        <w:rPr>
          <w:rFonts w:cstheme="minorHAnsi"/>
          <w:color w:val="0B0C0C"/>
          <w:sz w:val="20"/>
          <w:szCs w:val="20"/>
          <w:shd w:val="clear" w:color="auto" w:fill="FFFFFF"/>
        </w:rPr>
        <w:t xml:space="preserve">to reduce </w:t>
      </w:r>
      <w:r>
        <w:rPr>
          <w:rFonts w:cstheme="minorHAnsi"/>
          <w:color w:val="0B0C0C"/>
          <w:sz w:val="20"/>
          <w:szCs w:val="20"/>
          <w:shd w:val="clear" w:color="auto" w:fill="FFFFFF"/>
        </w:rPr>
        <w:t xml:space="preserve">cross and </w:t>
      </w:r>
      <w:r w:rsidRPr="003653D6">
        <w:rPr>
          <w:rFonts w:cstheme="minorHAnsi"/>
          <w:color w:val="0B0C0C"/>
          <w:sz w:val="20"/>
          <w:szCs w:val="20"/>
          <w:shd w:val="clear" w:color="auto" w:fill="FFFFFF"/>
        </w:rPr>
        <w:t>self-contamination.</w:t>
      </w:r>
    </w:p>
    <w:p w14:paraId="602BAAC5" w14:textId="42F5243D" w:rsidR="00D528F0" w:rsidRPr="003653D6" w:rsidRDefault="00D528F0" w:rsidP="00D528F0">
      <w:pPr>
        <w:pStyle w:val="ListParagraph"/>
        <w:numPr>
          <w:ilvl w:val="0"/>
          <w:numId w:val="4"/>
        </w:numPr>
        <w:rPr>
          <w:rFonts w:cstheme="minorHAnsi"/>
          <w:sz w:val="20"/>
          <w:szCs w:val="20"/>
        </w:rPr>
      </w:pPr>
      <w:r w:rsidRPr="003653D6">
        <w:rPr>
          <w:rFonts w:cstheme="minorHAnsi"/>
          <w:sz w:val="20"/>
          <w:szCs w:val="20"/>
        </w:rPr>
        <w:t xml:space="preserve">Where staff are performing intimate care procedures and/or nappy changing, </w:t>
      </w:r>
      <w:r>
        <w:rPr>
          <w:rFonts w:cstheme="minorHAnsi"/>
          <w:sz w:val="20"/>
          <w:szCs w:val="20"/>
        </w:rPr>
        <w:t>our</w:t>
      </w:r>
      <w:r w:rsidRPr="003653D6">
        <w:rPr>
          <w:rFonts w:cstheme="minorHAnsi"/>
          <w:sz w:val="20"/>
          <w:szCs w:val="20"/>
        </w:rPr>
        <w:t xml:space="preserve"> normal </w:t>
      </w:r>
      <w:r>
        <w:rPr>
          <w:rFonts w:cstheme="minorHAnsi"/>
          <w:sz w:val="20"/>
          <w:szCs w:val="20"/>
        </w:rPr>
        <w:t xml:space="preserve">PPE </w:t>
      </w:r>
      <w:r w:rsidRPr="003653D6">
        <w:rPr>
          <w:rFonts w:cstheme="minorHAnsi"/>
          <w:sz w:val="20"/>
          <w:szCs w:val="20"/>
        </w:rPr>
        <w:t xml:space="preserve">procedures and usual PPE </w:t>
      </w:r>
      <w:r>
        <w:rPr>
          <w:rFonts w:cstheme="minorHAnsi"/>
          <w:sz w:val="20"/>
          <w:szCs w:val="20"/>
        </w:rPr>
        <w:t>(</w:t>
      </w:r>
      <w:r w:rsidRPr="003653D6">
        <w:rPr>
          <w:rFonts w:cstheme="minorHAnsi"/>
          <w:sz w:val="20"/>
          <w:szCs w:val="20"/>
        </w:rPr>
        <w:t>disposable apron and disposable gloves</w:t>
      </w:r>
      <w:r>
        <w:rPr>
          <w:rFonts w:cstheme="minorHAnsi"/>
          <w:sz w:val="20"/>
          <w:szCs w:val="20"/>
        </w:rPr>
        <w:t>) will be used, unless the individual staff or child risk assessment indicates more controls are necessary i.e. a visor if a child habitually spits</w:t>
      </w:r>
      <w:r w:rsidRPr="003653D6">
        <w:rPr>
          <w:rFonts w:cstheme="minorHAnsi"/>
          <w:sz w:val="20"/>
          <w:szCs w:val="20"/>
        </w:rPr>
        <w:t xml:space="preserve">.  If a child shows symptoms of </w:t>
      </w:r>
      <w:r w:rsidR="00B40E60">
        <w:rPr>
          <w:rFonts w:cstheme="minorHAnsi"/>
          <w:sz w:val="20"/>
          <w:szCs w:val="20"/>
        </w:rPr>
        <w:t>Covid</w:t>
      </w:r>
      <w:r>
        <w:rPr>
          <w:rFonts w:cstheme="minorHAnsi"/>
          <w:sz w:val="20"/>
          <w:szCs w:val="20"/>
        </w:rPr>
        <w:t>-</w:t>
      </w:r>
      <w:r w:rsidR="00B40E60">
        <w:rPr>
          <w:rFonts w:cstheme="minorHAnsi"/>
          <w:sz w:val="20"/>
          <w:szCs w:val="20"/>
        </w:rPr>
        <w:t xml:space="preserve">19 </w:t>
      </w:r>
      <w:r w:rsidR="00B40E60" w:rsidRPr="003653D6">
        <w:rPr>
          <w:rFonts w:cstheme="minorHAnsi"/>
          <w:sz w:val="20"/>
          <w:szCs w:val="20"/>
        </w:rPr>
        <w:t>they</w:t>
      </w:r>
      <w:r w:rsidRPr="003653D6">
        <w:rPr>
          <w:rFonts w:cstheme="minorHAnsi"/>
          <w:sz w:val="20"/>
          <w:szCs w:val="20"/>
        </w:rPr>
        <w:t xml:space="preserve"> must not attend the school and stay at home.</w:t>
      </w:r>
    </w:p>
    <w:p w14:paraId="06433E55" w14:textId="77777777" w:rsidR="00D528F0" w:rsidRPr="003653D6" w:rsidRDefault="00D528F0" w:rsidP="00D528F0">
      <w:pPr>
        <w:pStyle w:val="ListParagraph"/>
        <w:numPr>
          <w:ilvl w:val="0"/>
          <w:numId w:val="4"/>
        </w:numPr>
        <w:rPr>
          <w:rFonts w:cstheme="minorHAnsi"/>
          <w:sz w:val="20"/>
          <w:szCs w:val="20"/>
        </w:rPr>
      </w:pPr>
      <w:r w:rsidRPr="003653D6">
        <w:rPr>
          <w:rFonts w:cstheme="minorHAnsi"/>
          <w:sz w:val="20"/>
          <w:szCs w:val="20"/>
        </w:rPr>
        <w:t>When changing children, and where the child can understand, we will ask the child to turn their head to the side during the changing process.</w:t>
      </w:r>
    </w:p>
    <w:p w14:paraId="5CBAF288" w14:textId="77777777" w:rsidR="00D528F0" w:rsidRPr="003653D6" w:rsidRDefault="00D528F0" w:rsidP="00D528F0">
      <w:pPr>
        <w:pStyle w:val="ListParagraph"/>
        <w:numPr>
          <w:ilvl w:val="0"/>
          <w:numId w:val="4"/>
        </w:numPr>
        <w:rPr>
          <w:rFonts w:cstheme="minorHAnsi"/>
          <w:color w:val="0B0C0C"/>
          <w:sz w:val="20"/>
          <w:szCs w:val="20"/>
        </w:rPr>
      </w:pPr>
      <w:r w:rsidRPr="003653D6">
        <w:rPr>
          <w:rFonts w:cstheme="minorHAnsi"/>
          <w:sz w:val="20"/>
          <w:szCs w:val="20"/>
        </w:rPr>
        <w:t xml:space="preserve">Staff dealing with children with complex medical needs have an increased risk of transmission through aerosols being transferred from the child to the care giver.  Staff performing tracheostomy care and other similar procedures will follow the PHE guidance </w:t>
      </w:r>
      <w:hyperlink r:id="rId94" w:anchor="ppe-guidance-by-healthcare-context" w:history="1">
        <w:r w:rsidRPr="003653D6">
          <w:rPr>
            <w:rFonts w:cstheme="minorHAnsi"/>
            <w:color w:val="0000FF"/>
            <w:sz w:val="20"/>
            <w:szCs w:val="20"/>
            <w:u w:val="single"/>
            <w:bdr w:val="none" w:sz="0" w:space="0" w:color="auto" w:frame="1"/>
          </w:rPr>
          <w:t>personal protective equipment (PPE) guidance on aerosol generating procedures</w:t>
        </w:r>
      </w:hyperlink>
      <w:r w:rsidRPr="003653D6">
        <w:rPr>
          <w:rFonts w:cstheme="minorHAnsi"/>
          <w:color w:val="0B0C0C"/>
          <w:sz w:val="20"/>
          <w:szCs w:val="20"/>
        </w:rPr>
        <w:t>, and wear the correct PPE which is:</w:t>
      </w:r>
    </w:p>
    <w:p w14:paraId="0AF73954" w14:textId="77777777" w:rsidR="00D528F0" w:rsidRPr="00822510" w:rsidRDefault="00D528F0" w:rsidP="00D528F0">
      <w:pPr>
        <w:pStyle w:val="ListParagraph"/>
        <w:ind w:left="984"/>
        <w:rPr>
          <w:rFonts w:cstheme="minorHAnsi"/>
          <w:color w:val="0B0C0C"/>
          <w:sz w:val="6"/>
          <w:szCs w:val="6"/>
        </w:rPr>
      </w:pPr>
    </w:p>
    <w:p w14:paraId="495F10E6" w14:textId="77777777" w:rsidR="00D528F0" w:rsidRPr="003653D6" w:rsidRDefault="00D528F0" w:rsidP="00D528F0">
      <w:pPr>
        <w:pStyle w:val="ListParagraph"/>
        <w:numPr>
          <w:ilvl w:val="0"/>
          <w:numId w:val="5"/>
        </w:numPr>
        <w:rPr>
          <w:rFonts w:cstheme="minorHAnsi"/>
          <w:color w:val="0B0C0C"/>
          <w:sz w:val="20"/>
          <w:szCs w:val="20"/>
        </w:rPr>
      </w:pPr>
      <w:r w:rsidRPr="003653D6">
        <w:rPr>
          <w:rFonts w:cstheme="minorHAnsi"/>
          <w:color w:val="0B0C0C"/>
          <w:sz w:val="20"/>
          <w:szCs w:val="20"/>
        </w:rPr>
        <w:t xml:space="preserve">a FFP2/3 respirator (which must be fit-tested – refer to </w:t>
      </w:r>
      <w:hyperlink r:id="rId95" w:history="1">
        <w:r w:rsidRPr="003653D6">
          <w:rPr>
            <w:rStyle w:val="Hyperlink"/>
            <w:rFonts w:cstheme="minorHAnsi"/>
            <w:sz w:val="20"/>
            <w:szCs w:val="20"/>
          </w:rPr>
          <w:t>HSE Face Fit Testing Guidance</w:t>
        </w:r>
      </w:hyperlink>
      <w:r w:rsidRPr="003653D6">
        <w:rPr>
          <w:rFonts w:cstheme="minorHAnsi"/>
          <w:color w:val="0B0C0C"/>
          <w:sz w:val="20"/>
          <w:szCs w:val="20"/>
        </w:rPr>
        <w:t>)</w:t>
      </w:r>
    </w:p>
    <w:p w14:paraId="5F182909" w14:textId="77777777" w:rsidR="00D528F0" w:rsidRPr="003653D6" w:rsidRDefault="00D528F0" w:rsidP="00D528F0">
      <w:pPr>
        <w:pStyle w:val="ListParagraph"/>
        <w:numPr>
          <w:ilvl w:val="0"/>
          <w:numId w:val="5"/>
        </w:numPr>
        <w:rPr>
          <w:rFonts w:cstheme="minorHAnsi"/>
          <w:color w:val="0B0C0C"/>
          <w:sz w:val="20"/>
          <w:szCs w:val="20"/>
        </w:rPr>
      </w:pPr>
      <w:r w:rsidRPr="003653D6">
        <w:rPr>
          <w:rFonts w:cstheme="minorHAnsi"/>
          <w:color w:val="0B0C0C"/>
          <w:sz w:val="20"/>
          <w:szCs w:val="20"/>
        </w:rPr>
        <w:t>gloves</w:t>
      </w:r>
    </w:p>
    <w:p w14:paraId="3CEB242C" w14:textId="77777777" w:rsidR="00D528F0" w:rsidRPr="003653D6" w:rsidRDefault="00D528F0" w:rsidP="00D528F0">
      <w:pPr>
        <w:pStyle w:val="ListParagraph"/>
        <w:numPr>
          <w:ilvl w:val="0"/>
          <w:numId w:val="5"/>
        </w:numPr>
        <w:rPr>
          <w:rFonts w:cstheme="minorHAnsi"/>
          <w:color w:val="0B0C0C"/>
          <w:sz w:val="20"/>
          <w:szCs w:val="20"/>
        </w:rPr>
      </w:pPr>
      <w:r w:rsidRPr="003653D6">
        <w:rPr>
          <w:rFonts w:cstheme="minorHAnsi"/>
          <w:color w:val="0B0C0C"/>
          <w:sz w:val="20"/>
          <w:szCs w:val="20"/>
        </w:rPr>
        <w:t>a long-sleeved fluid repellent gown</w:t>
      </w:r>
    </w:p>
    <w:p w14:paraId="23D78706" w14:textId="77777777" w:rsidR="00D528F0" w:rsidRPr="003653D6" w:rsidRDefault="00D528F0" w:rsidP="00D528F0">
      <w:pPr>
        <w:pStyle w:val="ListParagraph"/>
        <w:numPr>
          <w:ilvl w:val="0"/>
          <w:numId w:val="5"/>
        </w:numPr>
        <w:rPr>
          <w:rFonts w:cstheme="minorHAnsi"/>
          <w:color w:val="0B0C0C"/>
          <w:sz w:val="20"/>
          <w:szCs w:val="20"/>
        </w:rPr>
      </w:pPr>
      <w:r w:rsidRPr="003653D6">
        <w:rPr>
          <w:rFonts w:cstheme="minorHAnsi"/>
          <w:color w:val="0B0C0C"/>
          <w:sz w:val="20"/>
          <w:szCs w:val="20"/>
        </w:rPr>
        <w:t>eye protection</w:t>
      </w:r>
    </w:p>
    <w:p w14:paraId="1E63BF42" w14:textId="77777777" w:rsidR="00D528F0" w:rsidRPr="00822510" w:rsidRDefault="00D528F0" w:rsidP="00D528F0">
      <w:pPr>
        <w:pStyle w:val="ListParagraph"/>
        <w:ind w:left="984"/>
        <w:rPr>
          <w:rFonts w:cstheme="minorHAnsi"/>
          <w:color w:val="0B0C0C"/>
          <w:sz w:val="6"/>
          <w:szCs w:val="6"/>
        </w:rPr>
      </w:pPr>
    </w:p>
    <w:p w14:paraId="73AD04CA" w14:textId="77777777" w:rsidR="00D528F0" w:rsidRDefault="00D528F0" w:rsidP="00D528F0">
      <w:pPr>
        <w:pStyle w:val="ListParagraph"/>
        <w:numPr>
          <w:ilvl w:val="0"/>
          <w:numId w:val="4"/>
        </w:numPr>
        <w:rPr>
          <w:rFonts w:cstheme="minorHAnsi"/>
          <w:color w:val="0B0C0C"/>
          <w:sz w:val="20"/>
          <w:szCs w:val="20"/>
        </w:rPr>
      </w:pPr>
      <w:r w:rsidRPr="003653D6">
        <w:rPr>
          <w:rFonts w:cstheme="minorHAnsi"/>
          <w:color w:val="0B0C0C"/>
          <w:sz w:val="20"/>
          <w:szCs w:val="20"/>
        </w:rPr>
        <w:t>If non-symptomatic children present behaviours which may increase the risk of droplet transmission (such as spitting), they will continue to receive care in the same way, including any existing routine use of PPE.</w:t>
      </w:r>
    </w:p>
    <w:p w14:paraId="43F023EE" w14:textId="61527F4A" w:rsidR="00791B83" w:rsidRDefault="00791B83" w:rsidP="00791B83">
      <w:pPr>
        <w:pStyle w:val="Heading3"/>
        <w:rPr>
          <w:highlight w:val="yellow"/>
        </w:rPr>
      </w:pPr>
      <w:r w:rsidRPr="00AD70CE">
        <w:rPr>
          <w:highlight w:val="yellow"/>
        </w:rPr>
        <w:t>Face Coverings</w:t>
      </w:r>
    </w:p>
    <w:p w14:paraId="34EA3285" w14:textId="2F2C5A86" w:rsidR="00AD70CE" w:rsidRDefault="00AD70CE" w:rsidP="00AD70CE">
      <w:pPr>
        <w:rPr>
          <w:rStyle w:val="Hyperlink"/>
          <w:sz w:val="20"/>
          <w:szCs w:val="20"/>
          <w:highlight w:val="yellow"/>
        </w:rPr>
      </w:pPr>
      <w:r w:rsidRPr="00AD70CE">
        <w:rPr>
          <w:rStyle w:val="Hyperlink"/>
          <w:color w:val="000000" w:themeColor="text1"/>
          <w:sz w:val="20"/>
          <w:szCs w:val="20"/>
          <w:highlight w:val="yellow"/>
          <w:u w:val="none"/>
        </w:rPr>
        <w:t>Refer to:</w:t>
      </w:r>
      <w:r w:rsidRPr="00AD70CE">
        <w:rPr>
          <w:sz w:val="20"/>
          <w:szCs w:val="20"/>
          <w:highlight w:val="yellow"/>
        </w:rPr>
        <w:t xml:space="preserve"> </w:t>
      </w:r>
      <w:hyperlink r:id="rId96" w:history="1">
        <w:r w:rsidRPr="00AD70CE">
          <w:rPr>
            <w:rStyle w:val="Hyperlink"/>
            <w:sz w:val="20"/>
            <w:szCs w:val="20"/>
            <w:highlight w:val="yellow"/>
          </w:rPr>
          <w:t>Face coverings in Education</w:t>
        </w:r>
      </w:hyperlink>
    </w:p>
    <w:p w14:paraId="48427964" w14:textId="77777777" w:rsidR="007B624B" w:rsidRPr="007B624B" w:rsidRDefault="007B624B" w:rsidP="007B624B">
      <w:pPr>
        <w:pStyle w:val="ListParagraph"/>
        <w:autoSpaceDE w:val="0"/>
        <w:autoSpaceDN w:val="0"/>
        <w:adjustRightInd w:val="0"/>
        <w:spacing w:after="0"/>
        <w:ind w:left="624"/>
        <w:contextualSpacing w:val="0"/>
        <w:rPr>
          <w:rFonts w:cs="Arial"/>
          <w:sz w:val="20"/>
          <w:szCs w:val="20"/>
          <w:highlight w:val="cyan"/>
        </w:rPr>
      </w:pPr>
      <w:r w:rsidRPr="007B624B">
        <w:rPr>
          <w:rFonts w:cstheme="minorHAnsi"/>
          <w:color w:val="0B0C0C"/>
          <w:sz w:val="20"/>
          <w:szCs w:val="20"/>
          <w:highlight w:val="cyan"/>
        </w:rPr>
        <w:t xml:space="preserve">The Government is not recommending universal use of face coverings in all schools.  </w:t>
      </w:r>
      <w:r w:rsidRPr="007B624B">
        <w:rPr>
          <w:rFonts w:cstheme="minorHAnsi"/>
          <w:sz w:val="20"/>
          <w:szCs w:val="20"/>
          <w:highlight w:val="cyan"/>
        </w:rPr>
        <w:t>Face coverings will not be necessary in the classroom even where social distancing is not possible.</w:t>
      </w:r>
    </w:p>
    <w:p w14:paraId="179E2339" w14:textId="6514498E" w:rsidR="00791B83" w:rsidRPr="00AD70CE" w:rsidRDefault="00791B83" w:rsidP="007B624B">
      <w:pPr>
        <w:autoSpaceDE w:val="0"/>
        <w:autoSpaceDN w:val="0"/>
        <w:adjustRightInd w:val="0"/>
        <w:spacing w:before="60" w:after="60"/>
        <w:rPr>
          <w:rFonts w:cs="Arial"/>
          <w:sz w:val="20"/>
          <w:szCs w:val="20"/>
          <w:highlight w:val="yellow"/>
        </w:rPr>
      </w:pPr>
      <w:r w:rsidRPr="00AD70CE">
        <w:rPr>
          <w:rFonts w:cstheme="minorHAnsi"/>
          <w:color w:val="FF0000"/>
          <w:sz w:val="20"/>
          <w:szCs w:val="20"/>
          <w:highlight w:val="yellow"/>
        </w:rPr>
        <w:t>[Primary Schools</w:t>
      </w:r>
      <w:r w:rsidR="00C428E9">
        <w:rPr>
          <w:rFonts w:cstheme="minorHAnsi"/>
          <w:color w:val="FF0000"/>
          <w:sz w:val="20"/>
          <w:szCs w:val="20"/>
          <w:highlight w:val="yellow"/>
        </w:rPr>
        <w:t>/Nurseries</w:t>
      </w:r>
      <w:r w:rsidRPr="00AD70CE">
        <w:rPr>
          <w:rFonts w:cstheme="minorHAnsi"/>
          <w:color w:val="FF0000"/>
          <w:sz w:val="20"/>
          <w:szCs w:val="20"/>
          <w:highlight w:val="yellow"/>
        </w:rPr>
        <w:t>]:</w:t>
      </w:r>
    </w:p>
    <w:p w14:paraId="004D042F" w14:textId="77777777" w:rsidR="007B624B" w:rsidRPr="007B624B" w:rsidRDefault="007B624B" w:rsidP="00A318E0">
      <w:pPr>
        <w:pStyle w:val="ListParagraph"/>
        <w:numPr>
          <w:ilvl w:val="0"/>
          <w:numId w:val="72"/>
        </w:numPr>
        <w:autoSpaceDE w:val="0"/>
        <w:autoSpaceDN w:val="0"/>
        <w:adjustRightInd w:val="0"/>
        <w:spacing w:after="0"/>
        <w:contextualSpacing w:val="0"/>
        <w:rPr>
          <w:rFonts w:cs="Arial"/>
          <w:sz w:val="20"/>
          <w:szCs w:val="20"/>
          <w:highlight w:val="cyan"/>
        </w:rPr>
      </w:pPr>
      <w:r w:rsidRPr="007B624B">
        <w:rPr>
          <w:sz w:val="20"/>
          <w:szCs w:val="20"/>
          <w:highlight w:val="cyan"/>
        </w:rPr>
        <w:t>In primary schools where social distancing is not possible in areas outside of classrooms between members of staff or visitors, e.g. in staffrooms, Head teachers have the discretion to decide whether to ask staff or visitors to wear or agree to them wearing face coverings in these circumstances.</w:t>
      </w:r>
    </w:p>
    <w:p w14:paraId="25A63746" w14:textId="77777777" w:rsidR="007B624B" w:rsidRPr="007B624B" w:rsidRDefault="007B624B" w:rsidP="00A318E0">
      <w:pPr>
        <w:pStyle w:val="ListParagraph"/>
        <w:numPr>
          <w:ilvl w:val="0"/>
          <w:numId w:val="72"/>
        </w:numPr>
        <w:autoSpaceDE w:val="0"/>
        <w:autoSpaceDN w:val="0"/>
        <w:adjustRightInd w:val="0"/>
        <w:spacing w:after="0"/>
        <w:contextualSpacing w:val="0"/>
        <w:rPr>
          <w:rFonts w:cs="Arial"/>
          <w:sz w:val="20"/>
          <w:szCs w:val="20"/>
          <w:highlight w:val="cyan"/>
        </w:rPr>
      </w:pPr>
      <w:r w:rsidRPr="007B624B">
        <w:rPr>
          <w:sz w:val="20"/>
          <w:szCs w:val="20"/>
          <w:highlight w:val="cyan"/>
        </w:rPr>
        <w:t>Primary school children will not need to wear a face covering.</w:t>
      </w:r>
    </w:p>
    <w:p w14:paraId="6B4FE980" w14:textId="77777777" w:rsidR="00791B83" w:rsidRPr="00791B83" w:rsidRDefault="00791B83" w:rsidP="00791B83">
      <w:pPr>
        <w:pStyle w:val="ListParagraph"/>
        <w:autoSpaceDE w:val="0"/>
        <w:autoSpaceDN w:val="0"/>
        <w:adjustRightInd w:val="0"/>
        <w:spacing w:after="0"/>
        <w:ind w:left="984"/>
        <w:contextualSpacing w:val="0"/>
        <w:rPr>
          <w:rFonts w:cstheme="minorHAnsi"/>
          <w:sz w:val="6"/>
          <w:szCs w:val="6"/>
          <w:highlight w:val="yellow"/>
        </w:rPr>
      </w:pPr>
    </w:p>
    <w:p w14:paraId="7801F4D1" w14:textId="39040C12" w:rsidR="00791B83" w:rsidRPr="00791B83" w:rsidRDefault="00791B83" w:rsidP="00544BA8">
      <w:pPr>
        <w:pStyle w:val="ListParagraph"/>
        <w:numPr>
          <w:ilvl w:val="0"/>
          <w:numId w:val="67"/>
        </w:numPr>
        <w:autoSpaceDE w:val="0"/>
        <w:autoSpaceDN w:val="0"/>
        <w:adjustRightInd w:val="0"/>
        <w:spacing w:after="0"/>
        <w:ind w:left="984"/>
        <w:contextualSpacing w:val="0"/>
        <w:rPr>
          <w:rFonts w:cstheme="minorHAnsi"/>
          <w:sz w:val="20"/>
          <w:szCs w:val="20"/>
          <w:highlight w:val="yellow"/>
        </w:rPr>
      </w:pPr>
      <w:r w:rsidRPr="00791B83">
        <w:rPr>
          <w:rFonts w:cstheme="minorHAnsi"/>
          <w:sz w:val="20"/>
          <w:szCs w:val="20"/>
          <w:highlight w:val="yellow"/>
        </w:rPr>
        <w:t>Face coverings will not generally be necessary in the classroom even where social distancing is not possible.</w:t>
      </w:r>
    </w:p>
    <w:p w14:paraId="7E19DDB3" w14:textId="101F7985" w:rsidR="00791B83" w:rsidRPr="00AD70CE" w:rsidRDefault="00791B83" w:rsidP="00544BA8">
      <w:pPr>
        <w:pStyle w:val="ListParagraph"/>
        <w:numPr>
          <w:ilvl w:val="0"/>
          <w:numId w:val="67"/>
        </w:numPr>
        <w:autoSpaceDE w:val="0"/>
        <w:autoSpaceDN w:val="0"/>
        <w:adjustRightInd w:val="0"/>
        <w:spacing w:after="0"/>
        <w:ind w:left="984"/>
        <w:contextualSpacing w:val="0"/>
        <w:rPr>
          <w:rFonts w:cs="Arial"/>
          <w:sz w:val="20"/>
          <w:szCs w:val="20"/>
          <w:highlight w:val="yellow"/>
        </w:rPr>
      </w:pPr>
      <w:r w:rsidRPr="00791B83">
        <w:rPr>
          <w:rFonts w:cstheme="minorHAnsi"/>
          <w:color w:val="0B0C0C"/>
          <w:sz w:val="20"/>
          <w:szCs w:val="20"/>
          <w:highlight w:val="yellow"/>
        </w:rPr>
        <w:lastRenderedPageBreak/>
        <w:t xml:space="preserve">In addition, and consistent with WHO’s new advice, additional measures will be taken in areas where the transmission of the virus is high.  In these areas, defined as </w:t>
      </w:r>
      <w:hyperlink r:id="rId97" w:history="1">
        <w:r w:rsidRPr="00791B83">
          <w:rPr>
            <w:rStyle w:val="Hyperlink"/>
            <w:rFonts w:cstheme="minorHAnsi"/>
            <w:sz w:val="20"/>
            <w:szCs w:val="20"/>
            <w:highlight w:val="yellow"/>
          </w:rPr>
          <w:t>areas of national government intervention</w:t>
        </w:r>
      </w:hyperlink>
      <w:r w:rsidRPr="00791B83">
        <w:rPr>
          <w:rFonts w:cstheme="minorHAnsi"/>
          <w:color w:val="0B0C0C"/>
          <w:sz w:val="20"/>
          <w:szCs w:val="20"/>
          <w:highlight w:val="yellow"/>
        </w:rPr>
        <w:t>, face coverings should be worn by adults and pupils in secondary schools when moving around the school, such as in corridors and communal areas where social distancing is difficult to maintain.  It will not be necessary to wear face coverings in the classroom, where protective measures already mean the risks are lower, and where they can inhibit learning.</w:t>
      </w:r>
      <w:r w:rsidR="007B624B">
        <w:rPr>
          <w:rFonts w:cstheme="minorHAnsi"/>
          <w:color w:val="0B0C0C"/>
          <w:sz w:val="20"/>
          <w:szCs w:val="20"/>
          <w:highlight w:val="yellow"/>
        </w:rPr>
        <w:t xml:space="preserve">  </w:t>
      </w:r>
      <w:r w:rsidR="007B624B" w:rsidRPr="007B624B">
        <w:rPr>
          <w:rStyle w:val="Hyperlink"/>
          <w:color w:val="000000" w:themeColor="text1"/>
          <w:sz w:val="20"/>
          <w:szCs w:val="20"/>
          <w:highlight w:val="cyan"/>
        </w:rPr>
        <w:t xml:space="preserve">Refer also to </w:t>
      </w:r>
      <w:hyperlink r:id="rId98" w:history="1">
        <w:r w:rsidR="007B624B" w:rsidRPr="007B624B">
          <w:rPr>
            <w:rStyle w:val="Hyperlink"/>
            <w:rFonts w:cs="Calibri"/>
            <w:sz w:val="20"/>
            <w:szCs w:val="20"/>
            <w:highlight w:val="cyan"/>
          </w:rPr>
          <w:t>COVID-19 contain framework: a guide for local decision-makers</w:t>
        </w:r>
      </w:hyperlink>
    </w:p>
    <w:p w14:paraId="7BE0B793" w14:textId="76EF7C62" w:rsidR="00AD70CE" w:rsidRPr="00AD70CE" w:rsidRDefault="00AD70CE" w:rsidP="00544BA8">
      <w:pPr>
        <w:pStyle w:val="ListParagraph"/>
        <w:numPr>
          <w:ilvl w:val="0"/>
          <w:numId w:val="67"/>
        </w:numPr>
        <w:autoSpaceDE w:val="0"/>
        <w:autoSpaceDN w:val="0"/>
        <w:adjustRightInd w:val="0"/>
        <w:spacing w:after="0"/>
        <w:ind w:left="984"/>
        <w:contextualSpacing w:val="0"/>
        <w:rPr>
          <w:rFonts w:cs="Arial"/>
          <w:highlight w:val="yellow"/>
        </w:rPr>
      </w:pPr>
      <w:r w:rsidRPr="00AD70CE">
        <w:rPr>
          <w:rFonts w:cstheme="minorHAnsi"/>
          <w:sz w:val="20"/>
          <w:szCs w:val="20"/>
          <w:highlight w:val="yellow"/>
        </w:rPr>
        <w:t>In the event of new local restrictions being imposed, we will communicate quickly and clearly to staff, parents, pupils and learners that the new arrangements require the use of face coverings in certain circumstances.</w:t>
      </w:r>
    </w:p>
    <w:p w14:paraId="415B0BE5" w14:textId="2860DA57" w:rsidR="00791B83" w:rsidRDefault="00791B83" w:rsidP="00544BA8">
      <w:pPr>
        <w:pStyle w:val="ListParagraph"/>
        <w:numPr>
          <w:ilvl w:val="0"/>
          <w:numId w:val="67"/>
        </w:numPr>
        <w:autoSpaceDE w:val="0"/>
        <w:autoSpaceDN w:val="0"/>
        <w:adjustRightInd w:val="0"/>
        <w:spacing w:after="0"/>
        <w:ind w:left="984"/>
        <w:contextualSpacing w:val="0"/>
        <w:rPr>
          <w:rFonts w:cstheme="minorHAnsi"/>
          <w:sz w:val="20"/>
          <w:szCs w:val="20"/>
          <w:highlight w:val="yellow"/>
        </w:rPr>
      </w:pPr>
      <w:r w:rsidRPr="00791B83">
        <w:rPr>
          <w:rFonts w:cstheme="minorHAnsi"/>
          <w:sz w:val="20"/>
          <w:szCs w:val="20"/>
          <w:highlight w:val="yellow"/>
        </w:rPr>
        <w:t xml:space="preserve">It is vital that that face coverings are worn correctly so clear instructions will be provided to staff, children and young people on how to put on, remove, store and dispose of face coverings </w:t>
      </w:r>
      <w:r w:rsidRPr="00791B83">
        <w:rPr>
          <w:rFonts w:cstheme="minorHAnsi"/>
          <w:color w:val="0B0C0C"/>
          <w:sz w:val="20"/>
          <w:szCs w:val="20"/>
          <w:highlight w:val="yellow"/>
        </w:rPr>
        <w:t>(</w:t>
      </w:r>
      <w:hyperlink r:id="rId99" w:history="1">
        <w:r w:rsidRPr="00791B83">
          <w:rPr>
            <w:rStyle w:val="Hyperlink"/>
            <w:sz w:val="20"/>
            <w:szCs w:val="20"/>
            <w:highlight w:val="yellow"/>
          </w:rPr>
          <w:t>Face coverings: when to wear one and how to make your own</w:t>
        </w:r>
      </w:hyperlink>
      <w:r w:rsidRPr="00791B83">
        <w:rPr>
          <w:rFonts w:cstheme="minorHAnsi"/>
          <w:color w:val="0B0C0C"/>
          <w:sz w:val="20"/>
          <w:szCs w:val="20"/>
          <w:highlight w:val="yellow"/>
        </w:rPr>
        <w:t xml:space="preserve">) </w:t>
      </w:r>
      <w:r w:rsidRPr="00791B83">
        <w:rPr>
          <w:rFonts w:cstheme="minorHAnsi"/>
          <w:sz w:val="20"/>
          <w:szCs w:val="20"/>
          <w:highlight w:val="yellow"/>
        </w:rPr>
        <w:t>in all of the circumstances above, to avoid inadvertently increasing the risks of transmission.</w:t>
      </w:r>
    </w:p>
    <w:p w14:paraId="26A50FC0" w14:textId="77777777" w:rsidR="00791B83" w:rsidRPr="00791B83" w:rsidRDefault="00791B83" w:rsidP="00791B83">
      <w:pPr>
        <w:pStyle w:val="ListParagraph"/>
        <w:autoSpaceDE w:val="0"/>
        <w:autoSpaceDN w:val="0"/>
        <w:adjustRightInd w:val="0"/>
        <w:spacing w:after="0"/>
        <w:ind w:left="984"/>
        <w:contextualSpacing w:val="0"/>
        <w:rPr>
          <w:rFonts w:cstheme="minorHAnsi"/>
          <w:sz w:val="6"/>
          <w:szCs w:val="6"/>
          <w:highlight w:val="yellow"/>
        </w:rPr>
      </w:pPr>
    </w:p>
    <w:p w14:paraId="3BB647B2" w14:textId="77777777" w:rsidR="00791B83" w:rsidRPr="00791B83" w:rsidRDefault="00791B83" w:rsidP="00544BA8">
      <w:pPr>
        <w:pStyle w:val="ListParagraph"/>
        <w:numPr>
          <w:ilvl w:val="0"/>
          <w:numId w:val="70"/>
        </w:numPr>
        <w:autoSpaceDE w:val="0"/>
        <w:autoSpaceDN w:val="0"/>
        <w:adjustRightInd w:val="0"/>
        <w:spacing w:after="0"/>
        <w:contextualSpacing w:val="0"/>
        <w:rPr>
          <w:rFonts w:cstheme="minorHAnsi"/>
          <w:sz w:val="20"/>
          <w:szCs w:val="20"/>
          <w:highlight w:val="yellow"/>
        </w:rPr>
      </w:pPr>
      <w:r w:rsidRPr="00791B83">
        <w:rPr>
          <w:rFonts w:cstheme="minorHAnsi"/>
          <w:sz w:val="20"/>
          <w:szCs w:val="20"/>
          <w:highlight w:val="yellow"/>
        </w:rPr>
        <w:t xml:space="preserve">Safe wearing of face coverings requires cleaning of hands before and after touching – including to remove or put them on – and the safe storage of them in individual, sealable plastic bags between use. </w:t>
      </w:r>
    </w:p>
    <w:p w14:paraId="5AE95433" w14:textId="77777777" w:rsidR="00791B83" w:rsidRPr="00791B83" w:rsidRDefault="00791B83" w:rsidP="00544BA8">
      <w:pPr>
        <w:pStyle w:val="ListParagraph"/>
        <w:numPr>
          <w:ilvl w:val="0"/>
          <w:numId w:val="70"/>
        </w:numPr>
        <w:autoSpaceDE w:val="0"/>
        <w:autoSpaceDN w:val="0"/>
        <w:adjustRightInd w:val="0"/>
        <w:spacing w:after="0"/>
        <w:contextualSpacing w:val="0"/>
        <w:rPr>
          <w:rFonts w:cstheme="minorHAnsi"/>
          <w:sz w:val="20"/>
          <w:szCs w:val="20"/>
          <w:highlight w:val="yellow"/>
        </w:rPr>
      </w:pPr>
      <w:r w:rsidRPr="00791B83">
        <w:rPr>
          <w:rFonts w:cstheme="minorHAnsi"/>
          <w:sz w:val="20"/>
          <w:szCs w:val="20"/>
          <w:highlight w:val="yellow"/>
        </w:rPr>
        <w:t>Where a face covering becomes damp, it should not be worn and the face covering should be replaced carefully.</w:t>
      </w:r>
    </w:p>
    <w:p w14:paraId="44500EE1" w14:textId="77777777" w:rsidR="00791B83" w:rsidRPr="00791B83" w:rsidRDefault="00791B83" w:rsidP="00791B83">
      <w:pPr>
        <w:spacing w:after="0"/>
        <w:ind w:left="890"/>
        <w:rPr>
          <w:rFonts w:cs="Arial"/>
          <w:sz w:val="6"/>
          <w:szCs w:val="6"/>
          <w:highlight w:val="yellow"/>
        </w:rPr>
      </w:pPr>
    </w:p>
    <w:p w14:paraId="3A598A36" w14:textId="77777777" w:rsidR="00AD70CE" w:rsidRPr="00AD70CE" w:rsidRDefault="00791B83" w:rsidP="00544BA8">
      <w:pPr>
        <w:pStyle w:val="ListParagraph"/>
        <w:numPr>
          <w:ilvl w:val="0"/>
          <w:numId w:val="69"/>
        </w:numPr>
        <w:autoSpaceDE w:val="0"/>
        <w:autoSpaceDN w:val="0"/>
        <w:adjustRightInd w:val="0"/>
        <w:spacing w:after="0"/>
        <w:ind w:left="984"/>
        <w:contextualSpacing w:val="0"/>
        <w:rPr>
          <w:rFonts w:cstheme="minorHAnsi"/>
          <w:sz w:val="20"/>
          <w:szCs w:val="20"/>
          <w:highlight w:val="yellow"/>
        </w:rPr>
      </w:pPr>
      <w:r w:rsidRPr="00AD70CE">
        <w:rPr>
          <w:rFonts w:cstheme="minorHAnsi"/>
          <w:sz w:val="20"/>
          <w:szCs w:val="20"/>
          <w:highlight w:val="yellow"/>
        </w:rPr>
        <w:t>Staff and children should have access to their own face coverings, however, where anybody is struggling to access a face covering, or where they are unable to use their face covering due to having forgotten it or it having become soiled or unsafe, we will take steps to have a small contingency supply available to meet such needs.</w:t>
      </w:r>
    </w:p>
    <w:p w14:paraId="3D0ADF1A" w14:textId="66B49F8B" w:rsidR="00AD70CE" w:rsidRPr="00AD70CE" w:rsidRDefault="00AD70CE" w:rsidP="00544BA8">
      <w:pPr>
        <w:pStyle w:val="ListParagraph"/>
        <w:numPr>
          <w:ilvl w:val="0"/>
          <w:numId w:val="69"/>
        </w:numPr>
        <w:autoSpaceDE w:val="0"/>
        <w:autoSpaceDN w:val="0"/>
        <w:adjustRightInd w:val="0"/>
        <w:spacing w:after="0"/>
        <w:ind w:left="984"/>
        <w:contextualSpacing w:val="0"/>
        <w:rPr>
          <w:rStyle w:val="Hyperlink"/>
          <w:rFonts w:cstheme="minorHAnsi"/>
          <w:color w:val="auto"/>
          <w:sz w:val="20"/>
          <w:szCs w:val="20"/>
          <w:highlight w:val="yellow"/>
          <w:u w:val="none"/>
        </w:rPr>
      </w:pPr>
      <w:r w:rsidRPr="00AD70CE">
        <w:rPr>
          <w:rFonts w:cstheme="minorHAnsi"/>
          <w:sz w:val="20"/>
          <w:szCs w:val="20"/>
          <w:highlight w:val="yellow"/>
        </w:rPr>
        <w:t>Some individuals are exempt from wearing face coverings (</w:t>
      </w:r>
      <w:hyperlink r:id="rId100" w:history="1">
        <w:r w:rsidRPr="00AD70CE">
          <w:rPr>
            <w:rStyle w:val="Hyperlink"/>
            <w:rFonts w:cstheme="minorHAnsi"/>
            <w:sz w:val="20"/>
            <w:szCs w:val="20"/>
            <w:highlight w:val="yellow"/>
          </w:rPr>
          <w:t>Face coverings: when to wear one and how to make your own</w:t>
        </w:r>
      </w:hyperlink>
      <w:r w:rsidRPr="00AD70CE">
        <w:rPr>
          <w:rFonts w:cstheme="minorHAnsi"/>
          <w:color w:val="0B0C0C"/>
          <w:sz w:val="20"/>
          <w:szCs w:val="20"/>
          <w:highlight w:val="yellow"/>
        </w:rPr>
        <w:t>)</w:t>
      </w:r>
      <w:r w:rsidRPr="00AD70CE">
        <w:rPr>
          <w:rFonts w:cstheme="minorHAnsi"/>
          <w:sz w:val="20"/>
          <w:szCs w:val="20"/>
          <w:highlight w:val="yellow"/>
        </w:rPr>
        <w:t xml:space="preserve"> e.g. people who cannot put on, wear or remove a face covering because of a physical or mental illness or impairment, or disability, or if you are speaking to or providing assistance to someone who relies on lip reading, clear sound or facial expression to communicate.  The same exemptions will apply in education settings, and we would expect teachers and other staff to be sensitive to those needs.</w:t>
      </w:r>
    </w:p>
    <w:p w14:paraId="1476E26C" w14:textId="77777777" w:rsidR="00791B83" w:rsidRPr="00791B83" w:rsidRDefault="00791B83" w:rsidP="00544BA8">
      <w:pPr>
        <w:pStyle w:val="ListParagraph"/>
        <w:numPr>
          <w:ilvl w:val="0"/>
          <w:numId w:val="69"/>
        </w:numPr>
        <w:autoSpaceDE w:val="0"/>
        <w:autoSpaceDN w:val="0"/>
        <w:adjustRightInd w:val="0"/>
        <w:spacing w:after="0"/>
        <w:ind w:left="984"/>
        <w:contextualSpacing w:val="0"/>
        <w:rPr>
          <w:rFonts w:cstheme="minorHAnsi"/>
          <w:sz w:val="20"/>
          <w:szCs w:val="20"/>
          <w:highlight w:val="yellow"/>
        </w:rPr>
      </w:pPr>
      <w:r w:rsidRPr="00791B83">
        <w:rPr>
          <w:rFonts w:cstheme="minorHAnsi"/>
          <w:sz w:val="20"/>
          <w:szCs w:val="20"/>
          <w:highlight w:val="yellow"/>
        </w:rPr>
        <w:t>No-one should be excluded from education on the grounds that they are not wearing a face covering.</w:t>
      </w:r>
    </w:p>
    <w:p w14:paraId="652A6D83" w14:textId="01D3AEC0" w:rsidR="00791B83" w:rsidRPr="00791B83" w:rsidRDefault="00791B83" w:rsidP="001C4D1F">
      <w:pPr>
        <w:autoSpaceDE w:val="0"/>
        <w:autoSpaceDN w:val="0"/>
        <w:adjustRightInd w:val="0"/>
        <w:spacing w:before="60" w:after="40"/>
        <w:rPr>
          <w:rFonts w:cs="Arial"/>
          <w:sz w:val="20"/>
          <w:szCs w:val="20"/>
          <w:highlight w:val="yellow"/>
        </w:rPr>
      </w:pPr>
      <w:r w:rsidRPr="00791B83">
        <w:rPr>
          <w:rFonts w:cstheme="minorHAnsi"/>
          <w:color w:val="FF0000"/>
          <w:sz w:val="20"/>
          <w:szCs w:val="20"/>
          <w:highlight w:val="yellow"/>
        </w:rPr>
        <w:t>[</w:t>
      </w:r>
      <w:r>
        <w:rPr>
          <w:rFonts w:cstheme="minorHAnsi"/>
          <w:b/>
          <w:bCs/>
          <w:color w:val="FF0000"/>
          <w:sz w:val="20"/>
          <w:szCs w:val="20"/>
          <w:highlight w:val="yellow"/>
        </w:rPr>
        <w:t xml:space="preserve">ALL </w:t>
      </w:r>
      <w:r>
        <w:rPr>
          <w:rFonts w:cstheme="minorHAnsi"/>
          <w:color w:val="FF0000"/>
          <w:sz w:val="20"/>
          <w:szCs w:val="20"/>
          <w:highlight w:val="yellow"/>
        </w:rPr>
        <w:t>settings</w:t>
      </w:r>
      <w:r w:rsidRPr="00791B83">
        <w:rPr>
          <w:rFonts w:cstheme="minorHAnsi"/>
          <w:color w:val="FF0000"/>
          <w:sz w:val="20"/>
          <w:szCs w:val="20"/>
          <w:highlight w:val="yellow"/>
        </w:rPr>
        <w:t>]:</w:t>
      </w:r>
    </w:p>
    <w:p w14:paraId="7A558A51" w14:textId="0CDD545B" w:rsidR="00AD70CE" w:rsidRPr="00AD70CE" w:rsidRDefault="00AD70CE" w:rsidP="00AD70CE">
      <w:pPr>
        <w:pStyle w:val="ListParagraph"/>
        <w:numPr>
          <w:ilvl w:val="0"/>
          <w:numId w:val="4"/>
        </w:numPr>
        <w:autoSpaceDE w:val="0"/>
        <w:autoSpaceDN w:val="0"/>
        <w:adjustRightInd w:val="0"/>
        <w:spacing w:after="0"/>
        <w:contextualSpacing w:val="0"/>
        <w:rPr>
          <w:rFonts w:cs="Arial"/>
          <w:sz w:val="20"/>
          <w:szCs w:val="20"/>
        </w:rPr>
      </w:pPr>
      <w:r w:rsidRPr="00AD70CE">
        <w:rPr>
          <w:rFonts w:cstheme="minorHAnsi"/>
          <w:sz w:val="20"/>
          <w:szCs w:val="20"/>
        </w:rPr>
        <w:t xml:space="preserve">In line with </w:t>
      </w:r>
      <w:bookmarkStart w:id="42" w:name="_Hlk40263319"/>
      <w:r w:rsidRPr="00AD70CE">
        <w:rPr>
          <w:rFonts w:ascii="Calibri" w:hAnsi="Calibri" w:cs="Times New Roman"/>
        </w:rPr>
        <w:fldChar w:fldCharType="begin"/>
      </w:r>
      <w:r w:rsidRPr="00AD70CE">
        <w:rPr>
          <w:rFonts w:cstheme="minorHAnsi"/>
          <w:sz w:val="20"/>
          <w:szCs w:val="20"/>
        </w:rPr>
        <w:instrText>HYPERLINK "https://www.gov.uk/guidance/coronavirus-covid-19-safer-travel-guidance-for-passengers"</w:instrText>
      </w:r>
      <w:r w:rsidRPr="00AD70CE">
        <w:rPr>
          <w:rFonts w:ascii="Calibri" w:hAnsi="Calibri" w:cs="Times New Roman"/>
        </w:rPr>
        <w:fldChar w:fldCharType="separate"/>
      </w:r>
      <w:r w:rsidRPr="00AD70CE">
        <w:rPr>
          <w:rStyle w:val="Hyperlink"/>
          <w:rFonts w:cstheme="minorHAnsi"/>
          <w:sz w:val="20"/>
          <w:szCs w:val="20"/>
        </w:rPr>
        <w:t>Coronavirus Covid-19 safer travel guidance for passengers</w:t>
      </w:r>
      <w:r w:rsidRPr="00AD70CE">
        <w:rPr>
          <w:rStyle w:val="Hyperlink"/>
          <w:rFonts w:cstheme="minorHAnsi"/>
          <w:sz w:val="20"/>
          <w:szCs w:val="20"/>
        </w:rPr>
        <w:fldChar w:fldCharType="end"/>
      </w:r>
      <w:bookmarkEnd w:id="42"/>
      <w:r w:rsidRPr="00AD70CE">
        <w:rPr>
          <w:rStyle w:val="Hyperlink"/>
          <w:rFonts w:cstheme="minorHAnsi"/>
          <w:color w:val="000000" w:themeColor="text1"/>
          <w:sz w:val="20"/>
          <w:szCs w:val="20"/>
          <w:u w:val="none"/>
        </w:rPr>
        <w:t xml:space="preserve"> it is mandatory t</w:t>
      </w:r>
      <w:r w:rsidRPr="00AD70CE">
        <w:rPr>
          <w:rFonts w:cstheme="minorHAnsi"/>
          <w:color w:val="0B0C0C"/>
          <w:sz w:val="20"/>
          <w:szCs w:val="20"/>
        </w:rPr>
        <w:t xml:space="preserve">o wear a face covering </w:t>
      </w:r>
      <w:r>
        <w:rPr>
          <w:rFonts w:cstheme="minorHAnsi"/>
          <w:color w:val="0B0C0C"/>
          <w:sz w:val="20"/>
          <w:szCs w:val="20"/>
        </w:rPr>
        <w:t>when using</w:t>
      </w:r>
      <w:r w:rsidRPr="00AD70CE">
        <w:rPr>
          <w:rFonts w:cstheme="minorHAnsi"/>
          <w:color w:val="0B0C0C"/>
          <w:sz w:val="20"/>
          <w:szCs w:val="20"/>
        </w:rPr>
        <w:t xml:space="preserve"> public transport or when attending a hospital as a visitor or outpatient.  Note: children aged 3 to 10 years are exempt from the mandatory requirement to wear a face covering on public transport.  </w:t>
      </w:r>
      <w:r w:rsidRPr="00AD70CE">
        <w:rPr>
          <w:rFonts w:cstheme="minorHAnsi"/>
          <w:i/>
          <w:iCs/>
          <w:color w:val="FF0000"/>
          <w:sz w:val="20"/>
          <w:szCs w:val="20"/>
        </w:rPr>
        <w:t>KAHSC would, however, consider this to be best practice where the child understands how to wear a mask properly</w:t>
      </w:r>
      <w:r w:rsidRPr="00AD70CE">
        <w:rPr>
          <w:rFonts w:cstheme="minorHAnsi"/>
          <w:i/>
          <w:iCs/>
          <w:color w:val="0B0C0C"/>
          <w:sz w:val="20"/>
          <w:szCs w:val="20"/>
        </w:rPr>
        <w:t>.</w:t>
      </w:r>
    </w:p>
    <w:p w14:paraId="6270BF91" w14:textId="77777777" w:rsidR="00C62714" w:rsidRPr="00C62714" w:rsidRDefault="00AD70CE" w:rsidP="00C62714">
      <w:pPr>
        <w:pStyle w:val="ListParagraph"/>
        <w:numPr>
          <w:ilvl w:val="0"/>
          <w:numId w:val="4"/>
        </w:numPr>
        <w:autoSpaceDE w:val="0"/>
        <w:autoSpaceDN w:val="0"/>
        <w:adjustRightInd w:val="0"/>
        <w:spacing w:after="0"/>
        <w:contextualSpacing w:val="0"/>
        <w:rPr>
          <w:rFonts w:cstheme="minorHAnsi"/>
          <w:sz w:val="20"/>
          <w:szCs w:val="20"/>
        </w:rPr>
      </w:pPr>
      <w:r w:rsidRPr="00AD70CE">
        <w:rPr>
          <w:rFonts w:cstheme="minorHAnsi"/>
          <w:color w:val="0B0C0C"/>
          <w:sz w:val="20"/>
          <w:szCs w:val="20"/>
        </w:rPr>
        <w:t>Responsible adults or carers travelling with children on public transport m</w:t>
      </w:r>
      <w:r w:rsidRPr="00AD70CE">
        <w:rPr>
          <w:color w:val="0B0C0C"/>
          <w:sz w:val="20"/>
          <w:szCs w:val="20"/>
        </w:rPr>
        <w:t>ust</w:t>
      </w:r>
      <w:r w:rsidRPr="00AD70CE">
        <w:rPr>
          <w:rFonts w:cstheme="minorHAnsi"/>
          <w:color w:val="0B0C0C"/>
          <w:sz w:val="20"/>
          <w:szCs w:val="20"/>
        </w:rPr>
        <w:t xml:space="preserve"> follow this guidance, wear face coverings, minimise the surfaces they touch and maintain their distance from others, where possible.  Children under the age of 3 should not wear face coverings.</w:t>
      </w:r>
    </w:p>
    <w:p w14:paraId="06E9A653" w14:textId="48763000" w:rsidR="00AD70CE" w:rsidRPr="00C428E9" w:rsidRDefault="00AD70CE" w:rsidP="00C62714">
      <w:pPr>
        <w:pStyle w:val="ListParagraph"/>
        <w:numPr>
          <w:ilvl w:val="0"/>
          <w:numId w:val="4"/>
        </w:numPr>
        <w:autoSpaceDE w:val="0"/>
        <w:autoSpaceDN w:val="0"/>
        <w:adjustRightInd w:val="0"/>
        <w:spacing w:after="0"/>
        <w:contextualSpacing w:val="0"/>
        <w:rPr>
          <w:rFonts w:cstheme="minorHAnsi"/>
          <w:sz w:val="20"/>
          <w:szCs w:val="20"/>
        </w:rPr>
      </w:pPr>
      <w:r w:rsidRPr="00C62714">
        <w:rPr>
          <w:rFonts w:cstheme="minorHAnsi"/>
          <w:color w:val="0B0C0C"/>
          <w:sz w:val="20"/>
          <w:szCs w:val="20"/>
          <w:highlight w:val="yellow"/>
        </w:rPr>
        <w:t xml:space="preserve">It is also mandatory to wear face coverings in enclosed public spaces such as </w:t>
      </w:r>
      <w:r w:rsidRPr="00C62714">
        <w:rPr>
          <w:sz w:val="20"/>
          <w:szCs w:val="20"/>
          <w:highlight w:val="yellow"/>
        </w:rPr>
        <w:t xml:space="preserve">indoor transport hubs, </w:t>
      </w:r>
      <w:r w:rsidRPr="00C62714">
        <w:rPr>
          <w:rFonts w:cstheme="minorHAnsi"/>
          <w:color w:val="0B0C0C"/>
          <w:sz w:val="20"/>
          <w:szCs w:val="20"/>
          <w:highlight w:val="yellow"/>
        </w:rPr>
        <w:t xml:space="preserve">shops, banks, takeaways, </w:t>
      </w:r>
      <w:r w:rsidRPr="00C62714">
        <w:rPr>
          <w:sz w:val="20"/>
          <w:szCs w:val="20"/>
          <w:highlight w:val="yellow"/>
        </w:rPr>
        <w:t xml:space="preserve">places of worship, cinemas, theatres, galleries, concert halls, aquariums/indoor zoos/visitor farms, other indoor tourist, heritage or cultural sites, public areas in hotels/hostels, libraries, youth centres, social clubs, indoor entertainment venues (amusement arcades, funfairs, adventure activities e.g. laser quest, go-karting, escape rooms, etc.) (list not exhaustive) </w:t>
      </w:r>
      <w:r w:rsidRPr="00C62714">
        <w:rPr>
          <w:i/>
          <w:iCs/>
          <w:color w:val="000000"/>
          <w:sz w:val="20"/>
          <w:szCs w:val="20"/>
          <w:highlight w:val="yellow"/>
        </w:rPr>
        <w:t>(exemptions apply as above)</w:t>
      </w:r>
      <w:r w:rsidR="00C428E9">
        <w:rPr>
          <w:i/>
          <w:iCs/>
          <w:color w:val="000000"/>
          <w:sz w:val="20"/>
          <w:szCs w:val="20"/>
        </w:rPr>
        <w:t>.</w:t>
      </w:r>
    </w:p>
    <w:p w14:paraId="791C597F" w14:textId="0D2706ED" w:rsidR="00C428E9" w:rsidRPr="00C428E9" w:rsidRDefault="00C428E9" w:rsidP="00C62714">
      <w:pPr>
        <w:pStyle w:val="ListParagraph"/>
        <w:numPr>
          <w:ilvl w:val="0"/>
          <w:numId w:val="4"/>
        </w:numPr>
        <w:autoSpaceDE w:val="0"/>
        <w:autoSpaceDN w:val="0"/>
        <w:adjustRightInd w:val="0"/>
        <w:spacing w:after="0"/>
        <w:contextualSpacing w:val="0"/>
        <w:rPr>
          <w:rFonts w:cstheme="minorHAnsi"/>
          <w:highlight w:val="yellow"/>
        </w:rPr>
      </w:pPr>
      <w:r w:rsidRPr="00C428E9">
        <w:rPr>
          <w:rFonts w:cs="Arial"/>
          <w:sz w:val="20"/>
          <w:szCs w:val="20"/>
          <w:highlight w:val="yellow"/>
        </w:rPr>
        <w:t>Refer also to ‘Arriving at and leaving school’</w:t>
      </w:r>
      <w:r>
        <w:rPr>
          <w:rFonts w:cs="Arial"/>
          <w:sz w:val="20"/>
          <w:szCs w:val="20"/>
          <w:highlight w:val="yellow"/>
        </w:rPr>
        <w:t xml:space="preserve"> (Section 3.13)</w:t>
      </w:r>
      <w:r w:rsidRPr="00C428E9">
        <w:rPr>
          <w:rFonts w:cs="Arial"/>
          <w:sz w:val="20"/>
          <w:szCs w:val="20"/>
          <w:highlight w:val="yellow"/>
        </w:rPr>
        <w:t xml:space="preserve"> and ‘Transport’ </w:t>
      </w:r>
      <w:r>
        <w:rPr>
          <w:rFonts w:cs="Arial"/>
          <w:sz w:val="20"/>
          <w:szCs w:val="20"/>
          <w:highlight w:val="yellow"/>
        </w:rPr>
        <w:t>(Section 3.2</w:t>
      </w:r>
      <w:r w:rsidR="00CE2EBD">
        <w:rPr>
          <w:rFonts w:cs="Arial"/>
          <w:sz w:val="20"/>
          <w:szCs w:val="20"/>
          <w:highlight w:val="yellow"/>
        </w:rPr>
        <w:t>7</w:t>
      </w:r>
      <w:r>
        <w:rPr>
          <w:rFonts w:cs="Arial"/>
          <w:sz w:val="20"/>
          <w:szCs w:val="20"/>
          <w:highlight w:val="yellow"/>
        </w:rPr>
        <w:t>)</w:t>
      </w:r>
      <w:r w:rsidRPr="00C428E9">
        <w:rPr>
          <w:rFonts w:cs="Arial"/>
          <w:sz w:val="20"/>
          <w:szCs w:val="20"/>
          <w:highlight w:val="yellow"/>
        </w:rPr>
        <w:t>.</w:t>
      </w:r>
    </w:p>
    <w:p w14:paraId="1D4040DB" w14:textId="1023143C" w:rsidR="005B202B" w:rsidRPr="003653D6" w:rsidRDefault="005B202B" w:rsidP="003653D6">
      <w:pPr>
        <w:pStyle w:val="Heading2"/>
      </w:pPr>
      <w:bookmarkStart w:id="43" w:name="_Toc49858579"/>
      <w:r w:rsidRPr="003653D6">
        <w:t>Behaviour Management</w:t>
      </w:r>
      <w:bookmarkEnd w:id="43"/>
    </w:p>
    <w:p w14:paraId="43141F48" w14:textId="77207D9A" w:rsidR="002D640A" w:rsidRPr="003653D6" w:rsidRDefault="002D640A" w:rsidP="002D640A">
      <w:pPr>
        <w:rPr>
          <w:rFonts w:cstheme="minorHAnsi"/>
          <w:color w:val="000000" w:themeColor="text1"/>
          <w:sz w:val="20"/>
          <w:szCs w:val="20"/>
        </w:rPr>
      </w:pPr>
      <w:r w:rsidRPr="003653D6">
        <w:rPr>
          <w:rFonts w:cstheme="minorHAnsi"/>
          <w:sz w:val="20"/>
          <w:szCs w:val="20"/>
        </w:rPr>
        <w:t xml:space="preserve">In light of the need for children to behave differently when they return to school, and any new systems we have put in place to support that, we have produced </w:t>
      </w:r>
      <w:r w:rsidRPr="003653D6">
        <w:rPr>
          <w:rFonts w:cstheme="minorHAnsi"/>
          <w:b/>
          <w:bCs/>
          <w:color w:val="000000" w:themeColor="text1"/>
          <w:sz w:val="20"/>
          <w:szCs w:val="20"/>
        </w:rPr>
        <w:t>Addendums to the Whole School Behaviour Policy</w:t>
      </w:r>
      <w:r w:rsidRPr="003653D6">
        <w:rPr>
          <w:rFonts w:cstheme="minorHAnsi"/>
          <w:color w:val="000000" w:themeColor="text1"/>
          <w:sz w:val="20"/>
          <w:szCs w:val="20"/>
        </w:rPr>
        <w:t xml:space="preserve"> and </w:t>
      </w:r>
      <w:r w:rsidRPr="003653D6">
        <w:rPr>
          <w:rFonts w:cstheme="minorHAnsi"/>
          <w:b/>
          <w:bCs/>
          <w:color w:val="000000" w:themeColor="text1"/>
          <w:sz w:val="20"/>
          <w:szCs w:val="20"/>
        </w:rPr>
        <w:t>Code of Conduct for Staff and Other Adults</w:t>
      </w:r>
      <w:r w:rsidRPr="003653D6">
        <w:rPr>
          <w:rFonts w:cstheme="minorHAnsi"/>
          <w:color w:val="000000" w:themeColor="text1"/>
          <w:sz w:val="20"/>
          <w:szCs w:val="20"/>
        </w:rPr>
        <w:t xml:space="preserve"> – these have been shared with staff, parents and pupils and are displayed on the school website.</w:t>
      </w:r>
    </w:p>
    <w:p w14:paraId="3CF7849E" w14:textId="46927E77" w:rsidR="002D640A" w:rsidRPr="003653D6" w:rsidRDefault="002D640A" w:rsidP="002D640A">
      <w:pPr>
        <w:rPr>
          <w:rFonts w:cstheme="minorHAnsi"/>
          <w:sz w:val="20"/>
          <w:szCs w:val="20"/>
        </w:rPr>
      </w:pPr>
      <w:r w:rsidRPr="003653D6">
        <w:rPr>
          <w:rFonts w:cstheme="minorHAnsi"/>
          <w:sz w:val="20"/>
          <w:szCs w:val="20"/>
        </w:rPr>
        <w:t>Staff have been trained in the new rules and routines, including the use of sanctions and rewards, so that they can support pupils to understand them and enforce them consistently.</w:t>
      </w:r>
    </w:p>
    <w:p w14:paraId="2CCC07C8" w14:textId="3BABDEB5" w:rsidR="005B202B" w:rsidRPr="003653D6" w:rsidRDefault="005B202B" w:rsidP="003653D6">
      <w:pPr>
        <w:pStyle w:val="Heading2"/>
      </w:pPr>
      <w:bookmarkStart w:id="44" w:name="_Toc49858580"/>
      <w:r w:rsidRPr="003653D6">
        <w:t>Outdoor Provision</w:t>
      </w:r>
      <w:r w:rsidR="00412970" w:rsidRPr="003653D6">
        <w:t xml:space="preserve"> / Sun Protection</w:t>
      </w:r>
      <w:bookmarkEnd w:id="44"/>
    </w:p>
    <w:p w14:paraId="5C485EA1" w14:textId="77777777" w:rsidR="00D528F0" w:rsidRPr="003653D6" w:rsidRDefault="00D528F0" w:rsidP="00D528F0">
      <w:pPr>
        <w:pStyle w:val="ListParagraph"/>
        <w:widowControl w:val="0"/>
        <w:numPr>
          <w:ilvl w:val="0"/>
          <w:numId w:val="3"/>
        </w:numPr>
        <w:autoSpaceDE w:val="0"/>
        <w:autoSpaceDN w:val="0"/>
        <w:adjustRightInd w:val="0"/>
        <w:rPr>
          <w:rFonts w:cstheme="minorHAnsi"/>
          <w:sz w:val="20"/>
          <w:szCs w:val="20"/>
        </w:rPr>
      </w:pPr>
      <w:r w:rsidRPr="003653D6">
        <w:rPr>
          <w:rFonts w:cstheme="minorHAnsi"/>
          <w:sz w:val="20"/>
          <w:szCs w:val="20"/>
        </w:rPr>
        <w:t xml:space="preserve">During the pandemic, where possible </w:t>
      </w:r>
      <w:r>
        <w:rPr>
          <w:rFonts w:cstheme="minorHAnsi"/>
          <w:sz w:val="20"/>
          <w:szCs w:val="20"/>
        </w:rPr>
        <w:t xml:space="preserve">and </w:t>
      </w:r>
      <w:r w:rsidRPr="003653D6">
        <w:rPr>
          <w:rFonts w:cstheme="minorHAnsi"/>
          <w:sz w:val="20"/>
          <w:szCs w:val="20"/>
        </w:rPr>
        <w:t>weather permitting</w:t>
      </w:r>
      <w:r>
        <w:rPr>
          <w:rFonts w:cstheme="minorHAnsi"/>
          <w:sz w:val="20"/>
          <w:szCs w:val="20"/>
        </w:rPr>
        <w:t>,</w:t>
      </w:r>
      <w:r w:rsidRPr="003653D6">
        <w:rPr>
          <w:rFonts w:cstheme="minorHAnsi"/>
          <w:sz w:val="20"/>
          <w:szCs w:val="20"/>
        </w:rPr>
        <w:t xml:space="preserve"> staff and children will make use of outdoor spaces </w:t>
      </w:r>
      <w:r>
        <w:rPr>
          <w:rFonts w:cstheme="minorHAnsi"/>
          <w:sz w:val="20"/>
          <w:szCs w:val="20"/>
        </w:rPr>
        <w:t>for</w:t>
      </w:r>
      <w:r w:rsidRPr="003653D6">
        <w:rPr>
          <w:rFonts w:cstheme="minorHAnsi"/>
          <w:sz w:val="20"/>
          <w:szCs w:val="20"/>
        </w:rPr>
        <w:t xml:space="preserve"> learning and play.  However, when the sun is strong we will encourage pupils to </w:t>
      </w:r>
      <w:r>
        <w:rPr>
          <w:rFonts w:cstheme="minorHAnsi"/>
          <w:sz w:val="20"/>
          <w:szCs w:val="20"/>
        </w:rPr>
        <w:t>stay</w:t>
      </w:r>
      <w:r w:rsidRPr="003653D6">
        <w:rPr>
          <w:rFonts w:cstheme="minorHAnsi"/>
          <w:sz w:val="20"/>
          <w:szCs w:val="20"/>
        </w:rPr>
        <w:t xml:space="preserve"> in available</w:t>
      </w:r>
      <w:r>
        <w:rPr>
          <w:rFonts w:cstheme="minorHAnsi"/>
          <w:sz w:val="20"/>
          <w:szCs w:val="20"/>
        </w:rPr>
        <w:t xml:space="preserve"> </w:t>
      </w:r>
      <w:r w:rsidRPr="003653D6">
        <w:rPr>
          <w:rFonts w:cstheme="minorHAnsi"/>
          <w:sz w:val="20"/>
          <w:szCs w:val="20"/>
        </w:rPr>
        <w:t xml:space="preserve">shade and </w:t>
      </w:r>
      <w:r>
        <w:rPr>
          <w:rFonts w:cstheme="minorHAnsi"/>
          <w:sz w:val="20"/>
          <w:szCs w:val="20"/>
        </w:rPr>
        <w:t>plan activities to do this safely</w:t>
      </w:r>
      <w:r w:rsidRPr="003653D6">
        <w:rPr>
          <w:rFonts w:cstheme="minorHAnsi"/>
          <w:sz w:val="20"/>
          <w:szCs w:val="20"/>
        </w:rPr>
        <w:t>.</w:t>
      </w:r>
    </w:p>
    <w:p w14:paraId="5F631B01" w14:textId="24DAC798" w:rsidR="00D528F0" w:rsidRPr="003653D6" w:rsidRDefault="00D528F0" w:rsidP="00D528F0">
      <w:pPr>
        <w:pStyle w:val="ListParagraph"/>
        <w:widowControl w:val="0"/>
        <w:numPr>
          <w:ilvl w:val="0"/>
          <w:numId w:val="3"/>
        </w:numPr>
        <w:autoSpaceDE w:val="0"/>
        <w:autoSpaceDN w:val="0"/>
        <w:adjustRightInd w:val="0"/>
        <w:rPr>
          <w:rFonts w:cstheme="minorHAnsi"/>
          <w:i/>
          <w:iCs/>
          <w:color w:val="000000" w:themeColor="text1"/>
          <w:sz w:val="20"/>
          <w:szCs w:val="20"/>
        </w:rPr>
      </w:pPr>
      <w:r w:rsidRPr="003653D6">
        <w:rPr>
          <w:rFonts w:cstheme="minorHAnsi"/>
          <w:sz w:val="20"/>
          <w:szCs w:val="20"/>
        </w:rPr>
        <w:t xml:space="preserve">Extra regard will be </w:t>
      </w:r>
      <w:r>
        <w:rPr>
          <w:rFonts w:cstheme="minorHAnsi"/>
          <w:sz w:val="20"/>
          <w:szCs w:val="20"/>
        </w:rPr>
        <w:t>given</w:t>
      </w:r>
      <w:r w:rsidRPr="003653D6">
        <w:rPr>
          <w:rFonts w:cstheme="minorHAnsi"/>
          <w:sz w:val="20"/>
          <w:szCs w:val="20"/>
        </w:rPr>
        <w:t xml:space="preserve"> to </w:t>
      </w:r>
      <w:r>
        <w:rPr>
          <w:rFonts w:cstheme="minorHAnsi"/>
          <w:sz w:val="20"/>
          <w:szCs w:val="20"/>
        </w:rPr>
        <w:t xml:space="preserve">implementing </w:t>
      </w:r>
      <w:r w:rsidRPr="003653D6">
        <w:rPr>
          <w:rFonts w:cstheme="minorHAnsi"/>
          <w:sz w:val="20"/>
          <w:szCs w:val="20"/>
        </w:rPr>
        <w:t>the ‘</w:t>
      </w:r>
      <w:r w:rsidRPr="003653D6">
        <w:rPr>
          <w:rFonts w:cstheme="minorHAnsi"/>
          <w:b/>
          <w:bCs/>
          <w:sz w:val="20"/>
          <w:szCs w:val="20"/>
        </w:rPr>
        <w:t>Sun Safety Procedures</w:t>
      </w:r>
      <w:r w:rsidRPr="003653D6">
        <w:rPr>
          <w:rFonts w:cstheme="minorHAnsi"/>
          <w:sz w:val="20"/>
          <w:szCs w:val="20"/>
        </w:rPr>
        <w:t xml:space="preserve">’ in </w:t>
      </w:r>
      <w:r>
        <w:rPr>
          <w:rFonts w:cstheme="minorHAnsi"/>
          <w:sz w:val="20"/>
          <w:szCs w:val="20"/>
        </w:rPr>
        <w:t>our</w:t>
      </w:r>
      <w:r w:rsidRPr="003653D6">
        <w:rPr>
          <w:rFonts w:cstheme="minorHAnsi"/>
          <w:sz w:val="20"/>
          <w:szCs w:val="20"/>
        </w:rPr>
        <w:t xml:space="preserve"> Health and Safety Policy.  </w:t>
      </w:r>
    </w:p>
    <w:p w14:paraId="780FF15E" w14:textId="7BB1C7D7" w:rsidR="00D528F0" w:rsidRPr="003653D6" w:rsidRDefault="00D528F0" w:rsidP="00D528F0">
      <w:pPr>
        <w:pStyle w:val="ListParagraph"/>
        <w:numPr>
          <w:ilvl w:val="0"/>
          <w:numId w:val="3"/>
        </w:numPr>
        <w:rPr>
          <w:rFonts w:cstheme="minorHAnsi"/>
          <w:sz w:val="20"/>
          <w:szCs w:val="20"/>
        </w:rPr>
      </w:pPr>
      <w:r w:rsidRPr="003653D6">
        <w:rPr>
          <w:rFonts w:cstheme="minorHAnsi"/>
          <w:sz w:val="20"/>
          <w:szCs w:val="20"/>
        </w:rPr>
        <w:t xml:space="preserve">We will continue to encourage parents to apply </w:t>
      </w:r>
      <w:r>
        <w:rPr>
          <w:rFonts w:cstheme="minorHAnsi"/>
          <w:sz w:val="20"/>
          <w:szCs w:val="20"/>
        </w:rPr>
        <w:t>sunscreen</w:t>
      </w:r>
      <w:r w:rsidRPr="003653D6">
        <w:rPr>
          <w:rFonts w:cstheme="minorHAnsi"/>
          <w:sz w:val="20"/>
          <w:szCs w:val="20"/>
        </w:rPr>
        <w:t xml:space="preserve"> before the start of school.  There are proprietary products on the market which only need to be applied once per day</w:t>
      </w:r>
      <w:r w:rsidR="00C85958">
        <w:rPr>
          <w:rFonts w:cstheme="minorHAnsi"/>
          <w:sz w:val="20"/>
          <w:szCs w:val="20"/>
        </w:rPr>
        <w:t xml:space="preserve"> </w:t>
      </w:r>
      <w:r w:rsidR="00C85958" w:rsidRPr="00C3188C">
        <w:rPr>
          <w:rFonts w:cstheme="minorHAnsi"/>
          <w:sz w:val="20"/>
          <w:szCs w:val="20"/>
          <w:highlight w:val="yellow"/>
        </w:rPr>
        <w:t>– however, these may need to be reapplied</w:t>
      </w:r>
      <w:r w:rsidRPr="003653D6">
        <w:rPr>
          <w:rFonts w:cstheme="minorHAnsi"/>
          <w:sz w:val="20"/>
          <w:szCs w:val="20"/>
        </w:rPr>
        <w:t>.</w:t>
      </w:r>
    </w:p>
    <w:p w14:paraId="16AB9498" w14:textId="77777777" w:rsidR="00D528F0" w:rsidRPr="003653D6" w:rsidRDefault="00D528F0" w:rsidP="00D528F0">
      <w:pPr>
        <w:pStyle w:val="ListParagraph"/>
        <w:numPr>
          <w:ilvl w:val="0"/>
          <w:numId w:val="3"/>
        </w:numPr>
        <w:rPr>
          <w:rFonts w:cstheme="minorHAnsi"/>
          <w:sz w:val="20"/>
          <w:szCs w:val="20"/>
        </w:rPr>
      </w:pPr>
      <w:r>
        <w:rPr>
          <w:rFonts w:cstheme="minorHAnsi"/>
          <w:sz w:val="20"/>
          <w:szCs w:val="20"/>
        </w:rPr>
        <w:t>W</w:t>
      </w:r>
      <w:r w:rsidRPr="003653D6">
        <w:rPr>
          <w:rFonts w:cstheme="minorHAnsi"/>
          <w:sz w:val="20"/>
          <w:szCs w:val="20"/>
        </w:rPr>
        <w:t>e will ask parents to</w:t>
      </w:r>
      <w:r>
        <w:rPr>
          <w:rFonts w:cstheme="minorHAnsi"/>
          <w:sz w:val="20"/>
          <w:szCs w:val="20"/>
        </w:rPr>
        <w:t xml:space="preserve"> provide</w:t>
      </w:r>
      <w:r w:rsidRPr="003653D6">
        <w:rPr>
          <w:rFonts w:cstheme="minorHAnsi"/>
          <w:sz w:val="20"/>
          <w:szCs w:val="20"/>
        </w:rPr>
        <w:t xml:space="preserve"> </w:t>
      </w:r>
      <w:r>
        <w:rPr>
          <w:rFonts w:cstheme="minorHAnsi"/>
          <w:sz w:val="20"/>
          <w:szCs w:val="20"/>
        </w:rPr>
        <w:t>individually</w:t>
      </w:r>
      <w:r w:rsidRPr="003653D6">
        <w:rPr>
          <w:rFonts w:cstheme="minorHAnsi"/>
          <w:sz w:val="20"/>
          <w:szCs w:val="20"/>
        </w:rPr>
        <w:t xml:space="preserve"> labelled sunscreen, sun hat, sunglasses etc</w:t>
      </w:r>
      <w:r>
        <w:rPr>
          <w:rFonts w:cstheme="minorHAnsi"/>
          <w:sz w:val="20"/>
          <w:szCs w:val="20"/>
        </w:rPr>
        <w:t>. for their child and</w:t>
      </w:r>
      <w:r w:rsidRPr="003653D6">
        <w:rPr>
          <w:rFonts w:cstheme="minorHAnsi"/>
          <w:sz w:val="20"/>
          <w:szCs w:val="20"/>
        </w:rPr>
        <w:t xml:space="preserve"> </w:t>
      </w:r>
      <w:r>
        <w:rPr>
          <w:rFonts w:cstheme="minorHAnsi"/>
          <w:sz w:val="20"/>
          <w:szCs w:val="20"/>
        </w:rPr>
        <w:t>n</w:t>
      </w:r>
      <w:r w:rsidRPr="003653D6">
        <w:rPr>
          <w:rFonts w:cstheme="minorHAnsi"/>
          <w:sz w:val="20"/>
          <w:szCs w:val="20"/>
        </w:rPr>
        <w:t xml:space="preserve">o child will </w:t>
      </w:r>
      <w:r>
        <w:rPr>
          <w:rFonts w:cstheme="minorHAnsi"/>
          <w:sz w:val="20"/>
          <w:szCs w:val="20"/>
        </w:rPr>
        <w:t xml:space="preserve">be allowed to </w:t>
      </w:r>
      <w:r w:rsidRPr="003653D6">
        <w:rPr>
          <w:rFonts w:cstheme="minorHAnsi"/>
          <w:sz w:val="20"/>
          <w:szCs w:val="20"/>
        </w:rPr>
        <w:t>share products belonging to other children</w:t>
      </w:r>
      <w:r>
        <w:rPr>
          <w:rFonts w:cstheme="minorHAnsi"/>
          <w:sz w:val="20"/>
          <w:szCs w:val="20"/>
        </w:rPr>
        <w:t xml:space="preserve"> </w:t>
      </w:r>
      <w:r w:rsidRPr="00DD70EB">
        <w:rPr>
          <w:rFonts w:cstheme="minorHAnsi"/>
          <w:sz w:val="20"/>
          <w:szCs w:val="20"/>
          <w:highlight w:val="yellow"/>
        </w:rPr>
        <w:t>(unless from the same household)</w:t>
      </w:r>
      <w:r w:rsidRPr="003653D6">
        <w:rPr>
          <w:rFonts w:cstheme="minorHAnsi"/>
          <w:sz w:val="20"/>
          <w:szCs w:val="20"/>
        </w:rPr>
        <w:t>.</w:t>
      </w:r>
    </w:p>
    <w:p w14:paraId="202D83D2" w14:textId="77777777" w:rsidR="00D528F0" w:rsidRPr="003653D6" w:rsidRDefault="00D528F0" w:rsidP="00D528F0">
      <w:pPr>
        <w:pStyle w:val="ListParagraph"/>
        <w:numPr>
          <w:ilvl w:val="0"/>
          <w:numId w:val="3"/>
        </w:numPr>
        <w:rPr>
          <w:rFonts w:cstheme="minorHAnsi"/>
          <w:sz w:val="20"/>
          <w:szCs w:val="20"/>
        </w:rPr>
      </w:pPr>
      <w:r w:rsidRPr="003653D6">
        <w:rPr>
          <w:rFonts w:cstheme="minorHAnsi"/>
          <w:sz w:val="20"/>
          <w:szCs w:val="20"/>
        </w:rPr>
        <w:lastRenderedPageBreak/>
        <w:t xml:space="preserve">Pupils </w:t>
      </w:r>
      <w:r>
        <w:rPr>
          <w:rFonts w:cstheme="minorHAnsi"/>
          <w:sz w:val="20"/>
          <w:szCs w:val="20"/>
        </w:rPr>
        <w:t>are already</w:t>
      </w:r>
      <w:r w:rsidRPr="003653D6">
        <w:rPr>
          <w:rFonts w:cstheme="minorHAnsi"/>
          <w:sz w:val="20"/>
          <w:szCs w:val="20"/>
        </w:rPr>
        <w:t xml:space="preserve"> encouraged to apply their own </w:t>
      </w:r>
      <w:r>
        <w:rPr>
          <w:rFonts w:cstheme="minorHAnsi"/>
          <w:sz w:val="20"/>
          <w:szCs w:val="20"/>
        </w:rPr>
        <w:t>sunscreen</w:t>
      </w:r>
      <w:r w:rsidRPr="003653D6">
        <w:rPr>
          <w:rFonts w:cstheme="minorHAnsi"/>
          <w:sz w:val="20"/>
          <w:szCs w:val="20"/>
        </w:rPr>
        <w:t xml:space="preserve"> (‘roll on’ style</w:t>
      </w:r>
      <w:r>
        <w:rPr>
          <w:rFonts w:cstheme="minorHAnsi"/>
          <w:sz w:val="20"/>
          <w:szCs w:val="20"/>
        </w:rPr>
        <w:t>s being easiest</w:t>
      </w:r>
      <w:r w:rsidRPr="003653D6">
        <w:rPr>
          <w:rFonts w:cstheme="minorHAnsi"/>
          <w:sz w:val="20"/>
          <w:szCs w:val="20"/>
        </w:rPr>
        <w:t>) under the supervision of an adult.  Staff will apply sun</w:t>
      </w:r>
      <w:r>
        <w:rPr>
          <w:rFonts w:cstheme="minorHAnsi"/>
          <w:sz w:val="20"/>
          <w:szCs w:val="20"/>
        </w:rPr>
        <w:t>screen</w:t>
      </w:r>
      <w:r w:rsidRPr="003653D6">
        <w:rPr>
          <w:rFonts w:cstheme="minorHAnsi"/>
          <w:sz w:val="20"/>
          <w:szCs w:val="20"/>
        </w:rPr>
        <w:t xml:space="preserve"> to pupils who cannot apply it</w:t>
      </w:r>
      <w:r>
        <w:rPr>
          <w:rFonts w:cstheme="minorHAnsi"/>
          <w:sz w:val="20"/>
          <w:szCs w:val="20"/>
        </w:rPr>
        <w:t xml:space="preserve"> effectively</w:t>
      </w:r>
      <w:r w:rsidRPr="003653D6">
        <w:rPr>
          <w:rFonts w:cstheme="minorHAnsi"/>
          <w:sz w:val="20"/>
          <w:szCs w:val="20"/>
        </w:rPr>
        <w:t xml:space="preserve"> themselves</w:t>
      </w:r>
      <w:r>
        <w:rPr>
          <w:rFonts w:cstheme="minorHAnsi"/>
          <w:sz w:val="20"/>
          <w:szCs w:val="20"/>
        </w:rPr>
        <w:t xml:space="preserve"> e.g.</w:t>
      </w:r>
      <w:r w:rsidRPr="003653D6">
        <w:rPr>
          <w:rFonts w:cstheme="minorHAnsi"/>
          <w:sz w:val="20"/>
          <w:szCs w:val="20"/>
        </w:rPr>
        <w:t xml:space="preserve"> pupils with special educational/physical needs or very young pupils.  </w:t>
      </w:r>
      <w:r>
        <w:rPr>
          <w:rFonts w:cstheme="minorHAnsi"/>
          <w:sz w:val="20"/>
          <w:szCs w:val="20"/>
        </w:rPr>
        <w:t xml:space="preserve">As with intimate care, children having sunscreen applied by staff </w:t>
      </w:r>
      <w:r w:rsidRPr="003653D6">
        <w:rPr>
          <w:rFonts w:cstheme="minorHAnsi"/>
          <w:sz w:val="20"/>
          <w:szCs w:val="20"/>
        </w:rPr>
        <w:t>will be ask to turn their face away and staff will wear disposable gloves</w:t>
      </w:r>
      <w:r>
        <w:rPr>
          <w:rFonts w:cstheme="minorHAnsi"/>
          <w:sz w:val="20"/>
          <w:szCs w:val="20"/>
        </w:rPr>
        <w:t xml:space="preserve"> and </w:t>
      </w:r>
      <w:r w:rsidRPr="003653D6">
        <w:rPr>
          <w:rFonts w:cstheme="minorHAnsi"/>
          <w:sz w:val="20"/>
          <w:szCs w:val="20"/>
        </w:rPr>
        <w:t xml:space="preserve"> wash their hands thoroughly</w:t>
      </w:r>
      <w:r>
        <w:rPr>
          <w:rFonts w:cstheme="minorHAnsi"/>
          <w:sz w:val="20"/>
          <w:szCs w:val="20"/>
        </w:rPr>
        <w:t xml:space="preserve"> afterwards</w:t>
      </w:r>
      <w:r w:rsidRPr="003653D6">
        <w:rPr>
          <w:rFonts w:cstheme="minorHAnsi"/>
          <w:sz w:val="20"/>
          <w:szCs w:val="20"/>
        </w:rPr>
        <w:t>.</w:t>
      </w:r>
    </w:p>
    <w:p w14:paraId="0C4A41C1" w14:textId="1502A923" w:rsidR="005B202B" w:rsidRPr="003653D6" w:rsidRDefault="008F440B" w:rsidP="003653D6">
      <w:pPr>
        <w:pStyle w:val="Heading2"/>
      </w:pPr>
      <w:bookmarkStart w:id="45" w:name="_Toc49858581"/>
      <w:r w:rsidRPr="003653D6">
        <w:t>Science</w:t>
      </w:r>
      <w:r w:rsidR="003D6B5F">
        <w:t xml:space="preserve">, </w:t>
      </w:r>
      <w:r w:rsidR="003D6B5F" w:rsidRPr="003D6B5F">
        <w:rPr>
          <w:highlight w:val="cyan"/>
        </w:rPr>
        <w:t>Art</w:t>
      </w:r>
      <w:r w:rsidRPr="003653D6">
        <w:t xml:space="preserve"> and Design Technology</w:t>
      </w:r>
      <w:bookmarkEnd w:id="45"/>
    </w:p>
    <w:p w14:paraId="39C0BB0A" w14:textId="05FF1954" w:rsidR="00DB6D53" w:rsidRPr="00E16976" w:rsidRDefault="00D83260" w:rsidP="00E16976">
      <w:pPr>
        <w:rPr>
          <w:rFonts w:cstheme="minorHAnsi"/>
          <w:sz w:val="20"/>
          <w:szCs w:val="20"/>
          <w:lang w:eastAsia="en-US"/>
        </w:rPr>
      </w:pPr>
      <w:r w:rsidRPr="00E16976">
        <w:rPr>
          <w:rFonts w:cstheme="minorHAnsi"/>
          <w:color w:val="FF0000"/>
          <w:sz w:val="20"/>
          <w:szCs w:val="20"/>
          <w:shd w:val="clear" w:color="auto" w:fill="FFFFFF"/>
        </w:rPr>
        <w:t>PRIMARY SCHOOLS:</w:t>
      </w:r>
      <w:r w:rsidRPr="00E16976">
        <w:rPr>
          <w:rFonts w:cstheme="minorHAnsi"/>
          <w:color w:val="000000" w:themeColor="text1"/>
          <w:sz w:val="20"/>
          <w:szCs w:val="20"/>
          <w:shd w:val="clear" w:color="auto" w:fill="FFFFFF"/>
        </w:rPr>
        <w:t xml:space="preserve"> </w:t>
      </w:r>
      <w:r w:rsidR="00DB6D53" w:rsidRPr="00E16976">
        <w:rPr>
          <w:rFonts w:cstheme="minorHAnsi"/>
          <w:color w:val="000000" w:themeColor="text1"/>
          <w:sz w:val="20"/>
          <w:szCs w:val="20"/>
        </w:rPr>
        <w:t xml:space="preserve">We will follow the </w:t>
      </w:r>
      <w:r w:rsidR="00510A47">
        <w:rPr>
          <w:rFonts w:cstheme="minorHAnsi"/>
          <w:color w:val="000000" w:themeColor="text1"/>
          <w:sz w:val="20"/>
          <w:szCs w:val="20"/>
        </w:rPr>
        <w:t>CLEAPSS guidance:</w:t>
      </w:r>
      <w:r w:rsidR="00DB6D53" w:rsidRPr="00E16976">
        <w:rPr>
          <w:rFonts w:cstheme="minorHAnsi"/>
          <w:color w:val="000000" w:themeColor="text1"/>
          <w:sz w:val="20"/>
          <w:szCs w:val="20"/>
        </w:rPr>
        <w:t xml:space="preserve"> </w:t>
      </w:r>
      <w:hyperlink r:id="rId101" w:history="1">
        <w:r w:rsidR="00510A47">
          <w:rPr>
            <w:rStyle w:val="Hyperlink"/>
            <w:rFonts w:cstheme="minorHAnsi"/>
            <w:sz w:val="20"/>
            <w:szCs w:val="20"/>
          </w:rPr>
          <w:t>P104 - Managing hands-on activities in a partially reopened school</w:t>
        </w:r>
      </w:hyperlink>
      <w:r w:rsidR="00510A47">
        <w:rPr>
          <w:rFonts w:cstheme="minorHAnsi"/>
          <w:color w:val="000000" w:themeColor="text1"/>
          <w:sz w:val="20"/>
          <w:szCs w:val="20"/>
        </w:rPr>
        <w:t xml:space="preserve">, </w:t>
      </w:r>
      <w:hyperlink r:id="rId102" w:history="1">
        <w:r w:rsidR="00510A47" w:rsidRPr="00510A47">
          <w:rPr>
            <w:rStyle w:val="Hyperlink"/>
            <w:rFonts w:cstheme="minorHAnsi"/>
            <w:sz w:val="20"/>
            <w:szCs w:val="20"/>
            <w:highlight w:val="yellow"/>
          </w:rPr>
          <w:t>P097 - Practical activities for primary school children attending school during a closure</w:t>
        </w:r>
      </w:hyperlink>
      <w:r w:rsidR="00510A47" w:rsidRPr="00510A47">
        <w:rPr>
          <w:rFonts w:cstheme="minorHAnsi"/>
          <w:color w:val="000000" w:themeColor="text1"/>
          <w:sz w:val="20"/>
          <w:szCs w:val="20"/>
          <w:highlight w:val="yellow"/>
        </w:rPr>
        <w:t xml:space="preserve">, </w:t>
      </w:r>
      <w:hyperlink r:id="rId103" w:history="1">
        <w:r w:rsidR="00510A47" w:rsidRPr="00510A47">
          <w:rPr>
            <w:rStyle w:val="Hyperlink"/>
            <w:rFonts w:cstheme="minorHAnsi"/>
            <w:sz w:val="20"/>
            <w:szCs w:val="20"/>
            <w:highlight w:val="yellow"/>
          </w:rPr>
          <w:t>P098 - Practical activities for primary aged children at home during extended period of closure</w:t>
        </w:r>
      </w:hyperlink>
      <w:r w:rsidR="00510A47" w:rsidRPr="00510A47">
        <w:rPr>
          <w:rFonts w:cstheme="minorHAnsi"/>
          <w:color w:val="000000" w:themeColor="text1"/>
          <w:sz w:val="20"/>
          <w:szCs w:val="20"/>
          <w:highlight w:val="yellow"/>
        </w:rPr>
        <w:t xml:space="preserve"> </w:t>
      </w:r>
      <w:r w:rsidR="00E16976" w:rsidRPr="00510A47">
        <w:rPr>
          <w:rFonts w:cstheme="minorHAnsi"/>
          <w:color w:val="000000" w:themeColor="text1"/>
          <w:sz w:val="20"/>
          <w:szCs w:val="20"/>
          <w:highlight w:val="yellow"/>
        </w:rPr>
        <w:t>and</w:t>
      </w:r>
      <w:r w:rsidR="00510A47" w:rsidRPr="00510A47">
        <w:rPr>
          <w:rFonts w:cstheme="minorHAnsi"/>
          <w:color w:val="000000" w:themeColor="text1"/>
          <w:sz w:val="20"/>
          <w:szCs w:val="20"/>
          <w:highlight w:val="yellow"/>
        </w:rPr>
        <w:t xml:space="preserve"> </w:t>
      </w:r>
      <w:hyperlink r:id="rId104" w:history="1">
        <w:r w:rsidR="00510A47" w:rsidRPr="00510A47">
          <w:rPr>
            <w:rStyle w:val="Hyperlink"/>
            <w:rFonts w:cstheme="minorHAnsi"/>
            <w:sz w:val="20"/>
            <w:szCs w:val="20"/>
            <w:highlight w:val="yellow"/>
          </w:rPr>
          <w:t>CLEAPPS Explore Issue 9</w:t>
        </w:r>
      </w:hyperlink>
      <w:r w:rsidR="00510A47">
        <w:rPr>
          <w:rFonts w:cstheme="minorHAnsi"/>
          <w:color w:val="000000" w:themeColor="text1"/>
          <w:sz w:val="20"/>
          <w:szCs w:val="20"/>
        </w:rPr>
        <w:t xml:space="preserve"> </w:t>
      </w:r>
      <w:r w:rsidR="00DB6D53" w:rsidRPr="00E16976">
        <w:rPr>
          <w:rFonts w:cstheme="minorHAnsi"/>
          <w:sz w:val="20"/>
          <w:szCs w:val="20"/>
          <w:lang w:eastAsia="en-US"/>
        </w:rPr>
        <w:t>when considering or pursuing practical activities in relation to Food Technology, D&amp;T and Science.</w:t>
      </w:r>
    </w:p>
    <w:p w14:paraId="7BA93316" w14:textId="006EC082" w:rsidR="003044A1" w:rsidRPr="003653D6" w:rsidRDefault="003044A1" w:rsidP="003044A1">
      <w:pPr>
        <w:rPr>
          <w:rFonts w:cstheme="minorHAnsi"/>
          <w:sz w:val="20"/>
          <w:szCs w:val="20"/>
          <w:lang w:eastAsia="en-US"/>
        </w:rPr>
      </w:pPr>
      <w:r w:rsidRPr="003653D6">
        <w:rPr>
          <w:rFonts w:cstheme="minorHAnsi"/>
          <w:sz w:val="20"/>
          <w:szCs w:val="20"/>
          <w:lang w:eastAsia="en-US"/>
        </w:rPr>
        <w:t xml:space="preserve">Any guidance to those staff in particular is over-arched by the information we have in our overall school risk assessment (and supporting policy addendums e.g. behaviour) which all staff will be made aware of – in terms of </w:t>
      </w:r>
      <w:r>
        <w:rPr>
          <w:rFonts w:cstheme="minorHAnsi"/>
          <w:sz w:val="20"/>
          <w:szCs w:val="20"/>
          <w:lang w:eastAsia="en-US"/>
        </w:rPr>
        <w:t>social distancing</w:t>
      </w:r>
      <w:r w:rsidRPr="003653D6">
        <w:rPr>
          <w:rFonts w:cstheme="minorHAnsi"/>
          <w:sz w:val="20"/>
          <w:szCs w:val="20"/>
          <w:lang w:eastAsia="en-US"/>
        </w:rPr>
        <w:t xml:space="preserve">, washing hands, etc. particularly in relation to practical areas and how the </w:t>
      </w:r>
      <w:r>
        <w:rPr>
          <w:rFonts w:cstheme="minorHAnsi"/>
          <w:sz w:val="20"/>
          <w:szCs w:val="20"/>
          <w:lang w:eastAsia="en-US"/>
        </w:rPr>
        <w:t>social distancing</w:t>
      </w:r>
      <w:r w:rsidRPr="003653D6">
        <w:rPr>
          <w:rFonts w:cstheme="minorHAnsi"/>
          <w:sz w:val="20"/>
          <w:szCs w:val="20"/>
          <w:lang w:eastAsia="en-US"/>
        </w:rPr>
        <w:t>/regular cleaning will be managed in those areas for the groups coming in.</w:t>
      </w:r>
    </w:p>
    <w:p w14:paraId="72A360D1" w14:textId="35544F78" w:rsidR="00DB6D53" w:rsidRPr="003653D6" w:rsidRDefault="00DB6D53" w:rsidP="00DB6D53">
      <w:pPr>
        <w:rPr>
          <w:rFonts w:cstheme="minorHAnsi"/>
          <w:sz w:val="20"/>
          <w:szCs w:val="20"/>
          <w:lang w:eastAsia="en-US"/>
        </w:rPr>
      </w:pPr>
      <w:r w:rsidRPr="003653D6">
        <w:rPr>
          <w:rFonts w:cstheme="minorHAnsi"/>
          <w:sz w:val="20"/>
          <w:szCs w:val="20"/>
          <w:lang w:eastAsia="en-US"/>
        </w:rPr>
        <w:t>Teams will also need to consider the management of small equipment items, but again, this will be the task of staff who know the areas and ultimately the numbers of pupils who will be needing to access it and when.  For example in a cooking area, children will touch multiple surfaces during a lesson; work surfaces, sinks, utensils etc. and this will be managed by the staff involved in line with CLEAPSS guidance</w:t>
      </w:r>
      <w:r w:rsidR="00577FD9">
        <w:rPr>
          <w:rFonts w:cstheme="minorHAnsi"/>
          <w:sz w:val="20"/>
          <w:szCs w:val="20"/>
          <w:lang w:eastAsia="en-US"/>
        </w:rPr>
        <w:t xml:space="preserve"> and </w:t>
      </w:r>
      <w:r w:rsidRPr="003653D6">
        <w:rPr>
          <w:rFonts w:cstheme="minorHAnsi"/>
          <w:sz w:val="20"/>
          <w:szCs w:val="20"/>
          <w:lang w:eastAsia="en-US"/>
        </w:rPr>
        <w:t>our overall school risk assessment but tailored to their particular practical rooms or areas.</w:t>
      </w:r>
      <w:r w:rsidR="00577FD9">
        <w:rPr>
          <w:rFonts w:cstheme="minorHAnsi"/>
          <w:sz w:val="20"/>
          <w:szCs w:val="20"/>
          <w:lang w:eastAsia="en-US"/>
        </w:rPr>
        <w:t xml:space="preserve">  </w:t>
      </w:r>
      <w:r w:rsidR="00577FD9" w:rsidRPr="00577FD9">
        <w:rPr>
          <w:rFonts w:cstheme="minorHAnsi"/>
          <w:sz w:val="20"/>
          <w:szCs w:val="20"/>
          <w:highlight w:val="yellow"/>
          <w:lang w:eastAsia="en-US"/>
        </w:rPr>
        <w:t>Existing related curriculum risk assessments will be reviewed and where necessary, revised to reflect any altered practices.</w:t>
      </w:r>
    </w:p>
    <w:p w14:paraId="220526B2" w14:textId="44F813A5" w:rsidR="00D078E6" w:rsidRPr="003653D6" w:rsidRDefault="00D078E6" w:rsidP="003653D6">
      <w:pPr>
        <w:pStyle w:val="Heading2"/>
      </w:pPr>
      <w:bookmarkStart w:id="46" w:name="_Toc438556904"/>
      <w:bookmarkStart w:id="47" w:name="_Toc20318650"/>
      <w:bookmarkStart w:id="48" w:name="_Toc42091764"/>
      <w:bookmarkStart w:id="49" w:name="_Toc49858582"/>
      <w:r w:rsidRPr="003653D6">
        <w:t>Physical Education</w:t>
      </w:r>
      <w:bookmarkEnd w:id="46"/>
      <w:r w:rsidRPr="003653D6">
        <w:t>, School Sport and Physical Activity (PESSPA)</w:t>
      </w:r>
      <w:bookmarkEnd w:id="47"/>
      <w:bookmarkEnd w:id="48"/>
      <w:bookmarkEnd w:id="49"/>
    </w:p>
    <w:p w14:paraId="2F57ADA1" w14:textId="77777777" w:rsidR="008E4575" w:rsidRDefault="00752960" w:rsidP="008E4575">
      <w:pPr>
        <w:rPr>
          <w:rFonts w:cstheme="minorHAnsi"/>
          <w:sz w:val="20"/>
          <w:szCs w:val="20"/>
          <w:highlight w:val="yellow"/>
        </w:rPr>
      </w:pPr>
      <w:r>
        <w:rPr>
          <w:rFonts w:cstheme="minorHAnsi"/>
          <w:sz w:val="20"/>
          <w:szCs w:val="20"/>
          <w:highlight w:val="yellow"/>
        </w:rPr>
        <w:t>We</w:t>
      </w:r>
      <w:r w:rsidRPr="004D412F">
        <w:rPr>
          <w:rFonts w:cstheme="minorHAnsi"/>
          <w:sz w:val="20"/>
          <w:szCs w:val="20"/>
          <w:highlight w:val="yellow"/>
        </w:rPr>
        <w:t xml:space="preserve"> have the flexibility to decide how </w:t>
      </w:r>
      <w:r>
        <w:rPr>
          <w:rFonts w:cstheme="minorHAnsi"/>
          <w:sz w:val="20"/>
          <w:szCs w:val="20"/>
          <w:highlight w:val="yellow"/>
        </w:rPr>
        <w:t>PESSPA</w:t>
      </w:r>
      <w:r w:rsidRPr="004D412F">
        <w:rPr>
          <w:rFonts w:cstheme="minorHAnsi"/>
          <w:sz w:val="20"/>
          <w:szCs w:val="20"/>
          <w:highlight w:val="yellow"/>
        </w:rPr>
        <w:t xml:space="preserve"> will be provided whilst following the measures in our system of controls.  Pupils should be kept in consistent groups, sports equipment thoroughly cleaned between each use by different individual groups, and contact sports avoided.</w:t>
      </w:r>
    </w:p>
    <w:p w14:paraId="1B7DD714" w14:textId="3DACF59F" w:rsidR="008E4575" w:rsidRPr="008E4575" w:rsidRDefault="008E4575" w:rsidP="008E4575">
      <w:pPr>
        <w:rPr>
          <w:rFonts w:cstheme="minorHAnsi"/>
          <w:sz w:val="20"/>
          <w:szCs w:val="20"/>
          <w:highlight w:val="cyan"/>
        </w:rPr>
      </w:pPr>
      <w:r w:rsidRPr="008E4575">
        <w:rPr>
          <w:rFonts w:cstheme="minorHAnsi"/>
          <w:sz w:val="20"/>
          <w:szCs w:val="20"/>
          <w:highlight w:val="cyan"/>
        </w:rPr>
        <w:t xml:space="preserve">Sports whose national governing bodies have developed guidance under the principles of the government’s guidance on team sport and been approved by the government are permitted.  We must only provide team sports on the list available in </w:t>
      </w:r>
      <w:hyperlink r:id="rId105" w:history="1">
        <w:r w:rsidRPr="008E4575">
          <w:rPr>
            <w:rFonts w:cstheme="minorHAnsi"/>
            <w:color w:val="0000FF"/>
            <w:sz w:val="20"/>
            <w:szCs w:val="20"/>
            <w:highlight w:val="cyan"/>
            <w:u w:val="single"/>
            <w:bdr w:val="none" w:sz="0" w:space="0" w:color="auto" w:frame="1"/>
          </w:rPr>
          <w:t>Guidance on the phased return of sport and recreation</w:t>
        </w:r>
      </w:hyperlink>
      <w:r w:rsidRPr="008E4575">
        <w:rPr>
          <w:rFonts w:cstheme="minorHAnsi"/>
          <w:sz w:val="20"/>
          <w:szCs w:val="20"/>
          <w:highlight w:val="cyan"/>
        </w:rPr>
        <w:t>.</w:t>
      </w:r>
    </w:p>
    <w:p w14:paraId="50BD99D4" w14:textId="77777777" w:rsidR="00752960" w:rsidRPr="004D412F" w:rsidRDefault="00752960" w:rsidP="00752960">
      <w:pPr>
        <w:rPr>
          <w:rFonts w:cstheme="minorHAnsi"/>
          <w:sz w:val="20"/>
          <w:szCs w:val="20"/>
          <w:highlight w:val="yellow"/>
        </w:rPr>
      </w:pPr>
      <w:r w:rsidRPr="004D412F">
        <w:rPr>
          <w:rFonts w:cstheme="minorHAnsi"/>
          <w:sz w:val="20"/>
          <w:szCs w:val="20"/>
          <w:highlight w:val="yellow"/>
        </w:rPr>
        <w:t xml:space="preserve">Outdoor sports will be prioritised where possible, and large indoor spaces used where it is not, maximising distancing between pupils and paying scrupulous attention to cleaning and hygiene.  This is particularly important in a sports setting because of the way in which people breathe during exercise.  External facilities can also be used in line with government guidance for the use of, and travel to and from, those facilities. </w:t>
      </w:r>
    </w:p>
    <w:p w14:paraId="14C33E33" w14:textId="57BDFBB3" w:rsidR="00752960" w:rsidRPr="003D6B5F" w:rsidRDefault="00752960" w:rsidP="003D6B5F">
      <w:pPr>
        <w:spacing w:after="0"/>
        <w:rPr>
          <w:rFonts w:cstheme="minorHAnsi"/>
          <w:sz w:val="20"/>
          <w:szCs w:val="20"/>
        </w:rPr>
      </w:pPr>
      <w:r w:rsidRPr="008E4575">
        <w:rPr>
          <w:color w:val="000000" w:themeColor="text1"/>
          <w:sz w:val="20"/>
          <w:szCs w:val="20"/>
        </w:rPr>
        <w:t xml:space="preserve">We will follow the Guidance outlines in the </w:t>
      </w:r>
      <w:hyperlink r:id="rId106" w:history="1">
        <w:r w:rsidR="00577FD9" w:rsidRPr="008E4575">
          <w:rPr>
            <w:rStyle w:val="Hyperlink"/>
            <w:sz w:val="20"/>
            <w:szCs w:val="20"/>
            <w:highlight w:val="yellow"/>
          </w:rPr>
          <w:t>AfPE COVID-19: Interpreting the Government Guidance in a PESSPA Context</w:t>
        </w:r>
      </w:hyperlink>
      <w:r w:rsidR="008E4575" w:rsidRPr="008E4575">
        <w:rPr>
          <w:sz w:val="20"/>
          <w:szCs w:val="20"/>
        </w:rPr>
        <w:t xml:space="preserve"> </w:t>
      </w:r>
      <w:r w:rsidR="008E4575" w:rsidRPr="003D6B5F">
        <w:rPr>
          <w:sz w:val="20"/>
          <w:szCs w:val="20"/>
          <w:highlight w:val="cyan"/>
        </w:rPr>
        <w:t xml:space="preserve">and also refer to </w:t>
      </w:r>
      <w:hyperlink r:id="rId107" w:history="1">
        <w:r w:rsidR="008E4575" w:rsidRPr="003D6B5F">
          <w:rPr>
            <w:rStyle w:val="Hyperlink"/>
            <w:rFonts w:cstheme="minorHAnsi"/>
            <w:sz w:val="20"/>
            <w:szCs w:val="20"/>
            <w:highlight w:val="cyan"/>
          </w:rPr>
          <w:t>Working safely during coronavirus (COVID-19) for providers of grassroots sports and gym / leisure facilities</w:t>
        </w:r>
      </w:hyperlink>
      <w:r w:rsidR="008E4575" w:rsidRPr="003D6B5F">
        <w:rPr>
          <w:sz w:val="20"/>
          <w:szCs w:val="20"/>
          <w:highlight w:val="cyan"/>
        </w:rPr>
        <w:t xml:space="preserve">, </w:t>
      </w:r>
      <w:hyperlink r:id="rId108" w:history="1">
        <w:r w:rsidR="008E4575" w:rsidRPr="003D6B5F">
          <w:rPr>
            <w:rFonts w:cstheme="minorHAnsi"/>
            <w:color w:val="0000FF"/>
            <w:sz w:val="20"/>
            <w:szCs w:val="20"/>
            <w:highlight w:val="cyan"/>
            <w:u w:val="single"/>
            <w:bdr w:val="none" w:sz="0" w:space="0" w:color="auto" w:frame="1"/>
          </w:rPr>
          <w:t>Sport England</w:t>
        </w:r>
      </w:hyperlink>
      <w:r w:rsidR="008E4575" w:rsidRPr="003D6B5F">
        <w:rPr>
          <w:rFonts w:cstheme="minorHAnsi"/>
          <w:sz w:val="20"/>
          <w:szCs w:val="20"/>
          <w:highlight w:val="cyan"/>
        </w:rPr>
        <w:t xml:space="preserve"> for grassroot sport, </w:t>
      </w:r>
      <w:hyperlink r:id="rId109" w:history="1">
        <w:r w:rsidR="008E4575" w:rsidRPr="003D6B5F">
          <w:rPr>
            <w:rFonts w:cstheme="minorHAnsi"/>
            <w:color w:val="0000FF"/>
            <w:sz w:val="20"/>
            <w:szCs w:val="20"/>
            <w:highlight w:val="cyan"/>
            <w:u w:val="single"/>
            <w:bdr w:val="none" w:sz="0" w:space="0" w:color="auto" w:frame="1"/>
          </w:rPr>
          <w:t>Youth Sport Trust</w:t>
        </w:r>
      </w:hyperlink>
      <w:r w:rsidR="003D6B5F" w:rsidRPr="003D6B5F">
        <w:rPr>
          <w:rStyle w:val="Hyperlink"/>
          <w:rFonts w:cs="Arial"/>
          <w:color w:val="000000" w:themeColor="text1"/>
          <w:sz w:val="20"/>
          <w:szCs w:val="20"/>
          <w:highlight w:val="cyan"/>
          <w:u w:val="none"/>
        </w:rPr>
        <w:t xml:space="preserve"> a</w:t>
      </w:r>
      <w:r w:rsidR="008E4575" w:rsidRPr="003D6B5F">
        <w:rPr>
          <w:rStyle w:val="Hyperlink"/>
          <w:rFonts w:cs="Arial"/>
          <w:color w:val="000000" w:themeColor="text1"/>
          <w:sz w:val="20"/>
          <w:szCs w:val="20"/>
          <w:highlight w:val="cyan"/>
          <w:u w:val="none"/>
        </w:rPr>
        <w:t>nd</w:t>
      </w:r>
      <w:r w:rsidR="003D6B5F" w:rsidRPr="003D6B5F">
        <w:rPr>
          <w:rStyle w:val="Hyperlink"/>
          <w:rFonts w:cs="Arial"/>
          <w:color w:val="000000" w:themeColor="text1"/>
          <w:sz w:val="20"/>
          <w:szCs w:val="20"/>
          <w:highlight w:val="cyan"/>
          <w:u w:val="none"/>
        </w:rPr>
        <w:t xml:space="preserve"> </w:t>
      </w:r>
      <w:hyperlink r:id="rId110" w:history="1">
        <w:r w:rsidR="008E4575" w:rsidRPr="003D6B5F">
          <w:rPr>
            <w:rStyle w:val="Hyperlink"/>
            <w:rFonts w:cs="Arial"/>
            <w:sz w:val="20"/>
            <w:szCs w:val="20"/>
            <w:highlight w:val="cyan"/>
          </w:rPr>
          <w:t>Swim England</w:t>
        </w:r>
      </w:hyperlink>
      <w:r w:rsidR="008E4575" w:rsidRPr="003D6B5F">
        <w:rPr>
          <w:rStyle w:val="Hyperlink"/>
          <w:rFonts w:cs="Arial"/>
          <w:color w:val="000000" w:themeColor="text1"/>
          <w:sz w:val="20"/>
          <w:szCs w:val="20"/>
          <w:highlight w:val="cyan"/>
          <w:u w:val="none"/>
        </w:rPr>
        <w:t xml:space="preserve"> – for guidance on school swimming</w:t>
      </w:r>
      <w:r w:rsidR="003D6B5F">
        <w:rPr>
          <w:color w:val="000000" w:themeColor="text1"/>
          <w:sz w:val="20"/>
          <w:szCs w:val="20"/>
        </w:rPr>
        <w:t>.</w:t>
      </w:r>
    </w:p>
    <w:p w14:paraId="2135D863" w14:textId="37B4A025" w:rsidR="00752960" w:rsidRPr="00A6139A" w:rsidRDefault="00752960" w:rsidP="00E8215D">
      <w:pPr>
        <w:pStyle w:val="ListParagraph"/>
        <w:numPr>
          <w:ilvl w:val="0"/>
          <w:numId w:val="38"/>
        </w:numPr>
        <w:spacing w:after="0"/>
        <w:rPr>
          <w:sz w:val="20"/>
          <w:szCs w:val="20"/>
          <w:highlight w:val="yellow"/>
        </w:rPr>
      </w:pPr>
      <w:r w:rsidRPr="00A6139A">
        <w:rPr>
          <w:sz w:val="20"/>
          <w:szCs w:val="20"/>
          <w:highlight w:val="yellow"/>
        </w:rPr>
        <w:t>Pupils should be kept in class groups for PE.</w:t>
      </w:r>
    </w:p>
    <w:p w14:paraId="29BB07BC" w14:textId="77777777" w:rsidR="00752960" w:rsidRPr="00A6139A" w:rsidRDefault="00752960" w:rsidP="00E8215D">
      <w:pPr>
        <w:pStyle w:val="ListParagraph"/>
        <w:numPr>
          <w:ilvl w:val="0"/>
          <w:numId w:val="38"/>
        </w:numPr>
        <w:spacing w:after="0"/>
        <w:rPr>
          <w:sz w:val="20"/>
          <w:szCs w:val="20"/>
        </w:rPr>
      </w:pPr>
      <w:r w:rsidRPr="00A6139A">
        <w:rPr>
          <w:sz w:val="20"/>
          <w:szCs w:val="20"/>
        </w:rPr>
        <w:t>We will agree what learning is appropriate (including the relationship between face-to-face and remote education), for example, identify curriculum priorities, agree revised expectations and required adjustments in practical lessons, and any approaches to ‘catch up’ support.</w:t>
      </w:r>
    </w:p>
    <w:p w14:paraId="072492DD" w14:textId="77777777" w:rsidR="00752960" w:rsidRPr="00A6139A" w:rsidRDefault="00752960" w:rsidP="00E8215D">
      <w:pPr>
        <w:pStyle w:val="ListParagraph"/>
        <w:numPr>
          <w:ilvl w:val="0"/>
          <w:numId w:val="38"/>
        </w:numPr>
        <w:spacing w:after="0"/>
        <w:rPr>
          <w:sz w:val="20"/>
          <w:szCs w:val="20"/>
        </w:rPr>
      </w:pPr>
      <w:r w:rsidRPr="00A6139A">
        <w:rPr>
          <w:sz w:val="20"/>
          <w:szCs w:val="20"/>
        </w:rPr>
        <w:t xml:space="preserve">We will consider the impact on staff and pupils with protected characteristics, including race and disability, in developing our approach. </w:t>
      </w:r>
    </w:p>
    <w:p w14:paraId="2122DA6A" w14:textId="77777777" w:rsidR="00752960" w:rsidRPr="00A6139A" w:rsidRDefault="00752960" w:rsidP="00E8215D">
      <w:pPr>
        <w:pStyle w:val="ListParagraph"/>
        <w:numPr>
          <w:ilvl w:val="0"/>
          <w:numId w:val="38"/>
        </w:numPr>
        <w:rPr>
          <w:sz w:val="20"/>
          <w:szCs w:val="20"/>
          <w:highlight w:val="yellow"/>
        </w:rPr>
      </w:pPr>
      <w:r w:rsidRPr="00A6139A">
        <w:rPr>
          <w:sz w:val="20"/>
          <w:szCs w:val="20"/>
          <w:highlight w:val="yellow"/>
        </w:rPr>
        <w:t>Team games which involve contact will be avoided.</w:t>
      </w:r>
    </w:p>
    <w:p w14:paraId="5121DBD7" w14:textId="77777777" w:rsidR="00752960" w:rsidRPr="004D412F" w:rsidRDefault="00752960" w:rsidP="00E8215D">
      <w:pPr>
        <w:pStyle w:val="ListParagraph"/>
        <w:numPr>
          <w:ilvl w:val="0"/>
          <w:numId w:val="39"/>
        </w:numPr>
        <w:autoSpaceDE w:val="0"/>
        <w:autoSpaceDN w:val="0"/>
        <w:adjustRightInd w:val="0"/>
        <w:spacing w:after="0"/>
        <w:rPr>
          <w:rFonts w:ascii="Calibri" w:hAnsi="Calibri" w:cs="Calibri"/>
          <w:color w:val="000000"/>
          <w:sz w:val="20"/>
          <w:szCs w:val="20"/>
        </w:rPr>
      </w:pPr>
      <w:r w:rsidRPr="004D412F">
        <w:rPr>
          <w:rFonts w:ascii="Calibri" w:hAnsi="Calibri" w:cs="Calibri"/>
          <w:color w:val="000000"/>
          <w:sz w:val="20"/>
          <w:szCs w:val="20"/>
        </w:rPr>
        <w:t>We will decide the physical and organisational structures needed to limit risks and limit movement around the building(s) e.g. classroom layouts, entry and exit points, staggered starts and break times, class sizes, lunch queues, use of communal staff areas.</w:t>
      </w:r>
    </w:p>
    <w:p w14:paraId="1AFB9DF3" w14:textId="77777777" w:rsidR="00752960" w:rsidRPr="004D412F" w:rsidRDefault="00752960" w:rsidP="00E8215D">
      <w:pPr>
        <w:pStyle w:val="ListParagraph"/>
        <w:numPr>
          <w:ilvl w:val="0"/>
          <w:numId w:val="39"/>
        </w:numPr>
        <w:autoSpaceDE w:val="0"/>
        <w:autoSpaceDN w:val="0"/>
        <w:adjustRightInd w:val="0"/>
        <w:spacing w:after="0"/>
        <w:rPr>
          <w:rFonts w:ascii="Calibri" w:hAnsi="Calibri" w:cs="Calibri"/>
          <w:color w:val="000000"/>
          <w:sz w:val="20"/>
          <w:szCs w:val="20"/>
        </w:rPr>
      </w:pPr>
      <w:r w:rsidRPr="004D412F">
        <w:rPr>
          <w:rFonts w:ascii="Calibri" w:hAnsi="Calibri" w:cs="Calibri"/>
          <w:color w:val="000000"/>
          <w:sz w:val="20"/>
          <w:szCs w:val="20"/>
        </w:rPr>
        <w:t>We will agree how safety measures and messages will be implemented and displayed around school.</w:t>
      </w:r>
    </w:p>
    <w:p w14:paraId="41E73AC2" w14:textId="77777777" w:rsidR="00752960" w:rsidRPr="004D412F" w:rsidRDefault="00752960" w:rsidP="00E8215D">
      <w:pPr>
        <w:pStyle w:val="ListParagraph"/>
        <w:numPr>
          <w:ilvl w:val="0"/>
          <w:numId w:val="39"/>
        </w:numPr>
        <w:autoSpaceDE w:val="0"/>
        <w:autoSpaceDN w:val="0"/>
        <w:adjustRightInd w:val="0"/>
        <w:ind w:left="981" w:hanging="357"/>
        <w:rPr>
          <w:rFonts w:ascii="Calibri" w:hAnsi="Calibri" w:cs="Calibri"/>
          <w:color w:val="000000"/>
          <w:sz w:val="20"/>
          <w:szCs w:val="20"/>
        </w:rPr>
      </w:pPr>
      <w:r w:rsidRPr="004D412F">
        <w:rPr>
          <w:rFonts w:ascii="Calibri" w:hAnsi="Calibri" w:cs="Calibri"/>
          <w:color w:val="000000"/>
          <w:sz w:val="20"/>
          <w:szCs w:val="20"/>
        </w:rPr>
        <w:t>We will ensure there are sufficient tissues available for ensuring good respiratory hygiene – i.e. ‘catch it, bag it, bin it’ approach.</w:t>
      </w:r>
    </w:p>
    <w:p w14:paraId="5EC60941" w14:textId="77777777" w:rsidR="00752960" w:rsidRPr="00347C38" w:rsidRDefault="00752960" w:rsidP="003044A1">
      <w:pPr>
        <w:pStyle w:val="Heading3"/>
      </w:pPr>
      <w:r w:rsidRPr="00347C38">
        <w:t>Changing areas</w:t>
      </w:r>
    </w:p>
    <w:p w14:paraId="6E5DE837" w14:textId="77777777" w:rsidR="00752960" w:rsidRPr="00347C38" w:rsidRDefault="00752960" w:rsidP="00E8215D">
      <w:pPr>
        <w:pStyle w:val="ListParagraph"/>
        <w:numPr>
          <w:ilvl w:val="0"/>
          <w:numId w:val="16"/>
        </w:numPr>
        <w:rPr>
          <w:sz w:val="20"/>
          <w:szCs w:val="20"/>
        </w:rPr>
      </w:pPr>
      <w:r w:rsidRPr="00347C38">
        <w:rPr>
          <w:sz w:val="20"/>
          <w:szCs w:val="20"/>
        </w:rPr>
        <w:t>If used, these will be cleaned after every lesson – wiping of surfaces is a reasonable approach.</w:t>
      </w:r>
    </w:p>
    <w:p w14:paraId="23A26B83" w14:textId="77777777" w:rsidR="00752960" w:rsidRPr="00347C38" w:rsidRDefault="00752960" w:rsidP="00E8215D">
      <w:pPr>
        <w:pStyle w:val="ListParagraph"/>
        <w:numPr>
          <w:ilvl w:val="0"/>
          <w:numId w:val="16"/>
        </w:numPr>
        <w:rPr>
          <w:sz w:val="20"/>
          <w:szCs w:val="20"/>
        </w:rPr>
      </w:pPr>
      <w:r w:rsidRPr="00347C38">
        <w:rPr>
          <w:sz w:val="20"/>
          <w:szCs w:val="20"/>
        </w:rPr>
        <w:t>We will consider permitting pupils to attend school with PE kit on to limit the need to use changing rooms (see below).</w:t>
      </w:r>
    </w:p>
    <w:p w14:paraId="290338DD" w14:textId="77777777" w:rsidR="00752960" w:rsidRPr="00347C38" w:rsidRDefault="00752960" w:rsidP="00E8215D">
      <w:pPr>
        <w:pStyle w:val="ListParagraph"/>
        <w:numPr>
          <w:ilvl w:val="0"/>
          <w:numId w:val="16"/>
        </w:numPr>
        <w:rPr>
          <w:sz w:val="20"/>
          <w:szCs w:val="20"/>
        </w:rPr>
      </w:pPr>
      <w:r w:rsidRPr="00347C38">
        <w:rPr>
          <w:sz w:val="20"/>
          <w:szCs w:val="20"/>
        </w:rPr>
        <w:t>We will ensure sufficient standard cleaning equipment is available in all changing areas.</w:t>
      </w:r>
    </w:p>
    <w:p w14:paraId="7BA93991" w14:textId="7D53E88A" w:rsidR="00752960" w:rsidRDefault="00921D44" w:rsidP="00E8215D">
      <w:pPr>
        <w:pStyle w:val="ListParagraph"/>
        <w:numPr>
          <w:ilvl w:val="0"/>
          <w:numId w:val="16"/>
        </w:numPr>
        <w:rPr>
          <w:sz w:val="20"/>
          <w:szCs w:val="20"/>
        </w:rPr>
      </w:pPr>
      <w:r>
        <w:rPr>
          <w:sz w:val="20"/>
          <w:szCs w:val="20"/>
        </w:rPr>
        <w:lastRenderedPageBreak/>
        <w:t>Social distancing</w:t>
      </w:r>
      <w:r w:rsidR="00752960" w:rsidRPr="00347C38">
        <w:rPr>
          <w:sz w:val="20"/>
          <w:szCs w:val="20"/>
        </w:rPr>
        <w:t xml:space="preserve"> measures will still apply and we will out areas which cannot be used to help manage the area effectively.</w:t>
      </w:r>
    </w:p>
    <w:p w14:paraId="2612743A" w14:textId="77777777" w:rsidR="00752960" w:rsidRPr="00347C38" w:rsidRDefault="00752960" w:rsidP="003044A1">
      <w:pPr>
        <w:pStyle w:val="Heading3"/>
      </w:pPr>
      <w:r w:rsidRPr="00347C38">
        <w:t>Teaching areas</w:t>
      </w:r>
    </w:p>
    <w:p w14:paraId="2D0194FC" w14:textId="66F71720" w:rsidR="00752960" w:rsidRPr="00347C38" w:rsidRDefault="00752960" w:rsidP="00E8215D">
      <w:pPr>
        <w:pStyle w:val="ListParagraph"/>
        <w:numPr>
          <w:ilvl w:val="0"/>
          <w:numId w:val="17"/>
        </w:numPr>
        <w:rPr>
          <w:rFonts w:cstheme="minorHAnsi"/>
          <w:sz w:val="20"/>
          <w:szCs w:val="20"/>
        </w:rPr>
      </w:pPr>
      <w:r w:rsidRPr="00347C38">
        <w:rPr>
          <w:rFonts w:cstheme="minorHAnsi"/>
          <w:sz w:val="20"/>
          <w:szCs w:val="20"/>
        </w:rPr>
        <w:t xml:space="preserve">We will encourage outdoor PE and PA to support </w:t>
      </w:r>
      <w:r w:rsidR="00921D44">
        <w:rPr>
          <w:rFonts w:cstheme="minorHAnsi"/>
          <w:sz w:val="20"/>
          <w:szCs w:val="20"/>
        </w:rPr>
        <w:t>social distancing</w:t>
      </w:r>
      <w:r w:rsidRPr="00347C38">
        <w:rPr>
          <w:rFonts w:cstheme="minorHAnsi"/>
          <w:sz w:val="20"/>
          <w:szCs w:val="20"/>
        </w:rPr>
        <w:t>.</w:t>
      </w:r>
    </w:p>
    <w:p w14:paraId="30BD5F10" w14:textId="77777777" w:rsidR="00752960" w:rsidRPr="00347C38" w:rsidRDefault="00752960" w:rsidP="00E8215D">
      <w:pPr>
        <w:pStyle w:val="ListParagraph"/>
        <w:numPr>
          <w:ilvl w:val="0"/>
          <w:numId w:val="17"/>
        </w:numPr>
        <w:rPr>
          <w:sz w:val="20"/>
          <w:szCs w:val="20"/>
        </w:rPr>
      </w:pPr>
      <w:r w:rsidRPr="00347C38">
        <w:rPr>
          <w:rFonts w:cstheme="minorHAnsi"/>
          <w:sz w:val="20"/>
          <w:szCs w:val="20"/>
        </w:rPr>
        <w:t>Students will work in their own zone which may be marked out, depending on allocated teaching</w:t>
      </w:r>
      <w:r w:rsidRPr="00347C38">
        <w:rPr>
          <w:sz w:val="20"/>
          <w:szCs w:val="20"/>
        </w:rPr>
        <w:t xml:space="preserve"> space.  PE outside is preferable to indoor PE.</w:t>
      </w:r>
    </w:p>
    <w:p w14:paraId="6BF4C8A5" w14:textId="7F7F9EAE" w:rsidR="00752960" w:rsidRPr="00347C38" w:rsidRDefault="00921D44" w:rsidP="003044A1">
      <w:pPr>
        <w:pStyle w:val="Heading3"/>
      </w:pPr>
      <w:r>
        <w:t>Social distancing</w:t>
      </w:r>
      <w:r w:rsidR="00752960" w:rsidRPr="00347C38">
        <w:t xml:space="preserve"> within lessons and group sizes</w:t>
      </w:r>
    </w:p>
    <w:p w14:paraId="28C247FF" w14:textId="778FA4FB" w:rsidR="00752960" w:rsidRPr="00347C38" w:rsidRDefault="00752960" w:rsidP="00E8215D">
      <w:pPr>
        <w:pStyle w:val="ListParagraph"/>
        <w:numPr>
          <w:ilvl w:val="0"/>
          <w:numId w:val="18"/>
        </w:numPr>
        <w:rPr>
          <w:sz w:val="20"/>
          <w:szCs w:val="20"/>
        </w:rPr>
      </w:pPr>
      <w:r w:rsidRPr="00347C38">
        <w:rPr>
          <w:sz w:val="20"/>
          <w:szCs w:val="20"/>
        </w:rPr>
        <w:t xml:space="preserve">We will ensure that all lesson activity adheres to the </w:t>
      </w:r>
      <w:r w:rsidR="00921D44">
        <w:rPr>
          <w:sz w:val="20"/>
          <w:szCs w:val="20"/>
        </w:rPr>
        <w:t>social distancing</w:t>
      </w:r>
      <w:r w:rsidRPr="00347C38">
        <w:rPr>
          <w:sz w:val="20"/>
          <w:szCs w:val="20"/>
        </w:rPr>
        <w:t xml:space="preserve"> rules in place at the time of delivery.  This means team games involving contact are currently not possible.</w:t>
      </w:r>
    </w:p>
    <w:p w14:paraId="4050C466" w14:textId="77777777" w:rsidR="00752960" w:rsidRPr="00347C38" w:rsidRDefault="00752960" w:rsidP="00E8215D">
      <w:pPr>
        <w:pStyle w:val="ListParagraph"/>
        <w:numPr>
          <w:ilvl w:val="0"/>
          <w:numId w:val="18"/>
        </w:numPr>
        <w:rPr>
          <w:sz w:val="20"/>
          <w:szCs w:val="20"/>
        </w:rPr>
      </w:pPr>
      <w:r w:rsidRPr="00347C38">
        <w:rPr>
          <w:sz w:val="20"/>
          <w:szCs w:val="20"/>
        </w:rPr>
        <w:t>One solution is for each student to have their own zone which they can work in.</w:t>
      </w:r>
    </w:p>
    <w:p w14:paraId="758B50D2" w14:textId="48240F3A" w:rsidR="00752960" w:rsidRPr="00347C38" w:rsidRDefault="00752960" w:rsidP="00E8215D">
      <w:pPr>
        <w:pStyle w:val="ListParagraph"/>
        <w:numPr>
          <w:ilvl w:val="0"/>
          <w:numId w:val="18"/>
        </w:numPr>
        <w:rPr>
          <w:sz w:val="20"/>
          <w:szCs w:val="20"/>
        </w:rPr>
      </w:pPr>
      <w:r w:rsidRPr="00347C38">
        <w:rPr>
          <w:sz w:val="20"/>
          <w:szCs w:val="20"/>
        </w:rPr>
        <w:t xml:space="preserve">Class sizes will adhere to Government guidance and be reduced to a level where </w:t>
      </w:r>
      <w:r w:rsidR="00921D44">
        <w:rPr>
          <w:sz w:val="20"/>
          <w:szCs w:val="20"/>
        </w:rPr>
        <w:t>social distancing</w:t>
      </w:r>
      <w:r w:rsidRPr="00347C38">
        <w:rPr>
          <w:sz w:val="20"/>
          <w:szCs w:val="20"/>
        </w:rPr>
        <w:t xml:space="preserve"> rules can be applied.</w:t>
      </w:r>
    </w:p>
    <w:p w14:paraId="7CA88B56" w14:textId="77777777" w:rsidR="00752960" w:rsidRPr="00347C38" w:rsidRDefault="00752960" w:rsidP="003044A1">
      <w:pPr>
        <w:pStyle w:val="Heading3"/>
      </w:pPr>
      <w:r w:rsidRPr="00347C38">
        <w:t>PE Clothing</w:t>
      </w:r>
    </w:p>
    <w:p w14:paraId="68F6569B" w14:textId="77777777" w:rsidR="00752960" w:rsidRPr="00347C38" w:rsidRDefault="00752960" w:rsidP="00752960">
      <w:pPr>
        <w:rPr>
          <w:sz w:val="20"/>
          <w:szCs w:val="20"/>
        </w:rPr>
      </w:pPr>
      <w:r w:rsidRPr="00347C38">
        <w:rPr>
          <w:sz w:val="20"/>
          <w:szCs w:val="20"/>
        </w:rPr>
        <w:t>We will consider modifications/adaptions to clothing expectations e.g. permitting pupils to attend in their PE kit for the whole day on the day when they have a timetabled PE lesson in order to limit or avoid the use of the changing areas. We will also consider back up clothing for when the weather is inclement.</w:t>
      </w:r>
    </w:p>
    <w:p w14:paraId="4D655598" w14:textId="77777777" w:rsidR="00752960" w:rsidRPr="00347C38" w:rsidRDefault="00752960" w:rsidP="003044A1">
      <w:pPr>
        <w:pStyle w:val="Heading3"/>
      </w:pPr>
      <w:r w:rsidRPr="00347C38">
        <w:t>PE Equipment</w:t>
      </w:r>
    </w:p>
    <w:p w14:paraId="43918787" w14:textId="77777777" w:rsidR="00752960" w:rsidRPr="00347C38" w:rsidRDefault="00752960" w:rsidP="00E8215D">
      <w:pPr>
        <w:pStyle w:val="ListParagraph"/>
        <w:numPr>
          <w:ilvl w:val="0"/>
          <w:numId w:val="19"/>
        </w:numPr>
        <w:rPr>
          <w:sz w:val="20"/>
          <w:szCs w:val="20"/>
        </w:rPr>
      </w:pPr>
      <w:r w:rsidRPr="00347C38">
        <w:rPr>
          <w:sz w:val="20"/>
          <w:szCs w:val="20"/>
        </w:rPr>
        <w:t>Equipment will need to be cleaned after each use.</w:t>
      </w:r>
    </w:p>
    <w:p w14:paraId="410921AE" w14:textId="77777777" w:rsidR="00752960" w:rsidRPr="00347C38" w:rsidRDefault="00752960" w:rsidP="00E8215D">
      <w:pPr>
        <w:pStyle w:val="ListParagraph"/>
        <w:numPr>
          <w:ilvl w:val="0"/>
          <w:numId w:val="19"/>
        </w:numPr>
        <w:rPr>
          <w:sz w:val="20"/>
          <w:szCs w:val="20"/>
        </w:rPr>
      </w:pPr>
      <w:r w:rsidRPr="00347C38">
        <w:rPr>
          <w:sz w:val="20"/>
          <w:szCs w:val="20"/>
        </w:rPr>
        <w:t>We will decide which equipment is easier to build into lessons and take into account the cleaning regime at the end of the sessions.</w:t>
      </w:r>
    </w:p>
    <w:p w14:paraId="165DEFAC" w14:textId="77777777" w:rsidR="00752960" w:rsidRPr="00347C38" w:rsidRDefault="00752960" w:rsidP="00E8215D">
      <w:pPr>
        <w:pStyle w:val="ListParagraph"/>
        <w:numPr>
          <w:ilvl w:val="0"/>
          <w:numId w:val="19"/>
        </w:numPr>
        <w:rPr>
          <w:sz w:val="20"/>
          <w:szCs w:val="20"/>
        </w:rPr>
      </w:pPr>
      <w:r w:rsidRPr="00347C38">
        <w:rPr>
          <w:sz w:val="20"/>
          <w:szCs w:val="20"/>
        </w:rPr>
        <w:t>Hand washing routines will mean more equipment is available to pupils, however it is often easier to plan for and discourage the sharing of equipment to mitigate against virus transmission.</w:t>
      </w:r>
    </w:p>
    <w:p w14:paraId="2CC05CB2" w14:textId="77777777" w:rsidR="00752960" w:rsidRPr="00347C38" w:rsidRDefault="00752960" w:rsidP="003044A1">
      <w:pPr>
        <w:pStyle w:val="Heading3"/>
      </w:pPr>
      <w:r w:rsidRPr="00347C38">
        <w:t>Hand Washing</w:t>
      </w:r>
    </w:p>
    <w:p w14:paraId="6AB0EFE1" w14:textId="77777777" w:rsidR="00752960" w:rsidRPr="00AF3A2B" w:rsidRDefault="00752960" w:rsidP="00E8215D">
      <w:pPr>
        <w:pStyle w:val="ListParagraph"/>
        <w:numPr>
          <w:ilvl w:val="0"/>
          <w:numId w:val="20"/>
        </w:numPr>
        <w:rPr>
          <w:sz w:val="20"/>
          <w:szCs w:val="20"/>
          <w:highlight w:val="yellow"/>
        </w:rPr>
      </w:pPr>
      <w:r w:rsidRPr="00AF3A2B">
        <w:rPr>
          <w:sz w:val="20"/>
          <w:szCs w:val="20"/>
          <w:highlight w:val="yellow"/>
        </w:rPr>
        <w:t>We will pay scrupulous attention to cleaning and hygiene.</w:t>
      </w:r>
    </w:p>
    <w:p w14:paraId="20EF7510" w14:textId="77777777" w:rsidR="00752960" w:rsidRPr="00347C38" w:rsidRDefault="00752960" w:rsidP="00E8215D">
      <w:pPr>
        <w:pStyle w:val="ListParagraph"/>
        <w:numPr>
          <w:ilvl w:val="0"/>
          <w:numId w:val="20"/>
        </w:numPr>
        <w:rPr>
          <w:sz w:val="20"/>
          <w:szCs w:val="20"/>
        </w:rPr>
      </w:pPr>
      <w:r w:rsidRPr="00347C38">
        <w:rPr>
          <w:sz w:val="20"/>
          <w:szCs w:val="20"/>
        </w:rPr>
        <w:t>Opportunities for handwashing before and after the lesson will be available.</w:t>
      </w:r>
    </w:p>
    <w:p w14:paraId="1D6AB6FD" w14:textId="764C8EDC" w:rsidR="00752960" w:rsidRDefault="00752960" w:rsidP="00E8215D">
      <w:pPr>
        <w:pStyle w:val="ListParagraph"/>
        <w:numPr>
          <w:ilvl w:val="0"/>
          <w:numId w:val="20"/>
        </w:numPr>
        <w:rPr>
          <w:sz w:val="20"/>
          <w:szCs w:val="20"/>
        </w:rPr>
      </w:pPr>
      <w:r w:rsidRPr="00347C38">
        <w:rPr>
          <w:sz w:val="20"/>
          <w:szCs w:val="20"/>
        </w:rPr>
        <w:t>Hand sanitiser will be readily available for students to use throughout the day. This is in addition to regular handwashing.</w:t>
      </w:r>
    </w:p>
    <w:p w14:paraId="7B2E6290" w14:textId="77777777" w:rsidR="003D6B5F" w:rsidRPr="003D6B5F" w:rsidRDefault="003D6B5F" w:rsidP="003D6B5F">
      <w:pPr>
        <w:pStyle w:val="Heading2"/>
        <w:rPr>
          <w:highlight w:val="cyan"/>
        </w:rPr>
      </w:pPr>
      <w:bookmarkStart w:id="50" w:name="_Toc49858583"/>
      <w:r w:rsidRPr="003D6B5F">
        <w:rPr>
          <w:highlight w:val="cyan"/>
        </w:rPr>
        <w:t>Music, Dance and Drama</w:t>
      </w:r>
      <w:bookmarkEnd w:id="50"/>
    </w:p>
    <w:p w14:paraId="3D88162A" w14:textId="77777777" w:rsidR="003D6B5F" w:rsidRPr="003D6B5F" w:rsidRDefault="003D6B5F" w:rsidP="00A318E0">
      <w:pPr>
        <w:pStyle w:val="ListParagraph"/>
        <w:numPr>
          <w:ilvl w:val="0"/>
          <w:numId w:val="73"/>
        </w:numPr>
        <w:rPr>
          <w:rFonts w:cstheme="minorHAnsi"/>
          <w:sz w:val="20"/>
          <w:szCs w:val="20"/>
          <w:highlight w:val="cyan"/>
        </w:rPr>
      </w:pPr>
      <w:r w:rsidRPr="003D6B5F">
        <w:rPr>
          <w:rFonts w:cstheme="minorHAnsi"/>
          <w:sz w:val="20"/>
          <w:szCs w:val="20"/>
          <w:highlight w:val="cyan"/>
        </w:rPr>
        <w:t xml:space="preserve">Singing, wind and brass instrument playing can be undertaken in line with </w:t>
      </w:r>
      <w:hyperlink r:id="rId111" w:history="1">
        <w:r w:rsidRPr="003D6B5F">
          <w:rPr>
            <w:rStyle w:val="Hyperlink"/>
            <w:sz w:val="20"/>
            <w:szCs w:val="20"/>
            <w:highlight w:val="cyan"/>
          </w:rPr>
          <w:t>Working safely during coronavirus (COVID-19) for performing arts</w:t>
        </w:r>
      </w:hyperlink>
      <w:r w:rsidRPr="003D6B5F">
        <w:rPr>
          <w:rFonts w:cstheme="minorHAnsi"/>
          <w:sz w:val="20"/>
          <w:szCs w:val="20"/>
          <w:highlight w:val="cyan"/>
        </w:rPr>
        <w:t>).</w:t>
      </w:r>
    </w:p>
    <w:p w14:paraId="28C719CF" w14:textId="77777777" w:rsidR="003D6B5F" w:rsidRPr="003D6B5F" w:rsidRDefault="003D6B5F" w:rsidP="00A318E0">
      <w:pPr>
        <w:pStyle w:val="ListParagraph"/>
        <w:numPr>
          <w:ilvl w:val="0"/>
          <w:numId w:val="73"/>
        </w:numPr>
        <w:rPr>
          <w:rFonts w:cstheme="minorHAnsi"/>
          <w:sz w:val="20"/>
          <w:szCs w:val="20"/>
          <w:highlight w:val="cyan"/>
        </w:rPr>
      </w:pPr>
      <w:r w:rsidRPr="003D6B5F">
        <w:rPr>
          <w:rFonts w:cstheme="minorHAnsi"/>
          <w:sz w:val="20"/>
          <w:szCs w:val="20"/>
          <w:highlight w:val="cyan"/>
        </w:rPr>
        <w:t>We will do everything possible to minimise contacts, mixing and reduce the number of contacts between pupils/students and staff by keeping groups separate (in bubbles) and through maintaining the social distance between individuals. If staff need to move between classes and year groups, they should try and keep their distance from pupils and other staff as much as they can, ideally 2 metres from other adults.</w:t>
      </w:r>
    </w:p>
    <w:p w14:paraId="7935D7CA" w14:textId="77777777" w:rsidR="003D6B5F" w:rsidRPr="003D6B5F" w:rsidRDefault="003D6B5F" w:rsidP="00A318E0">
      <w:pPr>
        <w:pStyle w:val="ListParagraph"/>
        <w:numPr>
          <w:ilvl w:val="0"/>
          <w:numId w:val="73"/>
        </w:numPr>
        <w:rPr>
          <w:rFonts w:cstheme="minorHAnsi"/>
          <w:sz w:val="20"/>
          <w:szCs w:val="20"/>
          <w:highlight w:val="cyan"/>
        </w:rPr>
      </w:pPr>
      <w:r w:rsidRPr="003D6B5F">
        <w:rPr>
          <w:rFonts w:cstheme="minorHAnsi"/>
          <w:sz w:val="20"/>
          <w:szCs w:val="20"/>
          <w:highlight w:val="cyan"/>
        </w:rPr>
        <w:t>We take particular care in music, dance and drama lessons to observe social distancing where possible.  This may limit group activity in these subjects in terms of numbers in each group.  It will also prevent physical correction by teachers and contact between pupils in dance and drama.</w:t>
      </w:r>
    </w:p>
    <w:p w14:paraId="21A44610" w14:textId="77777777" w:rsidR="003D6B5F" w:rsidRPr="003D6B5F" w:rsidRDefault="003D6B5F" w:rsidP="00A318E0">
      <w:pPr>
        <w:pStyle w:val="ListParagraph"/>
        <w:numPr>
          <w:ilvl w:val="0"/>
          <w:numId w:val="73"/>
        </w:numPr>
        <w:rPr>
          <w:rFonts w:cstheme="minorHAnsi"/>
          <w:sz w:val="20"/>
          <w:szCs w:val="20"/>
          <w:highlight w:val="cyan"/>
        </w:rPr>
      </w:pPr>
      <w:r w:rsidRPr="003D6B5F">
        <w:rPr>
          <w:rFonts w:cstheme="minorHAnsi"/>
          <w:sz w:val="20"/>
          <w:szCs w:val="20"/>
          <w:highlight w:val="cyan"/>
        </w:rPr>
        <w:t>Additionally, we will keep any background or accompanying music to levels which do not encourage teachers or other performers to raise their voices unduly.  If possible, we will use microphones to reduce the need for shouting or prolonged periods of loud speaking or singing.  If possible, we will not share microphones.  If they are shared, we will follow the guidance on handling equipment.</w:t>
      </w:r>
    </w:p>
    <w:p w14:paraId="36209A05" w14:textId="77777777" w:rsidR="003D6B5F" w:rsidRPr="003D6B5F" w:rsidRDefault="003D6B5F" w:rsidP="003D6B5F">
      <w:pPr>
        <w:pStyle w:val="Heading3"/>
        <w:rPr>
          <w:highlight w:val="cyan"/>
        </w:rPr>
      </w:pPr>
      <w:r w:rsidRPr="003D6B5F">
        <w:rPr>
          <w:highlight w:val="cyan"/>
        </w:rPr>
        <w:t>Performances</w:t>
      </w:r>
    </w:p>
    <w:p w14:paraId="1BC1933A" w14:textId="77777777" w:rsidR="003D6B5F" w:rsidRPr="003D6B5F" w:rsidRDefault="003D6B5F" w:rsidP="003D6B5F">
      <w:pPr>
        <w:rPr>
          <w:rFonts w:cstheme="minorHAnsi"/>
          <w:sz w:val="20"/>
          <w:szCs w:val="20"/>
          <w:highlight w:val="cyan"/>
        </w:rPr>
      </w:pPr>
      <w:r w:rsidRPr="003D6B5F">
        <w:rPr>
          <w:rFonts w:cstheme="minorHAnsi"/>
          <w:sz w:val="20"/>
          <w:szCs w:val="20"/>
          <w:highlight w:val="cyan"/>
        </w:rPr>
        <w:t xml:space="preserve">If planning an indoor or outdoor face-to-face performance in front of a live audience, we will follow </w:t>
      </w:r>
      <w:hyperlink r:id="rId112" w:history="1">
        <w:r w:rsidRPr="003D6B5F">
          <w:rPr>
            <w:rStyle w:val="Hyperlink"/>
            <w:sz w:val="20"/>
            <w:szCs w:val="20"/>
            <w:highlight w:val="cyan"/>
          </w:rPr>
          <w:t>Working safely during coronavirus (COVID-19) for performing arts</w:t>
        </w:r>
      </w:hyperlink>
      <w:r w:rsidRPr="003D6B5F">
        <w:rPr>
          <w:rFonts w:cstheme="minorHAnsi"/>
          <w:sz w:val="20"/>
          <w:szCs w:val="20"/>
          <w:highlight w:val="cyan"/>
        </w:rPr>
        <w:t xml:space="preserve">, implementing events in the lowest risk order as described.  If planning an outdoor performance we will also give particular consideration to the </w:t>
      </w:r>
      <w:hyperlink r:id="rId113" w:history="1">
        <w:r w:rsidRPr="003D6B5F">
          <w:rPr>
            <w:rStyle w:val="Hyperlink"/>
            <w:sz w:val="20"/>
            <w:szCs w:val="20"/>
            <w:highlight w:val="cyan"/>
          </w:rPr>
          <w:t>guidance on delivering outdoor events</w:t>
        </w:r>
      </w:hyperlink>
      <w:r w:rsidRPr="003D6B5F">
        <w:rPr>
          <w:rFonts w:cstheme="minorHAnsi"/>
          <w:sz w:val="20"/>
          <w:szCs w:val="20"/>
          <w:highlight w:val="cyan"/>
        </w:rPr>
        <w:t>.</w:t>
      </w:r>
    </w:p>
    <w:p w14:paraId="6C39D0A4" w14:textId="77777777" w:rsidR="003D6B5F" w:rsidRPr="003D6B5F" w:rsidRDefault="003D6B5F" w:rsidP="003D6B5F">
      <w:pPr>
        <w:pStyle w:val="Heading3"/>
        <w:rPr>
          <w:highlight w:val="cyan"/>
        </w:rPr>
      </w:pPr>
      <w:r w:rsidRPr="003D6B5F">
        <w:rPr>
          <w:highlight w:val="cyan"/>
        </w:rPr>
        <w:t>Peripatetic teachers</w:t>
      </w:r>
    </w:p>
    <w:p w14:paraId="010602BE" w14:textId="77777777" w:rsidR="003D6B5F" w:rsidRPr="003D6B5F" w:rsidRDefault="003D6B5F" w:rsidP="00A318E0">
      <w:pPr>
        <w:pStyle w:val="ListParagraph"/>
        <w:numPr>
          <w:ilvl w:val="0"/>
          <w:numId w:val="74"/>
        </w:numPr>
        <w:rPr>
          <w:rFonts w:cstheme="minorHAnsi"/>
          <w:sz w:val="20"/>
          <w:szCs w:val="20"/>
          <w:highlight w:val="cyan"/>
        </w:rPr>
      </w:pPr>
      <w:r w:rsidRPr="003D6B5F">
        <w:rPr>
          <w:rFonts w:cstheme="minorHAnsi"/>
          <w:sz w:val="20"/>
          <w:szCs w:val="20"/>
          <w:highlight w:val="cyan"/>
        </w:rPr>
        <w:t>We can continue to engage peripatetic teachers during this period, including staff from music education hubs – refer to ‘Other Considerations’ above and ‘Rations/Qualifications’ below.</w:t>
      </w:r>
    </w:p>
    <w:p w14:paraId="5EA3DA82" w14:textId="77777777" w:rsidR="003D6B5F" w:rsidRPr="003D6B5F" w:rsidRDefault="003D6B5F" w:rsidP="00A318E0">
      <w:pPr>
        <w:pStyle w:val="ListParagraph"/>
        <w:numPr>
          <w:ilvl w:val="0"/>
          <w:numId w:val="74"/>
        </w:numPr>
        <w:rPr>
          <w:rFonts w:cstheme="minorHAnsi"/>
          <w:sz w:val="20"/>
          <w:szCs w:val="20"/>
          <w:highlight w:val="cyan"/>
        </w:rPr>
      </w:pPr>
      <w:r w:rsidRPr="003D6B5F">
        <w:rPr>
          <w:rFonts w:cstheme="minorHAnsi"/>
          <w:sz w:val="20"/>
          <w:szCs w:val="20"/>
          <w:highlight w:val="cyan"/>
        </w:rPr>
        <w:t>They should avoid situations where distancing requirements are broken; e.g. demonstrating partnering work in dancing.</w:t>
      </w:r>
    </w:p>
    <w:p w14:paraId="4F02A2DD" w14:textId="77777777" w:rsidR="003D6B5F" w:rsidRPr="003D6B5F" w:rsidRDefault="003D6B5F" w:rsidP="00A318E0">
      <w:pPr>
        <w:pStyle w:val="ListParagraph"/>
        <w:numPr>
          <w:ilvl w:val="0"/>
          <w:numId w:val="74"/>
        </w:numPr>
        <w:rPr>
          <w:rFonts w:cstheme="minorHAnsi"/>
          <w:sz w:val="20"/>
          <w:szCs w:val="20"/>
          <w:highlight w:val="cyan"/>
        </w:rPr>
      </w:pPr>
      <w:r w:rsidRPr="003D6B5F">
        <w:rPr>
          <w:rFonts w:cstheme="minorHAnsi"/>
          <w:sz w:val="20"/>
          <w:szCs w:val="20"/>
          <w:highlight w:val="cyan"/>
        </w:rPr>
        <w:lastRenderedPageBreak/>
        <w:t xml:space="preserve">Further information on the music education hubs, including contact details for local hubs, can be found at </w:t>
      </w:r>
      <w:hyperlink r:id="rId114" w:anchor="section-1" w:history="1">
        <w:r w:rsidRPr="003D6B5F">
          <w:rPr>
            <w:rStyle w:val="Hyperlink"/>
            <w:sz w:val="20"/>
            <w:szCs w:val="20"/>
            <w:highlight w:val="cyan"/>
          </w:rPr>
          <w:t>music education hub</w:t>
        </w:r>
      </w:hyperlink>
      <w:r w:rsidRPr="003D6B5F">
        <w:rPr>
          <w:rFonts w:cstheme="minorHAnsi"/>
          <w:sz w:val="20"/>
          <w:szCs w:val="20"/>
          <w:highlight w:val="cyan"/>
        </w:rPr>
        <w:t xml:space="preserve"> published by the Arts Council England.</w:t>
      </w:r>
    </w:p>
    <w:p w14:paraId="332EE455" w14:textId="77777777" w:rsidR="003D6B5F" w:rsidRPr="003D6B5F" w:rsidRDefault="003D6B5F" w:rsidP="003D6B5F">
      <w:pPr>
        <w:pStyle w:val="Heading3"/>
        <w:rPr>
          <w:highlight w:val="cyan"/>
        </w:rPr>
      </w:pPr>
      <w:r w:rsidRPr="003D6B5F">
        <w:rPr>
          <w:highlight w:val="cyan"/>
        </w:rPr>
        <w:t>Music teaching including singing, and playing wind and brass instruments in groups</w:t>
      </w:r>
    </w:p>
    <w:p w14:paraId="28FA67DF" w14:textId="77777777" w:rsidR="003D6B5F" w:rsidRPr="003D6B5F" w:rsidRDefault="003D6B5F" w:rsidP="00A318E0">
      <w:pPr>
        <w:pStyle w:val="ListParagraph"/>
        <w:numPr>
          <w:ilvl w:val="0"/>
          <w:numId w:val="75"/>
        </w:numPr>
        <w:rPr>
          <w:rFonts w:cstheme="minorHAnsi"/>
          <w:sz w:val="20"/>
          <w:szCs w:val="20"/>
          <w:highlight w:val="cyan"/>
        </w:rPr>
      </w:pPr>
      <w:r w:rsidRPr="003D6B5F">
        <w:rPr>
          <w:rFonts w:cstheme="minorHAnsi"/>
          <w:sz w:val="20"/>
          <w:szCs w:val="20"/>
          <w:highlight w:val="cyan"/>
        </w:rPr>
        <w:t>Playing instruments and singing in groups should take place outdoors wherever possible.  If indoors, we will limit the numbers in relation to the space.</w:t>
      </w:r>
    </w:p>
    <w:p w14:paraId="296FAB6F" w14:textId="77777777" w:rsidR="003D6B5F" w:rsidRPr="003D6B5F" w:rsidRDefault="003D6B5F" w:rsidP="00A318E0">
      <w:pPr>
        <w:pStyle w:val="ListParagraph"/>
        <w:numPr>
          <w:ilvl w:val="0"/>
          <w:numId w:val="75"/>
        </w:numPr>
        <w:rPr>
          <w:rFonts w:cstheme="minorHAnsi"/>
          <w:sz w:val="20"/>
          <w:szCs w:val="20"/>
          <w:highlight w:val="cyan"/>
        </w:rPr>
      </w:pPr>
      <w:r w:rsidRPr="003D6B5F">
        <w:rPr>
          <w:rFonts w:cstheme="minorHAnsi"/>
          <w:sz w:val="20"/>
          <w:szCs w:val="20"/>
          <w:highlight w:val="cyan"/>
        </w:rPr>
        <w:t>If indoors, we will use a room with as much space as possible, e.g. larger rooms; rooms with high ceilings.  If playing indoors, we will limit the numbers to account for ventilation of the space and the ability to social distance and ensure good ventilation.</w:t>
      </w:r>
    </w:p>
    <w:p w14:paraId="3C10777F" w14:textId="77777777" w:rsidR="003D6B5F" w:rsidRPr="003D6B5F" w:rsidRDefault="003D6B5F" w:rsidP="00A318E0">
      <w:pPr>
        <w:pStyle w:val="ListParagraph"/>
        <w:numPr>
          <w:ilvl w:val="0"/>
          <w:numId w:val="75"/>
        </w:numPr>
        <w:rPr>
          <w:rFonts w:cstheme="minorHAnsi"/>
          <w:sz w:val="20"/>
          <w:szCs w:val="20"/>
          <w:highlight w:val="cyan"/>
        </w:rPr>
      </w:pPr>
      <w:r w:rsidRPr="003D6B5F">
        <w:rPr>
          <w:rFonts w:cstheme="minorHAnsi"/>
          <w:sz w:val="20"/>
          <w:szCs w:val="20"/>
          <w:highlight w:val="cyan"/>
        </w:rPr>
        <w:t>Singing, wind and brass playing should not take place in larger groups such as choirs and ensembles, or assemblies unless significant space, natural airflow (at least 10l/s/person for all present, including audiences) and strict social distancing and mitigation can be maintained.</w:t>
      </w:r>
    </w:p>
    <w:p w14:paraId="5EC5297D" w14:textId="77777777" w:rsidR="003D6B5F" w:rsidRPr="003D6B5F" w:rsidRDefault="003D6B5F" w:rsidP="00A318E0">
      <w:pPr>
        <w:pStyle w:val="ListParagraph"/>
        <w:numPr>
          <w:ilvl w:val="0"/>
          <w:numId w:val="75"/>
        </w:numPr>
        <w:rPr>
          <w:rFonts w:cstheme="minorHAnsi"/>
          <w:sz w:val="20"/>
          <w:szCs w:val="20"/>
          <w:highlight w:val="cyan"/>
        </w:rPr>
      </w:pPr>
      <w:r w:rsidRPr="003D6B5F">
        <w:rPr>
          <w:rFonts w:cstheme="minorHAnsi"/>
          <w:sz w:val="20"/>
          <w:szCs w:val="20"/>
          <w:highlight w:val="cyan"/>
        </w:rPr>
        <w:t>In the smaller groups where these activities can take place, we will observe strict social distancing between singers and players, and any other people such as conductors, other musicians, or accompanists.  If the activity is face-to-face and without mitigating actions, 2 metres is appropriate.</w:t>
      </w:r>
    </w:p>
    <w:p w14:paraId="4CD57EE5" w14:textId="77777777" w:rsidR="003D6B5F" w:rsidRPr="003D6B5F" w:rsidRDefault="003D6B5F" w:rsidP="00A318E0">
      <w:pPr>
        <w:pStyle w:val="ListParagraph"/>
        <w:numPr>
          <w:ilvl w:val="0"/>
          <w:numId w:val="75"/>
        </w:numPr>
        <w:rPr>
          <w:rFonts w:cstheme="minorHAnsi"/>
          <w:sz w:val="20"/>
          <w:szCs w:val="20"/>
          <w:highlight w:val="cyan"/>
        </w:rPr>
      </w:pPr>
      <w:r w:rsidRPr="003D6B5F">
        <w:rPr>
          <w:rFonts w:cstheme="minorHAnsi"/>
          <w:sz w:val="20"/>
          <w:szCs w:val="20"/>
          <w:highlight w:val="cyan"/>
        </w:rPr>
        <w:t>Pupils should be positioned back-to-back or side-to-side when playing or singing (rather than face-to-face) whenever possible.</w:t>
      </w:r>
    </w:p>
    <w:p w14:paraId="3571F2E8" w14:textId="77777777" w:rsidR="003D6B5F" w:rsidRPr="003D6B5F" w:rsidRDefault="003D6B5F" w:rsidP="00A318E0">
      <w:pPr>
        <w:pStyle w:val="ListParagraph"/>
        <w:numPr>
          <w:ilvl w:val="0"/>
          <w:numId w:val="75"/>
        </w:numPr>
        <w:rPr>
          <w:rFonts w:cstheme="minorHAnsi"/>
          <w:sz w:val="20"/>
          <w:szCs w:val="20"/>
          <w:highlight w:val="cyan"/>
        </w:rPr>
      </w:pPr>
      <w:r w:rsidRPr="003D6B5F">
        <w:rPr>
          <w:rFonts w:cstheme="minorHAnsi"/>
          <w:sz w:val="20"/>
          <w:szCs w:val="20"/>
          <w:highlight w:val="cyan"/>
        </w:rPr>
        <w:t>Position wind and brass players so that the air from their instrument does not blow into another player.</w:t>
      </w:r>
    </w:p>
    <w:p w14:paraId="6F806E58" w14:textId="77777777" w:rsidR="003D6B5F" w:rsidRPr="003D6B5F" w:rsidRDefault="003D6B5F" w:rsidP="00A318E0">
      <w:pPr>
        <w:pStyle w:val="ListParagraph"/>
        <w:numPr>
          <w:ilvl w:val="0"/>
          <w:numId w:val="75"/>
        </w:numPr>
        <w:rPr>
          <w:rFonts w:cstheme="minorHAnsi"/>
          <w:sz w:val="20"/>
          <w:szCs w:val="20"/>
          <w:highlight w:val="cyan"/>
        </w:rPr>
      </w:pPr>
      <w:r w:rsidRPr="003D6B5F">
        <w:rPr>
          <w:rFonts w:cstheme="minorHAnsi"/>
          <w:sz w:val="20"/>
          <w:szCs w:val="20"/>
          <w:highlight w:val="cyan"/>
        </w:rPr>
        <w:t>Use microphones where possible or encourage singing quietly.</w:t>
      </w:r>
    </w:p>
    <w:p w14:paraId="2D160B6C" w14:textId="77777777" w:rsidR="003D6B5F" w:rsidRPr="003D6B5F" w:rsidRDefault="003D6B5F" w:rsidP="003D6B5F">
      <w:pPr>
        <w:pStyle w:val="Heading3"/>
        <w:rPr>
          <w:highlight w:val="cyan"/>
        </w:rPr>
      </w:pPr>
      <w:r w:rsidRPr="003D6B5F">
        <w:rPr>
          <w:highlight w:val="cyan"/>
        </w:rPr>
        <w:t>Handling equipment and instruments</w:t>
      </w:r>
    </w:p>
    <w:p w14:paraId="41C105FA" w14:textId="77777777" w:rsidR="003D6B5F" w:rsidRPr="003D6B5F" w:rsidRDefault="003D6B5F" w:rsidP="00A318E0">
      <w:pPr>
        <w:pStyle w:val="ListParagraph"/>
        <w:numPr>
          <w:ilvl w:val="0"/>
          <w:numId w:val="76"/>
        </w:numPr>
        <w:rPr>
          <w:rFonts w:cstheme="minorHAnsi"/>
          <w:sz w:val="20"/>
          <w:szCs w:val="20"/>
          <w:highlight w:val="cyan"/>
        </w:rPr>
      </w:pPr>
      <w:r w:rsidRPr="003D6B5F">
        <w:rPr>
          <w:rFonts w:cstheme="minorHAnsi"/>
          <w:sz w:val="20"/>
          <w:szCs w:val="20"/>
          <w:highlight w:val="cyan"/>
        </w:rPr>
        <w:t>Increase handwashing before and after handling equipment, especially if being used by more than one person.</w:t>
      </w:r>
    </w:p>
    <w:p w14:paraId="250F1633" w14:textId="77777777" w:rsidR="003D6B5F" w:rsidRPr="003D6B5F" w:rsidRDefault="003D6B5F" w:rsidP="00A318E0">
      <w:pPr>
        <w:pStyle w:val="ListParagraph"/>
        <w:numPr>
          <w:ilvl w:val="0"/>
          <w:numId w:val="76"/>
        </w:numPr>
        <w:rPr>
          <w:rFonts w:cstheme="minorHAnsi"/>
          <w:sz w:val="20"/>
          <w:szCs w:val="20"/>
          <w:highlight w:val="cyan"/>
        </w:rPr>
      </w:pPr>
      <w:r w:rsidRPr="003D6B5F">
        <w:rPr>
          <w:rFonts w:cstheme="minorHAnsi"/>
          <w:sz w:val="20"/>
          <w:szCs w:val="20"/>
          <w:highlight w:val="cyan"/>
        </w:rPr>
        <w:t>Avoid sharing equipment wherever possible.  Place name labels on equipment to help identify the designated user, e.g. percussionists’ own sticks and mallets.</w:t>
      </w:r>
    </w:p>
    <w:p w14:paraId="4ED355DA" w14:textId="77777777" w:rsidR="003D6B5F" w:rsidRPr="003D6B5F" w:rsidRDefault="003D6B5F" w:rsidP="00A318E0">
      <w:pPr>
        <w:pStyle w:val="ListParagraph"/>
        <w:numPr>
          <w:ilvl w:val="0"/>
          <w:numId w:val="76"/>
        </w:numPr>
        <w:rPr>
          <w:rFonts w:cstheme="minorHAnsi"/>
          <w:sz w:val="20"/>
          <w:szCs w:val="20"/>
          <w:highlight w:val="cyan"/>
        </w:rPr>
      </w:pPr>
      <w:r w:rsidRPr="003D6B5F">
        <w:rPr>
          <w:rFonts w:cstheme="minorHAnsi"/>
          <w:sz w:val="20"/>
          <w:szCs w:val="20"/>
          <w:highlight w:val="cyan"/>
        </w:rPr>
        <w:t>If instruments and equipment have to be shared, disinfect regularly (including any packing cases, handles, props, chairs, microphones and music stands) and always between users.</w:t>
      </w:r>
    </w:p>
    <w:p w14:paraId="1C91764C" w14:textId="77777777" w:rsidR="003D6B5F" w:rsidRPr="003D6B5F" w:rsidRDefault="003D6B5F" w:rsidP="00A318E0">
      <w:pPr>
        <w:pStyle w:val="ListParagraph"/>
        <w:numPr>
          <w:ilvl w:val="0"/>
          <w:numId w:val="76"/>
        </w:numPr>
        <w:rPr>
          <w:rFonts w:cstheme="minorHAnsi"/>
          <w:sz w:val="20"/>
          <w:szCs w:val="20"/>
          <w:highlight w:val="cyan"/>
        </w:rPr>
      </w:pPr>
      <w:r w:rsidRPr="003D6B5F">
        <w:rPr>
          <w:rFonts w:cstheme="minorHAnsi"/>
          <w:sz w:val="20"/>
          <w:szCs w:val="20"/>
          <w:highlight w:val="cyan"/>
        </w:rPr>
        <w:t>Instruments should be cleaned by the pupils playing them, where possible.</w:t>
      </w:r>
    </w:p>
    <w:p w14:paraId="1373FCE1" w14:textId="77777777" w:rsidR="003D6B5F" w:rsidRPr="003D6B5F" w:rsidRDefault="003D6B5F" w:rsidP="00A318E0">
      <w:pPr>
        <w:pStyle w:val="ListParagraph"/>
        <w:numPr>
          <w:ilvl w:val="0"/>
          <w:numId w:val="76"/>
        </w:numPr>
        <w:rPr>
          <w:rFonts w:cstheme="minorHAnsi"/>
          <w:sz w:val="20"/>
          <w:szCs w:val="20"/>
          <w:highlight w:val="cyan"/>
        </w:rPr>
      </w:pPr>
      <w:r w:rsidRPr="003D6B5F">
        <w:rPr>
          <w:rFonts w:cstheme="minorHAnsi"/>
          <w:sz w:val="20"/>
          <w:szCs w:val="20"/>
          <w:highlight w:val="cyan"/>
        </w:rPr>
        <w:t>Limit handling of music scores, parts and scripts to the individual using them.</w:t>
      </w:r>
    </w:p>
    <w:p w14:paraId="63B91136" w14:textId="77777777" w:rsidR="003D6B5F" w:rsidRPr="003D6B5F" w:rsidRDefault="003D6B5F" w:rsidP="00A318E0">
      <w:pPr>
        <w:pStyle w:val="ListParagraph"/>
        <w:numPr>
          <w:ilvl w:val="0"/>
          <w:numId w:val="76"/>
        </w:numPr>
        <w:rPr>
          <w:rFonts w:cstheme="minorHAnsi"/>
          <w:sz w:val="20"/>
          <w:szCs w:val="20"/>
          <w:highlight w:val="cyan"/>
        </w:rPr>
      </w:pPr>
      <w:r w:rsidRPr="003D6B5F">
        <w:rPr>
          <w:rFonts w:cstheme="minorHAnsi"/>
          <w:sz w:val="20"/>
          <w:szCs w:val="20"/>
          <w:highlight w:val="cyan"/>
        </w:rPr>
        <w:t>Limit the number of suppliers when hiring instruments and equipment. We will agree whose responsibility cleaning hired instruments is with the suppliers.  Clean hire equipment, tools or other equipment on arrival and before first use.</w:t>
      </w:r>
    </w:p>
    <w:p w14:paraId="4DD63DC7" w14:textId="77777777" w:rsidR="003D6B5F" w:rsidRPr="003D6B5F" w:rsidRDefault="003D6B5F" w:rsidP="00A318E0">
      <w:pPr>
        <w:pStyle w:val="ListParagraph"/>
        <w:numPr>
          <w:ilvl w:val="0"/>
          <w:numId w:val="76"/>
        </w:numPr>
        <w:rPr>
          <w:rFonts w:cstheme="minorHAnsi"/>
          <w:sz w:val="20"/>
          <w:szCs w:val="20"/>
          <w:highlight w:val="cyan"/>
        </w:rPr>
      </w:pPr>
      <w:r w:rsidRPr="003D6B5F">
        <w:rPr>
          <w:rFonts w:cstheme="minorHAnsi"/>
          <w:sz w:val="20"/>
          <w:szCs w:val="20"/>
          <w:highlight w:val="cyan"/>
        </w:rPr>
        <w:t>Equipment and instruments should be stored in a clean location if we take delivery of them before they are needed, and they should be cleaned before first use and before returning the instrument.</w:t>
      </w:r>
    </w:p>
    <w:p w14:paraId="2F0CCA1E" w14:textId="77777777" w:rsidR="003D6B5F" w:rsidRPr="003D6B5F" w:rsidRDefault="003D6B5F" w:rsidP="00A318E0">
      <w:pPr>
        <w:pStyle w:val="ListParagraph"/>
        <w:numPr>
          <w:ilvl w:val="0"/>
          <w:numId w:val="76"/>
        </w:numPr>
        <w:rPr>
          <w:rFonts w:cstheme="minorHAnsi"/>
          <w:sz w:val="20"/>
          <w:szCs w:val="20"/>
          <w:highlight w:val="cyan"/>
        </w:rPr>
      </w:pPr>
      <w:r w:rsidRPr="003D6B5F">
        <w:rPr>
          <w:rFonts w:cstheme="minorHAnsi"/>
          <w:sz w:val="20"/>
          <w:szCs w:val="20"/>
          <w:highlight w:val="cyan"/>
        </w:rPr>
        <w:t>Pick up and drop off collection points should be created where possible, rather than passing equipment such as props, scripts, scores and microphones hand-to-hand.</w:t>
      </w:r>
    </w:p>
    <w:p w14:paraId="18B2BE09" w14:textId="77777777" w:rsidR="003D6B5F" w:rsidRPr="003D6B5F" w:rsidRDefault="003D6B5F" w:rsidP="003D6B5F">
      <w:pPr>
        <w:pStyle w:val="Heading3"/>
        <w:rPr>
          <w:highlight w:val="cyan"/>
        </w:rPr>
      </w:pPr>
      <w:r w:rsidRPr="003D6B5F">
        <w:rPr>
          <w:highlight w:val="cyan"/>
        </w:rPr>
        <w:t>Individual lessons and performance in groups</w:t>
      </w:r>
    </w:p>
    <w:p w14:paraId="1C3130A5" w14:textId="77777777" w:rsidR="003D6B5F" w:rsidRPr="003D6B5F" w:rsidRDefault="003D6B5F" w:rsidP="00A318E0">
      <w:pPr>
        <w:pStyle w:val="ListParagraph"/>
        <w:numPr>
          <w:ilvl w:val="0"/>
          <w:numId w:val="77"/>
        </w:numPr>
        <w:rPr>
          <w:rFonts w:cstheme="minorHAnsi"/>
          <w:sz w:val="20"/>
          <w:szCs w:val="20"/>
          <w:highlight w:val="cyan"/>
        </w:rPr>
      </w:pPr>
      <w:r w:rsidRPr="003D6B5F">
        <w:rPr>
          <w:rFonts w:cstheme="minorHAnsi"/>
          <w:sz w:val="20"/>
          <w:szCs w:val="20"/>
          <w:highlight w:val="cyan"/>
        </w:rPr>
        <w:t>Individual lessons in music, dance and drama can resume in schools and organisations providing out of school childcare.  This may mean teachers interacting with pupils from multiple groups, so we will need to take particular care, in line with the measures set out above on peripatetic teachers.</w:t>
      </w:r>
    </w:p>
    <w:p w14:paraId="2623E776" w14:textId="77777777" w:rsidR="003D6B5F" w:rsidRPr="003D6B5F" w:rsidRDefault="003D6B5F" w:rsidP="00A318E0">
      <w:pPr>
        <w:pStyle w:val="ListParagraph"/>
        <w:numPr>
          <w:ilvl w:val="0"/>
          <w:numId w:val="77"/>
        </w:numPr>
        <w:rPr>
          <w:rFonts w:cstheme="minorHAnsi"/>
          <w:sz w:val="20"/>
          <w:szCs w:val="20"/>
          <w:highlight w:val="cyan"/>
        </w:rPr>
      </w:pPr>
      <w:r w:rsidRPr="003D6B5F">
        <w:rPr>
          <w:rFonts w:cstheme="minorHAnsi"/>
          <w:sz w:val="20"/>
          <w:szCs w:val="20"/>
          <w:highlight w:val="cyan"/>
        </w:rPr>
        <w:t>If there is no viable alternative, music lessons in private homes can resume, following the same guidelines, and additionally following the government guidance for working in homes, and the guidance for out-of-school provision.</w:t>
      </w:r>
    </w:p>
    <w:p w14:paraId="4A735237" w14:textId="77777777" w:rsidR="003D6B5F" w:rsidRPr="003D6B5F" w:rsidRDefault="003D6B5F" w:rsidP="00A318E0">
      <w:pPr>
        <w:pStyle w:val="ListParagraph"/>
        <w:numPr>
          <w:ilvl w:val="0"/>
          <w:numId w:val="77"/>
        </w:numPr>
        <w:rPr>
          <w:rFonts w:cstheme="minorHAnsi"/>
          <w:sz w:val="20"/>
          <w:szCs w:val="20"/>
          <w:highlight w:val="cyan"/>
        </w:rPr>
      </w:pPr>
      <w:r w:rsidRPr="003D6B5F">
        <w:rPr>
          <w:rFonts w:cstheme="minorHAnsi"/>
          <w:sz w:val="20"/>
          <w:szCs w:val="20"/>
          <w:highlight w:val="cyan"/>
        </w:rPr>
        <w:t>In individual lessons for music, dance and drama, social distancing should be maintained wherever possible, meaning teachers should not provide physical correction.</w:t>
      </w:r>
    </w:p>
    <w:p w14:paraId="4525D23C" w14:textId="77777777" w:rsidR="003D6B5F" w:rsidRPr="003D6B5F" w:rsidRDefault="003D6B5F" w:rsidP="00A318E0">
      <w:pPr>
        <w:pStyle w:val="ListParagraph"/>
        <w:numPr>
          <w:ilvl w:val="0"/>
          <w:numId w:val="77"/>
        </w:numPr>
        <w:rPr>
          <w:rFonts w:cstheme="minorHAnsi"/>
          <w:sz w:val="20"/>
          <w:szCs w:val="20"/>
          <w:highlight w:val="cyan"/>
        </w:rPr>
      </w:pPr>
      <w:r w:rsidRPr="003D6B5F">
        <w:rPr>
          <w:rFonts w:cstheme="minorHAnsi"/>
          <w:sz w:val="20"/>
          <w:szCs w:val="20"/>
          <w:highlight w:val="cyan"/>
        </w:rPr>
        <w:t>Specific safety measures for individual music lessons are set out in the following sections.</w:t>
      </w:r>
    </w:p>
    <w:p w14:paraId="56FF21DC" w14:textId="77777777" w:rsidR="003D6B5F" w:rsidRPr="003D6B5F" w:rsidRDefault="003D6B5F" w:rsidP="00A318E0">
      <w:pPr>
        <w:pStyle w:val="ListParagraph"/>
        <w:numPr>
          <w:ilvl w:val="0"/>
          <w:numId w:val="77"/>
        </w:numPr>
        <w:rPr>
          <w:rFonts w:cstheme="minorHAnsi"/>
          <w:sz w:val="20"/>
          <w:szCs w:val="20"/>
          <w:highlight w:val="cyan"/>
        </w:rPr>
      </w:pPr>
      <w:r w:rsidRPr="003D6B5F">
        <w:rPr>
          <w:rFonts w:cstheme="minorHAnsi"/>
          <w:sz w:val="20"/>
          <w:szCs w:val="20"/>
          <w:highlight w:val="cyan"/>
        </w:rPr>
        <w:t>Measures will include specific social distancing between pupil and teacher (as above), accounting for ventilation of the space being used.  Pupil and teacher should be positioned side by side if possible.</w:t>
      </w:r>
    </w:p>
    <w:p w14:paraId="72117CAA" w14:textId="14C2DB80" w:rsidR="003D6B5F" w:rsidRPr="003D6B5F" w:rsidRDefault="003D6B5F" w:rsidP="00A318E0">
      <w:pPr>
        <w:pStyle w:val="ListParagraph"/>
        <w:numPr>
          <w:ilvl w:val="0"/>
          <w:numId w:val="77"/>
        </w:numPr>
        <w:rPr>
          <w:sz w:val="20"/>
          <w:szCs w:val="20"/>
          <w:highlight w:val="cyan"/>
        </w:rPr>
      </w:pPr>
      <w:r w:rsidRPr="003D6B5F">
        <w:rPr>
          <w:rFonts w:cstheme="minorHAnsi"/>
          <w:sz w:val="20"/>
          <w:szCs w:val="20"/>
          <w:highlight w:val="cyan"/>
        </w:rPr>
        <w:t>Avoid sharing instruments and equipment and limit handling music scores, parts and scripts wherever possible as above.</w:t>
      </w:r>
    </w:p>
    <w:p w14:paraId="54DB7E00" w14:textId="419F5C59" w:rsidR="00D078E6" w:rsidRDefault="00D078E6" w:rsidP="003653D6">
      <w:pPr>
        <w:pStyle w:val="Heading2"/>
        <w:rPr>
          <w:lang w:eastAsia="en-US"/>
        </w:rPr>
      </w:pPr>
      <w:bookmarkStart w:id="51" w:name="_Toc49858584"/>
      <w:r w:rsidRPr="003653D6">
        <w:rPr>
          <w:lang w:eastAsia="en-US"/>
        </w:rPr>
        <w:t>Transport</w:t>
      </w:r>
      <w:bookmarkEnd w:id="51"/>
    </w:p>
    <w:p w14:paraId="27B9760C" w14:textId="77777777" w:rsidR="00B65B44" w:rsidRPr="00B65B44" w:rsidRDefault="00B65B44" w:rsidP="00B65B44">
      <w:pPr>
        <w:rPr>
          <w:sz w:val="20"/>
          <w:szCs w:val="20"/>
          <w:highlight w:val="yellow"/>
        </w:rPr>
      </w:pPr>
      <w:r w:rsidRPr="00B65B44">
        <w:rPr>
          <w:sz w:val="20"/>
          <w:szCs w:val="20"/>
          <w:highlight w:val="yellow"/>
        </w:rPr>
        <w:t xml:space="preserve">As set out in the guidance for </w:t>
      </w:r>
      <w:hyperlink r:id="rId115" w:history="1">
        <w:r w:rsidRPr="00B65B44">
          <w:rPr>
            <w:rStyle w:val="Hyperlink"/>
            <w:sz w:val="20"/>
            <w:szCs w:val="20"/>
            <w:highlight w:val="yellow"/>
          </w:rPr>
          <w:t>full opening for schools</w:t>
        </w:r>
      </w:hyperlink>
      <w:r w:rsidRPr="00B65B44">
        <w:rPr>
          <w:sz w:val="20"/>
          <w:szCs w:val="20"/>
          <w:highlight w:val="yellow"/>
        </w:rPr>
        <w:t xml:space="preserve">, and for </w:t>
      </w:r>
      <w:hyperlink r:id="rId116" w:history="1">
        <w:r w:rsidRPr="00B65B44">
          <w:rPr>
            <w:rStyle w:val="Hyperlink"/>
            <w:sz w:val="20"/>
            <w:szCs w:val="20"/>
            <w:highlight w:val="yellow"/>
          </w:rPr>
          <w:t>full opening of special schools and other specialist settings</w:t>
        </w:r>
      </w:hyperlink>
      <w:r w:rsidRPr="00B65B44">
        <w:rPr>
          <w:sz w:val="20"/>
          <w:szCs w:val="20"/>
          <w:highlight w:val="yellow"/>
        </w:rPr>
        <w:t xml:space="preserve"> from the autumn-term local authorities, schools or operators commissioned by those other than the LA or school (parental commissioned) will not be required to uniformly apply the social distancing guidelines for public transport on dedicated school transport.  However, the full opening for schools guidance also sets out that distancing should still be put in place within vehicles wherever possible.  It is of vital importance that Local Authorities and schools work through the steps set out in </w:t>
      </w:r>
      <w:hyperlink r:id="rId117" w:history="1">
        <w:r w:rsidRPr="00B65B44">
          <w:rPr>
            <w:rStyle w:val="Hyperlink"/>
            <w:sz w:val="20"/>
            <w:szCs w:val="20"/>
            <w:highlight w:val="yellow"/>
          </w:rPr>
          <w:t>Transport to school and other places of education: autumn term 2020</w:t>
        </w:r>
      </w:hyperlink>
      <w:r w:rsidRPr="00B65B44">
        <w:rPr>
          <w:sz w:val="20"/>
          <w:szCs w:val="20"/>
          <w:highlight w:val="yellow"/>
        </w:rPr>
        <w:t xml:space="preserve">.  In particular: those involved in the provision of home-to-school transport must do all that is reasonably practicable to maximise social distancing within vehicles wherever it is possible, between individuals or ‘bubbles’; it is very </w:t>
      </w:r>
      <w:r w:rsidRPr="00B65B44">
        <w:rPr>
          <w:sz w:val="20"/>
          <w:szCs w:val="20"/>
          <w:highlight w:val="yellow"/>
        </w:rPr>
        <w:lastRenderedPageBreak/>
        <w:t>important to maximise the ventilation of fresh air (from outside the vehicle) on dedicated school transport, particularly through opening windows and ceiling vents.  Both control measures along with other measures will minimise the risk of transmission of Covid-19.</w:t>
      </w:r>
    </w:p>
    <w:p w14:paraId="10F269C0" w14:textId="77777777" w:rsidR="00B65B44" w:rsidRPr="00B65B44" w:rsidRDefault="00B65B44" w:rsidP="00B65B44">
      <w:pPr>
        <w:rPr>
          <w:sz w:val="20"/>
          <w:szCs w:val="20"/>
          <w:highlight w:val="yellow"/>
        </w:rPr>
      </w:pPr>
      <w:r w:rsidRPr="00B65B44">
        <w:rPr>
          <w:sz w:val="20"/>
          <w:szCs w:val="20"/>
          <w:highlight w:val="yellow"/>
        </w:rPr>
        <w:t>The suggested control measures set out in the Government guidance are believed to be an appropriate balance because:</w:t>
      </w:r>
    </w:p>
    <w:p w14:paraId="3ECFB7DA" w14:textId="77777777" w:rsidR="00B65B44" w:rsidRPr="00B65B44" w:rsidRDefault="00B65B44" w:rsidP="00544BA8">
      <w:pPr>
        <w:pStyle w:val="ListParagraph"/>
        <w:numPr>
          <w:ilvl w:val="0"/>
          <w:numId w:val="65"/>
        </w:numPr>
        <w:rPr>
          <w:sz w:val="20"/>
          <w:szCs w:val="20"/>
          <w:highlight w:val="yellow"/>
        </w:rPr>
      </w:pPr>
      <w:r w:rsidRPr="00B65B44">
        <w:rPr>
          <w:sz w:val="20"/>
          <w:szCs w:val="20"/>
          <w:highlight w:val="yellow"/>
        </w:rPr>
        <w:t>the overall risk to children and young people of serious illness as a result of coronavirus (COVID-19) is very low;</w:t>
      </w:r>
    </w:p>
    <w:p w14:paraId="41CCFC83" w14:textId="77777777" w:rsidR="00B65B44" w:rsidRPr="00B65B44" w:rsidRDefault="00B65B44" w:rsidP="00544BA8">
      <w:pPr>
        <w:pStyle w:val="ListParagraph"/>
        <w:numPr>
          <w:ilvl w:val="0"/>
          <w:numId w:val="65"/>
        </w:numPr>
        <w:rPr>
          <w:sz w:val="20"/>
          <w:szCs w:val="20"/>
          <w:highlight w:val="yellow"/>
        </w:rPr>
      </w:pPr>
      <w:r w:rsidRPr="00B65B44">
        <w:rPr>
          <w:sz w:val="20"/>
          <w:szCs w:val="20"/>
          <w:highlight w:val="yellow"/>
        </w:rPr>
        <w:t>they do not mix with the general public on dedicated school transport journeys;</w:t>
      </w:r>
    </w:p>
    <w:p w14:paraId="70001104" w14:textId="77777777" w:rsidR="00B65B44" w:rsidRPr="00B65B44" w:rsidRDefault="00B65B44" w:rsidP="00544BA8">
      <w:pPr>
        <w:pStyle w:val="ListParagraph"/>
        <w:numPr>
          <w:ilvl w:val="0"/>
          <w:numId w:val="65"/>
        </w:numPr>
        <w:rPr>
          <w:sz w:val="20"/>
          <w:szCs w:val="20"/>
          <w:highlight w:val="yellow"/>
        </w:rPr>
      </w:pPr>
      <w:r w:rsidRPr="00B65B44">
        <w:rPr>
          <w:sz w:val="20"/>
          <w:szCs w:val="20"/>
          <w:highlight w:val="yellow"/>
        </w:rPr>
        <w:t>home to school transport often carries the same group of children and young people on a regular basis, and they may also be together in school;</w:t>
      </w:r>
    </w:p>
    <w:p w14:paraId="4D99C814" w14:textId="77777777" w:rsidR="00B65B44" w:rsidRPr="00B65B44" w:rsidRDefault="00B65B44" w:rsidP="00544BA8">
      <w:pPr>
        <w:pStyle w:val="ListParagraph"/>
        <w:numPr>
          <w:ilvl w:val="0"/>
          <w:numId w:val="65"/>
        </w:numPr>
        <w:ind w:left="981" w:hanging="357"/>
        <w:rPr>
          <w:sz w:val="20"/>
          <w:szCs w:val="20"/>
          <w:highlight w:val="yellow"/>
        </w:rPr>
      </w:pPr>
      <w:r w:rsidRPr="00B65B44">
        <w:rPr>
          <w:sz w:val="20"/>
          <w:szCs w:val="20"/>
          <w:highlight w:val="yellow"/>
        </w:rPr>
        <w:t>the predictability of home-to-school transport will allow for planning so that protective measures can be put in place.</w:t>
      </w:r>
    </w:p>
    <w:p w14:paraId="1F9D8A66" w14:textId="305D1319" w:rsidR="00B65B44" w:rsidRPr="00B65B44" w:rsidRDefault="00B65B44" w:rsidP="00B65B44">
      <w:pPr>
        <w:rPr>
          <w:rFonts w:cstheme="minorHAnsi"/>
          <w:b/>
          <w:bCs/>
          <w:sz w:val="20"/>
          <w:szCs w:val="20"/>
        </w:rPr>
      </w:pPr>
      <w:r w:rsidRPr="00B65B44">
        <w:rPr>
          <w:sz w:val="20"/>
          <w:szCs w:val="20"/>
          <w:highlight w:val="yellow"/>
        </w:rPr>
        <w:t>It is now the law that children and young people aged 11 years and over must wear a face covering on public transport.</w:t>
      </w:r>
      <w:r>
        <w:rPr>
          <w:sz w:val="20"/>
          <w:szCs w:val="20"/>
          <w:highlight w:val="yellow"/>
        </w:rPr>
        <w:t xml:space="preserve"> </w:t>
      </w:r>
      <w:r w:rsidRPr="00B65B44">
        <w:rPr>
          <w:sz w:val="20"/>
          <w:szCs w:val="20"/>
          <w:highlight w:val="yellow"/>
        </w:rPr>
        <w:t xml:space="preserve"> This law does not apply to dedicated school transport. </w:t>
      </w:r>
      <w:r>
        <w:rPr>
          <w:sz w:val="20"/>
          <w:szCs w:val="20"/>
          <w:highlight w:val="yellow"/>
        </w:rPr>
        <w:t xml:space="preserve"> </w:t>
      </w:r>
      <w:r w:rsidRPr="00B65B44">
        <w:rPr>
          <w:sz w:val="20"/>
          <w:szCs w:val="20"/>
          <w:highlight w:val="yellow"/>
        </w:rPr>
        <w:t xml:space="preserve">However, it is recommend that LA’s and schools advise young people aged 11 years and over to wear a face covering when travelling on dedicated school transport to secondary school from the start of the autumn term.  This does not apply to those who are </w:t>
      </w:r>
      <w:hyperlink r:id="rId118" w:anchor="exemptions-face-coverings" w:history="1">
        <w:r w:rsidRPr="00B65B44">
          <w:rPr>
            <w:rStyle w:val="Hyperlink"/>
            <w:sz w:val="20"/>
            <w:szCs w:val="20"/>
            <w:highlight w:val="yellow"/>
          </w:rPr>
          <w:t>exempt from wearing a face covering on public transport</w:t>
        </w:r>
      </w:hyperlink>
      <w:r w:rsidRPr="00B65B44">
        <w:rPr>
          <w:sz w:val="20"/>
          <w:szCs w:val="20"/>
          <w:highlight w:val="yellow"/>
        </w:rPr>
        <w:t>.</w:t>
      </w:r>
    </w:p>
    <w:p w14:paraId="0759E2AA" w14:textId="77777777" w:rsidR="006E01EA" w:rsidRPr="00375659" w:rsidRDefault="006E01EA" w:rsidP="003044A1">
      <w:pPr>
        <w:pStyle w:val="Heading3"/>
        <w:rPr>
          <w:highlight w:val="yellow"/>
        </w:rPr>
      </w:pPr>
      <w:r w:rsidRPr="00375659">
        <w:rPr>
          <w:highlight w:val="yellow"/>
        </w:rPr>
        <w:t>Dedicated school transport, including statutory provision</w:t>
      </w:r>
    </w:p>
    <w:p w14:paraId="58EE31D3" w14:textId="4867500C" w:rsidR="000918E3" w:rsidRPr="00375659" w:rsidRDefault="006E01EA" w:rsidP="00375659">
      <w:r w:rsidRPr="00375659">
        <w:rPr>
          <w:rFonts w:cstheme="minorHAnsi"/>
          <w:sz w:val="20"/>
          <w:szCs w:val="20"/>
          <w:highlight w:val="yellow"/>
          <w:shd w:val="clear" w:color="auto" w:fill="FFFFFF"/>
        </w:rPr>
        <w:t xml:space="preserve">The LA is responsible for arranging school transport for those pupils legally entitled to travel to and from school.  </w:t>
      </w:r>
      <w:r w:rsidR="000918E3" w:rsidRPr="00375659">
        <w:rPr>
          <w:rFonts w:cstheme="minorHAnsi"/>
          <w:sz w:val="20"/>
          <w:szCs w:val="20"/>
          <w:highlight w:val="yellow"/>
          <w:shd w:val="clear" w:color="auto" w:fill="FFFFFF"/>
        </w:rPr>
        <w:t xml:space="preserve">The </w:t>
      </w:r>
      <w:hyperlink r:id="rId119" w:history="1">
        <w:r w:rsidR="00375659">
          <w:rPr>
            <w:rStyle w:val="Hyperlink"/>
            <w:sz w:val="20"/>
            <w:szCs w:val="20"/>
            <w:highlight w:val="yellow"/>
          </w:rPr>
          <w:t>LA School Transport guidance</w:t>
        </w:r>
      </w:hyperlink>
      <w:r w:rsidR="00375659">
        <w:rPr>
          <w:rFonts w:cstheme="minorHAnsi"/>
          <w:sz w:val="20"/>
          <w:szCs w:val="20"/>
          <w:highlight w:val="yellow"/>
          <w:shd w:val="clear" w:color="auto" w:fill="FFFFFF"/>
        </w:rPr>
        <w:t xml:space="preserve"> states, in brief</w:t>
      </w:r>
      <w:r w:rsidR="000918E3" w:rsidRPr="00375659">
        <w:rPr>
          <w:rFonts w:cstheme="minorHAnsi"/>
          <w:sz w:val="20"/>
          <w:szCs w:val="20"/>
          <w:highlight w:val="yellow"/>
          <w:shd w:val="clear" w:color="auto" w:fill="FFFFFF"/>
        </w:rPr>
        <w:t>:</w:t>
      </w:r>
    </w:p>
    <w:p w14:paraId="5B23579B" w14:textId="5A15AB79" w:rsidR="000918E3" w:rsidRPr="00375659" w:rsidRDefault="000918E3" w:rsidP="00544BA8">
      <w:pPr>
        <w:pStyle w:val="ListParagraph"/>
        <w:numPr>
          <w:ilvl w:val="0"/>
          <w:numId w:val="66"/>
        </w:numPr>
        <w:autoSpaceDE w:val="0"/>
        <w:autoSpaceDN w:val="0"/>
        <w:adjustRightInd w:val="0"/>
        <w:spacing w:after="0"/>
        <w:rPr>
          <w:rFonts w:cstheme="minorHAnsi"/>
          <w:color w:val="000000"/>
          <w:sz w:val="20"/>
          <w:szCs w:val="20"/>
          <w:highlight w:val="yellow"/>
        </w:rPr>
      </w:pPr>
      <w:r w:rsidRPr="00375659">
        <w:rPr>
          <w:rFonts w:cstheme="minorHAnsi"/>
          <w:color w:val="000000"/>
          <w:sz w:val="20"/>
          <w:szCs w:val="20"/>
          <w:highlight w:val="yellow"/>
        </w:rPr>
        <w:t xml:space="preserve">Unless it is possible on the transport used, social distancing will </w:t>
      </w:r>
      <w:r w:rsidRPr="00FB677F">
        <w:rPr>
          <w:rFonts w:cstheme="minorHAnsi"/>
          <w:color w:val="000000"/>
          <w:sz w:val="20"/>
          <w:szCs w:val="20"/>
          <w:highlight w:val="yellow"/>
        </w:rPr>
        <w:t>not</w:t>
      </w:r>
      <w:r w:rsidRPr="00375659">
        <w:rPr>
          <w:rFonts w:cstheme="minorHAnsi"/>
          <w:b/>
          <w:bCs/>
          <w:color w:val="000000"/>
          <w:sz w:val="20"/>
          <w:szCs w:val="20"/>
          <w:highlight w:val="yellow"/>
        </w:rPr>
        <w:t xml:space="preserve"> </w:t>
      </w:r>
      <w:r w:rsidRPr="00375659">
        <w:rPr>
          <w:rFonts w:cstheme="minorHAnsi"/>
          <w:color w:val="000000"/>
          <w:sz w:val="20"/>
          <w:szCs w:val="20"/>
          <w:highlight w:val="yellow"/>
        </w:rPr>
        <w:t>apply on dedicated school transport from the Autumn term 2020</w:t>
      </w:r>
      <w:r w:rsidR="00FB677F">
        <w:rPr>
          <w:rFonts w:cstheme="minorHAnsi"/>
          <w:color w:val="000000"/>
          <w:sz w:val="20"/>
          <w:szCs w:val="20"/>
          <w:highlight w:val="yellow"/>
        </w:rPr>
        <w:t xml:space="preserve"> </w:t>
      </w:r>
      <w:r w:rsidR="00FB677F" w:rsidRPr="00FB677F">
        <w:rPr>
          <w:rFonts w:cstheme="minorHAnsi"/>
          <w:color w:val="000000"/>
          <w:sz w:val="20"/>
          <w:szCs w:val="20"/>
          <w:highlight w:val="cyan"/>
        </w:rPr>
        <w:t>(although should still be put in place wherever possible).</w:t>
      </w:r>
    </w:p>
    <w:p w14:paraId="75E4C819" w14:textId="29008015" w:rsidR="000918E3" w:rsidRPr="00375659" w:rsidRDefault="000918E3" w:rsidP="00544BA8">
      <w:pPr>
        <w:pStyle w:val="ListParagraph"/>
        <w:numPr>
          <w:ilvl w:val="0"/>
          <w:numId w:val="66"/>
        </w:numPr>
        <w:autoSpaceDE w:val="0"/>
        <w:autoSpaceDN w:val="0"/>
        <w:adjustRightInd w:val="0"/>
        <w:spacing w:after="0"/>
        <w:rPr>
          <w:rFonts w:cstheme="minorHAnsi"/>
          <w:color w:val="000000"/>
          <w:sz w:val="20"/>
          <w:szCs w:val="20"/>
          <w:highlight w:val="yellow"/>
        </w:rPr>
      </w:pPr>
      <w:r w:rsidRPr="00375659">
        <w:rPr>
          <w:rFonts w:cstheme="minorHAnsi"/>
          <w:color w:val="000000"/>
          <w:sz w:val="20"/>
          <w:szCs w:val="20"/>
          <w:highlight w:val="yellow"/>
        </w:rPr>
        <w:t>Even if children are entitled to free or subsidised education transport, they should only use this transport if absolutely necessary.</w:t>
      </w:r>
    </w:p>
    <w:p w14:paraId="18A2DD61" w14:textId="00EF1A86" w:rsidR="000918E3" w:rsidRDefault="000918E3" w:rsidP="00544BA8">
      <w:pPr>
        <w:pStyle w:val="ListParagraph"/>
        <w:numPr>
          <w:ilvl w:val="0"/>
          <w:numId w:val="66"/>
        </w:numPr>
        <w:autoSpaceDE w:val="0"/>
        <w:autoSpaceDN w:val="0"/>
        <w:adjustRightInd w:val="0"/>
        <w:spacing w:after="0"/>
        <w:rPr>
          <w:rFonts w:cstheme="minorHAnsi"/>
          <w:color w:val="000000"/>
          <w:sz w:val="20"/>
          <w:szCs w:val="20"/>
          <w:highlight w:val="yellow"/>
        </w:rPr>
      </w:pPr>
      <w:r w:rsidRPr="00375659">
        <w:rPr>
          <w:rFonts w:cstheme="minorHAnsi"/>
          <w:color w:val="000000"/>
          <w:sz w:val="20"/>
          <w:szCs w:val="20"/>
          <w:highlight w:val="yellow"/>
        </w:rPr>
        <w:t>Parents and carers are responsible for supporting their child to maintain social distancing whilst queuing at bus stops.</w:t>
      </w:r>
    </w:p>
    <w:p w14:paraId="6FD93894" w14:textId="05937E03" w:rsidR="00375659" w:rsidRPr="00375659" w:rsidRDefault="00375659" w:rsidP="00544BA8">
      <w:pPr>
        <w:pStyle w:val="ListParagraph"/>
        <w:numPr>
          <w:ilvl w:val="0"/>
          <w:numId w:val="66"/>
        </w:numPr>
        <w:autoSpaceDE w:val="0"/>
        <w:autoSpaceDN w:val="0"/>
        <w:adjustRightInd w:val="0"/>
        <w:spacing w:after="0"/>
        <w:rPr>
          <w:rFonts w:cstheme="minorHAnsi"/>
          <w:color w:val="000000"/>
          <w:sz w:val="18"/>
          <w:szCs w:val="18"/>
          <w:highlight w:val="yellow"/>
        </w:rPr>
      </w:pPr>
      <w:r w:rsidRPr="00375659">
        <w:rPr>
          <w:sz w:val="20"/>
          <w:szCs w:val="20"/>
          <w:highlight w:val="yellow"/>
        </w:rPr>
        <w:t>Schools and colleges should put in place appropriate queuing or other arrangements needed for picking up and dropping off children at school.</w:t>
      </w:r>
    </w:p>
    <w:p w14:paraId="166271F3" w14:textId="451DA5B5" w:rsidR="00375659" w:rsidRPr="00375659" w:rsidRDefault="00375659" w:rsidP="00544BA8">
      <w:pPr>
        <w:pStyle w:val="ListParagraph"/>
        <w:numPr>
          <w:ilvl w:val="0"/>
          <w:numId w:val="66"/>
        </w:numPr>
        <w:autoSpaceDE w:val="0"/>
        <w:autoSpaceDN w:val="0"/>
        <w:adjustRightInd w:val="0"/>
        <w:spacing w:after="0"/>
        <w:rPr>
          <w:rFonts w:cstheme="minorHAnsi"/>
          <w:color w:val="000000"/>
          <w:sz w:val="16"/>
          <w:szCs w:val="16"/>
          <w:highlight w:val="yellow"/>
        </w:rPr>
      </w:pPr>
      <w:r w:rsidRPr="00375659">
        <w:rPr>
          <w:sz w:val="20"/>
          <w:szCs w:val="20"/>
          <w:highlight w:val="yellow"/>
        </w:rPr>
        <w:t>Where possible, children should try to sit within their school bubbles on vehicles</w:t>
      </w:r>
      <w:r>
        <w:rPr>
          <w:sz w:val="20"/>
          <w:szCs w:val="20"/>
          <w:highlight w:val="yellow"/>
        </w:rPr>
        <w:t>.</w:t>
      </w:r>
    </w:p>
    <w:p w14:paraId="3B138ABC" w14:textId="5F007806" w:rsidR="000918E3" w:rsidRPr="00375659" w:rsidRDefault="000918E3" w:rsidP="00544BA8">
      <w:pPr>
        <w:pStyle w:val="ListParagraph"/>
        <w:numPr>
          <w:ilvl w:val="0"/>
          <w:numId w:val="66"/>
        </w:numPr>
        <w:autoSpaceDE w:val="0"/>
        <w:autoSpaceDN w:val="0"/>
        <w:adjustRightInd w:val="0"/>
        <w:spacing w:after="0"/>
        <w:rPr>
          <w:rFonts w:cstheme="minorHAnsi"/>
          <w:color w:val="000000"/>
          <w:sz w:val="20"/>
          <w:szCs w:val="20"/>
          <w:highlight w:val="yellow"/>
        </w:rPr>
      </w:pPr>
      <w:r w:rsidRPr="00375659">
        <w:rPr>
          <w:rFonts w:cstheme="minorHAnsi"/>
          <w:color w:val="000000"/>
          <w:sz w:val="20"/>
          <w:szCs w:val="20"/>
          <w:highlight w:val="yellow"/>
        </w:rPr>
        <w:t>All pupils should wash their hands prior to boarding the bus.</w:t>
      </w:r>
    </w:p>
    <w:p w14:paraId="4BC83659" w14:textId="77777777" w:rsidR="00375659" w:rsidRPr="00B976D3" w:rsidRDefault="000918E3" w:rsidP="00544BA8">
      <w:pPr>
        <w:pStyle w:val="ListParagraph"/>
        <w:numPr>
          <w:ilvl w:val="0"/>
          <w:numId w:val="66"/>
        </w:numPr>
        <w:autoSpaceDE w:val="0"/>
        <w:autoSpaceDN w:val="0"/>
        <w:adjustRightInd w:val="0"/>
        <w:spacing w:after="0"/>
        <w:rPr>
          <w:rFonts w:cstheme="minorHAnsi"/>
          <w:color w:val="000000"/>
          <w:sz w:val="20"/>
          <w:szCs w:val="20"/>
          <w:highlight w:val="yellow"/>
        </w:rPr>
      </w:pPr>
      <w:r w:rsidRPr="00B976D3">
        <w:rPr>
          <w:rFonts w:cstheme="minorHAnsi"/>
          <w:color w:val="000000"/>
          <w:sz w:val="20"/>
          <w:szCs w:val="20"/>
          <w:highlight w:val="yellow"/>
        </w:rPr>
        <w:t>Hand Sanitiser will be provided on board the vehicle and it should be used by pupils when getting on and getting off the bus.  Child(ren) should also carry their own hand sanitiser.</w:t>
      </w:r>
    </w:p>
    <w:p w14:paraId="16815AAB" w14:textId="3F9746DB" w:rsidR="00375659" w:rsidRPr="00C428E9" w:rsidRDefault="00B976D3" w:rsidP="00544BA8">
      <w:pPr>
        <w:pStyle w:val="ListParagraph"/>
        <w:numPr>
          <w:ilvl w:val="0"/>
          <w:numId w:val="66"/>
        </w:numPr>
        <w:autoSpaceDE w:val="0"/>
        <w:autoSpaceDN w:val="0"/>
        <w:adjustRightInd w:val="0"/>
        <w:spacing w:after="0"/>
        <w:rPr>
          <w:rFonts w:cstheme="minorHAnsi"/>
          <w:sz w:val="20"/>
          <w:szCs w:val="20"/>
          <w:highlight w:val="yellow"/>
          <w:shd w:val="clear" w:color="auto" w:fill="FFFFFF"/>
        </w:rPr>
      </w:pPr>
      <w:bookmarkStart w:id="52" w:name="_Hlk40263366"/>
      <w:r w:rsidRPr="00B976D3">
        <w:rPr>
          <w:rFonts w:cstheme="minorHAnsi"/>
          <w:color w:val="000000"/>
          <w:sz w:val="20"/>
          <w:szCs w:val="20"/>
          <w:highlight w:val="yellow"/>
        </w:rPr>
        <w:t>Although the wearing of face coverings on home to school transport is not mandatory, we will encourage students aged 11 years and over to wear them on home to school transport (these will not be provided)</w:t>
      </w:r>
      <w:r w:rsidRPr="00B976D3">
        <w:rPr>
          <w:rFonts w:cstheme="minorHAnsi"/>
          <w:sz w:val="20"/>
          <w:szCs w:val="20"/>
          <w:highlight w:val="yellow"/>
          <w:shd w:val="clear" w:color="auto" w:fill="FFFFFF"/>
        </w:rPr>
        <w:t xml:space="preserve">.  Younger children can wear face coverings </w:t>
      </w:r>
      <w:r w:rsidRPr="00B976D3">
        <w:rPr>
          <w:rFonts w:cstheme="minorHAnsi"/>
          <w:color w:val="000000" w:themeColor="text1"/>
          <w:sz w:val="20"/>
          <w:szCs w:val="20"/>
          <w:highlight w:val="yellow"/>
        </w:rPr>
        <w:t>where the child understands how to wear a mask properly.</w:t>
      </w:r>
      <w:r w:rsidR="00C428E9">
        <w:rPr>
          <w:rFonts w:cstheme="minorHAnsi"/>
          <w:color w:val="000000" w:themeColor="text1"/>
          <w:sz w:val="20"/>
          <w:szCs w:val="20"/>
          <w:highlight w:val="yellow"/>
        </w:rPr>
        <w:t xml:space="preserve">  </w:t>
      </w:r>
      <w:r w:rsidR="00C428E9" w:rsidRPr="00C428E9">
        <w:rPr>
          <w:rFonts w:cstheme="minorHAnsi"/>
          <w:sz w:val="20"/>
          <w:szCs w:val="20"/>
          <w:highlight w:val="yellow"/>
        </w:rPr>
        <w:t xml:space="preserve">This does not apply to those who are </w:t>
      </w:r>
      <w:hyperlink r:id="rId120" w:anchor="exemptions-face-coverings" w:history="1">
        <w:r w:rsidR="00C428E9" w:rsidRPr="00C428E9">
          <w:rPr>
            <w:rStyle w:val="Hyperlink"/>
            <w:rFonts w:cstheme="minorHAnsi"/>
            <w:sz w:val="20"/>
            <w:szCs w:val="20"/>
            <w:highlight w:val="yellow"/>
          </w:rPr>
          <w:t>exempt from wearing a face covering</w:t>
        </w:r>
      </w:hyperlink>
      <w:r w:rsidR="00C428E9" w:rsidRPr="00C428E9">
        <w:rPr>
          <w:rFonts w:cstheme="minorHAnsi"/>
          <w:color w:val="000000" w:themeColor="text1"/>
          <w:sz w:val="20"/>
          <w:szCs w:val="20"/>
          <w:highlight w:val="yellow"/>
        </w:rPr>
        <w:t>.</w:t>
      </w:r>
    </w:p>
    <w:p w14:paraId="0004533B" w14:textId="1A17A871" w:rsidR="00375659" w:rsidRPr="00B976D3" w:rsidRDefault="00375659" w:rsidP="00544BA8">
      <w:pPr>
        <w:pStyle w:val="ListParagraph"/>
        <w:numPr>
          <w:ilvl w:val="0"/>
          <w:numId w:val="66"/>
        </w:numPr>
        <w:autoSpaceDE w:val="0"/>
        <w:autoSpaceDN w:val="0"/>
        <w:adjustRightInd w:val="0"/>
        <w:spacing w:after="0"/>
        <w:rPr>
          <w:rFonts w:cstheme="minorHAnsi"/>
          <w:sz w:val="20"/>
          <w:szCs w:val="20"/>
          <w:highlight w:val="yellow"/>
          <w:shd w:val="clear" w:color="auto" w:fill="FFFFFF"/>
        </w:rPr>
      </w:pPr>
      <w:r w:rsidRPr="00B976D3">
        <w:rPr>
          <w:rFonts w:cstheme="minorHAnsi"/>
          <w:color w:val="000000"/>
          <w:sz w:val="20"/>
          <w:szCs w:val="20"/>
          <w:highlight w:val="yellow"/>
        </w:rPr>
        <w:t>Where possible, the ventilation of fresh air (from outside the vehicle) will be maximised, particularly through opening windows and ceiling vents.</w:t>
      </w:r>
    </w:p>
    <w:p w14:paraId="18337D1B" w14:textId="40F9AC4A" w:rsidR="00375659" w:rsidRPr="00375659" w:rsidRDefault="00375659" w:rsidP="00544BA8">
      <w:pPr>
        <w:pStyle w:val="ListParagraph"/>
        <w:numPr>
          <w:ilvl w:val="0"/>
          <w:numId w:val="66"/>
        </w:numPr>
        <w:autoSpaceDE w:val="0"/>
        <w:autoSpaceDN w:val="0"/>
        <w:adjustRightInd w:val="0"/>
        <w:spacing w:after="0"/>
        <w:rPr>
          <w:rFonts w:cstheme="minorHAnsi"/>
          <w:sz w:val="20"/>
          <w:szCs w:val="20"/>
          <w:highlight w:val="yellow"/>
          <w:shd w:val="clear" w:color="auto" w:fill="FFFFFF"/>
        </w:rPr>
      </w:pPr>
      <w:r w:rsidRPr="00375659">
        <w:rPr>
          <w:rFonts w:cstheme="minorHAnsi"/>
          <w:color w:val="000000"/>
          <w:sz w:val="20"/>
          <w:szCs w:val="20"/>
          <w:highlight w:val="yellow"/>
        </w:rPr>
        <w:t>Vehicles will be cleaned and sanitised after each journey.</w:t>
      </w:r>
    </w:p>
    <w:p w14:paraId="73DF28BF" w14:textId="1DDB7C4F" w:rsidR="006E01EA" w:rsidRPr="00375659" w:rsidRDefault="00375659" w:rsidP="00544BA8">
      <w:pPr>
        <w:pStyle w:val="ListParagraph"/>
        <w:numPr>
          <w:ilvl w:val="0"/>
          <w:numId w:val="66"/>
        </w:numPr>
        <w:autoSpaceDE w:val="0"/>
        <w:autoSpaceDN w:val="0"/>
        <w:adjustRightInd w:val="0"/>
        <w:spacing w:after="0"/>
        <w:rPr>
          <w:rFonts w:cstheme="minorHAnsi"/>
          <w:color w:val="000000"/>
          <w:sz w:val="20"/>
          <w:szCs w:val="20"/>
          <w:highlight w:val="yellow"/>
        </w:rPr>
      </w:pPr>
      <w:r w:rsidRPr="00375659">
        <w:rPr>
          <w:rFonts w:cstheme="minorHAnsi"/>
          <w:sz w:val="20"/>
          <w:szCs w:val="20"/>
          <w:highlight w:val="yellow"/>
          <w:shd w:val="clear" w:color="auto" w:fill="FFFFFF"/>
        </w:rPr>
        <w:t xml:space="preserve">Refer also to </w:t>
      </w:r>
      <w:hyperlink r:id="rId121" w:history="1">
        <w:r w:rsidR="006E01EA" w:rsidRPr="00375659">
          <w:rPr>
            <w:rStyle w:val="Hyperlink"/>
            <w:rFonts w:cstheme="minorHAnsi"/>
            <w:sz w:val="20"/>
            <w:szCs w:val="20"/>
            <w:highlight w:val="yellow"/>
          </w:rPr>
          <w:t>Coronavirus Covid-19 Safer transport guidance for operators</w:t>
        </w:r>
      </w:hyperlink>
      <w:bookmarkEnd w:id="52"/>
      <w:r w:rsidR="00B65B44" w:rsidRPr="00375659">
        <w:rPr>
          <w:rFonts w:cstheme="minorHAnsi"/>
          <w:sz w:val="20"/>
          <w:szCs w:val="20"/>
          <w:highlight w:val="yellow"/>
          <w:shd w:val="clear" w:color="auto" w:fill="FFFFFF"/>
        </w:rPr>
        <w:t xml:space="preserve"> and </w:t>
      </w:r>
      <w:hyperlink r:id="rId122" w:history="1">
        <w:r w:rsidR="00B65B44" w:rsidRPr="00375659">
          <w:rPr>
            <w:rStyle w:val="Hyperlink"/>
            <w:rFonts w:cstheme="minorHAnsi"/>
            <w:sz w:val="20"/>
            <w:szCs w:val="20"/>
            <w:highlight w:val="yellow"/>
          </w:rPr>
          <w:t>Transport to school and other places of education: autumn term 2020</w:t>
        </w:r>
      </w:hyperlink>
      <w:r w:rsidR="00B65B44" w:rsidRPr="00375659">
        <w:rPr>
          <w:rFonts w:cstheme="minorHAnsi"/>
          <w:sz w:val="20"/>
          <w:szCs w:val="20"/>
          <w:highlight w:val="yellow"/>
          <w:shd w:val="clear" w:color="auto" w:fill="FFFFFF"/>
        </w:rPr>
        <w:t>).</w:t>
      </w:r>
    </w:p>
    <w:p w14:paraId="5BFC7018" w14:textId="7BD14517" w:rsidR="006E01EA" w:rsidRPr="00B65B44" w:rsidRDefault="006E01EA" w:rsidP="003044A1">
      <w:pPr>
        <w:pStyle w:val="Heading3"/>
        <w:rPr>
          <w:shd w:val="clear" w:color="auto" w:fill="FFFFFF"/>
        </w:rPr>
      </w:pPr>
      <w:r w:rsidRPr="00B65B44">
        <w:rPr>
          <w:shd w:val="clear" w:color="auto" w:fill="FFFFFF"/>
        </w:rPr>
        <w:t xml:space="preserve">School </w:t>
      </w:r>
      <w:r w:rsidR="00B65B44" w:rsidRPr="00B65B44">
        <w:rPr>
          <w:highlight w:val="yellow"/>
          <w:shd w:val="clear" w:color="auto" w:fill="FFFFFF"/>
        </w:rPr>
        <w:t xml:space="preserve">or parent </w:t>
      </w:r>
      <w:r w:rsidR="00B65B44" w:rsidRPr="00B65B44">
        <w:rPr>
          <w:shd w:val="clear" w:color="auto" w:fill="FFFFFF"/>
        </w:rPr>
        <w:t>commissioned</w:t>
      </w:r>
      <w:r w:rsidRPr="00B65B44">
        <w:rPr>
          <w:shd w:val="clear" w:color="auto" w:fill="FFFFFF"/>
        </w:rPr>
        <w:t xml:space="preserve"> transport</w:t>
      </w:r>
      <w:r w:rsidR="00B65B44" w:rsidRPr="00B65B44">
        <w:rPr>
          <w:shd w:val="clear" w:color="auto" w:fill="FFFFFF"/>
        </w:rPr>
        <w:t xml:space="preserve"> </w:t>
      </w:r>
      <w:r w:rsidR="00B65B44" w:rsidRPr="00B65B44">
        <w:rPr>
          <w:highlight w:val="yellow"/>
          <w:shd w:val="clear" w:color="auto" w:fill="FFFFFF"/>
        </w:rPr>
        <w:t>(including use of school minibuses</w:t>
      </w:r>
      <w:r w:rsidR="00B21638">
        <w:rPr>
          <w:shd w:val="clear" w:color="auto" w:fill="FFFFFF"/>
        </w:rPr>
        <w:t>)</w:t>
      </w:r>
    </w:p>
    <w:p w14:paraId="24162F8B" w14:textId="501799D8" w:rsidR="00B65B44" w:rsidRPr="00B65B44" w:rsidRDefault="006E01EA" w:rsidP="00B65B44">
      <w:pPr>
        <w:textAlignment w:val="baseline"/>
        <w:rPr>
          <w:rFonts w:cstheme="minorHAnsi"/>
          <w:color w:val="000000" w:themeColor="text1"/>
          <w:sz w:val="20"/>
          <w:szCs w:val="20"/>
          <w:shd w:val="clear" w:color="auto" w:fill="FFFFFF"/>
        </w:rPr>
      </w:pPr>
      <w:r w:rsidRPr="00B65B44">
        <w:rPr>
          <w:rFonts w:cstheme="minorHAnsi"/>
          <w:color w:val="0B0C0C"/>
          <w:sz w:val="20"/>
          <w:szCs w:val="20"/>
          <w:shd w:val="clear" w:color="auto" w:fill="FFFFFF"/>
        </w:rPr>
        <w:t xml:space="preserve">We organise our own transport for children to attend school and will take all necessary steps to ensure that the vehicle is safe to use by the children concerned.  We may collect children in cohorts and/or stagger start/finish times in order to accommodate the pupils on the bus safely. If the children being transported do not have symptoms of </w:t>
      </w:r>
      <w:r w:rsidR="002747F3" w:rsidRPr="00B65B44">
        <w:rPr>
          <w:sz w:val="20"/>
          <w:szCs w:val="20"/>
        </w:rPr>
        <w:t>Covid-19</w:t>
      </w:r>
      <w:r w:rsidRPr="00B65B44">
        <w:rPr>
          <w:rFonts w:cstheme="minorHAnsi"/>
          <w:color w:val="0B0C0C"/>
          <w:sz w:val="20"/>
          <w:szCs w:val="20"/>
          <w:shd w:val="clear" w:color="auto" w:fill="FFFFFF"/>
        </w:rPr>
        <w:t xml:space="preserve">, there is no </w:t>
      </w:r>
      <w:r w:rsidR="00C3188C" w:rsidRPr="00B65B44">
        <w:rPr>
          <w:rFonts w:cstheme="minorHAnsi"/>
          <w:color w:val="0B0C0C"/>
          <w:sz w:val="20"/>
          <w:szCs w:val="20"/>
          <w:highlight w:val="yellow"/>
          <w:shd w:val="clear" w:color="auto" w:fill="FFFFFF"/>
        </w:rPr>
        <w:t>requirement</w:t>
      </w:r>
      <w:r w:rsidRPr="00B65B44">
        <w:rPr>
          <w:rFonts w:cstheme="minorHAnsi"/>
          <w:color w:val="0B0C0C"/>
          <w:sz w:val="20"/>
          <w:szCs w:val="20"/>
          <w:shd w:val="clear" w:color="auto" w:fill="FFFFFF"/>
        </w:rPr>
        <w:t xml:space="preserve"> for a driver to use PPE</w:t>
      </w:r>
      <w:r w:rsidR="00C3188C" w:rsidRPr="00B65B44">
        <w:rPr>
          <w:rFonts w:cstheme="minorHAnsi"/>
          <w:color w:val="0B0C0C"/>
          <w:sz w:val="20"/>
          <w:szCs w:val="20"/>
          <w:shd w:val="clear" w:color="auto" w:fill="FFFFFF"/>
        </w:rPr>
        <w:t xml:space="preserve"> </w:t>
      </w:r>
      <w:r w:rsidR="00C3188C" w:rsidRPr="00B65B44">
        <w:rPr>
          <w:rFonts w:cstheme="minorHAnsi"/>
          <w:color w:val="0B0C0C"/>
          <w:sz w:val="20"/>
          <w:szCs w:val="20"/>
          <w:highlight w:val="yellow"/>
          <w:shd w:val="clear" w:color="auto" w:fill="FFFFFF"/>
        </w:rPr>
        <w:t xml:space="preserve">although they </w:t>
      </w:r>
      <w:r w:rsidR="00B65B44" w:rsidRPr="00B65B44">
        <w:rPr>
          <w:rFonts w:cstheme="minorHAnsi"/>
          <w:color w:val="0B0C0C"/>
          <w:sz w:val="20"/>
          <w:szCs w:val="20"/>
          <w:highlight w:val="yellow"/>
          <w:shd w:val="clear" w:color="auto" w:fill="FFFFFF"/>
        </w:rPr>
        <w:t xml:space="preserve">may </w:t>
      </w:r>
      <w:r w:rsidR="002B4686" w:rsidRPr="00B65B44">
        <w:rPr>
          <w:rFonts w:cstheme="minorHAnsi"/>
          <w:color w:val="0B0C0C"/>
          <w:sz w:val="20"/>
          <w:szCs w:val="20"/>
          <w:highlight w:val="yellow"/>
          <w:shd w:val="clear" w:color="auto" w:fill="FFFFFF"/>
        </w:rPr>
        <w:t>choose</w:t>
      </w:r>
      <w:r w:rsidR="00C3188C" w:rsidRPr="00B65B44">
        <w:rPr>
          <w:rFonts w:cstheme="minorHAnsi"/>
          <w:color w:val="0B0C0C"/>
          <w:sz w:val="20"/>
          <w:szCs w:val="20"/>
          <w:highlight w:val="yellow"/>
          <w:shd w:val="clear" w:color="auto" w:fill="FFFFFF"/>
        </w:rPr>
        <w:t xml:space="preserve"> to</w:t>
      </w:r>
      <w:r w:rsidRPr="00B65B44">
        <w:rPr>
          <w:rFonts w:cstheme="minorHAnsi"/>
          <w:color w:val="0B0C0C"/>
          <w:sz w:val="20"/>
          <w:szCs w:val="20"/>
          <w:shd w:val="clear" w:color="auto" w:fill="FFFFFF"/>
        </w:rPr>
        <w:t>.</w:t>
      </w:r>
    </w:p>
    <w:p w14:paraId="59ABDC95" w14:textId="20EA498D" w:rsidR="00B65B44" w:rsidRPr="00B65B44" w:rsidRDefault="00B65B44" w:rsidP="00B65B44">
      <w:pPr>
        <w:textAlignment w:val="baseline"/>
        <w:rPr>
          <w:rFonts w:cstheme="minorHAnsi"/>
          <w:color w:val="0B0C0C"/>
          <w:sz w:val="20"/>
          <w:szCs w:val="20"/>
        </w:rPr>
      </w:pPr>
      <w:r w:rsidRPr="00B65B44">
        <w:rPr>
          <w:rFonts w:cstheme="minorHAnsi"/>
          <w:color w:val="0B0C0C"/>
          <w:sz w:val="20"/>
          <w:szCs w:val="20"/>
          <w:highlight w:val="yellow"/>
          <w:shd w:val="clear" w:color="auto" w:fill="FFFFFF"/>
        </w:rPr>
        <w:t xml:space="preserve">For further details, refer to </w:t>
      </w:r>
      <w:r w:rsidRPr="00B65B44">
        <w:rPr>
          <w:rStyle w:val="Hyperlink"/>
          <w:rFonts w:cstheme="minorHAnsi"/>
          <w:color w:val="000000" w:themeColor="text1"/>
          <w:sz w:val="20"/>
          <w:szCs w:val="20"/>
          <w:highlight w:val="yellow"/>
          <w:u w:val="none"/>
        </w:rPr>
        <w:t xml:space="preserve">KAHSC </w:t>
      </w:r>
      <w:hyperlink r:id="rId123" w:history="1">
        <w:r w:rsidRPr="00B65B44">
          <w:rPr>
            <w:rStyle w:val="Hyperlink"/>
            <w:rFonts w:cstheme="minorHAnsi"/>
            <w:sz w:val="20"/>
            <w:szCs w:val="20"/>
            <w:highlight w:val="yellow"/>
          </w:rPr>
          <w:t>COVID-19: Model risk assessment for the FULL reopening of schools/settings in September 2020</w:t>
        </w:r>
      </w:hyperlink>
      <w:r w:rsidRPr="00B65B44">
        <w:rPr>
          <w:rStyle w:val="Hyperlink"/>
          <w:rFonts w:cstheme="minorHAnsi"/>
          <w:color w:val="000000" w:themeColor="text1"/>
          <w:sz w:val="20"/>
          <w:szCs w:val="20"/>
          <w:highlight w:val="yellow"/>
          <w:u w:val="none"/>
        </w:rPr>
        <w:t>, KAHSC Model</w:t>
      </w:r>
      <w:r w:rsidRPr="00B65B44">
        <w:rPr>
          <w:rStyle w:val="Hyperlink"/>
          <w:rFonts w:cstheme="minorHAnsi"/>
          <w:color w:val="000000" w:themeColor="text1"/>
          <w:sz w:val="20"/>
          <w:szCs w:val="20"/>
          <w:highlight w:val="yellow"/>
        </w:rPr>
        <w:t xml:space="preserve"> </w:t>
      </w:r>
      <w:hyperlink r:id="rId124" w:history="1">
        <w:r w:rsidRPr="00B65B44">
          <w:rPr>
            <w:rStyle w:val="Hyperlink"/>
            <w:rFonts w:cstheme="minorHAnsi"/>
            <w:sz w:val="20"/>
            <w:szCs w:val="20"/>
            <w:highlight w:val="yellow"/>
          </w:rPr>
          <w:t>Protocol for using the School minibus to transport students during the Covid-19 pandemic</w:t>
        </w:r>
      </w:hyperlink>
      <w:r w:rsidRPr="00B65B44">
        <w:rPr>
          <w:rFonts w:cstheme="minorHAnsi"/>
          <w:color w:val="000000" w:themeColor="text1"/>
          <w:sz w:val="20"/>
          <w:szCs w:val="20"/>
          <w:highlight w:val="yellow"/>
        </w:rPr>
        <w:t xml:space="preserve"> and GOV UK </w:t>
      </w:r>
      <w:hyperlink r:id="rId125" w:history="1">
        <w:r w:rsidRPr="00B65B44">
          <w:rPr>
            <w:rStyle w:val="Hyperlink"/>
            <w:sz w:val="20"/>
            <w:szCs w:val="20"/>
            <w:highlight w:val="yellow"/>
          </w:rPr>
          <w:t>Transport to school and other places of education: autumn term 2020</w:t>
        </w:r>
      </w:hyperlink>
      <w:r w:rsidRPr="00B65B44">
        <w:rPr>
          <w:rStyle w:val="Hyperlink"/>
          <w:color w:val="000000" w:themeColor="text1"/>
          <w:sz w:val="20"/>
          <w:szCs w:val="20"/>
          <w:highlight w:val="yellow"/>
          <w:u w:val="none"/>
        </w:rPr>
        <w:t>.</w:t>
      </w:r>
    </w:p>
    <w:p w14:paraId="09029897" w14:textId="77777777" w:rsidR="006E01EA" w:rsidRPr="00B65B44" w:rsidRDefault="006E01EA" w:rsidP="003044A1">
      <w:pPr>
        <w:pStyle w:val="Heading3"/>
      </w:pPr>
      <w:r w:rsidRPr="00B65B44">
        <w:rPr>
          <w:highlight w:val="yellow"/>
        </w:rPr>
        <w:t>Wider public transport</w:t>
      </w:r>
    </w:p>
    <w:p w14:paraId="43A4916D" w14:textId="77777777" w:rsidR="006E01EA" w:rsidRPr="00B65B44" w:rsidRDefault="006E01EA" w:rsidP="00E8215D">
      <w:pPr>
        <w:pStyle w:val="ListParagraph"/>
        <w:numPr>
          <w:ilvl w:val="0"/>
          <w:numId w:val="48"/>
        </w:numPr>
        <w:spacing w:after="0"/>
        <w:ind w:left="984"/>
        <w:textAlignment w:val="baseline"/>
        <w:rPr>
          <w:rFonts w:cstheme="minorHAnsi"/>
          <w:color w:val="0B0C0C"/>
          <w:sz w:val="20"/>
          <w:szCs w:val="20"/>
          <w:highlight w:val="yellow"/>
        </w:rPr>
      </w:pPr>
      <w:r w:rsidRPr="00B65B44">
        <w:rPr>
          <w:rFonts w:cstheme="minorHAnsi"/>
          <w:color w:val="0B0C0C"/>
          <w:sz w:val="20"/>
          <w:szCs w:val="20"/>
          <w:highlight w:val="yellow"/>
        </w:rPr>
        <w:t>The use of public transport, particularly in peak times, should be kept to an absolute minimum.</w:t>
      </w:r>
    </w:p>
    <w:p w14:paraId="1B6BE1C2" w14:textId="77777777" w:rsidR="006E01EA" w:rsidRPr="00B65B44" w:rsidRDefault="006E01EA" w:rsidP="00E8215D">
      <w:pPr>
        <w:pStyle w:val="ListParagraph"/>
        <w:numPr>
          <w:ilvl w:val="0"/>
          <w:numId w:val="48"/>
        </w:numPr>
        <w:spacing w:after="0"/>
        <w:ind w:left="984"/>
        <w:textAlignment w:val="baseline"/>
        <w:rPr>
          <w:rFonts w:cstheme="minorHAnsi"/>
          <w:color w:val="0B0C0C"/>
          <w:sz w:val="20"/>
          <w:szCs w:val="20"/>
          <w:highlight w:val="yellow"/>
        </w:rPr>
      </w:pPr>
      <w:r w:rsidRPr="00B65B44">
        <w:rPr>
          <w:rFonts w:cstheme="minorHAnsi"/>
          <w:color w:val="0B0C0C"/>
          <w:sz w:val="20"/>
          <w:szCs w:val="20"/>
          <w:highlight w:val="yellow"/>
        </w:rPr>
        <w:t>We will work with partners to consider staggered start times to enable more journeys to take place outside of peak hours where possible.</w:t>
      </w:r>
    </w:p>
    <w:p w14:paraId="14C09D2E" w14:textId="77777777" w:rsidR="006E01EA" w:rsidRPr="00B65B44" w:rsidRDefault="006E01EA" w:rsidP="00E8215D">
      <w:pPr>
        <w:pStyle w:val="ListParagraph"/>
        <w:numPr>
          <w:ilvl w:val="0"/>
          <w:numId w:val="48"/>
        </w:numPr>
        <w:spacing w:after="0"/>
        <w:ind w:left="984"/>
        <w:textAlignment w:val="baseline"/>
        <w:rPr>
          <w:rStyle w:val="Hyperlink"/>
          <w:rFonts w:cstheme="minorHAnsi"/>
          <w:color w:val="0B0C0C"/>
          <w:sz w:val="20"/>
          <w:szCs w:val="20"/>
        </w:rPr>
      </w:pPr>
      <w:r w:rsidRPr="00B65B44">
        <w:rPr>
          <w:rFonts w:cstheme="minorHAnsi"/>
          <w:color w:val="0B0C0C"/>
          <w:sz w:val="20"/>
          <w:szCs w:val="20"/>
          <w:highlight w:val="yellow"/>
        </w:rPr>
        <w:t xml:space="preserve">We will encourage parents, staff and pupils to walk or cycle to school if at all possible.  We will consider using ‘walking buses’ (a supervised group of children being walked to, or from, school), or work with the LA to promote </w:t>
      </w:r>
      <w:r w:rsidRPr="00B65B44">
        <w:rPr>
          <w:rFonts w:cstheme="minorHAnsi"/>
          <w:color w:val="0B0C0C"/>
          <w:sz w:val="20"/>
          <w:szCs w:val="20"/>
          <w:highlight w:val="yellow"/>
        </w:rPr>
        <w:lastRenderedPageBreak/>
        <w:t>safe cycling routes.  Driving children to school will also be an option.</w:t>
      </w:r>
      <w:r w:rsidRPr="00B65B44">
        <w:rPr>
          <w:rFonts w:cstheme="minorHAnsi"/>
          <w:color w:val="0B0C0C"/>
          <w:sz w:val="20"/>
          <w:szCs w:val="20"/>
        </w:rPr>
        <w:t xml:space="preserve">  </w:t>
      </w:r>
      <w:r w:rsidRPr="00B65B44">
        <w:rPr>
          <w:rFonts w:cstheme="minorHAnsi"/>
          <w:color w:val="0B0C0C"/>
          <w:sz w:val="20"/>
          <w:szCs w:val="20"/>
          <w:shd w:val="clear" w:color="auto" w:fill="FFFFFF"/>
        </w:rPr>
        <w:t xml:space="preserve">Refer to </w:t>
      </w:r>
      <w:hyperlink r:id="rId126" w:history="1">
        <w:r w:rsidRPr="00B65B44">
          <w:rPr>
            <w:rStyle w:val="Hyperlink"/>
            <w:rFonts w:cstheme="minorHAnsi"/>
            <w:sz w:val="20"/>
            <w:szCs w:val="20"/>
            <w:bdr w:val="none" w:sz="0" w:space="0" w:color="auto" w:frame="1"/>
            <w:shd w:val="clear" w:color="auto" w:fill="FFFFFF"/>
          </w:rPr>
          <w:t>Coronavirus (COVID-19): safer travel guidance for passengers</w:t>
        </w:r>
      </w:hyperlink>
    </w:p>
    <w:p w14:paraId="3C5AAF0D" w14:textId="77777777" w:rsidR="006E01EA" w:rsidRPr="00B65B44" w:rsidRDefault="006E01EA" w:rsidP="00E8215D">
      <w:pPr>
        <w:pStyle w:val="ListParagraph"/>
        <w:numPr>
          <w:ilvl w:val="0"/>
          <w:numId w:val="48"/>
        </w:numPr>
        <w:spacing w:after="0"/>
        <w:ind w:left="984"/>
        <w:textAlignment w:val="baseline"/>
        <w:rPr>
          <w:rFonts w:cstheme="minorHAnsi"/>
          <w:color w:val="0B0C0C"/>
          <w:sz w:val="20"/>
          <w:szCs w:val="20"/>
        </w:rPr>
      </w:pPr>
      <w:r w:rsidRPr="00B65B44">
        <w:rPr>
          <w:rFonts w:cstheme="minorHAnsi"/>
          <w:sz w:val="20"/>
          <w:szCs w:val="20"/>
        </w:rPr>
        <w:t>Pupils using public transport unaccompanied will be reminded that all passengers must wear a face covering.  C</w:t>
      </w:r>
      <w:r w:rsidRPr="00B65B44">
        <w:rPr>
          <w:rFonts w:cstheme="minorHAnsi"/>
          <w:color w:val="0B0C0C"/>
          <w:sz w:val="20"/>
          <w:szCs w:val="20"/>
        </w:rPr>
        <w:t xml:space="preserve">hildren aged 3 to 10 years are exempt from the mandatory requirement to wear a face covering on public transport.  </w:t>
      </w:r>
      <w:r w:rsidRPr="00B65B44">
        <w:rPr>
          <w:rFonts w:cstheme="minorHAnsi"/>
          <w:i/>
          <w:iCs/>
          <w:color w:val="FF0000"/>
          <w:sz w:val="20"/>
          <w:szCs w:val="20"/>
        </w:rPr>
        <w:t>KAHSC would, however, consider this to be best practice where the child understands how to wear a mask properly</w:t>
      </w:r>
      <w:r w:rsidRPr="00B65B44">
        <w:rPr>
          <w:rFonts w:cstheme="minorHAnsi"/>
          <w:i/>
          <w:iCs/>
          <w:color w:val="0B0C0C"/>
          <w:sz w:val="20"/>
          <w:szCs w:val="20"/>
        </w:rPr>
        <w:t>.</w:t>
      </w:r>
    </w:p>
    <w:p w14:paraId="7DFA482E" w14:textId="77777777" w:rsidR="006E01EA" w:rsidRPr="00B65B44" w:rsidRDefault="006E01EA" w:rsidP="00E8215D">
      <w:pPr>
        <w:pStyle w:val="ListParagraph"/>
        <w:numPr>
          <w:ilvl w:val="0"/>
          <w:numId w:val="48"/>
        </w:numPr>
        <w:spacing w:after="0"/>
        <w:ind w:left="984"/>
        <w:textAlignment w:val="baseline"/>
        <w:rPr>
          <w:rFonts w:cstheme="minorHAnsi"/>
          <w:color w:val="000000" w:themeColor="text1"/>
          <w:sz w:val="20"/>
          <w:szCs w:val="20"/>
        </w:rPr>
      </w:pPr>
      <w:r w:rsidRPr="00B65B44">
        <w:rPr>
          <w:rFonts w:cstheme="minorHAnsi"/>
          <w:color w:val="000000" w:themeColor="text1"/>
          <w:sz w:val="20"/>
          <w:szCs w:val="20"/>
        </w:rPr>
        <w:t>Car sharing to and from work/school</w:t>
      </w:r>
      <w:r w:rsidRPr="00B65B44">
        <w:rPr>
          <w:rFonts w:cstheme="minorHAnsi"/>
          <w:b/>
          <w:bCs/>
          <w:color w:val="000000" w:themeColor="text1"/>
          <w:sz w:val="20"/>
          <w:szCs w:val="20"/>
        </w:rPr>
        <w:t xml:space="preserve"> </w:t>
      </w:r>
      <w:r w:rsidRPr="00B65B44">
        <w:rPr>
          <w:rFonts w:cstheme="minorHAnsi"/>
          <w:color w:val="000000" w:themeColor="text1"/>
          <w:sz w:val="20"/>
          <w:szCs w:val="20"/>
        </w:rPr>
        <w:t xml:space="preserve">is not currently advised unless the individuals are from the same household </w:t>
      </w:r>
      <w:r w:rsidRPr="00B65B44">
        <w:rPr>
          <w:rFonts w:cstheme="minorHAnsi"/>
          <w:color w:val="000000" w:themeColor="text1"/>
          <w:sz w:val="20"/>
          <w:szCs w:val="20"/>
          <w:highlight w:val="yellow"/>
        </w:rPr>
        <w:t>(or support bubble)</w:t>
      </w:r>
      <w:r w:rsidRPr="00B65B44">
        <w:rPr>
          <w:rFonts w:cstheme="minorHAnsi"/>
          <w:color w:val="000000" w:themeColor="text1"/>
          <w:sz w:val="20"/>
          <w:szCs w:val="20"/>
        </w:rPr>
        <w:t>.</w:t>
      </w:r>
    </w:p>
    <w:p w14:paraId="7739AE2C" w14:textId="3E4521D8" w:rsidR="006E01EA" w:rsidRPr="00B65B44" w:rsidRDefault="000B0489" w:rsidP="00E8215D">
      <w:pPr>
        <w:pStyle w:val="ListParagraph"/>
        <w:numPr>
          <w:ilvl w:val="0"/>
          <w:numId w:val="48"/>
        </w:numPr>
        <w:spacing w:after="0"/>
        <w:ind w:left="984"/>
        <w:textAlignment w:val="baseline"/>
        <w:rPr>
          <w:rFonts w:cstheme="minorHAnsi"/>
          <w:color w:val="0B0C0C"/>
          <w:sz w:val="20"/>
          <w:szCs w:val="20"/>
        </w:rPr>
      </w:pPr>
      <w:r w:rsidRPr="00B65B44">
        <w:rPr>
          <w:rFonts w:cstheme="minorHAnsi"/>
          <w:sz w:val="20"/>
          <w:szCs w:val="20"/>
          <w:shd w:val="clear" w:color="auto" w:fill="FFFFFF"/>
        </w:rPr>
        <w:t>We will e</w:t>
      </w:r>
      <w:r w:rsidR="006E01EA" w:rsidRPr="00B65B44">
        <w:rPr>
          <w:rFonts w:cstheme="minorHAnsi"/>
          <w:sz w:val="20"/>
          <w:szCs w:val="20"/>
          <w:shd w:val="clear" w:color="auto" w:fill="FFFFFF"/>
        </w:rPr>
        <w:t>nsure that a clear message is given to pupils about their general socialising behaviour beyond the school gates i.e. not congregating in large groups etc.</w:t>
      </w:r>
    </w:p>
    <w:p w14:paraId="4A724285" w14:textId="2BF91734" w:rsidR="00967D3F" w:rsidRPr="0074115B" w:rsidRDefault="00967D3F" w:rsidP="00967D3F">
      <w:pPr>
        <w:pStyle w:val="Heading2"/>
        <w:rPr>
          <w:highlight w:val="yellow"/>
        </w:rPr>
      </w:pPr>
      <w:bookmarkStart w:id="53" w:name="_Toc49858585"/>
      <w:r w:rsidRPr="0074115B">
        <w:rPr>
          <w:highlight w:val="yellow"/>
        </w:rPr>
        <w:t>Educational Visits</w:t>
      </w:r>
      <w:bookmarkEnd w:id="53"/>
    </w:p>
    <w:p w14:paraId="4FB48F61" w14:textId="7831F93B" w:rsidR="00967D3F" w:rsidRPr="0074115B" w:rsidRDefault="00967D3F" w:rsidP="00E8215D">
      <w:pPr>
        <w:pStyle w:val="ListParagraph"/>
        <w:numPr>
          <w:ilvl w:val="0"/>
          <w:numId w:val="49"/>
        </w:numPr>
        <w:spacing w:after="0"/>
        <w:ind w:left="984"/>
        <w:textAlignment w:val="baseline"/>
        <w:rPr>
          <w:rFonts w:cstheme="minorHAnsi"/>
          <w:color w:val="0B0C0C"/>
          <w:sz w:val="20"/>
          <w:szCs w:val="20"/>
          <w:highlight w:val="yellow"/>
        </w:rPr>
      </w:pPr>
      <w:r w:rsidRPr="0074115B">
        <w:rPr>
          <w:rFonts w:cstheme="minorHAnsi"/>
          <w:color w:val="0B0C0C"/>
          <w:sz w:val="20"/>
          <w:szCs w:val="20"/>
          <w:highlight w:val="yellow"/>
        </w:rPr>
        <w:t xml:space="preserve">The Government continues to advise against domestic (UK) overnight and overseas educational visits at this stage </w:t>
      </w:r>
      <w:r w:rsidR="00577FD9">
        <w:rPr>
          <w:rFonts w:cstheme="minorHAnsi"/>
          <w:color w:val="0B0C0C"/>
          <w:sz w:val="20"/>
          <w:szCs w:val="20"/>
          <w:highlight w:val="yellow"/>
        </w:rPr>
        <w:t>(</w:t>
      </w:r>
      <w:r w:rsidRPr="0074115B">
        <w:rPr>
          <w:rFonts w:cstheme="minorHAnsi"/>
          <w:color w:val="0B0C0C"/>
          <w:sz w:val="20"/>
          <w:szCs w:val="20"/>
          <w:highlight w:val="yellow"/>
        </w:rPr>
        <w:t xml:space="preserve">see </w:t>
      </w:r>
      <w:hyperlink r:id="rId127" w:history="1">
        <w:r w:rsidRPr="0074115B">
          <w:rPr>
            <w:rFonts w:cstheme="minorHAnsi"/>
            <w:color w:val="0000FF"/>
            <w:sz w:val="20"/>
            <w:szCs w:val="20"/>
            <w:highlight w:val="yellow"/>
            <w:u w:val="single"/>
            <w:bdr w:val="none" w:sz="0" w:space="0" w:color="auto" w:frame="1"/>
          </w:rPr>
          <w:t>coronavirus: travel guidance for educational settings</w:t>
        </w:r>
      </w:hyperlink>
      <w:r w:rsidR="00577FD9" w:rsidRPr="00577FD9">
        <w:rPr>
          <w:rFonts w:cstheme="minorHAnsi"/>
          <w:color w:val="000000" w:themeColor="text1"/>
          <w:sz w:val="20"/>
          <w:szCs w:val="20"/>
          <w:highlight w:val="yellow"/>
          <w:bdr w:val="none" w:sz="0" w:space="0" w:color="auto" w:frame="1"/>
        </w:rPr>
        <w:t>)</w:t>
      </w:r>
      <w:r w:rsidRPr="00577FD9">
        <w:rPr>
          <w:rFonts w:cstheme="minorHAnsi"/>
          <w:color w:val="000000" w:themeColor="text1"/>
          <w:sz w:val="20"/>
          <w:szCs w:val="20"/>
          <w:highlight w:val="yellow"/>
        </w:rPr>
        <w:t>.</w:t>
      </w:r>
    </w:p>
    <w:p w14:paraId="5CED6416" w14:textId="1D3BF929" w:rsidR="00967D3F" w:rsidRPr="0074115B" w:rsidRDefault="00967D3F" w:rsidP="00E8215D">
      <w:pPr>
        <w:pStyle w:val="ListParagraph"/>
        <w:numPr>
          <w:ilvl w:val="0"/>
          <w:numId w:val="49"/>
        </w:numPr>
        <w:spacing w:after="0"/>
        <w:ind w:left="984"/>
        <w:textAlignment w:val="baseline"/>
        <w:rPr>
          <w:rFonts w:cstheme="minorHAnsi"/>
          <w:color w:val="0B0C0C"/>
          <w:sz w:val="20"/>
          <w:szCs w:val="20"/>
          <w:highlight w:val="yellow"/>
        </w:rPr>
      </w:pPr>
      <w:r w:rsidRPr="0074115B">
        <w:rPr>
          <w:rFonts w:cstheme="minorHAnsi"/>
          <w:color w:val="0B0C0C"/>
          <w:sz w:val="20"/>
          <w:szCs w:val="20"/>
          <w:highlight w:val="yellow"/>
        </w:rPr>
        <w:t xml:space="preserve">In the autumn term, we can resume non-overnight domestic educational visits including any trips for pupils with SEND connected with their preparation for adulthood (e.g. workplace visits, travel training etc.).  This will be done in line with protective measures, such as keeping children within their consistent group, and the </w:t>
      </w:r>
      <w:r w:rsidR="00B40E60">
        <w:rPr>
          <w:rFonts w:cstheme="minorHAnsi"/>
          <w:color w:val="0B0C0C"/>
          <w:sz w:val="20"/>
          <w:szCs w:val="20"/>
          <w:highlight w:val="yellow"/>
        </w:rPr>
        <w:t>Covid</w:t>
      </w:r>
      <w:r w:rsidRPr="0074115B">
        <w:rPr>
          <w:rFonts w:cstheme="minorHAnsi"/>
          <w:color w:val="0B0C0C"/>
          <w:sz w:val="20"/>
          <w:szCs w:val="20"/>
          <w:highlight w:val="yellow"/>
        </w:rPr>
        <w:t xml:space="preserve"> secure measures in place at the destination.  Refer also to </w:t>
      </w:r>
      <w:hyperlink r:id="rId128" w:history="1">
        <w:r w:rsidRPr="0074115B">
          <w:rPr>
            <w:rFonts w:cstheme="minorHAnsi"/>
            <w:color w:val="0000FF"/>
            <w:sz w:val="20"/>
            <w:szCs w:val="20"/>
            <w:highlight w:val="yellow"/>
            <w:u w:val="single"/>
            <w:bdr w:val="none" w:sz="0" w:space="0" w:color="auto" w:frame="1"/>
          </w:rPr>
          <w:t>health and safety guidance on educational visits</w:t>
        </w:r>
      </w:hyperlink>
    </w:p>
    <w:p w14:paraId="731C9CAF" w14:textId="77777777" w:rsidR="003D6B5F" w:rsidRPr="003D6B5F" w:rsidRDefault="003D6B5F" w:rsidP="00E8215D">
      <w:pPr>
        <w:pStyle w:val="ListParagraph"/>
        <w:numPr>
          <w:ilvl w:val="0"/>
          <w:numId w:val="49"/>
        </w:numPr>
        <w:ind w:left="984"/>
        <w:rPr>
          <w:rFonts w:cstheme="minorHAnsi"/>
          <w:color w:val="0B0C0C"/>
          <w:sz w:val="20"/>
          <w:szCs w:val="20"/>
          <w:highlight w:val="cyan"/>
        </w:rPr>
      </w:pPr>
      <w:r w:rsidRPr="003D6B5F">
        <w:rPr>
          <w:rFonts w:cstheme="minorHAnsi"/>
          <w:sz w:val="20"/>
          <w:szCs w:val="20"/>
          <w:highlight w:val="cyan"/>
        </w:rPr>
        <w:t>The Association of British Insurers (ABI) has produced information on travel insurance implications (</w:t>
      </w:r>
      <w:hyperlink r:id="rId129" w:history="1">
        <w:r w:rsidRPr="003D6B5F">
          <w:rPr>
            <w:rStyle w:val="Hyperlink"/>
            <w:rFonts w:cstheme="minorHAnsi"/>
            <w:sz w:val="20"/>
            <w:szCs w:val="20"/>
            <w:highlight w:val="cyan"/>
          </w:rPr>
          <w:t>ABI: Coronavirus Hub</w:t>
        </w:r>
      </w:hyperlink>
      <w:r w:rsidRPr="003D6B5F">
        <w:rPr>
          <w:rFonts w:cstheme="minorHAnsi"/>
          <w:sz w:val="20"/>
          <w:szCs w:val="20"/>
          <w:highlight w:val="cyan"/>
        </w:rPr>
        <w:t>) following the coronavirus (COVID-19) outbreak. If we have any further questions about our cover or need further reassurance, contact our travel insurance provider.</w:t>
      </w:r>
    </w:p>
    <w:p w14:paraId="0DFBEB81" w14:textId="0D4A3695" w:rsidR="00967D3F" w:rsidRPr="0074115B" w:rsidRDefault="00967D3F" w:rsidP="00E8215D">
      <w:pPr>
        <w:pStyle w:val="ListParagraph"/>
        <w:numPr>
          <w:ilvl w:val="0"/>
          <w:numId w:val="49"/>
        </w:numPr>
        <w:ind w:left="984"/>
        <w:rPr>
          <w:rFonts w:cstheme="minorHAnsi"/>
          <w:color w:val="0B0C0C"/>
          <w:sz w:val="20"/>
          <w:szCs w:val="20"/>
          <w:highlight w:val="yellow"/>
        </w:rPr>
      </w:pPr>
      <w:r w:rsidRPr="0074115B">
        <w:rPr>
          <w:rFonts w:cstheme="minorHAnsi"/>
          <w:color w:val="0B0C0C"/>
          <w:sz w:val="20"/>
          <w:szCs w:val="20"/>
          <w:highlight w:val="yellow"/>
        </w:rPr>
        <w:t>We will make use of outdoor spaces in the local area to support delivery of the curriculum.</w:t>
      </w:r>
    </w:p>
    <w:p w14:paraId="09F81D7B" w14:textId="5D2EB80A" w:rsidR="00967D3F" w:rsidRPr="009C5A52" w:rsidRDefault="00577FD9" w:rsidP="00E8215D">
      <w:pPr>
        <w:pStyle w:val="ListParagraph"/>
        <w:numPr>
          <w:ilvl w:val="0"/>
          <w:numId w:val="49"/>
        </w:numPr>
        <w:ind w:left="984"/>
        <w:rPr>
          <w:sz w:val="20"/>
          <w:szCs w:val="20"/>
          <w:highlight w:val="yellow"/>
        </w:rPr>
      </w:pPr>
      <w:r w:rsidRPr="0074115B">
        <w:rPr>
          <w:rFonts w:cstheme="minorHAnsi"/>
          <w:color w:val="0B0C0C"/>
          <w:sz w:val="20"/>
          <w:szCs w:val="20"/>
          <w:highlight w:val="yellow"/>
        </w:rPr>
        <w:t xml:space="preserve">As normal, we will undertake full and thorough risk assessments in relation to all educational visits to ensure </w:t>
      </w:r>
      <w:r>
        <w:rPr>
          <w:rFonts w:cstheme="minorHAnsi"/>
          <w:color w:val="0B0C0C"/>
          <w:sz w:val="20"/>
          <w:szCs w:val="20"/>
          <w:highlight w:val="yellow"/>
        </w:rPr>
        <w:t>we understand the risks and can control and reduce them to an acceptable level</w:t>
      </w:r>
      <w:r w:rsidRPr="0074115B">
        <w:rPr>
          <w:rFonts w:cstheme="minorHAnsi"/>
          <w:color w:val="0B0C0C"/>
          <w:sz w:val="20"/>
          <w:szCs w:val="20"/>
          <w:highlight w:val="yellow"/>
        </w:rPr>
        <w:t xml:space="preserve">.  </w:t>
      </w:r>
      <w:r>
        <w:rPr>
          <w:rFonts w:cstheme="minorHAnsi"/>
          <w:color w:val="0B0C0C"/>
          <w:sz w:val="20"/>
          <w:szCs w:val="20"/>
          <w:highlight w:val="yellow"/>
        </w:rPr>
        <w:t xml:space="preserve">This will include keeping ourselves up to date with any </w:t>
      </w:r>
      <w:r w:rsidRPr="0074115B">
        <w:rPr>
          <w:rFonts w:cstheme="minorHAnsi"/>
          <w:color w:val="0B0C0C"/>
          <w:sz w:val="20"/>
          <w:szCs w:val="20"/>
          <w:highlight w:val="yellow"/>
        </w:rPr>
        <w:t xml:space="preserve">wider </w:t>
      </w:r>
      <w:r>
        <w:rPr>
          <w:rFonts w:cstheme="minorHAnsi"/>
          <w:color w:val="0B0C0C"/>
          <w:sz w:val="20"/>
          <w:szCs w:val="20"/>
          <w:highlight w:val="yellow"/>
        </w:rPr>
        <w:t xml:space="preserve">government, industry, or an individual provider or facility’s </w:t>
      </w:r>
      <w:r w:rsidRPr="0074115B">
        <w:rPr>
          <w:rFonts w:cstheme="minorHAnsi"/>
          <w:color w:val="0B0C0C"/>
          <w:sz w:val="20"/>
          <w:szCs w:val="20"/>
          <w:highlight w:val="yellow"/>
        </w:rPr>
        <w:t xml:space="preserve">advice on visiting </w:t>
      </w:r>
      <w:r>
        <w:rPr>
          <w:rFonts w:cstheme="minorHAnsi"/>
          <w:color w:val="0B0C0C"/>
          <w:sz w:val="20"/>
          <w:szCs w:val="20"/>
          <w:highlight w:val="yellow"/>
        </w:rPr>
        <w:t xml:space="preserve">both </w:t>
      </w:r>
      <w:r w:rsidRPr="0074115B">
        <w:rPr>
          <w:rFonts w:cstheme="minorHAnsi"/>
          <w:color w:val="0B0C0C"/>
          <w:sz w:val="20"/>
          <w:szCs w:val="20"/>
          <w:highlight w:val="yellow"/>
        </w:rPr>
        <w:t>indoor and outdoor venues.</w:t>
      </w:r>
    </w:p>
    <w:p w14:paraId="645743C1" w14:textId="6527AE0C" w:rsidR="009C5A52" w:rsidRPr="000D6A97" w:rsidRDefault="009C5A52" w:rsidP="00E8215D">
      <w:pPr>
        <w:pStyle w:val="ListParagraph"/>
        <w:numPr>
          <w:ilvl w:val="0"/>
          <w:numId w:val="49"/>
        </w:numPr>
        <w:ind w:left="984"/>
        <w:rPr>
          <w:sz w:val="20"/>
          <w:szCs w:val="20"/>
          <w:highlight w:val="yellow"/>
        </w:rPr>
      </w:pPr>
      <w:r w:rsidRPr="000D6A97">
        <w:rPr>
          <w:rFonts w:cstheme="minorHAnsi"/>
          <w:color w:val="0B0C0C"/>
          <w:sz w:val="20"/>
          <w:szCs w:val="20"/>
          <w:highlight w:val="yellow"/>
        </w:rPr>
        <w:t>We will comply with the requirement to wear face coverings in</w:t>
      </w:r>
      <w:r w:rsidRPr="000D6A97">
        <w:rPr>
          <w:rFonts w:cstheme="minorHAnsi"/>
          <w:color w:val="0B0C0C"/>
          <w:sz w:val="18"/>
          <w:szCs w:val="18"/>
          <w:highlight w:val="yellow"/>
        </w:rPr>
        <w:t xml:space="preserve"> </w:t>
      </w:r>
      <w:r w:rsidRPr="000D6A97">
        <w:rPr>
          <w:rFonts w:cstheme="minorHAnsi"/>
          <w:color w:val="0B0C0C"/>
          <w:sz w:val="20"/>
          <w:szCs w:val="20"/>
          <w:highlight w:val="yellow"/>
        </w:rPr>
        <w:t xml:space="preserve">enclosed public spaces such as </w:t>
      </w:r>
      <w:r w:rsidRPr="000D6A97">
        <w:rPr>
          <w:sz w:val="20"/>
          <w:szCs w:val="20"/>
          <w:highlight w:val="yellow"/>
        </w:rPr>
        <w:t>indoor transport hubs</w:t>
      </w:r>
      <w:r w:rsidRPr="000D6A97">
        <w:rPr>
          <w:rFonts w:cstheme="minorHAnsi"/>
          <w:color w:val="0B0C0C"/>
          <w:sz w:val="20"/>
          <w:szCs w:val="20"/>
          <w:highlight w:val="yellow"/>
        </w:rPr>
        <w:t xml:space="preserve">/shops/banks/takeaways and now other premises such as </w:t>
      </w:r>
      <w:r w:rsidRPr="000D6A97">
        <w:rPr>
          <w:sz w:val="20"/>
          <w:szCs w:val="20"/>
          <w:highlight w:val="yellow"/>
        </w:rPr>
        <w:t xml:space="preserve">places of worship, cinemas, theatres, galleries, concert halls, aquariums/indoor zoos/visitor farms, other indoor tourist, heritage or cultural sites, nail/beauty/hair salons, public areas in hotels/hostels, libraries, community centres, social clubs, indoor entertainment venues (amusement arcades, funfairs, adventure activities e.g. laser quest, go-karting, escape rooms, etc.), veterinary services (list not exhaustive) </w:t>
      </w:r>
      <w:r w:rsidRPr="000D6A97">
        <w:rPr>
          <w:i/>
          <w:iCs/>
          <w:color w:val="000000"/>
          <w:sz w:val="20"/>
          <w:szCs w:val="20"/>
          <w:highlight w:val="yellow"/>
        </w:rPr>
        <w:t>(</w:t>
      </w:r>
      <w:r w:rsidR="000D6A97" w:rsidRPr="000D6A97">
        <w:rPr>
          <w:i/>
          <w:iCs/>
          <w:color w:val="000000"/>
          <w:sz w:val="20"/>
          <w:szCs w:val="20"/>
          <w:highlight w:val="yellow"/>
        </w:rPr>
        <w:t xml:space="preserve">again, </w:t>
      </w:r>
      <w:r w:rsidRPr="000D6A97">
        <w:rPr>
          <w:i/>
          <w:iCs/>
          <w:color w:val="000000"/>
          <w:sz w:val="20"/>
          <w:szCs w:val="20"/>
          <w:highlight w:val="yellow"/>
        </w:rPr>
        <w:t>exemptions include children under 11 and those with certain disabilities/medical conditions)</w:t>
      </w:r>
      <w:r w:rsidR="000D6A97" w:rsidRPr="000D6A97">
        <w:rPr>
          <w:i/>
          <w:iCs/>
          <w:color w:val="000000"/>
          <w:sz w:val="20"/>
          <w:szCs w:val="20"/>
          <w:highlight w:val="yellow"/>
        </w:rPr>
        <w:t xml:space="preserve">.  </w:t>
      </w:r>
      <w:r w:rsidR="000D6A97" w:rsidRPr="000D6A97">
        <w:rPr>
          <w:rFonts w:cstheme="minorHAnsi"/>
          <w:i/>
          <w:iCs/>
          <w:color w:val="FF0000"/>
          <w:sz w:val="20"/>
          <w:szCs w:val="20"/>
          <w:highlight w:val="yellow"/>
        </w:rPr>
        <w:t>KAHSC would, however, consider this to be best practice where the child understands how to wear a mask properly</w:t>
      </w:r>
      <w:r w:rsidR="000D6A97" w:rsidRPr="000D6A97">
        <w:rPr>
          <w:rFonts w:cstheme="minorHAnsi"/>
          <w:i/>
          <w:iCs/>
          <w:color w:val="0B0C0C"/>
          <w:sz w:val="20"/>
          <w:szCs w:val="20"/>
          <w:highlight w:val="yellow"/>
        </w:rPr>
        <w:t>.</w:t>
      </w:r>
    </w:p>
    <w:p w14:paraId="4B9493F5" w14:textId="3C03CB76" w:rsidR="00282198" w:rsidRPr="00282198" w:rsidRDefault="00282198" w:rsidP="00282198">
      <w:pPr>
        <w:pStyle w:val="Heading2"/>
        <w:rPr>
          <w:highlight w:val="yellow"/>
        </w:rPr>
      </w:pPr>
      <w:bookmarkStart w:id="54" w:name="_Toc49858586"/>
      <w:r w:rsidRPr="00282198">
        <w:rPr>
          <w:highlight w:val="yellow"/>
        </w:rPr>
        <w:t>Lettings</w:t>
      </w:r>
      <w:bookmarkEnd w:id="54"/>
    </w:p>
    <w:p w14:paraId="5BB0BA4C" w14:textId="3E627A68" w:rsidR="00282198" w:rsidRPr="00282198" w:rsidRDefault="00282198" w:rsidP="00282198">
      <w:pPr>
        <w:overflowPunct w:val="0"/>
        <w:autoSpaceDE w:val="0"/>
        <w:autoSpaceDN w:val="0"/>
        <w:adjustRightInd w:val="0"/>
        <w:textAlignment w:val="baseline"/>
        <w:rPr>
          <w:rFonts w:cs="Arial"/>
          <w:sz w:val="20"/>
          <w:szCs w:val="20"/>
          <w:highlight w:val="yellow"/>
        </w:rPr>
      </w:pPr>
      <w:r w:rsidRPr="00282198">
        <w:rPr>
          <w:rFonts w:cs="Arial"/>
          <w:sz w:val="20"/>
          <w:szCs w:val="20"/>
          <w:highlight w:val="yellow"/>
        </w:rPr>
        <w:t>Where Lettings (private hire) are to take place, our d</w:t>
      </w:r>
      <w:r w:rsidRPr="00282198">
        <w:rPr>
          <w:noProof/>
          <w:sz w:val="20"/>
          <w:szCs w:val="20"/>
          <w:highlight w:val="yellow"/>
          <w:lang w:val="en-US"/>
        </w:rPr>
        <w:t xml:space="preserve">ocumented Lettings Arrangements/Procedures (held sperately) which include conditions of hire, </w:t>
      </w:r>
      <w:r w:rsidR="00C3188C">
        <w:rPr>
          <w:noProof/>
          <w:sz w:val="20"/>
          <w:szCs w:val="20"/>
          <w:highlight w:val="yellow"/>
          <w:lang w:val="en-US"/>
        </w:rPr>
        <w:t>have been</w:t>
      </w:r>
      <w:r w:rsidRPr="00282198">
        <w:rPr>
          <w:noProof/>
          <w:sz w:val="20"/>
          <w:szCs w:val="20"/>
          <w:highlight w:val="yellow"/>
          <w:lang w:val="en-US"/>
        </w:rPr>
        <w:t xml:space="preserve"> revised </w:t>
      </w:r>
      <w:r w:rsidRPr="00282198">
        <w:rPr>
          <w:rFonts w:cs="Calibri"/>
          <w:sz w:val="20"/>
          <w:szCs w:val="20"/>
          <w:highlight w:val="yellow"/>
        </w:rPr>
        <w:t>to identify any specific rules we expect hirers to follow in light of Covid-19, thinking about, for example:</w:t>
      </w:r>
    </w:p>
    <w:p w14:paraId="4DAE8B2B" w14:textId="77777777" w:rsidR="00282198" w:rsidRPr="00282198" w:rsidRDefault="00282198" w:rsidP="00E8215D">
      <w:pPr>
        <w:pStyle w:val="ListParagraph"/>
        <w:numPr>
          <w:ilvl w:val="0"/>
          <w:numId w:val="61"/>
        </w:numPr>
        <w:spacing w:after="0"/>
        <w:contextualSpacing w:val="0"/>
        <w:rPr>
          <w:rFonts w:cs="Calibri"/>
          <w:sz w:val="20"/>
          <w:szCs w:val="20"/>
          <w:highlight w:val="yellow"/>
        </w:rPr>
      </w:pPr>
      <w:r w:rsidRPr="00282198">
        <w:rPr>
          <w:rFonts w:cs="Calibri"/>
          <w:sz w:val="20"/>
          <w:szCs w:val="20"/>
          <w:highlight w:val="yellow"/>
        </w:rPr>
        <w:t>ensuring details of those attending each Let is kept by the organiser (for NHS Test &amp; Trace purposes);</w:t>
      </w:r>
    </w:p>
    <w:p w14:paraId="3C1DC01F" w14:textId="77777777" w:rsidR="00282198" w:rsidRPr="00282198" w:rsidRDefault="00282198" w:rsidP="00E8215D">
      <w:pPr>
        <w:pStyle w:val="ListParagraph"/>
        <w:numPr>
          <w:ilvl w:val="0"/>
          <w:numId w:val="61"/>
        </w:numPr>
        <w:spacing w:after="0"/>
        <w:contextualSpacing w:val="0"/>
        <w:rPr>
          <w:rFonts w:cs="Calibri"/>
          <w:sz w:val="20"/>
          <w:szCs w:val="20"/>
          <w:highlight w:val="yellow"/>
        </w:rPr>
      </w:pPr>
      <w:r w:rsidRPr="00282198">
        <w:rPr>
          <w:rFonts w:cs="Calibri"/>
          <w:sz w:val="20"/>
          <w:szCs w:val="20"/>
          <w:highlight w:val="yellow"/>
        </w:rPr>
        <w:t>potentially restricting numbers if social distancing cannot be adhered to;</w:t>
      </w:r>
    </w:p>
    <w:p w14:paraId="5C603462" w14:textId="1612C000" w:rsidR="00282198" w:rsidRPr="00282198" w:rsidRDefault="00282198" w:rsidP="00E8215D">
      <w:pPr>
        <w:pStyle w:val="ListParagraph"/>
        <w:numPr>
          <w:ilvl w:val="0"/>
          <w:numId w:val="61"/>
        </w:numPr>
        <w:spacing w:after="0"/>
        <w:contextualSpacing w:val="0"/>
        <w:rPr>
          <w:rFonts w:cs="Calibri"/>
          <w:sz w:val="20"/>
          <w:szCs w:val="20"/>
          <w:highlight w:val="yellow"/>
        </w:rPr>
      </w:pPr>
      <w:r w:rsidRPr="00282198">
        <w:rPr>
          <w:rFonts w:cs="Calibri"/>
          <w:sz w:val="20"/>
          <w:szCs w:val="20"/>
          <w:highlight w:val="yellow"/>
        </w:rPr>
        <w:t xml:space="preserve">where hirers can and can’t go (at this time we </w:t>
      </w:r>
      <w:r w:rsidR="00D20B38">
        <w:rPr>
          <w:rFonts w:cs="Calibri"/>
          <w:sz w:val="20"/>
          <w:szCs w:val="20"/>
          <w:highlight w:val="yellow"/>
        </w:rPr>
        <w:t>will</w:t>
      </w:r>
      <w:r w:rsidRPr="00282198">
        <w:rPr>
          <w:rFonts w:cs="Calibri"/>
          <w:sz w:val="20"/>
          <w:szCs w:val="20"/>
          <w:highlight w:val="yellow"/>
        </w:rPr>
        <w:t xml:space="preserve"> probably be putting more restrictions in place – we may need to take changing rooms out of action and ask participants to arrive in their sports kit and go home in it to shower for example; we may need to limit toilet facilities to reduce the amount of cleaning required); </w:t>
      </w:r>
    </w:p>
    <w:p w14:paraId="71C68C9C" w14:textId="77777777" w:rsidR="00282198" w:rsidRPr="00282198" w:rsidRDefault="00282198" w:rsidP="00E8215D">
      <w:pPr>
        <w:pStyle w:val="ListParagraph"/>
        <w:numPr>
          <w:ilvl w:val="0"/>
          <w:numId w:val="61"/>
        </w:numPr>
        <w:spacing w:after="0"/>
        <w:contextualSpacing w:val="0"/>
        <w:rPr>
          <w:rFonts w:cs="Calibri"/>
          <w:sz w:val="20"/>
          <w:szCs w:val="20"/>
          <w:highlight w:val="yellow"/>
        </w:rPr>
      </w:pPr>
      <w:r w:rsidRPr="00282198">
        <w:rPr>
          <w:rFonts w:cs="Calibri"/>
          <w:sz w:val="20"/>
          <w:szCs w:val="20"/>
          <w:highlight w:val="yellow"/>
        </w:rPr>
        <w:t>what they can &amp; can’t do;</w:t>
      </w:r>
    </w:p>
    <w:p w14:paraId="690D23EC" w14:textId="77777777" w:rsidR="00282198" w:rsidRPr="00282198" w:rsidRDefault="00282198" w:rsidP="00E8215D">
      <w:pPr>
        <w:pStyle w:val="ListParagraph"/>
        <w:numPr>
          <w:ilvl w:val="0"/>
          <w:numId w:val="61"/>
        </w:numPr>
        <w:spacing w:after="0"/>
        <w:contextualSpacing w:val="0"/>
        <w:rPr>
          <w:rFonts w:cs="Calibri"/>
          <w:sz w:val="20"/>
          <w:szCs w:val="20"/>
          <w:highlight w:val="yellow"/>
        </w:rPr>
      </w:pPr>
      <w:r w:rsidRPr="00282198">
        <w:rPr>
          <w:rFonts w:cs="Calibri"/>
          <w:sz w:val="20"/>
          <w:szCs w:val="20"/>
          <w:highlight w:val="yellow"/>
        </w:rPr>
        <w:t>what equipment (if any) they can use etc.</w:t>
      </w:r>
    </w:p>
    <w:p w14:paraId="3827FA43" w14:textId="77777777" w:rsidR="00282198" w:rsidRPr="00282198" w:rsidRDefault="00282198" w:rsidP="00E8215D">
      <w:pPr>
        <w:pStyle w:val="ListParagraph"/>
        <w:numPr>
          <w:ilvl w:val="0"/>
          <w:numId w:val="61"/>
        </w:numPr>
        <w:spacing w:after="0"/>
        <w:contextualSpacing w:val="0"/>
        <w:rPr>
          <w:rFonts w:cs="Calibri"/>
          <w:sz w:val="20"/>
          <w:szCs w:val="20"/>
          <w:highlight w:val="yellow"/>
        </w:rPr>
      </w:pPr>
      <w:r w:rsidRPr="00282198">
        <w:rPr>
          <w:rFonts w:cs="Calibri"/>
          <w:sz w:val="20"/>
          <w:szCs w:val="20"/>
          <w:highlight w:val="yellow"/>
        </w:rPr>
        <w:t>include cleaning regimes – who is expected to clean premises/ equipment following a Let, particularly if there has been a suspected or confirmed case of Covid-19 during the Let.  How do hirers report such a case?</w:t>
      </w:r>
    </w:p>
    <w:p w14:paraId="70B8BAE6" w14:textId="77777777" w:rsidR="00282198" w:rsidRPr="00282198" w:rsidRDefault="00282198" w:rsidP="00E8215D">
      <w:pPr>
        <w:pStyle w:val="ListParagraph"/>
        <w:numPr>
          <w:ilvl w:val="0"/>
          <w:numId w:val="61"/>
        </w:numPr>
        <w:spacing w:after="0"/>
        <w:contextualSpacing w:val="0"/>
        <w:rPr>
          <w:rFonts w:cs="Calibri"/>
          <w:sz w:val="20"/>
          <w:szCs w:val="20"/>
          <w:highlight w:val="yellow"/>
        </w:rPr>
      </w:pPr>
      <w:r w:rsidRPr="00282198">
        <w:rPr>
          <w:rFonts w:cs="Calibri"/>
          <w:sz w:val="20"/>
          <w:szCs w:val="20"/>
          <w:highlight w:val="yellow"/>
        </w:rPr>
        <w:t>who will provide hand sanitiser, tissues etc. – school or the hirer;</w:t>
      </w:r>
    </w:p>
    <w:p w14:paraId="79E6EC3B" w14:textId="77777777" w:rsidR="00282198" w:rsidRPr="00282198" w:rsidRDefault="00282198" w:rsidP="00E8215D">
      <w:pPr>
        <w:pStyle w:val="ListParagraph"/>
        <w:numPr>
          <w:ilvl w:val="0"/>
          <w:numId w:val="61"/>
        </w:numPr>
        <w:spacing w:after="0"/>
        <w:contextualSpacing w:val="0"/>
        <w:rPr>
          <w:rFonts w:cs="Calibri"/>
          <w:sz w:val="20"/>
          <w:szCs w:val="20"/>
          <w:highlight w:val="yellow"/>
        </w:rPr>
      </w:pPr>
      <w:r w:rsidRPr="00282198">
        <w:rPr>
          <w:rFonts w:cs="Calibri"/>
          <w:sz w:val="20"/>
          <w:szCs w:val="20"/>
          <w:highlight w:val="yellow"/>
        </w:rPr>
        <w:t>provision of more waste facilities (for tissues etc.);</w:t>
      </w:r>
    </w:p>
    <w:p w14:paraId="2B019C2E" w14:textId="77777777" w:rsidR="00282198" w:rsidRPr="00282198" w:rsidRDefault="00282198" w:rsidP="00E8215D">
      <w:pPr>
        <w:pStyle w:val="ListParagraph"/>
        <w:numPr>
          <w:ilvl w:val="0"/>
          <w:numId w:val="61"/>
        </w:numPr>
        <w:ind w:left="981" w:hanging="357"/>
        <w:contextualSpacing w:val="0"/>
        <w:rPr>
          <w:rFonts w:cs="Calibri"/>
          <w:sz w:val="20"/>
          <w:szCs w:val="20"/>
          <w:highlight w:val="yellow"/>
        </w:rPr>
      </w:pPr>
      <w:r w:rsidRPr="00282198">
        <w:rPr>
          <w:rFonts w:cs="Calibri"/>
          <w:sz w:val="20"/>
          <w:szCs w:val="20"/>
          <w:highlight w:val="yellow"/>
        </w:rPr>
        <w:t>will there be any necessary changes needed to fire evacuation procedures and assembly points to allow for social distancing?</w:t>
      </w:r>
    </w:p>
    <w:p w14:paraId="68E0280F" w14:textId="7EEC9C5D" w:rsidR="00282198" w:rsidRPr="00CE2EBD" w:rsidRDefault="00282198" w:rsidP="00282198">
      <w:pPr>
        <w:rPr>
          <w:color w:val="000000" w:themeColor="text1"/>
          <w:sz w:val="20"/>
          <w:szCs w:val="20"/>
          <w:highlight w:val="yellow"/>
        </w:rPr>
      </w:pPr>
      <w:r w:rsidRPr="00282198">
        <w:rPr>
          <w:rFonts w:ascii="Calibri" w:hAnsi="Calibri"/>
          <w:color w:val="000000" w:themeColor="text1"/>
          <w:sz w:val="20"/>
          <w:szCs w:val="20"/>
          <w:highlight w:val="yellow"/>
        </w:rPr>
        <w:t>We</w:t>
      </w:r>
      <w:r w:rsidRPr="00282198">
        <w:rPr>
          <w:color w:val="000000" w:themeColor="text1"/>
          <w:sz w:val="20"/>
          <w:szCs w:val="20"/>
          <w:highlight w:val="yellow"/>
        </w:rPr>
        <w:t xml:space="preserve"> </w:t>
      </w:r>
      <w:r>
        <w:rPr>
          <w:color w:val="000000" w:themeColor="text1"/>
          <w:sz w:val="20"/>
          <w:szCs w:val="20"/>
          <w:highlight w:val="yellow"/>
        </w:rPr>
        <w:t xml:space="preserve">will </w:t>
      </w:r>
      <w:r w:rsidRPr="00282198">
        <w:rPr>
          <w:color w:val="000000" w:themeColor="text1"/>
          <w:sz w:val="20"/>
          <w:szCs w:val="20"/>
          <w:highlight w:val="yellow"/>
        </w:rPr>
        <w:t xml:space="preserve">expect each organiser to have their own Covid-19 risk assessment in place which we are satisfied with.  This should include as a minimum the 5 key elements of infection control (not attending or going home if symptomatic or have had a positive test result; test &amp; trace; hand/respiratory hygiene; social distancing and enhanced cleaning) and take into account the specific Government guidance for that particular sector e.g. </w:t>
      </w:r>
      <w:hyperlink r:id="rId130" w:history="1">
        <w:r w:rsidR="00CE2EBD" w:rsidRPr="00CE2EBD">
          <w:rPr>
            <w:rStyle w:val="Hyperlink"/>
            <w:sz w:val="20"/>
            <w:szCs w:val="20"/>
            <w:highlight w:val="cyan"/>
          </w:rPr>
          <w:t xml:space="preserve">Working safely during coronavirus </w:t>
        </w:r>
        <w:r w:rsidR="00CE2EBD" w:rsidRPr="00CE2EBD">
          <w:rPr>
            <w:rStyle w:val="Hyperlink"/>
            <w:sz w:val="20"/>
            <w:szCs w:val="20"/>
            <w:highlight w:val="cyan"/>
          </w:rPr>
          <w:lastRenderedPageBreak/>
          <w:t>(Covid-19): Performing arts</w:t>
        </w:r>
      </w:hyperlink>
      <w:r w:rsidR="00CE2EBD" w:rsidRPr="00CE2EBD">
        <w:rPr>
          <w:sz w:val="20"/>
          <w:szCs w:val="20"/>
          <w:highlight w:val="cyan"/>
        </w:rPr>
        <w:t xml:space="preserve"> or </w:t>
      </w:r>
      <w:hyperlink r:id="rId131" w:history="1">
        <w:r w:rsidR="00CE2EBD" w:rsidRPr="00CE2EBD">
          <w:rPr>
            <w:rStyle w:val="Hyperlink"/>
            <w:sz w:val="20"/>
            <w:szCs w:val="20"/>
            <w:highlight w:val="cyan"/>
          </w:rPr>
          <w:t>Working safely during coronavirus (Covid-19): Providers of grassroots sport and gym/leisure facilities</w:t>
        </w:r>
      </w:hyperlink>
      <w:r w:rsidR="00CE2EBD" w:rsidRPr="00CE2EBD">
        <w:rPr>
          <w:sz w:val="20"/>
          <w:szCs w:val="20"/>
          <w:highlight w:val="cyan"/>
        </w:rPr>
        <w:t xml:space="preserve"> etc.</w:t>
      </w:r>
    </w:p>
    <w:p w14:paraId="4F401E65" w14:textId="03337A1C" w:rsidR="00282198" w:rsidRPr="00282198" w:rsidRDefault="00282198" w:rsidP="00282198">
      <w:pPr>
        <w:rPr>
          <w:sz w:val="20"/>
          <w:szCs w:val="20"/>
          <w:highlight w:val="yellow"/>
        </w:rPr>
      </w:pPr>
      <w:r w:rsidRPr="00282198">
        <w:rPr>
          <w:rFonts w:ascii="Calibri" w:hAnsi="Calibri"/>
          <w:color w:val="000000" w:themeColor="text1"/>
          <w:sz w:val="20"/>
          <w:szCs w:val="20"/>
          <w:highlight w:val="yellow"/>
        </w:rPr>
        <w:t>Should there be a local lockdown (or other related restrictions imposed by government – nationally or locally), all Lettings will be suspended.</w:t>
      </w:r>
    </w:p>
    <w:p w14:paraId="2F154EB1" w14:textId="26E93E04" w:rsidR="00967D3F" w:rsidRPr="0074115B" w:rsidRDefault="00967D3F" w:rsidP="00967D3F">
      <w:pPr>
        <w:pStyle w:val="Heading2"/>
        <w:rPr>
          <w:highlight w:val="yellow"/>
        </w:rPr>
      </w:pPr>
      <w:bookmarkStart w:id="55" w:name="_Toc49858587"/>
      <w:r w:rsidRPr="0074115B">
        <w:rPr>
          <w:highlight w:val="yellow"/>
        </w:rPr>
        <w:t>Contingency Planning</w:t>
      </w:r>
      <w:bookmarkEnd w:id="55"/>
    </w:p>
    <w:p w14:paraId="671EA888" w14:textId="77777777" w:rsidR="003D6B5F" w:rsidRPr="003D6B5F" w:rsidRDefault="00577FD9" w:rsidP="003D6B5F">
      <w:pPr>
        <w:spacing w:after="80"/>
        <w:outlineLvl w:val="2"/>
        <w:rPr>
          <w:rFonts w:cstheme="minorHAnsi"/>
          <w:color w:val="0B0C0C"/>
          <w:sz w:val="20"/>
          <w:szCs w:val="20"/>
          <w:highlight w:val="cyan"/>
        </w:rPr>
      </w:pPr>
      <w:r>
        <w:rPr>
          <w:rFonts w:cstheme="minorHAnsi"/>
          <w:color w:val="0B0C0C"/>
          <w:sz w:val="20"/>
          <w:szCs w:val="20"/>
          <w:highlight w:val="yellow"/>
        </w:rPr>
        <w:t>We</w:t>
      </w:r>
      <w:r w:rsidRPr="00013469">
        <w:rPr>
          <w:rFonts w:cstheme="minorHAnsi"/>
          <w:color w:val="0B0C0C"/>
          <w:sz w:val="20"/>
          <w:szCs w:val="20"/>
          <w:highlight w:val="yellow"/>
        </w:rPr>
        <w:t xml:space="preserve"> aim to have all pupils back at school in the autumn, </w:t>
      </w:r>
      <w:r>
        <w:rPr>
          <w:rFonts w:cstheme="minorHAnsi"/>
          <w:color w:val="0B0C0C"/>
          <w:sz w:val="20"/>
          <w:szCs w:val="20"/>
          <w:highlight w:val="yellow"/>
        </w:rPr>
        <w:t xml:space="preserve">but </w:t>
      </w:r>
      <w:r w:rsidRPr="00013469">
        <w:rPr>
          <w:rFonts w:cstheme="minorHAnsi"/>
          <w:color w:val="0B0C0C"/>
          <w:sz w:val="20"/>
          <w:szCs w:val="20"/>
          <w:highlight w:val="yellow"/>
        </w:rPr>
        <w:t xml:space="preserve">also need to plan for </w:t>
      </w:r>
      <w:r>
        <w:rPr>
          <w:rFonts w:cstheme="minorHAnsi"/>
          <w:color w:val="0B0C0C"/>
          <w:sz w:val="20"/>
          <w:szCs w:val="20"/>
          <w:highlight w:val="yellow"/>
        </w:rPr>
        <w:t xml:space="preserve">those who might need to self-isolate, </w:t>
      </w:r>
      <w:r w:rsidRPr="00013469">
        <w:rPr>
          <w:rFonts w:cstheme="minorHAnsi"/>
          <w:color w:val="0B0C0C"/>
          <w:sz w:val="20"/>
          <w:szCs w:val="20"/>
          <w:highlight w:val="yellow"/>
        </w:rPr>
        <w:t>the possibility of a local lockdown and how we will ensure continuity of education.</w:t>
      </w:r>
      <w:r w:rsidR="003D6B5F">
        <w:rPr>
          <w:rFonts w:cstheme="minorHAnsi"/>
          <w:color w:val="0B0C0C"/>
          <w:sz w:val="20"/>
          <w:szCs w:val="20"/>
          <w:highlight w:val="yellow"/>
        </w:rPr>
        <w:t xml:space="preserve">  </w:t>
      </w:r>
      <w:r w:rsidR="003D6B5F" w:rsidRPr="003D6B5F">
        <w:rPr>
          <w:rFonts w:cstheme="minorHAnsi"/>
          <w:color w:val="0B0C0C"/>
          <w:sz w:val="20"/>
          <w:szCs w:val="20"/>
          <w:highlight w:val="cyan"/>
        </w:rPr>
        <w:t>The LA with the support of NHS Test and Trace, Public Health England and other government departments will lead on plans when local or national restrictions are required.</w:t>
      </w:r>
    </w:p>
    <w:p w14:paraId="08B710E4" w14:textId="1E3453CF" w:rsidR="00577FD9" w:rsidRPr="003D6B5F" w:rsidRDefault="003D6B5F" w:rsidP="003D6B5F">
      <w:pPr>
        <w:outlineLvl w:val="2"/>
        <w:rPr>
          <w:rFonts w:cstheme="minorHAnsi"/>
          <w:color w:val="0B0C0C"/>
          <w:sz w:val="20"/>
          <w:szCs w:val="20"/>
          <w:highlight w:val="cyan"/>
        </w:rPr>
      </w:pPr>
      <w:r w:rsidRPr="003D6B5F">
        <w:rPr>
          <w:rFonts w:cstheme="minorHAnsi"/>
          <w:color w:val="0B0C0C"/>
          <w:sz w:val="20"/>
          <w:szCs w:val="20"/>
          <w:highlight w:val="cyan"/>
        </w:rPr>
        <w:t xml:space="preserve">We will be aware of the </w:t>
      </w:r>
      <w:hyperlink r:id="rId132" w:history="1">
        <w:r w:rsidRPr="003D6B5F">
          <w:rPr>
            <w:rStyle w:val="Hyperlink"/>
            <w:rFonts w:cs="Calibri"/>
            <w:sz w:val="20"/>
            <w:szCs w:val="20"/>
            <w:highlight w:val="cyan"/>
          </w:rPr>
          <w:t>COVID-19 contain framework: a guide for local decision-makers</w:t>
        </w:r>
      </w:hyperlink>
      <w:r w:rsidRPr="003D6B5F">
        <w:rPr>
          <w:rFonts w:cstheme="minorHAnsi"/>
          <w:color w:val="0B0C0C"/>
          <w:sz w:val="20"/>
          <w:szCs w:val="20"/>
          <w:highlight w:val="cyan"/>
        </w:rPr>
        <w:t xml:space="preserve"> guidance, in particular, </w:t>
      </w:r>
      <w:r w:rsidRPr="003D6B5F">
        <w:rPr>
          <w:rFonts w:cstheme="minorHAnsi"/>
          <w:b/>
          <w:bCs/>
          <w:color w:val="0B0C0C"/>
          <w:sz w:val="20"/>
          <w:szCs w:val="20"/>
          <w:highlight w:val="cyan"/>
        </w:rPr>
        <w:t>Annexe 3: Tiers of national restriction for education and childcare</w:t>
      </w:r>
      <w:r w:rsidRPr="003D6B5F">
        <w:rPr>
          <w:rFonts w:cstheme="minorHAnsi"/>
          <w:color w:val="0B0C0C"/>
          <w:sz w:val="20"/>
          <w:szCs w:val="20"/>
          <w:highlight w:val="cyan"/>
        </w:rPr>
        <w:t xml:space="preserve"> and ensure plans are in place to meet the educational needs of students should any of the 4 Tiers of Restrictions be applied.</w:t>
      </w:r>
    </w:p>
    <w:p w14:paraId="419C43BC" w14:textId="2D416606" w:rsidR="00967D3F" w:rsidRPr="00013469" w:rsidRDefault="00967D3F" w:rsidP="00E8215D">
      <w:pPr>
        <w:pStyle w:val="ListParagraph"/>
        <w:numPr>
          <w:ilvl w:val="0"/>
          <w:numId w:val="50"/>
        </w:numPr>
        <w:spacing w:after="0"/>
        <w:ind w:left="984"/>
        <w:textAlignment w:val="baseline"/>
        <w:rPr>
          <w:rFonts w:cstheme="minorHAnsi"/>
          <w:color w:val="0B0C0C"/>
          <w:sz w:val="20"/>
          <w:szCs w:val="20"/>
          <w:highlight w:val="yellow"/>
        </w:rPr>
      </w:pPr>
      <w:r w:rsidRPr="00013469">
        <w:rPr>
          <w:rFonts w:cstheme="minorHAnsi"/>
          <w:color w:val="0B0C0C"/>
          <w:sz w:val="20"/>
          <w:szCs w:val="20"/>
          <w:highlight w:val="yellow"/>
        </w:rPr>
        <w:t xml:space="preserve">For individuals or groups of self-isolating pupils, remote education plans </w:t>
      </w:r>
      <w:r>
        <w:rPr>
          <w:rFonts w:cstheme="minorHAnsi"/>
          <w:color w:val="0B0C0C"/>
          <w:sz w:val="20"/>
          <w:szCs w:val="20"/>
          <w:highlight w:val="yellow"/>
        </w:rPr>
        <w:t>will</w:t>
      </w:r>
      <w:r w:rsidRPr="00013469">
        <w:rPr>
          <w:rFonts w:cstheme="minorHAnsi"/>
          <w:color w:val="0B0C0C"/>
          <w:sz w:val="20"/>
          <w:szCs w:val="20"/>
          <w:highlight w:val="yellow"/>
        </w:rPr>
        <w:t xml:space="preserve"> be in place.  These should meet the same expectations as those for any pupils who cannot yet attend school at all due </w:t>
      </w:r>
      <w:r w:rsidRPr="002747F3">
        <w:rPr>
          <w:rFonts w:cstheme="minorHAnsi"/>
          <w:color w:val="0B0C0C"/>
          <w:sz w:val="20"/>
          <w:szCs w:val="20"/>
          <w:highlight w:val="yellow"/>
        </w:rPr>
        <w:t xml:space="preserve">to </w:t>
      </w:r>
      <w:r w:rsidR="002747F3" w:rsidRPr="002747F3">
        <w:rPr>
          <w:sz w:val="20"/>
          <w:szCs w:val="20"/>
          <w:highlight w:val="yellow"/>
        </w:rPr>
        <w:t>Covid-19</w:t>
      </w:r>
      <w:r w:rsidRPr="00013469">
        <w:rPr>
          <w:rFonts w:cstheme="minorHAnsi"/>
          <w:color w:val="0B0C0C"/>
          <w:sz w:val="20"/>
          <w:szCs w:val="20"/>
          <w:highlight w:val="yellow"/>
        </w:rPr>
        <w:t>.</w:t>
      </w:r>
    </w:p>
    <w:p w14:paraId="22DF4EC0" w14:textId="575753D7" w:rsidR="00967D3F" w:rsidRPr="00013469" w:rsidRDefault="00967D3F" w:rsidP="00E8215D">
      <w:pPr>
        <w:pStyle w:val="ListParagraph"/>
        <w:numPr>
          <w:ilvl w:val="0"/>
          <w:numId w:val="50"/>
        </w:numPr>
        <w:spacing w:after="0"/>
        <w:ind w:left="984"/>
        <w:textAlignment w:val="baseline"/>
        <w:rPr>
          <w:rFonts w:cstheme="minorHAnsi"/>
          <w:color w:val="0B0C0C"/>
          <w:sz w:val="20"/>
          <w:szCs w:val="20"/>
          <w:highlight w:val="yellow"/>
        </w:rPr>
      </w:pPr>
      <w:r w:rsidRPr="00013469">
        <w:rPr>
          <w:rFonts w:cstheme="minorHAnsi"/>
          <w:color w:val="0B0C0C"/>
          <w:sz w:val="20"/>
          <w:szCs w:val="20"/>
          <w:highlight w:val="yellow"/>
        </w:rPr>
        <w:t xml:space="preserve">A local lockdown may involve a return to remaining open only for vulnerable children and the children of critical workers and providing remote education for all other pupils – plans </w:t>
      </w:r>
      <w:r>
        <w:rPr>
          <w:rFonts w:cstheme="minorHAnsi"/>
          <w:color w:val="0B0C0C"/>
          <w:sz w:val="20"/>
          <w:szCs w:val="20"/>
          <w:highlight w:val="yellow"/>
        </w:rPr>
        <w:t>will</w:t>
      </w:r>
      <w:r w:rsidRPr="00013469">
        <w:rPr>
          <w:rFonts w:cstheme="minorHAnsi"/>
          <w:color w:val="0B0C0C"/>
          <w:sz w:val="20"/>
          <w:szCs w:val="20"/>
          <w:highlight w:val="yellow"/>
        </w:rPr>
        <w:t xml:space="preserve"> be developed to ensure these can be staffed and managed.</w:t>
      </w:r>
    </w:p>
    <w:p w14:paraId="6BDCF237" w14:textId="77777777" w:rsidR="00967D3F" w:rsidRPr="00013469" w:rsidRDefault="00967D3F" w:rsidP="00E8215D">
      <w:pPr>
        <w:pStyle w:val="ListParagraph"/>
        <w:numPr>
          <w:ilvl w:val="0"/>
          <w:numId w:val="50"/>
        </w:numPr>
        <w:spacing w:after="0"/>
        <w:ind w:left="984"/>
        <w:textAlignment w:val="baseline"/>
        <w:rPr>
          <w:rFonts w:cstheme="minorHAnsi"/>
          <w:color w:val="0B0C0C"/>
          <w:sz w:val="20"/>
          <w:szCs w:val="20"/>
          <w:highlight w:val="yellow"/>
        </w:rPr>
      </w:pPr>
      <w:r w:rsidRPr="00013469">
        <w:rPr>
          <w:rFonts w:cstheme="minorHAnsi"/>
          <w:color w:val="0B0C0C"/>
          <w:sz w:val="20"/>
          <w:szCs w:val="20"/>
          <w:highlight w:val="yellow"/>
        </w:rPr>
        <w:t xml:space="preserve">Where a class, group or small number of pupils need to self-isolate, or there is a local lockdown requiring pupils to remain at home, we will ensure we have the capacity to offer </w:t>
      </w:r>
      <w:r w:rsidRPr="00013469">
        <w:rPr>
          <w:rFonts w:cstheme="minorHAnsi"/>
          <w:b/>
          <w:bCs/>
          <w:color w:val="0B0C0C"/>
          <w:sz w:val="20"/>
          <w:szCs w:val="20"/>
          <w:highlight w:val="yellow"/>
        </w:rPr>
        <w:t>immediate</w:t>
      </w:r>
      <w:r w:rsidRPr="00013469">
        <w:rPr>
          <w:rFonts w:cstheme="minorHAnsi"/>
          <w:color w:val="0B0C0C"/>
          <w:sz w:val="20"/>
          <w:szCs w:val="20"/>
          <w:highlight w:val="yellow"/>
        </w:rPr>
        <w:t xml:space="preserve"> remote education.</w:t>
      </w:r>
    </w:p>
    <w:p w14:paraId="1645195A" w14:textId="6F32A184" w:rsidR="00967D3F" w:rsidRPr="00013469" w:rsidRDefault="00967D3F" w:rsidP="00E8215D">
      <w:pPr>
        <w:pStyle w:val="ListParagraph"/>
        <w:numPr>
          <w:ilvl w:val="0"/>
          <w:numId w:val="50"/>
        </w:numPr>
        <w:spacing w:after="0"/>
        <w:ind w:left="984"/>
        <w:textAlignment w:val="baseline"/>
        <w:rPr>
          <w:rFonts w:cstheme="minorHAnsi"/>
          <w:color w:val="0B0C0C"/>
          <w:sz w:val="20"/>
          <w:szCs w:val="20"/>
          <w:highlight w:val="yellow"/>
        </w:rPr>
      </w:pPr>
      <w:r w:rsidRPr="00013469">
        <w:rPr>
          <w:rFonts w:cstheme="minorHAnsi"/>
          <w:color w:val="0B0C0C"/>
          <w:sz w:val="20"/>
          <w:szCs w:val="20"/>
          <w:highlight w:val="yellow"/>
        </w:rPr>
        <w:t xml:space="preserve">Our Emergency/Contingency Plan(s) will be reviewed/updated to reflect our plans should there be a spike in infections </w:t>
      </w:r>
      <w:r w:rsidR="003D6B5F" w:rsidRPr="003D6B5F">
        <w:rPr>
          <w:rFonts w:cstheme="minorHAnsi"/>
          <w:color w:val="0B0C0C"/>
          <w:sz w:val="20"/>
          <w:szCs w:val="20"/>
          <w:highlight w:val="cyan"/>
        </w:rPr>
        <w:t>to meet the educational needs of students should any of the ‘4 Tiers of Restrictions be applied’</w:t>
      </w:r>
      <w:r w:rsidR="003D6B5F">
        <w:rPr>
          <w:rFonts w:cstheme="minorHAnsi"/>
          <w:color w:val="0B0C0C"/>
          <w:sz w:val="20"/>
          <w:szCs w:val="20"/>
          <w:highlight w:val="cyan"/>
        </w:rPr>
        <w:t xml:space="preserve"> </w:t>
      </w:r>
      <w:r w:rsidRPr="00013469">
        <w:rPr>
          <w:rFonts w:cstheme="minorHAnsi"/>
          <w:color w:val="0B0C0C"/>
          <w:sz w:val="20"/>
          <w:szCs w:val="20"/>
          <w:highlight w:val="yellow"/>
        </w:rPr>
        <w:t>and schools are advised to temporarily close (local lockdown)</w:t>
      </w:r>
      <w:r>
        <w:rPr>
          <w:rFonts w:cstheme="minorHAnsi"/>
          <w:color w:val="0B0C0C"/>
          <w:sz w:val="20"/>
          <w:szCs w:val="20"/>
          <w:highlight w:val="yellow"/>
        </w:rPr>
        <w:t xml:space="preserve"> - </w:t>
      </w:r>
      <w:r w:rsidRPr="00013469">
        <w:rPr>
          <w:rFonts w:cstheme="minorHAnsi"/>
          <w:bCs/>
          <w:color w:val="0B0C0C"/>
          <w:sz w:val="20"/>
          <w:szCs w:val="20"/>
          <w:highlight w:val="yellow"/>
        </w:rPr>
        <w:t xml:space="preserve">Refer to </w:t>
      </w:r>
      <w:hyperlink r:id="rId133" w:history="1">
        <w:r w:rsidRPr="00013469">
          <w:rPr>
            <w:rStyle w:val="Hyperlink"/>
            <w:rFonts w:cstheme="minorHAnsi"/>
            <w:bCs/>
            <w:sz w:val="20"/>
            <w:szCs w:val="20"/>
            <w:highlight w:val="yellow"/>
          </w:rPr>
          <w:t>Local lockdowns: guidance for education and childcare settings</w:t>
        </w:r>
      </w:hyperlink>
      <w:r w:rsidRPr="00013469">
        <w:rPr>
          <w:rFonts w:cstheme="minorHAnsi"/>
          <w:color w:val="0B0C0C"/>
          <w:sz w:val="20"/>
          <w:szCs w:val="20"/>
          <w:highlight w:val="yellow"/>
        </w:rPr>
        <w:t xml:space="preserve">.  This </w:t>
      </w:r>
      <w:r>
        <w:rPr>
          <w:rFonts w:cstheme="minorHAnsi"/>
          <w:color w:val="0B0C0C"/>
          <w:sz w:val="20"/>
          <w:szCs w:val="20"/>
          <w:highlight w:val="yellow"/>
        </w:rPr>
        <w:t>will</w:t>
      </w:r>
      <w:r w:rsidRPr="00013469">
        <w:rPr>
          <w:rFonts w:cstheme="minorHAnsi"/>
          <w:color w:val="0B0C0C"/>
          <w:sz w:val="20"/>
          <w:szCs w:val="20"/>
          <w:highlight w:val="yellow"/>
        </w:rPr>
        <w:t xml:space="preserve"> enable us to:</w:t>
      </w:r>
    </w:p>
    <w:p w14:paraId="73EA3E6D" w14:textId="77777777" w:rsidR="00967D3F" w:rsidRPr="00967D3F" w:rsidRDefault="00967D3F" w:rsidP="00967D3F">
      <w:pPr>
        <w:spacing w:after="0"/>
        <w:ind w:left="888"/>
        <w:rPr>
          <w:rFonts w:cstheme="minorHAnsi"/>
          <w:color w:val="0B0C0C"/>
          <w:sz w:val="6"/>
          <w:szCs w:val="6"/>
          <w:highlight w:val="yellow"/>
        </w:rPr>
      </w:pPr>
    </w:p>
    <w:p w14:paraId="7C69C64B" w14:textId="77777777" w:rsidR="00967D3F" w:rsidRPr="00013469" w:rsidRDefault="00967D3F" w:rsidP="00E8215D">
      <w:pPr>
        <w:pStyle w:val="ListParagraph"/>
        <w:numPr>
          <w:ilvl w:val="0"/>
          <w:numId w:val="51"/>
        </w:numPr>
        <w:spacing w:after="0"/>
        <w:rPr>
          <w:rFonts w:cstheme="minorHAnsi"/>
          <w:sz w:val="20"/>
          <w:szCs w:val="20"/>
          <w:highlight w:val="yellow"/>
        </w:rPr>
      </w:pPr>
      <w:r w:rsidRPr="00013469">
        <w:rPr>
          <w:rFonts w:cstheme="minorHAnsi"/>
          <w:sz w:val="20"/>
          <w:szCs w:val="20"/>
          <w:highlight w:val="yellow"/>
        </w:rPr>
        <w:t>use a curriculum sequence that allows access to high-quality online and offline resources and teaching videos, and that is linked to the school’s curriculum expectations;</w:t>
      </w:r>
    </w:p>
    <w:p w14:paraId="00E91E44" w14:textId="77777777" w:rsidR="00967D3F" w:rsidRPr="00013469" w:rsidRDefault="00967D3F" w:rsidP="00E8215D">
      <w:pPr>
        <w:pStyle w:val="ListParagraph"/>
        <w:numPr>
          <w:ilvl w:val="0"/>
          <w:numId w:val="51"/>
        </w:numPr>
        <w:spacing w:after="0"/>
        <w:rPr>
          <w:rFonts w:cstheme="minorHAnsi"/>
          <w:sz w:val="20"/>
          <w:szCs w:val="20"/>
          <w:highlight w:val="yellow"/>
        </w:rPr>
      </w:pPr>
      <w:r w:rsidRPr="00013469">
        <w:rPr>
          <w:rFonts w:cstheme="minorHAnsi"/>
          <w:sz w:val="20"/>
          <w:szCs w:val="20"/>
          <w:highlight w:val="yellow"/>
        </w:rPr>
        <w:t>give access to high quality remote education resources;</w:t>
      </w:r>
    </w:p>
    <w:p w14:paraId="0A3AC34A" w14:textId="77777777" w:rsidR="00967D3F" w:rsidRPr="00013469" w:rsidRDefault="00967D3F" w:rsidP="00E8215D">
      <w:pPr>
        <w:pStyle w:val="ListParagraph"/>
        <w:numPr>
          <w:ilvl w:val="0"/>
          <w:numId w:val="51"/>
        </w:numPr>
        <w:spacing w:after="0"/>
        <w:rPr>
          <w:rFonts w:cstheme="minorHAnsi"/>
          <w:sz w:val="20"/>
          <w:szCs w:val="20"/>
          <w:highlight w:val="yellow"/>
        </w:rPr>
      </w:pPr>
      <w:r w:rsidRPr="00013469">
        <w:rPr>
          <w:rFonts w:cstheme="minorHAnsi"/>
          <w:sz w:val="20"/>
          <w:szCs w:val="20"/>
          <w:highlight w:val="yellow"/>
        </w:rPr>
        <w:t>select the online tools that will be consistently used across the school in order to allow interaction, assessment and feedback, and make sure staff are trained in their use;</w:t>
      </w:r>
    </w:p>
    <w:p w14:paraId="0B62A449" w14:textId="77777777" w:rsidR="00967D3F" w:rsidRPr="00013469" w:rsidRDefault="00967D3F" w:rsidP="00E8215D">
      <w:pPr>
        <w:pStyle w:val="ListParagraph"/>
        <w:numPr>
          <w:ilvl w:val="0"/>
          <w:numId w:val="51"/>
        </w:numPr>
        <w:spacing w:after="0"/>
        <w:rPr>
          <w:rFonts w:cstheme="minorHAnsi"/>
          <w:sz w:val="20"/>
          <w:szCs w:val="20"/>
          <w:highlight w:val="yellow"/>
        </w:rPr>
      </w:pPr>
      <w:r w:rsidRPr="00013469">
        <w:rPr>
          <w:rFonts w:cstheme="minorHAnsi"/>
          <w:sz w:val="20"/>
          <w:szCs w:val="20"/>
          <w:highlight w:val="yellow"/>
        </w:rPr>
        <w:t>provide printed resources, such as textbooks and workbooks, for pupils who do not have suitable online access;</w:t>
      </w:r>
    </w:p>
    <w:p w14:paraId="62453E8D" w14:textId="77777777" w:rsidR="00967D3F" w:rsidRPr="00013469" w:rsidRDefault="00967D3F" w:rsidP="00E8215D">
      <w:pPr>
        <w:pStyle w:val="ListParagraph"/>
        <w:numPr>
          <w:ilvl w:val="0"/>
          <w:numId w:val="51"/>
        </w:numPr>
        <w:spacing w:after="0"/>
        <w:rPr>
          <w:rFonts w:cstheme="minorHAnsi"/>
          <w:sz w:val="20"/>
          <w:szCs w:val="20"/>
          <w:highlight w:val="yellow"/>
        </w:rPr>
      </w:pPr>
      <w:r w:rsidRPr="00013469">
        <w:rPr>
          <w:rFonts w:cstheme="minorHAnsi"/>
          <w:sz w:val="20"/>
          <w:szCs w:val="20"/>
          <w:highlight w:val="yellow"/>
        </w:rPr>
        <w:t>recognise that younger pupils and some pupils with SEND may not be able to access remote education without adult support, and so schools should work with families to deliver a broad and ambitious curriculum.</w:t>
      </w:r>
    </w:p>
    <w:p w14:paraId="157D87FF" w14:textId="77777777" w:rsidR="00967D3F" w:rsidRPr="00967D3F" w:rsidRDefault="00967D3F" w:rsidP="00967D3F">
      <w:pPr>
        <w:spacing w:after="0"/>
        <w:ind w:left="888"/>
        <w:rPr>
          <w:rFonts w:cstheme="minorHAnsi"/>
          <w:color w:val="0B0C0C"/>
          <w:sz w:val="6"/>
          <w:szCs w:val="6"/>
          <w:highlight w:val="yellow"/>
        </w:rPr>
      </w:pPr>
    </w:p>
    <w:p w14:paraId="0BD6F87D" w14:textId="77777777" w:rsidR="00967D3F" w:rsidRPr="00013469" w:rsidRDefault="00967D3F" w:rsidP="00E8215D">
      <w:pPr>
        <w:pStyle w:val="ListParagraph"/>
        <w:numPr>
          <w:ilvl w:val="0"/>
          <w:numId w:val="50"/>
        </w:numPr>
        <w:spacing w:after="0"/>
        <w:ind w:left="984"/>
        <w:textAlignment w:val="baseline"/>
        <w:rPr>
          <w:rFonts w:cstheme="minorHAnsi"/>
          <w:color w:val="0B0C0C"/>
          <w:sz w:val="20"/>
          <w:szCs w:val="20"/>
          <w:highlight w:val="yellow"/>
        </w:rPr>
      </w:pPr>
      <w:r w:rsidRPr="00013469">
        <w:rPr>
          <w:rFonts w:cstheme="minorHAnsi"/>
          <w:color w:val="0B0C0C"/>
          <w:sz w:val="20"/>
          <w:szCs w:val="20"/>
          <w:highlight w:val="yellow"/>
        </w:rPr>
        <w:t>When teaching pupils remotely, we will:</w:t>
      </w:r>
    </w:p>
    <w:p w14:paraId="51078563" w14:textId="77777777" w:rsidR="00967D3F" w:rsidRPr="00967D3F" w:rsidRDefault="00967D3F" w:rsidP="00967D3F">
      <w:pPr>
        <w:spacing w:after="0"/>
        <w:ind w:left="888"/>
        <w:rPr>
          <w:rFonts w:cstheme="minorHAnsi"/>
          <w:color w:val="0B0C0C"/>
          <w:sz w:val="6"/>
          <w:szCs w:val="6"/>
          <w:highlight w:val="yellow"/>
        </w:rPr>
      </w:pPr>
    </w:p>
    <w:p w14:paraId="289506BA" w14:textId="77777777" w:rsidR="00967D3F" w:rsidRPr="00013469" w:rsidRDefault="00967D3F" w:rsidP="00E8215D">
      <w:pPr>
        <w:pStyle w:val="ListParagraph"/>
        <w:numPr>
          <w:ilvl w:val="0"/>
          <w:numId w:val="52"/>
        </w:numPr>
        <w:spacing w:after="0"/>
        <w:rPr>
          <w:rFonts w:cstheme="minorHAnsi"/>
          <w:sz w:val="20"/>
          <w:szCs w:val="20"/>
          <w:highlight w:val="yellow"/>
        </w:rPr>
      </w:pPr>
      <w:r w:rsidRPr="00013469">
        <w:rPr>
          <w:rFonts w:cstheme="minorHAnsi"/>
          <w:sz w:val="20"/>
          <w:szCs w:val="20"/>
          <w:highlight w:val="yellow"/>
        </w:rPr>
        <w:t>set assignments so that pupils have meaningful and ambitious work each day in a number of different subjects;</w:t>
      </w:r>
    </w:p>
    <w:p w14:paraId="782FC64A" w14:textId="77777777" w:rsidR="00967D3F" w:rsidRPr="00013469" w:rsidRDefault="00967D3F" w:rsidP="00E8215D">
      <w:pPr>
        <w:pStyle w:val="ListParagraph"/>
        <w:numPr>
          <w:ilvl w:val="0"/>
          <w:numId w:val="52"/>
        </w:numPr>
        <w:spacing w:after="0"/>
        <w:rPr>
          <w:rFonts w:cstheme="minorHAnsi"/>
          <w:sz w:val="20"/>
          <w:szCs w:val="20"/>
          <w:highlight w:val="yellow"/>
        </w:rPr>
      </w:pPr>
      <w:r w:rsidRPr="00013469">
        <w:rPr>
          <w:rFonts w:cstheme="minorHAnsi"/>
          <w:sz w:val="20"/>
          <w:szCs w:val="20"/>
          <w:highlight w:val="yellow"/>
        </w:rPr>
        <w:t>teach a planned and well-sequenced curriculum so that knowledge and skills are built incrementally, with a good level of clarity about what is intended to be taught and practised in each subject;</w:t>
      </w:r>
    </w:p>
    <w:p w14:paraId="5BD6F1FA" w14:textId="77777777" w:rsidR="00967D3F" w:rsidRPr="00013469" w:rsidRDefault="00967D3F" w:rsidP="00E8215D">
      <w:pPr>
        <w:pStyle w:val="ListParagraph"/>
        <w:numPr>
          <w:ilvl w:val="0"/>
          <w:numId w:val="52"/>
        </w:numPr>
        <w:spacing w:after="0"/>
        <w:rPr>
          <w:rFonts w:cstheme="minorHAnsi"/>
          <w:sz w:val="20"/>
          <w:szCs w:val="20"/>
          <w:highlight w:val="yellow"/>
        </w:rPr>
      </w:pPr>
      <w:r w:rsidRPr="00013469">
        <w:rPr>
          <w:rFonts w:cstheme="minorHAnsi"/>
          <w:sz w:val="20"/>
          <w:szCs w:val="20"/>
          <w:highlight w:val="yellow"/>
        </w:rPr>
        <w:t>provide frequent, clear explanations of new content, delivered by a teacher in the school or through high quality curriculum resources and/or videos;</w:t>
      </w:r>
    </w:p>
    <w:p w14:paraId="600DEFA4" w14:textId="77777777" w:rsidR="00967D3F" w:rsidRPr="00013469" w:rsidRDefault="00967D3F" w:rsidP="00E8215D">
      <w:pPr>
        <w:pStyle w:val="ListParagraph"/>
        <w:numPr>
          <w:ilvl w:val="0"/>
          <w:numId w:val="52"/>
        </w:numPr>
        <w:spacing w:after="0"/>
        <w:rPr>
          <w:rFonts w:cstheme="minorHAnsi"/>
          <w:sz w:val="20"/>
          <w:szCs w:val="20"/>
          <w:highlight w:val="yellow"/>
        </w:rPr>
      </w:pPr>
      <w:r w:rsidRPr="00013469">
        <w:rPr>
          <w:rFonts w:cstheme="minorHAnsi"/>
          <w:sz w:val="20"/>
          <w:szCs w:val="20"/>
          <w:highlight w:val="yellow"/>
        </w:rPr>
        <w:t>gauge how well pupils are progressing through the curriculum, using questions and other suitable tasks and set a clear expectation on how regularly teachers will check work;</w:t>
      </w:r>
    </w:p>
    <w:p w14:paraId="11AF4F08" w14:textId="77777777" w:rsidR="00967D3F" w:rsidRPr="00013469" w:rsidRDefault="00967D3F" w:rsidP="00E8215D">
      <w:pPr>
        <w:pStyle w:val="ListParagraph"/>
        <w:numPr>
          <w:ilvl w:val="0"/>
          <w:numId w:val="52"/>
        </w:numPr>
        <w:spacing w:after="0"/>
        <w:rPr>
          <w:rFonts w:cstheme="minorHAnsi"/>
          <w:sz w:val="20"/>
          <w:szCs w:val="20"/>
          <w:highlight w:val="yellow"/>
        </w:rPr>
      </w:pPr>
      <w:r w:rsidRPr="00013469">
        <w:rPr>
          <w:rFonts w:cstheme="minorHAnsi"/>
          <w:sz w:val="20"/>
          <w:szCs w:val="20"/>
          <w:highlight w:val="yellow"/>
        </w:rPr>
        <w:t>enable teachers to adjust the pace or difficulty of what is being taught in response to questions or assessments, including, where necessary, revising material or simplifying explanations to ensure pupils’ understanding;</w:t>
      </w:r>
    </w:p>
    <w:p w14:paraId="0D77A154" w14:textId="77777777" w:rsidR="00967D3F" w:rsidRPr="00013469" w:rsidRDefault="00967D3F" w:rsidP="00E8215D">
      <w:pPr>
        <w:pStyle w:val="ListParagraph"/>
        <w:numPr>
          <w:ilvl w:val="0"/>
          <w:numId w:val="52"/>
        </w:numPr>
        <w:spacing w:after="0"/>
        <w:rPr>
          <w:rFonts w:cstheme="minorHAnsi"/>
          <w:sz w:val="20"/>
          <w:szCs w:val="20"/>
          <w:highlight w:val="yellow"/>
        </w:rPr>
      </w:pPr>
      <w:r w:rsidRPr="00013469">
        <w:rPr>
          <w:rFonts w:cstheme="minorHAnsi"/>
          <w:sz w:val="20"/>
          <w:szCs w:val="20"/>
          <w:highlight w:val="yellow"/>
        </w:rPr>
        <w:t>plan a programme that is of equivalent length to the core teaching pupils would receive in school, ideally including daily contact with teachers.</w:t>
      </w:r>
    </w:p>
    <w:p w14:paraId="4174C891" w14:textId="77777777" w:rsidR="00967D3F" w:rsidRPr="00967D3F" w:rsidRDefault="00967D3F" w:rsidP="00967D3F">
      <w:pPr>
        <w:spacing w:after="0"/>
        <w:ind w:left="888"/>
        <w:rPr>
          <w:rFonts w:cstheme="minorHAnsi"/>
          <w:color w:val="0B0C0C"/>
          <w:sz w:val="6"/>
          <w:szCs w:val="6"/>
          <w:highlight w:val="yellow"/>
        </w:rPr>
      </w:pPr>
    </w:p>
    <w:p w14:paraId="650CE21F" w14:textId="2C576ED3" w:rsidR="00983728" w:rsidRDefault="00967D3F" w:rsidP="00E8215D">
      <w:pPr>
        <w:pStyle w:val="ListParagraph"/>
        <w:numPr>
          <w:ilvl w:val="0"/>
          <w:numId w:val="50"/>
        </w:numPr>
        <w:spacing w:after="0"/>
        <w:ind w:left="984"/>
        <w:rPr>
          <w:rFonts w:cstheme="minorHAnsi"/>
          <w:color w:val="0B0C0C"/>
          <w:sz w:val="20"/>
          <w:szCs w:val="20"/>
          <w:highlight w:val="yellow"/>
        </w:rPr>
      </w:pPr>
      <w:r w:rsidRPr="00967D3F">
        <w:rPr>
          <w:rFonts w:cstheme="minorHAnsi"/>
          <w:color w:val="0B0C0C"/>
          <w:sz w:val="20"/>
          <w:szCs w:val="20"/>
          <w:highlight w:val="yellow"/>
        </w:rPr>
        <w:t xml:space="preserve">We will consider the above in relation to the pupils’ age, stage of development and/or special educational needs, e.g. where this would place significant demands on parent’s help or support.  We will avoid an over-reliance on long-term projects or internet research activities.  </w:t>
      </w:r>
      <w:bookmarkStart w:id="56" w:name="_Hlk44696996"/>
      <w:r w:rsidR="007B6DB5" w:rsidRPr="007B6DB5">
        <w:rPr>
          <w:sz w:val="20"/>
          <w:szCs w:val="20"/>
          <w:highlight w:val="yellow"/>
        </w:rPr>
        <w:t>Refer to</w:t>
      </w:r>
      <w:r w:rsidR="007B6DB5" w:rsidRPr="007B6DB5">
        <w:rPr>
          <w:rFonts w:cstheme="minorHAnsi"/>
          <w:sz w:val="20"/>
          <w:szCs w:val="20"/>
          <w:highlight w:val="yellow"/>
        </w:rPr>
        <w:t xml:space="preserve"> </w:t>
      </w:r>
      <w:hyperlink r:id="rId134" w:history="1">
        <w:r w:rsidR="007B6DB5" w:rsidRPr="007B6DB5">
          <w:rPr>
            <w:rStyle w:val="Hyperlink"/>
            <w:rFonts w:cstheme="minorHAnsi"/>
            <w:sz w:val="20"/>
            <w:szCs w:val="20"/>
            <w:highlight w:val="yellow"/>
          </w:rPr>
          <w:t>Remote education during Coronavirus (Covid-19)</w:t>
        </w:r>
      </w:hyperlink>
      <w:r w:rsidR="007B6DB5" w:rsidRPr="007B6DB5">
        <w:rPr>
          <w:rFonts w:cstheme="minorHAnsi"/>
          <w:color w:val="0B0C0C"/>
          <w:sz w:val="20"/>
          <w:szCs w:val="20"/>
          <w:highlight w:val="yellow"/>
        </w:rPr>
        <w:t xml:space="preserve">, </w:t>
      </w:r>
      <w:hyperlink r:id="rId135" w:history="1">
        <w:r w:rsidR="007B6DB5" w:rsidRPr="007B6DB5">
          <w:rPr>
            <w:rStyle w:val="Hyperlink"/>
            <w:rFonts w:cstheme="minorHAnsi"/>
            <w:sz w:val="20"/>
            <w:szCs w:val="20"/>
            <w:highlight w:val="yellow"/>
          </w:rPr>
          <w:t>Resources to support schools in delivering remote education</w:t>
        </w:r>
      </w:hyperlink>
      <w:bookmarkEnd w:id="56"/>
      <w:r w:rsidR="007B6DB5" w:rsidRPr="007B6DB5">
        <w:rPr>
          <w:rFonts w:cs="Arial"/>
          <w:color w:val="0B0C0C"/>
          <w:sz w:val="20"/>
          <w:szCs w:val="20"/>
          <w:highlight w:val="yellow"/>
          <w:shd w:val="clear" w:color="auto" w:fill="FFFFFF"/>
        </w:rPr>
        <w:t xml:space="preserve">, </w:t>
      </w:r>
      <w:hyperlink r:id="rId136" w:history="1">
        <w:r w:rsidR="007B6DB5" w:rsidRPr="007B6DB5">
          <w:rPr>
            <w:rStyle w:val="Hyperlink"/>
            <w:sz w:val="20"/>
            <w:szCs w:val="20"/>
            <w:highlight w:val="yellow"/>
          </w:rPr>
          <w:t>Get help with technology for remote education during coronavirus (Covid-19)</w:t>
        </w:r>
      </w:hyperlink>
      <w:r w:rsidR="00983728">
        <w:rPr>
          <w:sz w:val="20"/>
          <w:szCs w:val="20"/>
          <w:highlight w:val="yellow"/>
        </w:rPr>
        <w:t>and</w:t>
      </w:r>
      <w:r w:rsidR="007B6DB5" w:rsidRPr="007B6DB5">
        <w:rPr>
          <w:sz w:val="20"/>
          <w:szCs w:val="20"/>
          <w:highlight w:val="yellow"/>
        </w:rPr>
        <w:t xml:space="preserve"> </w:t>
      </w:r>
      <w:hyperlink r:id="rId137" w:history="1">
        <w:r w:rsidR="007B6DB5" w:rsidRPr="007B6DB5">
          <w:rPr>
            <w:rStyle w:val="Hyperlink"/>
            <w:sz w:val="20"/>
            <w:szCs w:val="20"/>
            <w:highlight w:val="yellow"/>
          </w:rPr>
          <w:t>Get laptops and tablets for children who cannot attend school due to coronavirus (COVID-19)</w:t>
        </w:r>
      </w:hyperlink>
      <w:r w:rsidR="00983728">
        <w:rPr>
          <w:rFonts w:cstheme="minorHAnsi"/>
          <w:color w:val="0B0C0C"/>
          <w:sz w:val="20"/>
          <w:szCs w:val="20"/>
          <w:highlight w:val="yellow"/>
        </w:rPr>
        <w:t xml:space="preserve"> </w:t>
      </w:r>
    </w:p>
    <w:p w14:paraId="13617D0B" w14:textId="5C868B34" w:rsidR="009C5A52" w:rsidRPr="00983728" w:rsidRDefault="00983728" w:rsidP="00E8215D">
      <w:pPr>
        <w:pStyle w:val="ListParagraph"/>
        <w:numPr>
          <w:ilvl w:val="0"/>
          <w:numId w:val="50"/>
        </w:numPr>
        <w:spacing w:after="0"/>
        <w:ind w:left="984"/>
        <w:rPr>
          <w:rFonts w:cstheme="minorHAnsi"/>
          <w:color w:val="0B0C0C"/>
          <w:sz w:val="20"/>
          <w:szCs w:val="20"/>
          <w:highlight w:val="cyan"/>
        </w:rPr>
      </w:pPr>
      <w:r w:rsidRPr="00983728">
        <w:rPr>
          <w:rFonts w:cstheme="minorHAnsi"/>
          <w:color w:val="0B0C0C"/>
          <w:sz w:val="20"/>
          <w:szCs w:val="20"/>
          <w:highlight w:val="cyan"/>
        </w:rPr>
        <w:t xml:space="preserve">Refer also to the KAHSC model </w:t>
      </w:r>
      <w:hyperlink r:id="rId138" w:history="1">
        <w:r w:rsidRPr="00983728">
          <w:rPr>
            <w:rStyle w:val="Hyperlink"/>
            <w:rFonts w:cstheme="minorHAnsi"/>
            <w:sz w:val="20"/>
            <w:szCs w:val="20"/>
            <w:highlight w:val="cyan"/>
          </w:rPr>
          <w:t>Addendum to the Online Safety Policy</w:t>
        </w:r>
      </w:hyperlink>
      <w:r w:rsidRPr="00983728">
        <w:rPr>
          <w:rFonts w:cstheme="minorHAnsi"/>
          <w:color w:val="0B0C0C"/>
          <w:sz w:val="20"/>
          <w:szCs w:val="20"/>
          <w:highlight w:val="cyan"/>
        </w:rPr>
        <w:t>.</w:t>
      </w:r>
    </w:p>
    <w:sectPr w:rsidR="009C5A52" w:rsidRPr="00983728" w:rsidSect="00CE2EBD">
      <w:footerReference w:type="default" r:id="rId139"/>
      <w:pgSz w:w="11906" w:h="16838"/>
      <w:pgMar w:top="851" w:right="851" w:bottom="1021" w:left="851" w:header="510"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62409" w14:textId="77777777" w:rsidR="00DF4F29" w:rsidRDefault="00DF4F29" w:rsidP="004C4186">
      <w:r>
        <w:separator/>
      </w:r>
    </w:p>
    <w:p w14:paraId="2B714C35" w14:textId="77777777" w:rsidR="00DF4F29" w:rsidRDefault="00DF4F29" w:rsidP="004C4186"/>
  </w:endnote>
  <w:endnote w:type="continuationSeparator" w:id="0">
    <w:p w14:paraId="77DD2E6C" w14:textId="77777777" w:rsidR="00DF4F29" w:rsidRDefault="00DF4F29" w:rsidP="004C4186">
      <w:r>
        <w:continuationSeparator/>
      </w:r>
    </w:p>
    <w:p w14:paraId="7B4ACCEF" w14:textId="77777777" w:rsidR="00DF4F29" w:rsidRDefault="00DF4F29" w:rsidP="004C41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59F45" w14:textId="77777777" w:rsidR="00C958F7" w:rsidRPr="00C16F1F" w:rsidRDefault="00C958F7" w:rsidP="002D640A">
    <w:pPr>
      <w:tabs>
        <w:tab w:val="center" w:pos="4513"/>
        <w:tab w:val="right" w:pos="9026"/>
      </w:tabs>
      <w:spacing w:after="0"/>
      <w:rPr>
        <w:i/>
        <w:sz w:val="20"/>
      </w:rPr>
    </w:pPr>
    <w:r w:rsidRPr="00C16F1F">
      <w:rPr>
        <w:i/>
        <w:sz w:val="20"/>
        <w:vertAlign w:val="superscript"/>
      </w:rPr>
      <w:t xml:space="preserve">1 </w:t>
    </w:r>
    <w:r w:rsidRPr="00C16F1F">
      <w:rPr>
        <w:i/>
        <w:sz w:val="20"/>
      </w:rPr>
      <w:t>The Employer free to determine how to implement.</w:t>
    </w:r>
  </w:p>
  <w:p w14:paraId="1B3BEE70" w14:textId="77777777" w:rsidR="00C958F7" w:rsidRPr="00C16F1F" w:rsidRDefault="00C958F7" w:rsidP="002D640A">
    <w:pPr>
      <w:pStyle w:val="Footer"/>
      <w:spacing w:after="0"/>
      <w:rPr>
        <w:i/>
        <w:sz w:val="20"/>
      </w:rPr>
    </w:pPr>
    <w:r w:rsidRPr="00C16F1F">
      <w:rPr>
        <w:i/>
        <w:sz w:val="20"/>
        <w:vertAlign w:val="superscript"/>
      </w:rPr>
      <w:t xml:space="preserve">2 </w:t>
    </w:r>
    <w:r w:rsidRPr="00C16F1F">
      <w:rPr>
        <w:i/>
        <w:sz w:val="20"/>
      </w:rPr>
      <w:t>The Governing Body or Proprietor free to determine review period.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37769" w14:textId="77777777" w:rsidR="00C958F7" w:rsidRPr="00173D70" w:rsidRDefault="00C958F7" w:rsidP="00173D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B5807" w14:textId="77777777" w:rsidR="00C958F7" w:rsidRPr="004C17E3" w:rsidRDefault="00C958F7" w:rsidP="004C17E3">
    <w:pPr>
      <w:pStyle w:val="Footer"/>
      <w:ind w:left="0"/>
      <w:jc w:val="center"/>
      <w:rPr>
        <w:rFonts w:ascii="Calibri" w:hAnsi="Calibri"/>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6407165"/>
      <w:docPartObj>
        <w:docPartGallery w:val="Page Numbers (Bottom of Page)"/>
        <w:docPartUnique/>
      </w:docPartObj>
    </w:sdtPr>
    <w:sdtEndPr>
      <w:rPr>
        <w:rFonts w:ascii="Calibri" w:hAnsi="Calibri"/>
        <w:noProof/>
        <w:sz w:val="20"/>
      </w:rPr>
    </w:sdtEndPr>
    <w:sdtContent>
      <w:p w14:paraId="13CA2535" w14:textId="77777777" w:rsidR="00C958F7" w:rsidRPr="00871235" w:rsidRDefault="00C958F7" w:rsidP="00871235">
        <w:pPr>
          <w:pStyle w:val="Footer"/>
          <w:tabs>
            <w:tab w:val="clear" w:pos="4153"/>
            <w:tab w:val="clear" w:pos="8306"/>
          </w:tabs>
          <w:ind w:left="0"/>
          <w:jc w:val="center"/>
          <w:rPr>
            <w:rFonts w:ascii="Calibri" w:hAnsi="Calibri"/>
            <w:sz w:val="20"/>
          </w:rPr>
        </w:pPr>
        <w:r w:rsidRPr="00871235">
          <w:rPr>
            <w:rFonts w:ascii="Calibri" w:hAnsi="Calibri"/>
            <w:sz w:val="20"/>
          </w:rPr>
          <w:fldChar w:fldCharType="begin"/>
        </w:r>
        <w:r w:rsidRPr="00871235">
          <w:rPr>
            <w:rFonts w:ascii="Calibri" w:hAnsi="Calibri"/>
            <w:sz w:val="20"/>
          </w:rPr>
          <w:instrText xml:space="preserve"> PAGE   \* MERGEFORMAT </w:instrText>
        </w:r>
        <w:r w:rsidRPr="00871235">
          <w:rPr>
            <w:rFonts w:ascii="Calibri" w:hAnsi="Calibri"/>
            <w:sz w:val="20"/>
          </w:rPr>
          <w:fldChar w:fldCharType="separate"/>
        </w:r>
        <w:r>
          <w:rPr>
            <w:rFonts w:ascii="Calibri" w:hAnsi="Calibri"/>
            <w:noProof/>
            <w:sz w:val="20"/>
          </w:rPr>
          <w:t>17</w:t>
        </w:r>
        <w:r w:rsidRPr="00871235">
          <w:rPr>
            <w:rFonts w:ascii="Calibri" w:hAnsi="Calibri"/>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052DB" w14:textId="77777777" w:rsidR="00DF4F29" w:rsidRDefault="00DF4F29" w:rsidP="004C4186">
      <w:r>
        <w:separator/>
      </w:r>
    </w:p>
    <w:p w14:paraId="36176C1C" w14:textId="77777777" w:rsidR="00DF4F29" w:rsidRDefault="00DF4F29" w:rsidP="004C4186"/>
  </w:footnote>
  <w:footnote w:type="continuationSeparator" w:id="0">
    <w:p w14:paraId="4AEABD84" w14:textId="77777777" w:rsidR="00DF4F29" w:rsidRDefault="00DF4F29" w:rsidP="004C4186">
      <w:r>
        <w:continuationSeparator/>
      </w:r>
    </w:p>
    <w:p w14:paraId="2A755D73" w14:textId="77777777" w:rsidR="00DF4F29" w:rsidRDefault="00DF4F29" w:rsidP="004C41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BBCD8" w14:textId="1D1C9AF5" w:rsidR="00C958F7" w:rsidRPr="00752960" w:rsidRDefault="00C958F7" w:rsidP="005326D3">
    <w:pPr>
      <w:spacing w:after="0"/>
      <w:ind w:left="0"/>
      <w:jc w:val="right"/>
      <w:rPr>
        <w:i/>
        <w:sz w:val="18"/>
        <w:szCs w:val="16"/>
      </w:rPr>
    </w:pPr>
    <w:r w:rsidRPr="00752960">
      <w:rPr>
        <w:i/>
        <w:sz w:val="18"/>
        <w:szCs w:val="16"/>
      </w:rPr>
      <w:t xml:space="preserve">Version No: </w:t>
    </w:r>
    <w:r w:rsidRPr="00C958F7">
      <w:rPr>
        <w:b/>
        <w:bCs/>
        <w:i/>
        <w:sz w:val="18"/>
        <w:szCs w:val="16"/>
      </w:rPr>
      <w:t>5</w:t>
    </w:r>
  </w:p>
  <w:p w14:paraId="3778A13B" w14:textId="30B38F55" w:rsidR="00C958F7" w:rsidRPr="00752960" w:rsidRDefault="00C958F7" w:rsidP="005326D3">
    <w:pPr>
      <w:spacing w:after="0"/>
      <w:ind w:left="0"/>
      <w:jc w:val="right"/>
      <w:rPr>
        <w:b/>
        <w:i/>
        <w:color w:val="0F243E" w:themeColor="text2" w:themeShade="80"/>
        <w:sz w:val="18"/>
        <w:szCs w:val="16"/>
      </w:rPr>
    </w:pPr>
    <w:r w:rsidRPr="00752960">
      <w:rPr>
        <w:i/>
        <w:sz w:val="18"/>
        <w:szCs w:val="16"/>
      </w:rPr>
      <w:t xml:space="preserve">Last Review Date: </w:t>
    </w:r>
    <w:r w:rsidRPr="00752960">
      <w:rPr>
        <w:b/>
        <w:i/>
        <w:color w:val="0F243E" w:themeColor="text2" w:themeShade="80"/>
        <w:sz w:val="18"/>
        <w:szCs w:val="16"/>
      </w:rPr>
      <w:t>-</w:t>
    </w:r>
    <w:r>
      <w:rPr>
        <w:b/>
        <w:i/>
        <w:color w:val="0F243E" w:themeColor="text2" w:themeShade="80"/>
        <w:sz w:val="18"/>
        <w:szCs w:val="16"/>
      </w:rPr>
      <w:t>02 September</w:t>
    </w:r>
    <w:r w:rsidRPr="00752960">
      <w:rPr>
        <w:b/>
        <w:i/>
        <w:color w:val="0F243E" w:themeColor="text2" w:themeShade="80"/>
        <w:sz w:val="18"/>
        <w:szCs w:val="16"/>
      </w:rPr>
      <w:t xml:space="preserve"> 2020</w:t>
    </w:r>
  </w:p>
  <w:p w14:paraId="29CE2A74" w14:textId="77777777" w:rsidR="00C958F7" w:rsidRPr="00AC5ACA" w:rsidRDefault="00C958F7" w:rsidP="005326D3">
    <w:pPr>
      <w:spacing w:after="0"/>
      <w:ind w:left="0"/>
      <w:jc w:val="right"/>
      <w:rPr>
        <w:i/>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247AD"/>
    <w:multiLevelType w:val="hybridMultilevel"/>
    <w:tmpl w:val="14485356"/>
    <w:lvl w:ilvl="0" w:tplc="08090001">
      <w:start w:val="1"/>
      <w:numFmt w:val="bullet"/>
      <w:lvlText w:val=""/>
      <w:lvlJc w:val="left"/>
      <w:pPr>
        <w:ind w:left="984" w:hanging="360"/>
      </w:pPr>
      <w:rPr>
        <w:rFonts w:ascii="Symbol" w:hAnsi="Symbol" w:hint="default"/>
        <w:color w:val="auto"/>
        <w:spacing w:val="0"/>
        <w:w w:val="100"/>
        <w:position w:val="0"/>
        <w:sz w:val="18"/>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 w15:restartNumberingAfterBreak="0">
    <w:nsid w:val="03144C97"/>
    <w:multiLevelType w:val="hybridMultilevel"/>
    <w:tmpl w:val="22BE42E6"/>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2" w15:restartNumberingAfterBreak="0">
    <w:nsid w:val="066E56A6"/>
    <w:multiLevelType w:val="hybridMultilevel"/>
    <w:tmpl w:val="A87E5270"/>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 w15:restartNumberingAfterBreak="0">
    <w:nsid w:val="0E8A7B69"/>
    <w:multiLevelType w:val="hybridMultilevel"/>
    <w:tmpl w:val="85D825E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10CB6589"/>
    <w:multiLevelType w:val="hybridMultilevel"/>
    <w:tmpl w:val="ECDA2396"/>
    <w:lvl w:ilvl="0" w:tplc="7FEE7220">
      <w:start w:val="1"/>
      <w:numFmt w:val="bullet"/>
      <w:lvlText w:val="-"/>
      <w:lvlJc w:val="left"/>
      <w:pPr>
        <w:ind w:left="1344" w:hanging="360"/>
      </w:pPr>
      <w:rPr>
        <w:rFonts w:ascii="Calibri" w:hAnsi="Calibri"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5" w15:restartNumberingAfterBreak="0">
    <w:nsid w:val="11911E26"/>
    <w:multiLevelType w:val="hybridMultilevel"/>
    <w:tmpl w:val="994A48D0"/>
    <w:lvl w:ilvl="0" w:tplc="7FEE7220">
      <w:start w:val="1"/>
      <w:numFmt w:val="bullet"/>
      <w:lvlText w:val="-"/>
      <w:lvlJc w:val="left"/>
      <w:pPr>
        <w:ind w:left="1344" w:hanging="360"/>
      </w:pPr>
      <w:rPr>
        <w:rFonts w:ascii="Calibri" w:hAnsi="Calibri"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6" w15:restartNumberingAfterBreak="0">
    <w:nsid w:val="168D661A"/>
    <w:multiLevelType w:val="hybridMultilevel"/>
    <w:tmpl w:val="82CC646C"/>
    <w:lvl w:ilvl="0" w:tplc="7FEE7220">
      <w:start w:val="1"/>
      <w:numFmt w:val="bullet"/>
      <w:lvlText w:val="-"/>
      <w:lvlJc w:val="left"/>
      <w:pPr>
        <w:ind w:left="1344" w:hanging="360"/>
      </w:pPr>
      <w:rPr>
        <w:rFonts w:ascii="Calibri" w:hAnsi="Calibri"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7" w15:restartNumberingAfterBreak="0">
    <w:nsid w:val="17E13AD6"/>
    <w:multiLevelType w:val="hybridMultilevel"/>
    <w:tmpl w:val="ED1020C2"/>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8" w15:restartNumberingAfterBreak="0">
    <w:nsid w:val="18A23FFB"/>
    <w:multiLevelType w:val="hybridMultilevel"/>
    <w:tmpl w:val="A5682596"/>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9" w15:restartNumberingAfterBreak="0">
    <w:nsid w:val="1969780A"/>
    <w:multiLevelType w:val="hybridMultilevel"/>
    <w:tmpl w:val="F4F4EA76"/>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0" w15:restartNumberingAfterBreak="0">
    <w:nsid w:val="198828A4"/>
    <w:multiLevelType w:val="hybridMultilevel"/>
    <w:tmpl w:val="C518D886"/>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1" w15:restartNumberingAfterBreak="0">
    <w:nsid w:val="19E05430"/>
    <w:multiLevelType w:val="hybridMultilevel"/>
    <w:tmpl w:val="E110B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A7582D"/>
    <w:multiLevelType w:val="hybridMultilevel"/>
    <w:tmpl w:val="F0129612"/>
    <w:lvl w:ilvl="0" w:tplc="08090001">
      <w:start w:val="1"/>
      <w:numFmt w:val="bullet"/>
      <w:lvlText w:val=""/>
      <w:lvlJc w:val="left"/>
      <w:pPr>
        <w:ind w:left="984" w:hanging="360"/>
      </w:pPr>
      <w:rPr>
        <w:rFonts w:ascii="Symbol" w:hAnsi="Symbol" w:hint="default"/>
        <w:color w:val="auto"/>
        <w:spacing w:val="0"/>
        <w:w w:val="100"/>
        <w:position w:val="0"/>
        <w:sz w:val="18"/>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3" w15:restartNumberingAfterBreak="0">
    <w:nsid w:val="1E3B7D30"/>
    <w:multiLevelType w:val="hybridMultilevel"/>
    <w:tmpl w:val="B7B8B1FC"/>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4" w15:restartNumberingAfterBreak="0">
    <w:nsid w:val="20A922E4"/>
    <w:multiLevelType w:val="hybridMultilevel"/>
    <w:tmpl w:val="872C3110"/>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5" w15:restartNumberingAfterBreak="0">
    <w:nsid w:val="219E58FC"/>
    <w:multiLevelType w:val="hybridMultilevel"/>
    <w:tmpl w:val="0734D35C"/>
    <w:lvl w:ilvl="0" w:tplc="7FEE7220">
      <w:start w:val="1"/>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29E4C75"/>
    <w:multiLevelType w:val="hybridMultilevel"/>
    <w:tmpl w:val="F45C0328"/>
    <w:lvl w:ilvl="0" w:tplc="7FEE7220">
      <w:start w:val="1"/>
      <w:numFmt w:val="bullet"/>
      <w:lvlText w:val="-"/>
      <w:lvlJc w:val="left"/>
      <w:pPr>
        <w:ind w:left="1344" w:hanging="360"/>
      </w:pPr>
      <w:rPr>
        <w:rFonts w:ascii="Calibri" w:hAnsi="Calibri"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7" w15:restartNumberingAfterBreak="0">
    <w:nsid w:val="236C0E59"/>
    <w:multiLevelType w:val="hybridMultilevel"/>
    <w:tmpl w:val="48684756"/>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8" w15:restartNumberingAfterBreak="0">
    <w:nsid w:val="24395E28"/>
    <w:multiLevelType w:val="hybridMultilevel"/>
    <w:tmpl w:val="F4EE0252"/>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9" w15:restartNumberingAfterBreak="0">
    <w:nsid w:val="265D7831"/>
    <w:multiLevelType w:val="hybridMultilevel"/>
    <w:tmpl w:val="90B4F4F8"/>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20" w15:restartNumberingAfterBreak="0">
    <w:nsid w:val="275C1DDE"/>
    <w:multiLevelType w:val="hybridMultilevel"/>
    <w:tmpl w:val="0ED8DF54"/>
    <w:lvl w:ilvl="0" w:tplc="08090001">
      <w:start w:val="1"/>
      <w:numFmt w:val="bullet"/>
      <w:lvlText w:val=""/>
      <w:lvlJc w:val="left"/>
      <w:pPr>
        <w:ind w:left="984" w:hanging="360"/>
      </w:pPr>
      <w:rPr>
        <w:rFonts w:ascii="Symbol" w:hAnsi="Symbol" w:hint="default"/>
        <w:color w:val="auto"/>
        <w:spacing w:val="0"/>
        <w:w w:val="100"/>
        <w:position w:val="0"/>
        <w:sz w:val="18"/>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21" w15:restartNumberingAfterBreak="0">
    <w:nsid w:val="27895D0E"/>
    <w:multiLevelType w:val="hybridMultilevel"/>
    <w:tmpl w:val="495E10AE"/>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22" w15:restartNumberingAfterBreak="0">
    <w:nsid w:val="2C14405B"/>
    <w:multiLevelType w:val="hybridMultilevel"/>
    <w:tmpl w:val="50B0F6AA"/>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3" w15:restartNumberingAfterBreak="0">
    <w:nsid w:val="2F7E37E3"/>
    <w:multiLevelType w:val="hybridMultilevel"/>
    <w:tmpl w:val="63DC5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0F4119"/>
    <w:multiLevelType w:val="hybridMultilevel"/>
    <w:tmpl w:val="24705B6E"/>
    <w:lvl w:ilvl="0" w:tplc="6116FE38">
      <w:start w:val="1"/>
      <w:numFmt w:val="bullet"/>
      <w:lvlText w:val=""/>
      <w:lvlJc w:val="left"/>
      <w:pPr>
        <w:ind w:left="984" w:hanging="360"/>
      </w:pPr>
      <w:rPr>
        <w:rFonts w:ascii="Wingdings" w:hAnsi="Wingdings"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25" w15:restartNumberingAfterBreak="0">
    <w:nsid w:val="37866008"/>
    <w:multiLevelType w:val="hybridMultilevel"/>
    <w:tmpl w:val="C37A9E74"/>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26" w15:restartNumberingAfterBreak="0">
    <w:nsid w:val="37CD7063"/>
    <w:multiLevelType w:val="hybridMultilevel"/>
    <w:tmpl w:val="91AE6CA8"/>
    <w:lvl w:ilvl="0" w:tplc="6116FE38">
      <w:start w:val="1"/>
      <w:numFmt w:val="bullet"/>
      <w:lvlText w:val=""/>
      <w:lvlJc w:val="left"/>
      <w:pPr>
        <w:ind w:left="984" w:hanging="360"/>
      </w:pPr>
      <w:rPr>
        <w:rFonts w:ascii="Wingdings" w:hAnsi="Wingdings"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27" w15:restartNumberingAfterBreak="0">
    <w:nsid w:val="37FD1270"/>
    <w:multiLevelType w:val="multilevel"/>
    <w:tmpl w:val="3D16BEFC"/>
    <w:styleLink w:val="Headings"/>
    <w:lvl w:ilvl="0">
      <w:start w:val="1"/>
      <w:numFmt w:val="decimal"/>
      <w:pStyle w:val="Heading1"/>
      <w:lvlText w:val="%1."/>
      <w:lvlJc w:val="left"/>
      <w:pPr>
        <w:ind w:left="624" w:hanging="624"/>
      </w:pPr>
      <w:rPr>
        <w:rFonts w:ascii="Calibri" w:hAnsi="Calibri" w:hint="default"/>
        <w:b/>
        <w:i w:val="0"/>
        <w:color w:val="1F497D" w:themeColor="text2"/>
        <w:sz w:val="28"/>
      </w:rPr>
    </w:lvl>
    <w:lvl w:ilvl="1">
      <w:start w:val="1"/>
      <w:numFmt w:val="decimal"/>
      <w:pStyle w:val="Heading2"/>
      <w:lvlText w:val="%1.%2"/>
      <w:lvlJc w:val="left"/>
      <w:pPr>
        <w:ind w:left="624" w:hanging="624"/>
      </w:pPr>
      <w:rPr>
        <w:rFonts w:ascii="Calibri" w:hAnsi="Calibri" w:hint="default"/>
        <w:b/>
        <w:i w:val="0"/>
        <w:color w:val="1F497D" w:themeColor="text2"/>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8E60090"/>
    <w:multiLevelType w:val="hybridMultilevel"/>
    <w:tmpl w:val="615441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ED55E6"/>
    <w:multiLevelType w:val="hybridMultilevel"/>
    <w:tmpl w:val="34BEB602"/>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0" w15:restartNumberingAfterBreak="0">
    <w:nsid w:val="3C276C86"/>
    <w:multiLevelType w:val="hybridMultilevel"/>
    <w:tmpl w:val="4F049F48"/>
    <w:lvl w:ilvl="0" w:tplc="7FEE7220">
      <w:start w:val="1"/>
      <w:numFmt w:val="bullet"/>
      <w:lvlText w:val="-"/>
      <w:lvlJc w:val="left"/>
      <w:pPr>
        <w:ind w:left="1344" w:hanging="360"/>
      </w:pPr>
      <w:rPr>
        <w:rFonts w:ascii="Calibri" w:hAnsi="Calibri"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31" w15:restartNumberingAfterBreak="0">
    <w:nsid w:val="3DA51449"/>
    <w:multiLevelType w:val="hybridMultilevel"/>
    <w:tmpl w:val="D18808C4"/>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2" w15:restartNumberingAfterBreak="0">
    <w:nsid w:val="3DAB165E"/>
    <w:multiLevelType w:val="hybridMultilevel"/>
    <w:tmpl w:val="A13E795E"/>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3" w15:restartNumberingAfterBreak="0">
    <w:nsid w:val="40083B83"/>
    <w:multiLevelType w:val="hybridMultilevel"/>
    <w:tmpl w:val="7E10CFD8"/>
    <w:lvl w:ilvl="0" w:tplc="08090001">
      <w:start w:val="1"/>
      <w:numFmt w:val="bullet"/>
      <w:lvlText w:val=""/>
      <w:lvlJc w:val="left"/>
      <w:pPr>
        <w:ind w:left="984" w:hanging="360"/>
      </w:pPr>
      <w:rPr>
        <w:rFonts w:ascii="Symbol" w:hAnsi="Symbol" w:hint="default"/>
        <w:color w:val="auto"/>
        <w:spacing w:val="0"/>
        <w:w w:val="100"/>
        <w:position w:val="0"/>
        <w:sz w:val="18"/>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4" w15:restartNumberingAfterBreak="0">
    <w:nsid w:val="405957F2"/>
    <w:multiLevelType w:val="hybridMultilevel"/>
    <w:tmpl w:val="31587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34A2133"/>
    <w:multiLevelType w:val="hybridMultilevel"/>
    <w:tmpl w:val="A314E242"/>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6" w15:restartNumberingAfterBreak="0">
    <w:nsid w:val="44151BAC"/>
    <w:multiLevelType w:val="hybridMultilevel"/>
    <w:tmpl w:val="AFA49CBE"/>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7" w15:restartNumberingAfterBreak="0">
    <w:nsid w:val="441B137B"/>
    <w:multiLevelType w:val="hybridMultilevel"/>
    <w:tmpl w:val="029A3902"/>
    <w:lvl w:ilvl="0" w:tplc="7FEE7220">
      <w:start w:val="1"/>
      <w:numFmt w:val="bullet"/>
      <w:lvlText w:val="-"/>
      <w:lvlJc w:val="left"/>
      <w:pPr>
        <w:ind w:left="1344" w:hanging="360"/>
      </w:pPr>
      <w:rPr>
        <w:rFonts w:ascii="Calibri" w:hAnsi="Calibri"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38" w15:restartNumberingAfterBreak="0">
    <w:nsid w:val="46EA31E3"/>
    <w:multiLevelType w:val="hybridMultilevel"/>
    <w:tmpl w:val="FACE6F9C"/>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9" w15:restartNumberingAfterBreak="0">
    <w:nsid w:val="49F73A95"/>
    <w:multiLevelType w:val="hybridMultilevel"/>
    <w:tmpl w:val="5D16A62A"/>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40" w15:restartNumberingAfterBreak="0">
    <w:nsid w:val="4A560D59"/>
    <w:multiLevelType w:val="hybridMultilevel"/>
    <w:tmpl w:val="B6D6B86E"/>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41" w15:restartNumberingAfterBreak="0">
    <w:nsid w:val="4DBF52E8"/>
    <w:multiLevelType w:val="hybridMultilevel"/>
    <w:tmpl w:val="92EA84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E002E5F"/>
    <w:multiLevelType w:val="hybridMultilevel"/>
    <w:tmpl w:val="5B0434F2"/>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43" w15:restartNumberingAfterBreak="0">
    <w:nsid w:val="4F677868"/>
    <w:multiLevelType w:val="hybridMultilevel"/>
    <w:tmpl w:val="1FB02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0D00A6D"/>
    <w:multiLevelType w:val="hybridMultilevel"/>
    <w:tmpl w:val="42E8186E"/>
    <w:lvl w:ilvl="0" w:tplc="7FEE7220">
      <w:start w:val="1"/>
      <w:numFmt w:val="bullet"/>
      <w:lvlText w:val="-"/>
      <w:lvlJc w:val="left"/>
      <w:pPr>
        <w:ind w:left="1344" w:hanging="360"/>
      </w:pPr>
      <w:rPr>
        <w:rFonts w:ascii="Calibri" w:hAnsi="Calibri"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45" w15:restartNumberingAfterBreak="0">
    <w:nsid w:val="534D023D"/>
    <w:multiLevelType w:val="hybridMultilevel"/>
    <w:tmpl w:val="3998DFC6"/>
    <w:lvl w:ilvl="0" w:tplc="08090001">
      <w:start w:val="1"/>
      <w:numFmt w:val="bullet"/>
      <w:lvlText w:val=""/>
      <w:lvlJc w:val="left"/>
      <w:pPr>
        <w:ind w:left="984" w:hanging="360"/>
      </w:pPr>
      <w:rPr>
        <w:rFonts w:ascii="Symbol" w:hAnsi="Symbol" w:hint="default"/>
        <w:color w:val="auto"/>
        <w:spacing w:val="0"/>
        <w:w w:val="100"/>
        <w:position w:val="0"/>
        <w:sz w:val="18"/>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46" w15:restartNumberingAfterBreak="0">
    <w:nsid w:val="537B62EC"/>
    <w:multiLevelType w:val="hybridMultilevel"/>
    <w:tmpl w:val="A69654B8"/>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47" w15:restartNumberingAfterBreak="0">
    <w:nsid w:val="576C02FC"/>
    <w:multiLevelType w:val="hybridMultilevel"/>
    <w:tmpl w:val="45509DC0"/>
    <w:lvl w:ilvl="0" w:tplc="7FEE7220">
      <w:start w:val="1"/>
      <w:numFmt w:val="bullet"/>
      <w:lvlText w:val="-"/>
      <w:lvlJc w:val="left"/>
      <w:pPr>
        <w:ind w:left="1344" w:hanging="360"/>
      </w:pPr>
      <w:rPr>
        <w:rFonts w:ascii="Calibri" w:hAnsi="Calibri"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48" w15:restartNumberingAfterBreak="0">
    <w:nsid w:val="58212A5B"/>
    <w:multiLevelType w:val="hybridMultilevel"/>
    <w:tmpl w:val="366AED1A"/>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49" w15:restartNumberingAfterBreak="0">
    <w:nsid w:val="58347B24"/>
    <w:multiLevelType w:val="hybridMultilevel"/>
    <w:tmpl w:val="B8A4EF82"/>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50" w15:restartNumberingAfterBreak="0">
    <w:nsid w:val="58771953"/>
    <w:multiLevelType w:val="hybridMultilevel"/>
    <w:tmpl w:val="7A5809A4"/>
    <w:lvl w:ilvl="0" w:tplc="7FEE7220">
      <w:start w:val="1"/>
      <w:numFmt w:val="bullet"/>
      <w:lvlText w:val="-"/>
      <w:lvlJc w:val="left"/>
      <w:pPr>
        <w:ind w:left="1344" w:hanging="360"/>
      </w:pPr>
      <w:rPr>
        <w:rFonts w:ascii="Calibri" w:hAnsi="Calibri"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51" w15:restartNumberingAfterBreak="0">
    <w:nsid w:val="5B9F268C"/>
    <w:multiLevelType w:val="hybridMultilevel"/>
    <w:tmpl w:val="F766BF82"/>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52" w15:restartNumberingAfterBreak="0">
    <w:nsid w:val="5D6700EE"/>
    <w:multiLevelType w:val="hybridMultilevel"/>
    <w:tmpl w:val="D7DC9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F4344FE"/>
    <w:multiLevelType w:val="hybridMultilevel"/>
    <w:tmpl w:val="2B04C00C"/>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54" w15:restartNumberingAfterBreak="0">
    <w:nsid w:val="62216A80"/>
    <w:multiLevelType w:val="hybridMultilevel"/>
    <w:tmpl w:val="0CE05EE0"/>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55" w15:restartNumberingAfterBreak="0">
    <w:nsid w:val="63C25FCB"/>
    <w:multiLevelType w:val="hybridMultilevel"/>
    <w:tmpl w:val="5B7ACC50"/>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56" w15:restartNumberingAfterBreak="0">
    <w:nsid w:val="644A42C3"/>
    <w:multiLevelType w:val="hybridMultilevel"/>
    <w:tmpl w:val="08003948"/>
    <w:lvl w:ilvl="0" w:tplc="08090001">
      <w:start w:val="1"/>
      <w:numFmt w:val="bullet"/>
      <w:lvlText w:val=""/>
      <w:lvlJc w:val="left"/>
      <w:pPr>
        <w:ind w:left="984" w:hanging="360"/>
      </w:pPr>
      <w:rPr>
        <w:rFonts w:ascii="Symbol" w:hAnsi="Symbol" w:hint="default"/>
        <w:color w:val="auto"/>
        <w:spacing w:val="0"/>
        <w:w w:val="100"/>
        <w:position w:val="0"/>
        <w:sz w:val="18"/>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57" w15:restartNumberingAfterBreak="0">
    <w:nsid w:val="65860590"/>
    <w:multiLevelType w:val="hybridMultilevel"/>
    <w:tmpl w:val="389E6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7B3846"/>
    <w:multiLevelType w:val="hybridMultilevel"/>
    <w:tmpl w:val="0B483866"/>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59" w15:restartNumberingAfterBreak="0">
    <w:nsid w:val="67254EAA"/>
    <w:multiLevelType w:val="hybridMultilevel"/>
    <w:tmpl w:val="13202D32"/>
    <w:lvl w:ilvl="0" w:tplc="7FEE7220">
      <w:start w:val="1"/>
      <w:numFmt w:val="bullet"/>
      <w:lvlText w:val="-"/>
      <w:lvlJc w:val="left"/>
      <w:pPr>
        <w:ind w:left="1344" w:hanging="360"/>
      </w:pPr>
      <w:rPr>
        <w:rFonts w:ascii="Calibri" w:hAnsi="Calibri"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60" w15:restartNumberingAfterBreak="0">
    <w:nsid w:val="6ACE2C32"/>
    <w:multiLevelType w:val="hybridMultilevel"/>
    <w:tmpl w:val="5E02046E"/>
    <w:lvl w:ilvl="0" w:tplc="7FEE7220">
      <w:start w:val="1"/>
      <w:numFmt w:val="bullet"/>
      <w:lvlText w:val="-"/>
      <w:lvlJc w:val="left"/>
      <w:pPr>
        <w:ind w:left="1344" w:hanging="360"/>
      </w:pPr>
      <w:rPr>
        <w:rFonts w:ascii="Calibri" w:hAnsi="Calibri"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61" w15:restartNumberingAfterBreak="0">
    <w:nsid w:val="6B1855E5"/>
    <w:multiLevelType w:val="hybridMultilevel"/>
    <w:tmpl w:val="E2406D3A"/>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62" w15:restartNumberingAfterBreak="0">
    <w:nsid w:val="6C67751A"/>
    <w:multiLevelType w:val="hybridMultilevel"/>
    <w:tmpl w:val="7C900BD4"/>
    <w:lvl w:ilvl="0" w:tplc="08090001">
      <w:start w:val="1"/>
      <w:numFmt w:val="bullet"/>
      <w:lvlText w:val=""/>
      <w:lvlJc w:val="left"/>
      <w:pPr>
        <w:ind w:left="984" w:hanging="360"/>
      </w:pPr>
      <w:rPr>
        <w:rFonts w:ascii="Symbol" w:hAnsi="Symbol" w:hint="default"/>
      </w:rPr>
    </w:lvl>
    <w:lvl w:ilvl="1" w:tplc="08090003">
      <w:start w:val="1"/>
      <w:numFmt w:val="bullet"/>
      <w:lvlText w:val="o"/>
      <w:lvlJc w:val="left"/>
      <w:pPr>
        <w:ind w:left="1704" w:hanging="360"/>
      </w:pPr>
      <w:rPr>
        <w:rFonts w:ascii="Courier New" w:hAnsi="Courier New" w:cs="Courier New" w:hint="default"/>
      </w:rPr>
    </w:lvl>
    <w:lvl w:ilvl="2" w:tplc="08090005">
      <w:start w:val="1"/>
      <w:numFmt w:val="bullet"/>
      <w:lvlText w:val=""/>
      <w:lvlJc w:val="left"/>
      <w:pPr>
        <w:ind w:left="2424" w:hanging="360"/>
      </w:pPr>
      <w:rPr>
        <w:rFonts w:ascii="Wingdings" w:hAnsi="Wingdings" w:hint="default"/>
      </w:rPr>
    </w:lvl>
    <w:lvl w:ilvl="3" w:tplc="08090001">
      <w:start w:val="1"/>
      <w:numFmt w:val="bullet"/>
      <w:lvlText w:val=""/>
      <w:lvlJc w:val="left"/>
      <w:pPr>
        <w:ind w:left="3144" w:hanging="360"/>
      </w:pPr>
      <w:rPr>
        <w:rFonts w:ascii="Symbol" w:hAnsi="Symbol" w:hint="default"/>
      </w:rPr>
    </w:lvl>
    <w:lvl w:ilvl="4" w:tplc="08090003">
      <w:start w:val="1"/>
      <w:numFmt w:val="bullet"/>
      <w:lvlText w:val="o"/>
      <w:lvlJc w:val="left"/>
      <w:pPr>
        <w:ind w:left="3864" w:hanging="360"/>
      </w:pPr>
      <w:rPr>
        <w:rFonts w:ascii="Courier New" w:hAnsi="Courier New" w:cs="Courier New" w:hint="default"/>
      </w:rPr>
    </w:lvl>
    <w:lvl w:ilvl="5" w:tplc="08090005">
      <w:start w:val="1"/>
      <w:numFmt w:val="bullet"/>
      <w:lvlText w:val=""/>
      <w:lvlJc w:val="left"/>
      <w:pPr>
        <w:ind w:left="4584" w:hanging="360"/>
      </w:pPr>
      <w:rPr>
        <w:rFonts w:ascii="Wingdings" w:hAnsi="Wingdings" w:hint="default"/>
      </w:rPr>
    </w:lvl>
    <w:lvl w:ilvl="6" w:tplc="08090001">
      <w:start w:val="1"/>
      <w:numFmt w:val="bullet"/>
      <w:lvlText w:val=""/>
      <w:lvlJc w:val="left"/>
      <w:pPr>
        <w:ind w:left="5304" w:hanging="360"/>
      </w:pPr>
      <w:rPr>
        <w:rFonts w:ascii="Symbol" w:hAnsi="Symbol" w:hint="default"/>
      </w:rPr>
    </w:lvl>
    <w:lvl w:ilvl="7" w:tplc="08090003">
      <w:start w:val="1"/>
      <w:numFmt w:val="bullet"/>
      <w:lvlText w:val="o"/>
      <w:lvlJc w:val="left"/>
      <w:pPr>
        <w:ind w:left="6024" w:hanging="360"/>
      </w:pPr>
      <w:rPr>
        <w:rFonts w:ascii="Courier New" w:hAnsi="Courier New" w:cs="Courier New" w:hint="default"/>
      </w:rPr>
    </w:lvl>
    <w:lvl w:ilvl="8" w:tplc="08090005">
      <w:start w:val="1"/>
      <w:numFmt w:val="bullet"/>
      <w:lvlText w:val=""/>
      <w:lvlJc w:val="left"/>
      <w:pPr>
        <w:ind w:left="6744" w:hanging="360"/>
      </w:pPr>
      <w:rPr>
        <w:rFonts w:ascii="Wingdings" w:hAnsi="Wingdings" w:hint="default"/>
      </w:rPr>
    </w:lvl>
  </w:abstractNum>
  <w:abstractNum w:abstractNumId="63" w15:restartNumberingAfterBreak="0">
    <w:nsid w:val="6E226A20"/>
    <w:multiLevelType w:val="hybridMultilevel"/>
    <w:tmpl w:val="2DE28B1C"/>
    <w:lvl w:ilvl="0" w:tplc="7FEE7220">
      <w:start w:val="1"/>
      <w:numFmt w:val="bullet"/>
      <w:lvlText w:val="-"/>
      <w:lvlJc w:val="left"/>
      <w:pPr>
        <w:ind w:left="1344" w:hanging="360"/>
      </w:pPr>
      <w:rPr>
        <w:rFonts w:ascii="Calibri" w:hAnsi="Calibri"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64" w15:restartNumberingAfterBreak="0">
    <w:nsid w:val="72126750"/>
    <w:multiLevelType w:val="hybridMultilevel"/>
    <w:tmpl w:val="6D140CDC"/>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65" w15:restartNumberingAfterBreak="0">
    <w:nsid w:val="747A45EE"/>
    <w:multiLevelType w:val="hybridMultilevel"/>
    <w:tmpl w:val="8D684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4BD49F6"/>
    <w:multiLevelType w:val="hybridMultilevel"/>
    <w:tmpl w:val="699AB52C"/>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67" w15:restartNumberingAfterBreak="0">
    <w:nsid w:val="76137A0B"/>
    <w:multiLevelType w:val="hybridMultilevel"/>
    <w:tmpl w:val="7B2E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6F2B6A"/>
    <w:multiLevelType w:val="hybridMultilevel"/>
    <w:tmpl w:val="55CC0838"/>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69" w15:restartNumberingAfterBreak="0">
    <w:nsid w:val="779C7741"/>
    <w:multiLevelType w:val="hybridMultilevel"/>
    <w:tmpl w:val="B16E4710"/>
    <w:lvl w:ilvl="0" w:tplc="08090001">
      <w:start w:val="1"/>
      <w:numFmt w:val="bullet"/>
      <w:lvlText w:val=""/>
      <w:lvlJc w:val="left"/>
      <w:pPr>
        <w:ind w:left="984" w:hanging="360"/>
      </w:pPr>
      <w:rPr>
        <w:rFonts w:ascii="Symbol" w:hAnsi="Symbol" w:hint="default"/>
        <w:color w:val="auto"/>
        <w:spacing w:val="0"/>
        <w:w w:val="100"/>
        <w:position w:val="0"/>
        <w:sz w:val="18"/>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70" w15:restartNumberingAfterBreak="0">
    <w:nsid w:val="77D4609F"/>
    <w:multiLevelType w:val="hybridMultilevel"/>
    <w:tmpl w:val="717E8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8E83328"/>
    <w:multiLevelType w:val="hybridMultilevel"/>
    <w:tmpl w:val="A47236AC"/>
    <w:lvl w:ilvl="0" w:tplc="7FEE7220">
      <w:start w:val="1"/>
      <w:numFmt w:val="bullet"/>
      <w:lvlText w:val="-"/>
      <w:lvlJc w:val="left"/>
      <w:pPr>
        <w:ind w:left="1344" w:hanging="360"/>
      </w:pPr>
      <w:rPr>
        <w:rFonts w:ascii="Calibri" w:hAnsi="Calibri"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72" w15:restartNumberingAfterBreak="0">
    <w:nsid w:val="79CA7EB2"/>
    <w:multiLevelType w:val="hybridMultilevel"/>
    <w:tmpl w:val="7186C04E"/>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73" w15:restartNumberingAfterBreak="0">
    <w:nsid w:val="79F03267"/>
    <w:multiLevelType w:val="hybridMultilevel"/>
    <w:tmpl w:val="96608798"/>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74" w15:restartNumberingAfterBreak="0">
    <w:nsid w:val="7AA72DF3"/>
    <w:multiLevelType w:val="multilevel"/>
    <w:tmpl w:val="3D16BEFC"/>
    <w:numStyleLink w:val="Headings"/>
  </w:abstractNum>
  <w:abstractNum w:abstractNumId="75" w15:restartNumberingAfterBreak="0">
    <w:nsid w:val="7B3D30F2"/>
    <w:multiLevelType w:val="hybridMultilevel"/>
    <w:tmpl w:val="E3E6B5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7E3B740E"/>
    <w:multiLevelType w:val="hybridMultilevel"/>
    <w:tmpl w:val="26F61C20"/>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num w:numId="1">
    <w:abstractNumId w:val="27"/>
  </w:num>
  <w:num w:numId="2">
    <w:abstractNumId w:val="74"/>
    <w:lvlOverride w:ilvl="1">
      <w:lvl w:ilvl="1">
        <w:start w:val="1"/>
        <w:numFmt w:val="decimal"/>
        <w:pStyle w:val="Heading2"/>
        <w:lvlText w:val="%1.%2"/>
        <w:lvlJc w:val="left"/>
        <w:pPr>
          <w:ind w:left="624" w:hanging="624"/>
        </w:pPr>
        <w:rPr>
          <w:rFonts w:ascii="Calibri" w:hAnsi="Calibri" w:hint="default"/>
          <w:b/>
          <w:i w:val="0"/>
          <w:color w:val="1F497D" w:themeColor="text2"/>
          <w:sz w:val="22"/>
        </w:rPr>
      </w:lvl>
    </w:lvlOverride>
  </w:num>
  <w:num w:numId="3">
    <w:abstractNumId w:val="38"/>
  </w:num>
  <w:num w:numId="4">
    <w:abstractNumId w:val="9"/>
  </w:num>
  <w:num w:numId="5">
    <w:abstractNumId w:val="44"/>
  </w:num>
  <w:num w:numId="6">
    <w:abstractNumId w:val="17"/>
  </w:num>
  <w:num w:numId="7">
    <w:abstractNumId w:val="7"/>
  </w:num>
  <w:num w:numId="8">
    <w:abstractNumId w:val="66"/>
  </w:num>
  <w:num w:numId="9">
    <w:abstractNumId w:val="8"/>
  </w:num>
  <w:num w:numId="10">
    <w:abstractNumId w:val="21"/>
  </w:num>
  <w:num w:numId="11">
    <w:abstractNumId w:val="53"/>
  </w:num>
  <w:num w:numId="12">
    <w:abstractNumId w:val="25"/>
  </w:num>
  <w:num w:numId="13">
    <w:abstractNumId w:val="49"/>
  </w:num>
  <w:num w:numId="14">
    <w:abstractNumId w:val="54"/>
  </w:num>
  <w:num w:numId="15">
    <w:abstractNumId w:val="6"/>
  </w:num>
  <w:num w:numId="16">
    <w:abstractNumId w:val="39"/>
  </w:num>
  <w:num w:numId="17">
    <w:abstractNumId w:val="2"/>
  </w:num>
  <w:num w:numId="18">
    <w:abstractNumId w:val="14"/>
  </w:num>
  <w:num w:numId="19">
    <w:abstractNumId w:val="36"/>
  </w:num>
  <w:num w:numId="20">
    <w:abstractNumId w:val="29"/>
  </w:num>
  <w:num w:numId="21">
    <w:abstractNumId w:val="51"/>
  </w:num>
  <w:num w:numId="22">
    <w:abstractNumId w:val="3"/>
  </w:num>
  <w:num w:numId="23">
    <w:abstractNumId w:val="1"/>
  </w:num>
  <w:num w:numId="24">
    <w:abstractNumId w:val="58"/>
  </w:num>
  <w:num w:numId="25">
    <w:abstractNumId w:val="75"/>
  </w:num>
  <w:num w:numId="26">
    <w:abstractNumId w:val="68"/>
  </w:num>
  <w:num w:numId="27">
    <w:abstractNumId w:val="41"/>
  </w:num>
  <w:num w:numId="28">
    <w:abstractNumId w:val="57"/>
  </w:num>
  <w:num w:numId="29">
    <w:abstractNumId w:val="22"/>
  </w:num>
  <w:num w:numId="30">
    <w:abstractNumId w:val="32"/>
  </w:num>
  <w:num w:numId="31">
    <w:abstractNumId w:val="16"/>
  </w:num>
  <w:num w:numId="32">
    <w:abstractNumId w:val="40"/>
  </w:num>
  <w:num w:numId="33">
    <w:abstractNumId w:val="5"/>
  </w:num>
  <w:num w:numId="34">
    <w:abstractNumId w:val="10"/>
  </w:num>
  <w:num w:numId="35">
    <w:abstractNumId w:val="11"/>
  </w:num>
  <w:num w:numId="36">
    <w:abstractNumId w:val="31"/>
  </w:num>
  <w:num w:numId="37">
    <w:abstractNumId w:val="61"/>
  </w:num>
  <w:num w:numId="38">
    <w:abstractNumId w:val="13"/>
  </w:num>
  <w:num w:numId="39">
    <w:abstractNumId w:val="35"/>
  </w:num>
  <w:num w:numId="40">
    <w:abstractNumId w:val="70"/>
  </w:num>
  <w:num w:numId="41">
    <w:abstractNumId w:val="15"/>
  </w:num>
  <w:num w:numId="42">
    <w:abstractNumId w:val="47"/>
  </w:num>
  <w:num w:numId="43">
    <w:abstractNumId w:val="59"/>
  </w:num>
  <w:num w:numId="44">
    <w:abstractNumId w:val="37"/>
  </w:num>
  <w:num w:numId="45">
    <w:abstractNumId w:val="43"/>
  </w:num>
  <w:num w:numId="46">
    <w:abstractNumId w:val="33"/>
  </w:num>
  <w:num w:numId="47">
    <w:abstractNumId w:val="64"/>
  </w:num>
  <w:num w:numId="48">
    <w:abstractNumId w:val="28"/>
  </w:num>
  <w:num w:numId="49">
    <w:abstractNumId w:val="34"/>
  </w:num>
  <w:num w:numId="50">
    <w:abstractNumId w:val="67"/>
  </w:num>
  <w:num w:numId="51">
    <w:abstractNumId w:val="71"/>
  </w:num>
  <w:num w:numId="52">
    <w:abstractNumId w:val="30"/>
  </w:num>
  <w:num w:numId="53">
    <w:abstractNumId w:val="76"/>
  </w:num>
  <w:num w:numId="54">
    <w:abstractNumId w:val="23"/>
  </w:num>
  <w:num w:numId="55">
    <w:abstractNumId w:val="18"/>
  </w:num>
  <w:num w:numId="56">
    <w:abstractNumId w:val="73"/>
  </w:num>
  <w:num w:numId="57">
    <w:abstractNumId w:val="63"/>
  </w:num>
  <w:num w:numId="58">
    <w:abstractNumId w:val="4"/>
  </w:num>
  <w:num w:numId="59">
    <w:abstractNumId w:val="55"/>
  </w:num>
  <w:num w:numId="60">
    <w:abstractNumId w:val="48"/>
  </w:num>
  <w:num w:numId="61">
    <w:abstractNumId w:val="62"/>
  </w:num>
  <w:num w:numId="62">
    <w:abstractNumId w:val="42"/>
  </w:num>
  <w:num w:numId="63">
    <w:abstractNumId w:val="46"/>
  </w:num>
  <w:num w:numId="64">
    <w:abstractNumId w:val="19"/>
  </w:num>
  <w:num w:numId="65">
    <w:abstractNumId w:val="24"/>
  </w:num>
  <w:num w:numId="66">
    <w:abstractNumId w:val="26"/>
  </w:num>
  <w:num w:numId="67">
    <w:abstractNumId w:val="65"/>
  </w:num>
  <w:num w:numId="68">
    <w:abstractNumId w:val="60"/>
  </w:num>
  <w:num w:numId="69">
    <w:abstractNumId w:val="52"/>
  </w:num>
  <w:num w:numId="70">
    <w:abstractNumId w:val="50"/>
  </w:num>
  <w:num w:numId="71">
    <w:abstractNumId w:val="72"/>
  </w:num>
  <w:num w:numId="72">
    <w:abstractNumId w:val="20"/>
  </w:num>
  <w:num w:numId="73">
    <w:abstractNumId w:val="56"/>
  </w:num>
  <w:num w:numId="74">
    <w:abstractNumId w:val="69"/>
  </w:num>
  <w:num w:numId="75">
    <w:abstractNumId w:val="45"/>
  </w:num>
  <w:num w:numId="76">
    <w:abstractNumId w:val="0"/>
  </w:num>
  <w:num w:numId="77">
    <w:abstractNumId w:val="1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0C3"/>
    <w:rsid w:val="00010A35"/>
    <w:rsid w:val="00012662"/>
    <w:rsid w:val="0001311D"/>
    <w:rsid w:val="000154BA"/>
    <w:rsid w:val="000222C4"/>
    <w:rsid w:val="00023CA9"/>
    <w:rsid w:val="000246A3"/>
    <w:rsid w:val="00024A52"/>
    <w:rsid w:val="0003284F"/>
    <w:rsid w:val="00036BBB"/>
    <w:rsid w:val="00036FC1"/>
    <w:rsid w:val="000420EE"/>
    <w:rsid w:val="00043C9C"/>
    <w:rsid w:val="00043FB1"/>
    <w:rsid w:val="000501F6"/>
    <w:rsid w:val="00051DCF"/>
    <w:rsid w:val="00056AB8"/>
    <w:rsid w:val="0006299D"/>
    <w:rsid w:val="00063B9F"/>
    <w:rsid w:val="00067702"/>
    <w:rsid w:val="00071076"/>
    <w:rsid w:val="00071E4B"/>
    <w:rsid w:val="00072FA5"/>
    <w:rsid w:val="0007308C"/>
    <w:rsid w:val="00073ECF"/>
    <w:rsid w:val="00074F94"/>
    <w:rsid w:val="00075495"/>
    <w:rsid w:val="00075C6E"/>
    <w:rsid w:val="00085788"/>
    <w:rsid w:val="00087324"/>
    <w:rsid w:val="00090988"/>
    <w:rsid w:val="000918E3"/>
    <w:rsid w:val="00091BF5"/>
    <w:rsid w:val="00092104"/>
    <w:rsid w:val="0009526A"/>
    <w:rsid w:val="00097E93"/>
    <w:rsid w:val="00097F55"/>
    <w:rsid w:val="000A2689"/>
    <w:rsid w:val="000A313E"/>
    <w:rsid w:val="000B0489"/>
    <w:rsid w:val="000B0EB1"/>
    <w:rsid w:val="000B5BA3"/>
    <w:rsid w:val="000B60C1"/>
    <w:rsid w:val="000C1483"/>
    <w:rsid w:val="000D0173"/>
    <w:rsid w:val="000D0420"/>
    <w:rsid w:val="000D2053"/>
    <w:rsid w:val="000D604C"/>
    <w:rsid w:val="000D6A97"/>
    <w:rsid w:val="000E090B"/>
    <w:rsid w:val="000E2967"/>
    <w:rsid w:val="000E3BA4"/>
    <w:rsid w:val="000E5E34"/>
    <w:rsid w:val="000F1D94"/>
    <w:rsid w:val="000F268C"/>
    <w:rsid w:val="000F27AC"/>
    <w:rsid w:val="000F454D"/>
    <w:rsid w:val="000F48D5"/>
    <w:rsid w:val="000F4A2D"/>
    <w:rsid w:val="00100132"/>
    <w:rsid w:val="00104038"/>
    <w:rsid w:val="00104A71"/>
    <w:rsid w:val="00114884"/>
    <w:rsid w:val="001154E4"/>
    <w:rsid w:val="001214BD"/>
    <w:rsid w:val="00122E68"/>
    <w:rsid w:val="00126397"/>
    <w:rsid w:val="00132ED0"/>
    <w:rsid w:val="00133BCA"/>
    <w:rsid w:val="0014072C"/>
    <w:rsid w:val="001453B4"/>
    <w:rsid w:val="00145E6D"/>
    <w:rsid w:val="001526C1"/>
    <w:rsid w:val="00154B2D"/>
    <w:rsid w:val="00157722"/>
    <w:rsid w:val="00160EA5"/>
    <w:rsid w:val="00162FC2"/>
    <w:rsid w:val="001703F3"/>
    <w:rsid w:val="0017114D"/>
    <w:rsid w:val="00171283"/>
    <w:rsid w:val="00173292"/>
    <w:rsid w:val="00173D70"/>
    <w:rsid w:val="001749BC"/>
    <w:rsid w:val="0018358C"/>
    <w:rsid w:val="001936CA"/>
    <w:rsid w:val="001941CB"/>
    <w:rsid w:val="001950E3"/>
    <w:rsid w:val="0019542A"/>
    <w:rsid w:val="00196234"/>
    <w:rsid w:val="001A4E25"/>
    <w:rsid w:val="001A5C4E"/>
    <w:rsid w:val="001A6200"/>
    <w:rsid w:val="001A6346"/>
    <w:rsid w:val="001A6EE6"/>
    <w:rsid w:val="001B093B"/>
    <w:rsid w:val="001C2468"/>
    <w:rsid w:val="001C39BB"/>
    <w:rsid w:val="001C3B3C"/>
    <w:rsid w:val="001C4D1F"/>
    <w:rsid w:val="001D1987"/>
    <w:rsid w:val="001D6361"/>
    <w:rsid w:val="001E1B78"/>
    <w:rsid w:val="001E2EBC"/>
    <w:rsid w:val="001E546C"/>
    <w:rsid w:val="001F0162"/>
    <w:rsid w:val="001F1147"/>
    <w:rsid w:val="001F2C5C"/>
    <w:rsid w:val="001F4A17"/>
    <w:rsid w:val="001F4D83"/>
    <w:rsid w:val="00202523"/>
    <w:rsid w:val="00202B93"/>
    <w:rsid w:val="00204683"/>
    <w:rsid w:val="002050FE"/>
    <w:rsid w:val="00206F74"/>
    <w:rsid w:val="00207008"/>
    <w:rsid w:val="002074CE"/>
    <w:rsid w:val="00211D90"/>
    <w:rsid w:val="00216115"/>
    <w:rsid w:val="00216FE8"/>
    <w:rsid w:val="00220F70"/>
    <w:rsid w:val="00222102"/>
    <w:rsid w:val="002247B2"/>
    <w:rsid w:val="00225469"/>
    <w:rsid w:val="00232FB2"/>
    <w:rsid w:val="0024064C"/>
    <w:rsid w:val="00242683"/>
    <w:rsid w:val="00243259"/>
    <w:rsid w:val="00244E6D"/>
    <w:rsid w:val="00244F7E"/>
    <w:rsid w:val="00245337"/>
    <w:rsid w:val="00250E71"/>
    <w:rsid w:val="00253E75"/>
    <w:rsid w:val="002548EE"/>
    <w:rsid w:val="002612D4"/>
    <w:rsid w:val="00265ECF"/>
    <w:rsid w:val="00270F7A"/>
    <w:rsid w:val="002740C1"/>
    <w:rsid w:val="002747F3"/>
    <w:rsid w:val="00276610"/>
    <w:rsid w:val="00281BB7"/>
    <w:rsid w:val="00282198"/>
    <w:rsid w:val="002847AC"/>
    <w:rsid w:val="00285D1B"/>
    <w:rsid w:val="00287CB3"/>
    <w:rsid w:val="00296FB3"/>
    <w:rsid w:val="002A18CE"/>
    <w:rsid w:val="002A612A"/>
    <w:rsid w:val="002A6ABD"/>
    <w:rsid w:val="002B0715"/>
    <w:rsid w:val="002B3E70"/>
    <w:rsid w:val="002B4686"/>
    <w:rsid w:val="002B7A2B"/>
    <w:rsid w:val="002C179C"/>
    <w:rsid w:val="002C1D4E"/>
    <w:rsid w:val="002C34EA"/>
    <w:rsid w:val="002C4409"/>
    <w:rsid w:val="002C7067"/>
    <w:rsid w:val="002D0AA7"/>
    <w:rsid w:val="002D54C5"/>
    <w:rsid w:val="002D640A"/>
    <w:rsid w:val="002D6A21"/>
    <w:rsid w:val="002E1082"/>
    <w:rsid w:val="002E6CF4"/>
    <w:rsid w:val="002E7054"/>
    <w:rsid w:val="002F4A62"/>
    <w:rsid w:val="00300286"/>
    <w:rsid w:val="00303247"/>
    <w:rsid w:val="003033D4"/>
    <w:rsid w:val="003044A1"/>
    <w:rsid w:val="00310BF5"/>
    <w:rsid w:val="003110C3"/>
    <w:rsid w:val="0031477A"/>
    <w:rsid w:val="00314A99"/>
    <w:rsid w:val="0032533E"/>
    <w:rsid w:val="0032593D"/>
    <w:rsid w:val="003315B1"/>
    <w:rsid w:val="0033478F"/>
    <w:rsid w:val="00335139"/>
    <w:rsid w:val="0033666C"/>
    <w:rsid w:val="003409C4"/>
    <w:rsid w:val="00341F57"/>
    <w:rsid w:val="00351415"/>
    <w:rsid w:val="003522F3"/>
    <w:rsid w:val="003530C9"/>
    <w:rsid w:val="00357D30"/>
    <w:rsid w:val="0036025F"/>
    <w:rsid w:val="00362C61"/>
    <w:rsid w:val="003653D6"/>
    <w:rsid w:val="00365549"/>
    <w:rsid w:val="0037079F"/>
    <w:rsid w:val="0037497A"/>
    <w:rsid w:val="00375659"/>
    <w:rsid w:val="00380B2A"/>
    <w:rsid w:val="0038329F"/>
    <w:rsid w:val="00393158"/>
    <w:rsid w:val="0039738E"/>
    <w:rsid w:val="003A2030"/>
    <w:rsid w:val="003A30A4"/>
    <w:rsid w:val="003A4867"/>
    <w:rsid w:val="003B227A"/>
    <w:rsid w:val="003B260F"/>
    <w:rsid w:val="003B410A"/>
    <w:rsid w:val="003B5194"/>
    <w:rsid w:val="003B5B33"/>
    <w:rsid w:val="003C01AC"/>
    <w:rsid w:val="003C01ED"/>
    <w:rsid w:val="003C4BEA"/>
    <w:rsid w:val="003C55D0"/>
    <w:rsid w:val="003D3E5D"/>
    <w:rsid w:val="003D47D5"/>
    <w:rsid w:val="003D56BA"/>
    <w:rsid w:val="003D6B5F"/>
    <w:rsid w:val="003E1BC0"/>
    <w:rsid w:val="003E298D"/>
    <w:rsid w:val="003E3D46"/>
    <w:rsid w:val="003E6752"/>
    <w:rsid w:val="004023AC"/>
    <w:rsid w:val="004028DA"/>
    <w:rsid w:val="00411594"/>
    <w:rsid w:val="00412970"/>
    <w:rsid w:val="00416233"/>
    <w:rsid w:val="0041719E"/>
    <w:rsid w:val="00417589"/>
    <w:rsid w:val="00425AFE"/>
    <w:rsid w:val="00430A94"/>
    <w:rsid w:val="004319DF"/>
    <w:rsid w:val="00435BDE"/>
    <w:rsid w:val="00442C2A"/>
    <w:rsid w:val="0044347F"/>
    <w:rsid w:val="004501FA"/>
    <w:rsid w:val="004516BA"/>
    <w:rsid w:val="004540E3"/>
    <w:rsid w:val="00454C4E"/>
    <w:rsid w:val="00456614"/>
    <w:rsid w:val="00460FAB"/>
    <w:rsid w:val="0046120D"/>
    <w:rsid w:val="00462EFA"/>
    <w:rsid w:val="00465163"/>
    <w:rsid w:val="00476083"/>
    <w:rsid w:val="00477D39"/>
    <w:rsid w:val="00477ED0"/>
    <w:rsid w:val="0048688A"/>
    <w:rsid w:val="00492F73"/>
    <w:rsid w:val="004A4E15"/>
    <w:rsid w:val="004A5DD1"/>
    <w:rsid w:val="004A757C"/>
    <w:rsid w:val="004A788F"/>
    <w:rsid w:val="004B0E6E"/>
    <w:rsid w:val="004B122C"/>
    <w:rsid w:val="004B24B6"/>
    <w:rsid w:val="004B584D"/>
    <w:rsid w:val="004C0B62"/>
    <w:rsid w:val="004C17E3"/>
    <w:rsid w:val="004C185A"/>
    <w:rsid w:val="004C3A1A"/>
    <w:rsid w:val="004C3A8C"/>
    <w:rsid w:val="004C4186"/>
    <w:rsid w:val="004E1351"/>
    <w:rsid w:val="004E39FD"/>
    <w:rsid w:val="004E3FF1"/>
    <w:rsid w:val="004E6711"/>
    <w:rsid w:val="004E7C4D"/>
    <w:rsid w:val="004F6876"/>
    <w:rsid w:val="004F69F7"/>
    <w:rsid w:val="004F6EF2"/>
    <w:rsid w:val="0050106F"/>
    <w:rsid w:val="0051098A"/>
    <w:rsid w:val="00510A47"/>
    <w:rsid w:val="00515CF5"/>
    <w:rsid w:val="00521170"/>
    <w:rsid w:val="005256D6"/>
    <w:rsid w:val="00530247"/>
    <w:rsid w:val="00530342"/>
    <w:rsid w:val="005326D3"/>
    <w:rsid w:val="005342AE"/>
    <w:rsid w:val="0053610A"/>
    <w:rsid w:val="00537803"/>
    <w:rsid w:val="00541236"/>
    <w:rsid w:val="005421E0"/>
    <w:rsid w:val="00544410"/>
    <w:rsid w:val="00544BA8"/>
    <w:rsid w:val="00545916"/>
    <w:rsid w:val="00552B2B"/>
    <w:rsid w:val="00555BD1"/>
    <w:rsid w:val="005569C7"/>
    <w:rsid w:val="00560CC4"/>
    <w:rsid w:val="005610F4"/>
    <w:rsid w:val="00563D3B"/>
    <w:rsid w:val="0056535B"/>
    <w:rsid w:val="0056574C"/>
    <w:rsid w:val="00565A69"/>
    <w:rsid w:val="00572B43"/>
    <w:rsid w:val="005733A5"/>
    <w:rsid w:val="0057445C"/>
    <w:rsid w:val="00574AC2"/>
    <w:rsid w:val="00577F28"/>
    <w:rsid w:val="00577FD9"/>
    <w:rsid w:val="00583513"/>
    <w:rsid w:val="00583AC8"/>
    <w:rsid w:val="00586CBF"/>
    <w:rsid w:val="00593663"/>
    <w:rsid w:val="0059392A"/>
    <w:rsid w:val="00594021"/>
    <w:rsid w:val="005947B7"/>
    <w:rsid w:val="00594EDD"/>
    <w:rsid w:val="00596B09"/>
    <w:rsid w:val="0059715E"/>
    <w:rsid w:val="005A21B0"/>
    <w:rsid w:val="005A2F82"/>
    <w:rsid w:val="005B0F80"/>
    <w:rsid w:val="005B1B75"/>
    <w:rsid w:val="005B202B"/>
    <w:rsid w:val="005B3F82"/>
    <w:rsid w:val="005B4B60"/>
    <w:rsid w:val="005B639D"/>
    <w:rsid w:val="005B7F48"/>
    <w:rsid w:val="005C0A9D"/>
    <w:rsid w:val="005C269E"/>
    <w:rsid w:val="005C2D09"/>
    <w:rsid w:val="005D1961"/>
    <w:rsid w:val="005D49C2"/>
    <w:rsid w:val="005D51ED"/>
    <w:rsid w:val="005E66B9"/>
    <w:rsid w:val="005E6C12"/>
    <w:rsid w:val="005F0235"/>
    <w:rsid w:val="005F225A"/>
    <w:rsid w:val="005F257F"/>
    <w:rsid w:val="005F38C3"/>
    <w:rsid w:val="005F5E2B"/>
    <w:rsid w:val="005F7E49"/>
    <w:rsid w:val="00600ED9"/>
    <w:rsid w:val="00603615"/>
    <w:rsid w:val="00605818"/>
    <w:rsid w:val="00606977"/>
    <w:rsid w:val="00607D3B"/>
    <w:rsid w:val="0061046D"/>
    <w:rsid w:val="00610D29"/>
    <w:rsid w:val="00611235"/>
    <w:rsid w:val="00613306"/>
    <w:rsid w:val="00615BDD"/>
    <w:rsid w:val="006212EF"/>
    <w:rsid w:val="00622AAC"/>
    <w:rsid w:val="00622F78"/>
    <w:rsid w:val="006269F1"/>
    <w:rsid w:val="0063578A"/>
    <w:rsid w:val="00641318"/>
    <w:rsid w:val="00646112"/>
    <w:rsid w:val="00653468"/>
    <w:rsid w:val="006576EE"/>
    <w:rsid w:val="0066021E"/>
    <w:rsid w:val="00660DF3"/>
    <w:rsid w:val="00663903"/>
    <w:rsid w:val="00665FC7"/>
    <w:rsid w:val="0066678F"/>
    <w:rsid w:val="00671FF9"/>
    <w:rsid w:val="006743FC"/>
    <w:rsid w:val="00684024"/>
    <w:rsid w:val="00687EE0"/>
    <w:rsid w:val="00692B0E"/>
    <w:rsid w:val="006A0145"/>
    <w:rsid w:val="006A0C88"/>
    <w:rsid w:val="006A1598"/>
    <w:rsid w:val="006A169C"/>
    <w:rsid w:val="006A56A0"/>
    <w:rsid w:val="006B2520"/>
    <w:rsid w:val="006B4E89"/>
    <w:rsid w:val="006B5192"/>
    <w:rsid w:val="006B7D25"/>
    <w:rsid w:val="006C6AA0"/>
    <w:rsid w:val="006C7AE4"/>
    <w:rsid w:val="006D1161"/>
    <w:rsid w:val="006D1E6E"/>
    <w:rsid w:val="006D3873"/>
    <w:rsid w:val="006D66CA"/>
    <w:rsid w:val="006E01EA"/>
    <w:rsid w:val="006E4365"/>
    <w:rsid w:val="006E51F2"/>
    <w:rsid w:val="006E7CD9"/>
    <w:rsid w:val="006F11EF"/>
    <w:rsid w:val="006F169E"/>
    <w:rsid w:val="006F55C1"/>
    <w:rsid w:val="00702430"/>
    <w:rsid w:val="00705632"/>
    <w:rsid w:val="00707B67"/>
    <w:rsid w:val="007103F3"/>
    <w:rsid w:val="007123DA"/>
    <w:rsid w:val="0071470F"/>
    <w:rsid w:val="00715FDF"/>
    <w:rsid w:val="0071682F"/>
    <w:rsid w:val="007300E5"/>
    <w:rsid w:val="00736634"/>
    <w:rsid w:val="00737594"/>
    <w:rsid w:val="007407AC"/>
    <w:rsid w:val="0074115B"/>
    <w:rsid w:val="00741359"/>
    <w:rsid w:val="00741F40"/>
    <w:rsid w:val="007509CE"/>
    <w:rsid w:val="00752960"/>
    <w:rsid w:val="00754403"/>
    <w:rsid w:val="007547C5"/>
    <w:rsid w:val="00754EBA"/>
    <w:rsid w:val="0076227B"/>
    <w:rsid w:val="007652D4"/>
    <w:rsid w:val="007663F5"/>
    <w:rsid w:val="00770CE9"/>
    <w:rsid w:val="00782067"/>
    <w:rsid w:val="00784F64"/>
    <w:rsid w:val="00786186"/>
    <w:rsid w:val="007905B8"/>
    <w:rsid w:val="00791567"/>
    <w:rsid w:val="00791B83"/>
    <w:rsid w:val="007A1F11"/>
    <w:rsid w:val="007A27F0"/>
    <w:rsid w:val="007A7BF0"/>
    <w:rsid w:val="007B26BF"/>
    <w:rsid w:val="007B390C"/>
    <w:rsid w:val="007B5A84"/>
    <w:rsid w:val="007B624B"/>
    <w:rsid w:val="007B6CCB"/>
    <w:rsid w:val="007B6DB5"/>
    <w:rsid w:val="007C2F9D"/>
    <w:rsid w:val="007C337E"/>
    <w:rsid w:val="007C6450"/>
    <w:rsid w:val="007D253C"/>
    <w:rsid w:val="007D37C2"/>
    <w:rsid w:val="007D6835"/>
    <w:rsid w:val="007D737C"/>
    <w:rsid w:val="007E3294"/>
    <w:rsid w:val="007E5BE4"/>
    <w:rsid w:val="007E5D5D"/>
    <w:rsid w:val="007E68F8"/>
    <w:rsid w:val="007E69CC"/>
    <w:rsid w:val="007E757D"/>
    <w:rsid w:val="007F0534"/>
    <w:rsid w:val="007F25F6"/>
    <w:rsid w:val="007F396F"/>
    <w:rsid w:val="007F550A"/>
    <w:rsid w:val="007F74ED"/>
    <w:rsid w:val="00802747"/>
    <w:rsid w:val="00802763"/>
    <w:rsid w:val="00804F88"/>
    <w:rsid w:val="008073BB"/>
    <w:rsid w:val="00816546"/>
    <w:rsid w:val="00822510"/>
    <w:rsid w:val="008252D6"/>
    <w:rsid w:val="008344FB"/>
    <w:rsid w:val="008372AD"/>
    <w:rsid w:val="00840D9F"/>
    <w:rsid w:val="00852470"/>
    <w:rsid w:val="00854167"/>
    <w:rsid w:val="008601F9"/>
    <w:rsid w:val="00860C20"/>
    <w:rsid w:val="00860EEA"/>
    <w:rsid w:val="00861E4B"/>
    <w:rsid w:val="00864C62"/>
    <w:rsid w:val="00871235"/>
    <w:rsid w:val="00871C9D"/>
    <w:rsid w:val="0087429D"/>
    <w:rsid w:val="00880800"/>
    <w:rsid w:val="00883ECB"/>
    <w:rsid w:val="008862C6"/>
    <w:rsid w:val="00890BC1"/>
    <w:rsid w:val="00890DE1"/>
    <w:rsid w:val="0089711D"/>
    <w:rsid w:val="008A3C02"/>
    <w:rsid w:val="008A5F19"/>
    <w:rsid w:val="008A6CF8"/>
    <w:rsid w:val="008A70EF"/>
    <w:rsid w:val="008B4EB9"/>
    <w:rsid w:val="008B54E6"/>
    <w:rsid w:val="008B7377"/>
    <w:rsid w:val="008C218D"/>
    <w:rsid w:val="008C353A"/>
    <w:rsid w:val="008C3B55"/>
    <w:rsid w:val="008D2DB9"/>
    <w:rsid w:val="008E2725"/>
    <w:rsid w:val="008E4575"/>
    <w:rsid w:val="008E7EAE"/>
    <w:rsid w:val="008F0347"/>
    <w:rsid w:val="008F18FA"/>
    <w:rsid w:val="008F440B"/>
    <w:rsid w:val="008F5D43"/>
    <w:rsid w:val="008F677C"/>
    <w:rsid w:val="008F6B34"/>
    <w:rsid w:val="008F7128"/>
    <w:rsid w:val="008F7DB5"/>
    <w:rsid w:val="00900308"/>
    <w:rsid w:val="0091292B"/>
    <w:rsid w:val="009135B2"/>
    <w:rsid w:val="00920350"/>
    <w:rsid w:val="009213B0"/>
    <w:rsid w:val="00921D44"/>
    <w:rsid w:val="009232A2"/>
    <w:rsid w:val="00926C3F"/>
    <w:rsid w:val="00927F03"/>
    <w:rsid w:val="00930998"/>
    <w:rsid w:val="0093390B"/>
    <w:rsid w:val="00933E55"/>
    <w:rsid w:val="00934054"/>
    <w:rsid w:val="009342D4"/>
    <w:rsid w:val="00936775"/>
    <w:rsid w:val="00942626"/>
    <w:rsid w:val="009454D1"/>
    <w:rsid w:val="00945B61"/>
    <w:rsid w:val="00946036"/>
    <w:rsid w:val="00950484"/>
    <w:rsid w:val="00951F4D"/>
    <w:rsid w:val="009560CE"/>
    <w:rsid w:val="00960871"/>
    <w:rsid w:val="00960B4C"/>
    <w:rsid w:val="009626EE"/>
    <w:rsid w:val="0096370E"/>
    <w:rsid w:val="00964CFC"/>
    <w:rsid w:val="00967D3F"/>
    <w:rsid w:val="00971941"/>
    <w:rsid w:val="009731F2"/>
    <w:rsid w:val="009755FA"/>
    <w:rsid w:val="00981FFC"/>
    <w:rsid w:val="00983728"/>
    <w:rsid w:val="00986DC3"/>
    <w:rsid w:val="009924D3"/>
    <w:rsid w:val="00993E71"/>
    <w:rsid w:val="00994295"/>
    <w:rsid w:val="009A3FE8"/>
    <w:rsid w:val="009A549B"/>
    <w:rsid w:val="009B0629"/>
    <w:rsid w:val="009B0F3E"/>
    <w:rsid w:val="009B3333"/>
    <w:rsid w:val="009B5127"/>
    <w:rsid w:val="009B5F81"/>
    <w:rsid w:val="009B6652"/>
    <w:rsid w:val="009C34F4"/>
    <w:rsid w:val="009C4699"/>
    <w:rsid w:val="009C4B41"/>
    <w:rsid w:val="009C5A52"/>
    <w:rsid w:val="009C601E"/>
    <w:rsid w:val="009C657E"/>
    <w:rsid w:val="009C7459"/>
    <w:rsid w:val="009D24CE"/>
    <w:rsid w:val="009D6E85"/>
    <w:rsid w:val="009E2E9E"/>
    <w:rsid w:val="009E30BC"/>
    <w:rsid w:val="009F642F"/>
    <w:rsid w:val="00A02686"/>
    <w:rsid w:val="00A049EB"/>
    <w:rsid w:val="00A05F24"/>
    <w:rsid w:val="00A1006C"/>
    <w:rsid w:val="00A101CA"/>
    <w:rsid w:val="00A10A12"/>
    <w:rsid w:val="00A115DA"/>
    <w:rsid w:val="00A12CBF"/>
    <w:rsid w:val="00A207A3"/>
    <w:rsid w:val="00A2231C"/>
    <w:rsid w:val="00A24A93"/>
    <w:rsid w:val="00A2583D"/>
    <w:rsid w:val="00A27EB8"/>
    <w:rsid w:val="00A313F5"/>
    <w:rsid w:val="00A318E0"/>
    <w:rsid w:val="00A411BA"/>
    <w:rsid w:val="00A43B17"/>
    <w:rsid w:val="00A44376"/>
    <w:rsid w:val="00A44C3F"/>
    <w:rsid w:val="00A51D60"/>
    <w:rsid w:val="00A5411C"/>
    <w:rsid w:val="00A54FCC"/>
    <w:rsid w:val="00A55AE6"/>
    <w:rsid w:val="00A5774C"/>
    <w:rsid w:val="00A624BD"/>
    <w:rsid w:val="00A63D08"/>
    <w:rsid w:val="00A730F8"/>
    <w:rsid w:val="00A772D9"/>
    <w:rsid w:val="00A80836"/>
    <w:rsid w:val="00A80B1C"/>
    <w:rsid w:val="00A81B23"/>
    <w:rsid w:val="00A8235A"/>
    <w:rsid w:val="00A83DC8"/>
    <w:rsid w:val="00A8465D"/>
    <w:rsid w:val="00A862C1"/>
    <w:rsid w:val="00A876E0"/>
    <w:rsid w:val="00A91D12"/>
    <w:rsid w:val="00A930D1"/>
    <w:rsid w:val="00A937E3"/>
    <w:rsid w:val="00A97D89"/>
    <w:rsid w:val="00AA4EBD"/>
    <w:rsid w:val="00AA53A0"/>
    <w:rsid w:val="00AA6F96"/>
    <w:rsid w:val="00AA6FA5"/>
    <w:rsid w:val="00AB02F0"/>
    <w:rsid w:val="00AB149B"/>
    <w:rsid w:val="00AB212C"/>
    <w:rsid w:val="00AB5F59"/>
    <w:rsid w:val="00AB721E"/>
    <w:rsid w:val="00AC14DD"/>
    <w:rsid w:val="00AC5370"/>
    <w:rsid w:val="00AC5ACA"/>
    <w:rsid w:val="00AC653C"/>
    <w:rsid w:val="00AD10D7"/>
    <w:rsid w:val="00AD561D"/>
    <w:rsid w:val="00AD70CE"/>
    <w:rsid w:val="00AE1C3A"/>
    <w:rsid w:val="00B00406"/>
    <w:rsid w:val="00B0467E"/>
    <w:rsid w:val="00B10B54"/>
    <w:rsid w:val="00B11040"/>
    <w:rsid w:val="00B15C58"/>
    <w:rsid w:val="00B16772"/>
    <w:rsid w:val="00B17CD0"/>
    <w:rsid w:val="00B21638"/>
    <w:rsid w:val="00B220B1"/>
    <w:rsid w:val="00B226D8"/>
    <w:rsid w:val="00B2768F"/>
    <w:rsid w:val="00B27746"/>
    <w:rsid w:val="00B30C9D"/>
    <w:rsid w:val="00B34DE7"/>
    <w:rsid w:val="00B35D3E"/>
    <w:rsid w:val="00B40E60"/>
    <w:rsid w:val="00B41864"/>
    <w:rsid w:val="00B473CC"/>
    <w:rsid w:val="00B5494A"/>
    <w:rsid w:val="00B549B2"/>
    <w:rsid w:val="00B561C0"/>
    <w:rsid w:val="00B60DAA"/>
    <w:rsid w:val="00B617AD"/>
    <w:rsid w:val="00B62FA6"/>
    <w:rsid w:val="00B65B44"/>
    <w:rsid w:val="00B731B0"/>
    <w:rsid w:val="00B77042"/>
    <w:rsid w:val="00B817A4"/>
    <w:rsid w:val="00B84AAF"/>
    <w:rsid w:val="00B91BB1"/>
    <w:rsid w:val="00B9200C"/>
    <w:rsid w:val="00B92C0F"/>
    <w:rsid w:val="00B96615"/>
    <w:rsid w:val="00B96794"/>
    <w:rsid w:val="00B976D3"/>
    <w:rsid w:val="00BA3173"/>
    <w:rsid w:val="00BA638B"/>
    <w:rsid w:val="00BA689B"/>
    <w:rsid w:val="00BA6A30"/>
    <w:rsid w:val="00BB0CDF"/>
    <w:rsid w:val="00BC111D"/>
    <w:rsid w:val="00BC4FCF"/>
    <w:rsid w:val="00BC70F2"/>
    <w:rsid w:val="00BE4BBF"/>
    <w:rsid w:val="00BE6D3D"/>
    <w:rsid w:val="00BE6DE5"/>
    <w:rsid w:val="00BE7612"/>
    <w:rsid w:val="00BF000F"/>
    <w:rsid w:val="00BF3C16"/>
    <w:rsid w:val="00BF49A2"/>
    <w:rsid w:val="00BF5571"/>
    <w:rsid w:val="00C0107C"/>
    <w:rsid w:val="00C01943"/>
    <w:rsid w:val="00C06045"/>
    <w:rsid w:val="00C16923"/>
    <w:rsid w:val="00C16CC0"/>
    <w:rsid w:val="00C17893"/>
    <w:rsid w:val="00C20223"/>
    <w:rsid w:val="00C21BA6"/>
    <w:rsid w:val="00C22A29"/>
    <w:rsid w:val="00C24CA2"/>
    <w:rsid w:val="00C27378"/>
    <w:rsid w:val="00C31319"/>
    <w:rsid w:val="00C3188C"/>
    <w:rsid w:val="00C336E0"/>
    <w:rsid w:val="00C36C64"/>
    <w:rsid w:val="00C37D6F"/>
    <w:rsid w:val="00C428E9"/>
    <w:rsid w:val="00C436A0"/>
    <w:rsid w:val="00C46CD4"/>
    <w:rsid w:val="00C516CA"/>
    <w:rsid w:val="00C554D9"/>
    <w:rsid w:val="00C61CAB"/>
    <w:rsid w:val="00C62714"/>
    <w:rsid w:val="00C6288B"/>
    <w:rsid w:val="00C67E57"/>
    <w:rsid w:val="00C818A2"/>
    <w:rsid w:val="00C82446"/>
    <w:rsid w:val="00C85958"/>
    <w:rsid w:val="00C9270B"/>
    <w:rsid w:val="00C92E88"/>
    <w:rsid w:val="00C93404"/>
    <w:rsid w:val="00C93EEB"/>
    <w:rsid w:val="00C954D3"/>
    <w:rsid w:val="00C958F7"/>
    <w:rsid w:val="00C97ED2"/>
    <w:rsid w:val="00CA0169"/>
    <w:rsid w:val="00CA1306"/>
    <w:rsid w:val="00CA1E88"/>
    <w:rsid w:val="00CA2F5E"/>
    <w:rsid w:val="00CA32E9"/>
    <w:rsid w:val="00CA4F18"/>
    <w:rsid w:val="00CB21FD"/>
    <w:rsid w:val="00CB5AB9"/>
    <w:rsid w:val="00CB5D75"/>
    <w:rsid w:val="00CB5E0D"/>
    <w:rsid w:val="00CB6E41"/>
    <w:rsid w:val="00CD2E7A"/>
    <w:rsid w:val="00CE00EF"/>
    <w:rsid w:val="00CE02A6"/>
    <w:rsid w:val="00CE073B"/>
    <w:rsid w:val="00CE1610"/>
    <w:rsid w:val="00CE2EBD"/>
    <w:rsid w:val="00CE440C"/>
    <w:rsid w:val="00CE56B1"/>
    <w:rsid w:val="00CE59BA"/>
    <w:rsid w:val="00CF15FC"/>
    <w:rsid w:val="00CF442A"/>
    <w:rsid w:val="00D012B1"/>
    <w:rsid w:val="00D03AD6"/>
    <w:rsid w:val="00D05AB3"/>
    <w:rsid w:val="00D06AA1"/>
    <w:rsid w:val="00D078E6"/>
    <w:rsid w:val="00D11F70"/>
    <w:rsid w:val="00D14C1E"/>
    <w:rsid w:val="00D20B38"/>
    <w:rsid w:val="00D23706"/>
    <w:rsid w:val="00D23A34"/>
    <w:rsid w:val="00D23A3A"/>
    <w:rsid w:val="00D24C8E"/>
    <w:rsid w:val="00D25A45"/>
    <w:rsid w:val="00D3529D"/>
    <w:rsid w:val="00D361F2"/>
    <w:rsid w:val="00D4103B"/>
    <w:rsid w:val="00D5203D"/>
    <w:rsid w:val="00D528F0"/>
    <w:rsid w:val="00D5364B"/>
    <w:rsid w:val="00D5502A"/>
    <w:rsid w:val="00D568B4"/>
    <w:rsid w:val="00D57E1B"/>
    <w:rsid w:val="00D604A5"/>
    <w:rsid w:val="00D6570D"/>
    <w:rsid w:val="00D65FA5"/>
    <w:rsid w:val="00D71BDD"/>
    <w:rsid w:val="00D75985"/>
    <w:rsid w:val="00D83260"/>
    <w:rsid w:val="00D84B79"/>
    <w:rsid w:val="00D90A42"/>
    <w:rsid w:val="00D9355A"/>
    <w:rsid w:val="00D97DA3"/>
    <w:rsid w:val="00DA2D52"/>
    <w:rsid w:val="00DB1505"/>
    <w:rsid w:val="00DB6D53"/>
    <w:rsid w:val="00DC0CA9"/>
    <w:rsid w:val="00DC12D9"/>
    <w:rsid w:val="00DC502B"/>
    <w:rsid w:val="00DC5E31"/>
    <w:rsid w:val="00DD1C9B"/>
    <w:rsid w:val="00DD24B6"/>
    <w:rsid w:val="00DD2885"/>
    <w:rsid w:val="00DD3887"/>
    <w:rsid w:val="00DD467D"/>
    <w:rsid w:val="00DD7BAE"/>
    <w:rsid w:val="00DE11F5"/>
    <w:rsid w:val="00DE1AAA"/>
    <w:rsid w:val="00DE398F"/>
    <w:rsid w:val="00DF4501"/>
    <w:rsid w:val="00DF4F29"/>
    <w:rsid w:val="00DF522B"/>
    <w:rsid w:val="00DF6076"/>
    <w:rsid w:val="00DF6E07"/>
    <w:rsid w:val="00DF76B6"/>
    <w:rsid w:val="00E00E0B"/>
    <w:rsid w:val="00E01CF8"/>
    <w:rsid w:val="00E02589"/>
    <w:rsid w:val="00E0797A"/>
    <w:rsid w:val="00E12104"/>
    <w:rsid w:val="00E16976"/>
    <w:rsid w:val="00E25604"/>
    <w:rsid w:val="00E31C20"/>
    <w:rsid w:val="00E3605F"/>
    <w:rsid w:val="00E375F8"/>
    <w:rsid w:val="00E41574"/>
    <w:rsid w:val="00E41703"/>
    <w:rsid w:val="00E462D5"/>
    <w:rsid w:val="00E503CD"/>
    <w:rsid w:val="00E5238A"/>
    <w:rsid w:val="00E6518B"/>
    <w:rsid w:val="00E74CA0"/>
    <w:rsid w:val="00E752C7"/>
    <w:rsid w:val="00E759BE"/>
    <w:rsid w:val="00E8215D"/>
    <w:rsid w:val="00E87511"/>
    <w:rsid w:val="00E91D1E"/>
    <w:rsid w:val="00E91DAA"/>
    <w:rsid w:val="00E9361E"/>
    <w:rsid w:val="00EA2EE1"/>
    <w:rsid w:val="00EB39D1"/>
    <w:rsid w:val="00EC2224"/>
    <w:rsid w:val="00ED15F3"/>
    <w:rsid w:val="00ED46C8"/>
    <w:rsid w:val="00ED6205"/>
    <w:rsid w:val="00EE524F"/>
    <w:rsid w:val="00EE5DEA"/>
    <w:rsid w:val="00EE6237"/>
    <w:rsid w:val="00EE63DF"/>
    <w:rsid w:val="00EE6DA6"/>
    <w:rsid w:val="00EF398C"/>
    <w:rsid w:val="00F04C33"/>
    <w:rsid w:val="00F115DC"/>
    <w:rsid w:val="00F1520A"/>
    <w:rsid w:val="00F1532B"/>
    <w:rsid w:val="00F17E93"/>
    <w:rsid w:val="00F2185F"/>
    <w:rsid w:val="00F261B4"/>
    <w:rsid w:val="00F26A02"/>
    <w:rsid w:val="00F27275"/>
    <w:rsid w:val="00F27428"/>
    <w:rsid w:val="00F32660"/>
    <w:rsid w:val="00F32ABE"/>
    <w:rsid w:val="00F35936"/>
    <w:rsid w:val="00F36574"/>
    <w:rsid w:val="00F36716"/>
    <w:rsid w:val="00F43395"/>
    <w:rsid w:val="00F43497"/>
    <w:rsid w:val="00F504B4"/>
    <w:rsid w:val="00F541DB"/>
    <w:rsid w:val="00F604EA"/>
    <w:rsid w:val="00F70E22"/>
    <w:rsid w:val="00F7411C"/>
    <w:rsid w:val="00F74A96"/>
    <w:rsid w:val="00F765A9"/>
    <w:rsid w:val="00F80CA8"/>
    <w:rsid w:val="00F81E53"/>
    <w:rsid w:val="00F85F92"/>
    <w:rsid w:val="00F91C1B"/>
    <w:rsid w:val="00F94C32"/>
    <w:rsid w:val="00FA0116"/>
    <w:rsid w:val="00FA0EAE"/>
    <w:rsid w:val="00FA422A"/>
    <w:rsid w:val="00FA435A"/>
    <w:rsid w:val="00FB630D"/>
    <w:rsid w:val="00FB677F"/>
    <w:rsid w:val="00FC11E7"/>
    <w:rsid w:val="00FC5A86"/>
    <w:rsid w:val="00FC6B73"/>
    <w:rsid w:val="00FE0477"/>
    <w:rsid w:val="00FE3607"/>
    <w:rsid w:val="00FE4EA9"/>
    <w:rsid w:val="00FE5E8C"/>
    <w:rsid w:val="00FF2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75FC3B"/>
  <w15:docId w15:val="{F5DADD15-7732-4862-94DC-6E1B63DF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535B"/>
    <w:pPr>
      <w:spacing w:after="120"/>
      <w:ind w:left="624"/>
    </w:pPr>
  </w:style>
  <w:style w:type="paragraph" w:styleId="Heading1">
    <w:name w:val="heading 1"/>
    <w:basedOn w:val="Normal"/>
    <w:next w:val="Normal"/>
    <w:link w:val="Heading1Char"/>
    <w:uiPriority w:val="9"/>
    <w:qFormat/>
    <w:rsid w:val="0074115B"/>
    <w:pPr>
      <w:keepNext/>
      <w:keepLines/>
      <w:numPr>
        <w:numId w:val="2"/>
      </w:numPr>
      <w:spacing w:before="200"/>
      <w:outlineLvl w:val="0"/>
    </w:pPr>
    <w:rPr>
      <w:rFonts w:eastAsiaTheme="majorEastAsia" w:cstheme="majorBidi"/>
      <w:b/>
      <w:bCs/>
      <w:color w:val="1F497D" w:themeColor="text2"/>
      <w:sz w:val="26"/>
      <w:szCs w:val="26"/>
    </w:rPr>
  </w:style>
  <w:style w:type="paragraph" w:styleId="Heading2">
    <w:name w:val="heading 2"/>
    <w:basedOn w:val="Normal"/>
    <w:next w:val="Normal"/>
    <w:link w:val="Heading2Char"/>
    <w:uiPriority w:val="9"/>
    <w:unhideWhenUsed/>
    <w:qFormat/>
    <w:rsid w:val="003653D6"/>
    <w:pPr>
      <w:keepNext/>
      <w:keepLines/>
      <w:numPr>
        <w:ilvl w:val="1"/>
        <w:numId w:val="2"/>
      </w:numPr>
      <w:spacing w:before="160"/>
      <w:outlineLvl w:val="1"/>
    </w:pPr>
    <w:rPr>
      <w:rFonts w:eastAsiaTheme="majorEastAsia" w:cstheme="minorHAnsi"/>
      <w:b/>
      <w:bCs/>
      <w:color w:val="1F497D" w:themeColor="text2"/>
    </w:rPr>
  </w:style>
  <w:style w:type="paragraph" w:styleId="Heading3">
    <w:name w:val="heading 3"/>
    <w:basedOn w:val="Normal"/>
    <w:next w:val="Normal"/>
    <w:link w:val="Heading3Char"/>
    <w:uiPriority w:val="9"/>
    <w:unhideWhenUsed/>
    <w:qFormat/>
    <w:rsid w:val="003044A1"/>
    <w:pPr>
      <w:spacing w:before="120" w:after="80"/>
      <w:outlineLvl w:val="2"/>
    </w:pPr>
    <w:rPr>
      <w:rFonts w:cs="Calibri"/>
      <w:b/>
      <w:bCs/>
      <w:i/>
      <w:iCs/>
      <w:sz w:val="20"/>
      <w:szCs w:val="20"/>
      <w:u w:val="single"/>
    </w:rPr>
  </w:style>
  <w:style w:type="paragraph" w:styleId="Heading4">
    <w:name w:val="heading 4"/>
    <w:basedOn w:val="Normal"/>
    <w:next w:val="Normal"/>
    <w:link w:val="Heading4Char"/>
    <w:uiPriority w:val="9"/>
    <w:semiHidden/>
    <w:unhideWhenUsed/>
    <w:qFormat/>
    <w:rsid w:val="0039315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9">
    <w:name w:val="heading 9"/>
    <w:basedOn w:val="Normal"/>
    <w:next w:val="Normal"/>
    <w:link w:val="Heading9Char"/>
    <w:uiPriority w:val="9"/>
    <w:semiHidden/>
    <w:unhideWhenUsed/>
    <w:qFormat/>
    <w:rsid w:val="00023CA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0836"/>
    <w:rPr>
      <w:rFonts w:ascii="Tahoma" w:hAnsi="Tahoma" w:cs="Tahoma"/>
      <w:sz w:val="16"/>
      <w:szCs w:val="16"/>
    </w:rPr>
  </w:style>
  <w:style w:type="paragraph" w:styleId="Footer">
    <w:name w:val="footer"/>
    <w:basedOn w:val="Normal"/>
    <w:link w:val="FooterChar"/>
    <w:uiPriority w:val="99"/>
    <w:rsid w:val="00A049EB"/>
    <w:pPr>
      <w:tabs>
        <w:tab w:val="center" w:pos="4153"/>
        <w:tab w:val="right" w:pos="8306"/>
      </w:tabs>
    </w:pPr>
  </w:style>
  <w:style w:type="character" w:styleId="PageNumber">
    <w:name w:val="page number"/>
    <w:basedOn w:val="DefaultParagraphFont"/>
    <w:rsid w:val="00A049EB"/>
  </w:style>
  <w:style w:type="paragraph" w:styleId="Header">
    <w:name w:val="header"/>
    <w:basedOn w:val="Normal"/>
    <w:link w:val="HeaderChar"/>
    <w:uiPriority w:val="99"/>
    <w:rsid w:val="00D84B79"/>
    <w:pPr>
      <w:tabs>
        <w:tab w:val="center" w:pos="4153"/>
        <w:tab w:val="right" w:pos="8306"/>
      </w:tabs>
    </w:pPr>
  </w:style>
  <w:style w:type="character" w:styleId="Hyperlink">
    <w:name w:val="Hyperlink"/>
    <w:uiPriority w:val="99"/>
    <w:rsid w:val="00BE6D3D"/>
    <w:rPr>
      <w:color w:val="0000FF"/>
      <w:u w:val="single"/>
    </w:rPr>
  </w:style>
  <w:style w:type="paragraph" w:styleId="NormalWeb">
    <w:name w:val="Normal (Web)"/>
    <w:basedOn w:val="Normal"/>
    <w:uiPriority w:val="99"/>
    <w:rsid w:val="00802747"/>
    <w:pPr>
      <w:spacing w:before="100" w:beforeAutospacing="1" w:after="100" w:afterAutospacing="1"/>
    </w:pPr>
  </w:style>
  <w:style w:type="character" w:styleId="FollowedHyperlink">
    <w:name w:val="FollowedHyperlink"/>
    <w:rsid w:val="006212EF"/>
    <w:rPr>
      <w:color w:val="800080"/>
      <w:u w:val="single"/>
    </w:rPr>
  </w:style>
  <w:style w:type="character" w:customStyle="1" w:styleId="FooterChar">
    <w:name w:val="Footer Char"/>
    <w:link w:val="Footer"/>
    <w:uiPriority w:val="99"/>
    <w:rsid w:val="007E5D5D"/>
    <w:rPr>
      <w:sz w:val="24"/>
      <w:szCs w:val="24"/>
    </w:rPr>
  </w:style>
  <w:style w:type="paragraph" w:styleId="ListParagraph">
    <w:name w:val="List Paragraph"/>
    <w:basedOn w:val="Normal"/>
    <w:uiPriority w:val="34"/>
    <w:qFormat/>
    <w:rsid w:val="0071470F"/>
    <w:pPr>
      <w:ind w:left="720"/>
      <w:contextualSpacing/>
    </w:pPr>
  </w:style>
  <w:style w:type="character" w:customStyle="1" w:styleId="highlight">
    <w:name w:val="highlight"/>
    <w:rsid w:val="00B77042"/>
  </w:style>
  <w:style w:type="numbering" w:customStyle="1" w:styleId="Headings">
    <w:name w:val="Headings"/>
    <w:rsid w:val="00C16CC0"/>
    <w:pPr>
      <w:numPr>
        <w:numId w:val="1"/>
      </w:numPr>
    </w:pPr>
  </w:style>
  <w:style w:type="character" w:customStyle="1" w:styleId="Heading1Char">
    <w:name w:val="Heading 1 Char"/>
    <w:basedOn w:val="DefaultParagraphFont"/>
    <w:link w:val="Heading1"/>
    <w:uiPriority w:val="9"/>
    <w:rsid w:val="0074115B"/>
    <w:rPr>
      <w:rFonts w:eastAsiaTheme="majorEastAsia" w:cstheme="majorBidi"/>
      <w:b/>
      <w:bCs/>
      <w:color w:val="1F497D" w:themeColor="text2"/>
      <w:sz w:val="26"/>
      <w:szCs w:val="26"/>
    </w:rPr>
  </w:style>
  <w:style w:type="character" w:customStyle="1" w:styleId="Heading2Char">
    <w:name w:val="Heading 2 Char"/>
    <w:basedOn w:val="DefaultParagraphFont"/>
    <w:link w:val="Heading2"/>
    <w:uiPriority w:val="9"/>
    <w:rsid w:val="003653D6"/>
    <w:rPr>
      <w:rFonts w:eastAsiaTheme="majorEastAsia" w:cstheme="minorHAnsi"/>
      <w:b/>
      <w:bCs/>
      <w:color w:val="1F497D" w:themeColor="text2"/>
    </w:rPr>
  </w:style>
  <w:style w:type="paragraph" w:styleId="FootnoteText">
    <w:name w:val="footnote text"/>
    <w:basedOn w:val="Normal"/>
    <w:link w:val="FootnoteTextChar"/>
    <w:rsid w:val="006D3873"/>
    <w:pPr>
      <w:spacing w:after="0"/>
    </w:pPr>
    <w:rPr>
      <w:sz w:val="20"/>
      <w:szCs w:val="20"/>
    </w:rPr>
  </w:style>
  <w:style w:type="character" w:customStyle="1" w:styleId="FootnoteTextChar">
    <w:name w:val="Footnote Text Char"/>
    <w:basedOn w:val="DefaultParagraphFont"/>
    <w:link w:val="FootnoteText"/>
    <w:rsid w:val="006D3873"/>
    <w:rPr>
      <w:sz w:val="20"/>
      <w:szCs w:val="20"/>
    </w:rPr>
  </w:style>
  <w:style w:type="character" w:styleId="FootnoteReference">
    <w:name w:val="footnote reference"/>
    <w:basedOn w:val="DefaultParagraphFont"/>
    <w:rsid w:val="006D3873"/>
    <w:rPr>
      <w:vertAlign w:val="superscript"/>
    </w:rPr>
  </w:style>
  <w:style w:type="character" w:customStyle="1" w:styleId="HeaderChar">
    <w:name w:val="Header Char"/>
    <w:basedOn w:val="DefaultParagraphFont"/>
    <w:link w:val="Header"/>
    <w:uiPriority w:val="99"/>
    <w:rsid w:val="005326D3"/>
  </w:style>
  <w:style w:type="paragraph" w:styleId="TOC1">
    <w:name w:val="toc 1"/>
    <w:basedOn w:val="Normal"/>
    <w:next w:val="Normal"/>
    <w:autoRedefine/>
    <w:uiPriority w:val="39"/>
    <w:rsid w:val="009B5127"/>
    <w:pPr>
      <w:tabs>
        <w:tab w:val="left" w:pos="426"/>
        <w:tab w:val="right" w:leader="dot" w:pos="10194"/>
      </w:tabs>
      <w:spacing w:after="100"/>
      <w:ind w:left="0"/>
    </w:pPr>
    <w:rPr>
      <w:b/>
      <w:sz w:val="24"/>
    </w:rPr>
  </w:style>
  <w:style w:type="paragraph" w:styleId="TOC2">
    <w:name w:val="toc 2"/>
    <w:basedOn w:val="Normal"/>
    <w:next w:val="Normal"/>
    <w:autoRedefine/>
    <w:uiPriority w:val="39"/>
    <w:rsid w:val="0036025F"/>
    <w:pPr>
      <w:tabs>
        <w:tab w:val="left" w:pos="880"/>
        <w:tab w:val="right" w:leader="dot" w:pos="10194"/>
      </w:tabs>
      <w:spacing w:after="100"/>
      <w:ind w:left="426"/>
    </w:pPr>
  </w:style>
  <w:style w:type="paragraph" w:styleId="Title">
    <w:name w:val="Title"/>
    <w:basedOn w:val="Normal"/>
    <w:link w:val="TitleChar"/>
    <w:rsid w:val="00C31319"/>
    <w:pPr>
      <w:spacing w:after="0"/>
      <w:ind w:left="0"/>
      <w:jc w:val="center"/>
    </w:pPr>
    <w:rPr>
      <w:rFonts w:ascii="Times New Roman" w:eastAsia="Times New Roman" w:hAnsi="Times New Roman" w:cs="Times New Roman"/>
      <w:b/>
      <w:bCs/>
      <w:sz w:val="24"/>
      <w:szCs w:val="24"/>
      <w:lang w:eastAsia="en-US"/>
    </w:rPr>
  </w:style>
  <w:style w:type="character" w:customStyle="1" w:styleId="TitleChar">
    <w:name w:val="Title Char"/>
    <w:basedOn w:val="DefaultParagraphFont"/>
    <w:link w:val="Title"/>
    <w:rsid w:val="00C31319"/>
    <w:rPr>
      <w:rFonts w:ascii="Times New Roman" w:eastAsia="Times New Roman" w:hAnsi="Times New Roman" w:cs="Times New Roman"/>
      <w:b/>
      <w:bCs/>
      <w:sz w:val="24"/>
      <w:szCs w:val="24"/>
      <w:lang w:eastAsia="en-US"/>
    </w:rPr>
  </w:style>
  <w:style w:type="paragraph" w:customStyle="1" w:styleId="Default">
    <w:name w:val="Default"/>
    <w:rsid w:val="00860EEA"/>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B41864"/>
    <w:rPr>
      <w:color w:val="605E5C"/>
      <w:shd w:val="clear" w:color="auto" w:fill="E1DFDD"/>
    </w:rPr>
  </w:style>
  <w:style w:type="character" w:customStyle="1" w:styleId="Heading9Char">
    <w:name w:val="Heading 9 Char"/>
    <w:basedOn w:val="DefaultParagraphFont"/>
    <w:link w:val="Heading9"/>
    <w:uiPriority w:val="99"/>
    <w:semiHidden/>
    <w:rsid w:val="00023CA9"/>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rsid w:val="003044A1"/>
    <w:rPr>
      <w:rFonts w:cs="Calibri"/>
      <w:b/>
      <w:bCs/>
      <w:i/>
      <w:iCs/>
      <w:sz w:val="20"/>
      <w:szCs w:val="20"/>
      <w:u w:val="single"/>
    </w:rPr>
  </w:style>
  <w:style w:type="character" w:customStyle="1" w:styleId="number">
    <w:name w:val="number"/>
    <w:basedOn w:val="DefaultParagraphFont"/>
    <w:rsid w:val="00613306"/>
  </w:style>
  <w:style w:type="paragraph" w:styleId="BodyTextIndent3">
    <w:name w:val="Body Text Indent 3"/>
    <w:basedOn w:val="Normal"/>
    <w:link w:val="BodyTextIndent3Char"/>
    <w:rsid w:val="003409C4"/>
    <w:pPr>
      <w:overflowPunct w:val="0"/>
      <w:autoSpaceDE w:val="0"/>
      <w:autoSpaceDN w:val="0"/>
      <w:adjustRightInd w:val="0"/>
      <w:spacing w:after="0"/>
      <w:ind w:left="1"/>
      <w:jc w:val="both"/>
      <w:textAlignment w:val="baseline"/>
    </w:pPr>
    <w:rPr>
      <w:rFonts w:ascii="Calibri" w:eastAsia="Times New Roman" w:hAnsi="Calibri" w:cs="Times New Roman"/>
      <w:sz w:val="20"/>
      <w:szCs w:val="20"/>
    </w:rPr>
  </w:style>
  <w:style w:type="character" w:customStyle="1" w:styleId="BodyTextIndent3Char">
    <w:name w:val="Body Text Indent 3 Char"/>
    <w:basedOn w:val="DefaultParagraphFont"/>
    <w:link w:val="BodyTextIndent3"/>
    <w:rsid w:val="003409C4"/>
    <w:rPr>
      <w:rFonts w:ascii="Calibri" w:eastAsia="Times New Roman" w:hAnsi="Calibri" w:cs="Times New Roman"/>
      <w:sz w:val="20"/>
      <w:szCs w:val="20"/>
    </w:rPr>
  </w:style>
  <w:style w:type="character" w:customStyle="1" w:styleId="UnresolvedMention2">
    <w:name w:val="Unresolved Mention2"/>
    <w:basedOn w:val="DefaultParagraphFont"/>
    <w:uiPriority w:val="99"/>
    <w:semiHidden/>
    <w:unhideWhenUsed/>
    <w:rsid w:val="00FC11E7"/>
    <w:rPr>
      <w:color w:val="605E5C"/>
      <w:shd w:val="clear" w:color="auto" w:fill="E1DFDD"/>
    </w:rPr>
  </w:style>
  <w:style w:type="character" w:styleId="Strong">
    <w:name w:val="Strong"/>
    <w:uiPriority w:val="22"/>
    <w:qFormat/>
    <w:rsid w:val="00AC5ACA"/>
    <w:rPr>
      <w:b/>
      <w:bCs/>
    </w:rPr>
  </w:style>
  <w:style w:type="paragraph" w:customStyle="1" w:styleId="Pa2">
    <w:name w:val="Pa2"/>
    <w:basedOn w:val="Default"/>
    <w:next w:val="Default"/>
    <w:uiPriority w:val="99"/>
    <w:rsid w:val="007F550A"/>
    <w:pPr>
      <w:spacing w:line="161" w:lineRule="atLeast"/>
    </w:pPr>
    <w:rPr>
      <w:rFonts w:eastAsia="Times New Roman"/>
      <w:color w:val="auto"/>
    </w:rPr>
  </w:style>
  <w:style w:type="paragraph" w:customStyle="1" w:styleId="Pa6">
    <w:name w:val="Pa6"/>
    <w:basedOn w:val="Default"/>
    <w:next w:val="Default"/>
    <w:uiPriority w:val="99"/>
    <w:rsid w:val="007F550A"/>
    <w:pPr>
      <w:spacing w:line="161" w:lineRule="atLeast"/>
    </w:pPr>
    <w:rPr>
      <w:rFonts w:eastAsia="Times New Roman"/>
      <w:color w:val="auto"/>
    </w:rPr>
  </w:style>
  <w:style w:type="character" w:customStyle="1" w:styleId="apple-converted-space">
    <w:name w:val="apple-converted-space"/>
    <w:basedOn w:val="DefaultParagraphFont"/>
    <w:rsid w:val="00BA638B"/>
  </w:style>
  <w:style w:type="character" w:customStyle="1" w:styleId="UnresolvedMention3">
    <w:name w:val="Unresolved Mention3"/>
    <w:basedOn w:val="DefaultParagraphFont"/>
    <w:uiPriority w:val="99"/>
    <w:semiHidden/>
    <w:unhideWhenUsed/>
    <w:rsid w:val="00737594"/>
    <w:rPr>
      <w:color w:val="605E5C"/>
      <w:shd w:val="clear" w:color="auto" w:fill="E1DFDD"/>
    </w:rPr>
  </w:style>
  <w:style w:type="character" w:customStyle="1" w:styleId="Heading4Char">
    <w:name w:val="Heading 4 Char"/>
    <w:basedOn w:val="DefaultParagraphFont"/>
    <w:link w:val="Heading4"/>
    <w:uiPriority w:val="9"/>
    <w:semiHidden/>
    <w:rsid w:val="00393158"/>
    <w:rPr>
      <w:rFonts w:asciiTheme="majorHAnsi" w:eastAsiaTheme="majorEastAsia" w:hAnsiTheme="majorHAnsi" w:cstheme="majorBidi"/>
      <w:i/>
      <w:iCs/>
      <w:color w:val="365F91" w:themeColor="accent1" w:themeShade="BF"/>
    </w:rPr>
  </w:style>
  <w:style w:type="character" w:customStyle="1" w:styleId="UnresolvedMention4">
    <w:name w:val="Unresolved Mention4"/>
    <w:basedOn w:val="DefaultParagraphFont"/>
    <w:uiPriority w:val="99"/>
    <w:semiHidden/>
    <w:unhideWhenUsed/>
    <w:rsid w:val="00860C20"/>
    <w:rPr>
      <w:color w:val="605E5C"/>
      <w:shd w:val="clear" w:color="auto" w:fill="E1DFDD"/>
    </w:rPr>
  </w:style>
  <w:style w:type="character" w:styleId="CommentReference">
    <w:name w:val="annotation reference"/>
    <w:basedOn w:val="DefaultParagraphFont"/>
    <w:semiHidden/>
    <w:unhideWhenUsed/>
    <w:rsid w:val="00DB1505"/>
    <w:rPr>
      <w:sz w:val="16"/>
      <w:szCs w:val="16"/>
    </w:rPr>
  </w:style>
  <w:style w:type="paragraph" w:styleId="CommentText">
    <w:name w:val="annotation text"/>
    <w:basedOn w:val="Normal"/>
    <w:link w:val="CommentTextChar"/>
    <w:semiHidden/>
    <w:unhideWhenUsed/>
    <w:rsid w:val="00DB1505"/>
    <w:rPr>
      <w:sz w:val="20"/>
      <w:szCs w:val="20"/>
    </w:rPr>
  </w:style>
  <w:style w:type="character" w:customStyle="1" w:styleId="CommentTextChar">
    <w:name w:val="Comment Text Char"/>
    <w:basedOn w:val="DefaultParagraphFont"/>
    <w:link w:val="CommentText"/>
    <w:semiHidden/>
    <w:rsid w:val="00DB1505"/>
    <w:rPr>
      <w:sz w:val="20"/>
      <w:szCs w:val="20"/>
    </w:rPr>
  </w:style>
  <w:style w:type="paragraph" w:styleId="Revision">
    <w:name w:val="Revision"/>
    <w:hidden/>
    <w:uiPriority w:val="99"/>
    <w:semiHidden/>
    <w:rsid w:val="009C5A52"/>
  </w:style>
  <w:style w:type="character" w:styleId="UnresolvedMention">
    <w:name w:val="Unresolved Mention"/>
    <w:basedOn w:val="DefaultParagraphFont"/>
    <w:uiPriority w:val="99"/>
    <w:semiHidden/>
    <w:unhideWhenUsed/>
    <w:rsid w:val="00FB67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228">
      <w:bodyDiv w:val="1"/>
      <w:marLeft w:val="0"/>
      <w:marRight w:val="0"/>
      <w:marTop w:val="0"/>
      <w:marBottom w:val="0"/>
      <w:divBdr>
        <w:top w:val="none" w:sz="0" w:space="0" w:color="auto"/>
        <w:left w:val="none" w:sz="0" w:space="0" w:color="auto"/>
        <w:bottom w:val="none" w:sz="0" w:space="0" w:color="auto"/>
        <w:right w:val="none" w:sz="0" w:space="0" w:color="auto"/>
      </w:divBdr>
    </w:div>
    <w:div w:id="141121855">
      <w:bodyDiv w:val="1"/>
      <w:marLeft w:val="0"/>
      <w:marRight w:val="0"/>
      <w:marTop w:val="0"/>
      <w:marBottom w:val="0"/>
      <w:divBdr>
        <w:top w:val="none" w:sz="0" w:space="0" w:color="auto"/>
        <w:left w:val="none" w:sz="0" w:space="0" w:color="auto"/>
        <w:bottom w:val="none" w:sz="0" w:space="0" w:color="auto"/>
        <w:right w:val="none" w:sz="0" w:space="0" w:color="auto"/>
      </w:divBdr>
    </w:div>
    <w:div w:id="291404793">
      <w:bodyDiv w:val="1"/>
      <w:marLeft w:val="0"/>
      <w:marRight w:val="0"/>
      <w:marTop w:val="0"/>
      <w:marBottom w:val="0"/>
      <w:divBdr>
        <w:top w:val="none" w:sz="0" w:space="0" w:color="auto"/>
        <w:left w:val="none" w:sz="0" w:space="0" w:color="auto"/>
        <w:bottom w:val="none" w:sz="0" w:space="0" w:color="auto"/>
        <w:right w:val="none" w:sz="0" w:space="0" w:color="auto"/>
      </w:divBdr>
    </w:div>
    <w:div w:id="414739984">
      <w:bodyDiv w:val="1"/>
      <w:marLeft w:val="0"/>
      <w:marRight w:val="0"/>
      <w:marTop w:val="0"/>
      <w:marBottom w:val="0"/>
      <w:divBdr>
        <w:top w:val="none" w:sz="0" w:space="0" w:color="auto"/>
        <w:left w:val="none" w:sz="0" w:space="0" w:color="auto"/>
        <w:bottom w:val="none" w:sz="0" w:space="0" w:color="auto"/>
        <w:right w:val="none" w:sz="0" w:space="0" w:color="auto"/>
      </w:divBdr>
    </w:div>
    <w:div w:id="462767945">
      <w:bodyDiv w:val="1"/>
      <w:marLeft w:val="0"/>
      <w:marRight w:val="0"/>
      <w:marTop w:val="0"/>
      <w:marBottom w:val="0"/>
      <w:divBdr>
        <w:top w:val="none" w:sz="0" w:space="0" w:color="auto"/>
        <w:left w:val="none" w:sz="0" w:space="0" w:color="auto"/>
        <w:bottom w:val="none" w:sz="0" w:space="0" w:color="auto"/>
        <w:right w:val="none" w:sz="0" w:space="0" w:color="auto"/>
      </w:divBdr>
    </w:div>
    <w:div w:id="559832540">
      <w:bodyDiv w:val="1"/>
      <w:marLeft w:val="0"/>
      <w:marRight w:val="0"/>
      <w:marTop w:val="0"/>
      <w:marBottom w:val="0"/>
      <w:divBdr>
        <w:top w:val="none" w:sz="0" w:space="0" w:color="auto"/>
        <w:left w:val="none" w:sz="0" w:space="0" w:color="auto"/>
        <w:bottom w:val="none" w:sz="0" w:space="0" w:color="auto"/>
        <w:right w:val="none" w:sz="0" w:space="0" w:color="auto"/>
      </w:divBdr>
    </w:div>
    <w:div w:id="687218206">
      <w:bodyDiv w:val="1"/>
      <w:marLeft w:val="0"/>
      <w:marRight w:val="0"/>
      <w:marTop w:val="0"/>
      <w:marBottom w:val="0"/>
      <w:divBdr>
        <w:top w:val="none" w:sz="0" w:space="0" w:color="auto"/>
        <w:left w:val="none" w:sz="0" w:space="0" w:color="auto"/>
        <w:bottom w:val="none" w:sz="0" w:space="0" w:color="auto"/>
        <w:right w:val="none" w:sz="0" w:space="0" w:color="auto"/>
      </w:divBdr>
    </w:div>
    <w:div w:id="864296126">
      <w:bodyDiv w:val="1"/>
      <w:marLeft w:val="0"/>
      <w:marRight w:val="0"/>
      <w:marTop w:val="0"/>
      <w:marBottom w:val="0"/>
      <w:divBdr>
        <w:top w:val="none" w:sz="0" w:space="0" w:color="auto"/>
        <w:left w:val="none" w:sz="0" w:space="0" w:color="auto"/>
        <w:bottom w:val="none" w:sz="0" w:space="0" w:color="auto"/>
        <w:right w:val="none" w:sz="0" w:space="0" w:color="auto"/>
      </w:divBdr>
    </w:div>
    <w:div w:id="1070662270">
      <w:bodyDiv w:val="1"/>
      <w:marLeft w:val="0"/>
      <w:marRight w:val="0"/>
      <w:marTop w:val="0"/>
      <w:marBottom w:val="0"/>
      <w:divBdr>
        <w:top w:val="none" w:sz="0" w:space="0" w:color="auto"/>
        <w:left w:val="none" w:sz="0" w:space="0" w:color="auto"/>
        <w:bottom w:val="none" w:sz="0" w:space="0" w:color="auto"/>
        <w:right w:val="none" w:sz="0" w:space="0" w:color="auto"/>
      </w:divBdr>
    </w:div>
    <w:div w:id="1360084022">
      <w:bodyDiv w:val="1"/>
      <w:marLeft w:val="0"/>
      <w:marRight w:val="0"/>
      <w:marTop w:val="0"/>
      <w:marBottom w:val="0"/>
      <w:divBdr>
        <w:top w:val="none" w:sz="0" w:space="0" w:color="auto"/>
        <w:left w:val="none" w:sz="0" w:space="0" w:color="auto"/>
        <w:bottom w:val="none" w:sz="0" w:space="0" w:color="auto"/>
        <w:right w:val="none" w:sz="0" w:space="0" w:color="auto"/>
      </w:divBdr>
    </w:div>
    <w:div w:id="1436708334">
      <w:bodyDiv w:val="1"/>
      <w:marLeft w:val="0"/>
      <w:marRight w:val="0"/>
      <w:marTop w:val="0"/>
      <w:marBottom w:val="0"/>
      <w:divBdr>
        <w:top w:val="none" w:sz="0" w:space="0" w:color="auto"/>
        <w:left w:val="none" w:sz="0" w:space="0" w:color="auto"/>
        <w:bottom w:val="none" w:sz="0" w:space="0" w:color="auto"/>
        <w:right w:val="none" w:sz="0" w:space="0" w:color="auto"/>
      </w:divBdr>
    </w:div>
    <w:div w:id="1467626181">
      <w:bodyDiv w:val="1"/>
      <w:marLeft w:val="0"/>
      <w:marRight w:val="0"/>
      <w:marTop w:val="0"/>
      <w:marBottom w:val="0"/>
      <w:divBdr>
        <w:top w:val="none" w:sz="0" w:space="0" w:color="auto"/>
        <w:left w:val="none" w:sz="0" w:space="0" w:color="auto"/>
        <w:bottom w:val="none" w:sz="0" w:space="0" w:color="auto"/>
        <w:right w:val="none" w:sz="0" w:space="0" w:color="auto"/>
      </w:divBdr>
    </w:div>
    <w:div w:id="1476996044">
      <w:bodyDiv w:val="1"/>
      <w:marLeft w:val="0"/>
      <w:marRight w:val="0"/>
      <w:marTop w:val="0"/>
      <w:marBottom w:val="0"/>
      <w:divBdr>
        <w:top w:val="none" w:sz="0" w:space="0" w:color="auto"/>
        <w:left w:val="none" w:sz="0" w:space="0" w:color="auto"/>
        <w:bottom w:val="none" w:sz="0" w:space="0" w:color="auto"/>
        <w:right w:val="none" w:sz="0" w:space="0" w:color="auto"/>
      </w:divBdr>
      <w:divsChild>
        <w:div w:id="1478844053">
          <w:marLeft w:val="0"/>
          <w:marRight w:val="0"/>
          <w:marTop w:val="0"/>
          <w:marBottom w:val="0"/>
          <w:divBdr>
            <w:top w:val="none" w:sz="0" w:space="0" w:color="auto"/>
            <w:left w:val="none" w:sz="0" w:space="0" w:color="auto"/>
            <w:bottom w:val="none" w:sz="0" w:space="0" w:color="auto"/>
            <w:right w:val="none" w:sz="0" w:space="0" w:color="auto"/>
          </w:divBdr>
        </w:div>
        <w:div w:id="305741012">
          <w:marLeft w:val="0"/>
          <w:marRight w:val="0"/>
          <w:marTop w:val="0"/>
          <w:marBottom w:val="0"/>
          <w:divBdr>
            <w:top w:val="none" w:sz="0" w:space="0" w:color="auto"/>
            <w:left w:val="none" w:sz="0" w:space="0" w:color="auto"/>
            <w:bottom w:val="none" w:sz="0" w:space="0" w:color="auto"/>
            <w:right w:val="none" w:sz="0" w:space="0" w:color="auto"/>
          </w:divBdr>
        </w:div>
        <w:div w:id="1271551942">
          <w:marLeft w:val="0"/>
          <w:marRight w:val="0"/>
          <w:marTop w:val="0"/>
          <w:marBottom w:val="0"/>
          <w:divBdr>
            <w:top w:val="none" w:sz="0" w:space="0" w:color="auto"/>
            <w:left w:val="none" w:sz="0" w:space="0" w:color="auto"/>
            <w:bottom w:val="none" w:sz="0" w:space="0" w:color="auto"/>
            <w:right w:val="none" w:sz="0" w:space="0" w:color="auto"/>
          </w:divBdr>
          <w:divsChild>
            <w:div w:id="886183320">
              <w:marLeft w:val="0"/>
              <w:marRight w:val="0"/>
              <w:marTop w:val="0"/>
              <w:marBottom w:val="0"/>
              <w:divBdr>
                <w:top w:val="none" w:sz="0" w:space="0" w:color="auto"/>
                <w:left w:val="none" w:sz="0" w:space="0" w:color="auto"/>
                <w:bottom w:val="none" w:sz="0" w:space="0" w:color="auto"/>
                <w:right w:val="none" w:sz="0" w:space="0" w:color="auto"/>
              </w:divBdr>
            </w:div>
            <w:div w:id="1990674062">
              <w:marLeft w:val="0"/>
              <w:marRight w:val="0"/>
              <w:marTop w:val="0"/>
              <w:marBottom w:val="0"/>
              <w:divBdr>
                <w:top w:val="none" w:sz="0" w:space="0" w:color="auto"/>
                <w:left w:val="none" w:sz="0" w:space="0" w:color="auto"/>
                <w:bottom w:val="none" w:sz="0" w:space="0" w:color="auto"/>
                <w:right w:val="none" w:sz="0" w:space="0" w:color="auto"/>
              </w:divBdr>
            </w:div>
            <w:div w:id="1684673950">
              <w:marLeft w:val="0"/>
              <w:marRight w:val="0"/>
              <w:marTop w:val="0"/>
              <w:marBottom w:val="0"/>
              <w:divBdr>
                <w:top w:val="none" w:sz="0" w:space="0" w:color="auto"/>
                <w:left w:val="none" w:sz="0" w:space="0" w:color="auto"/>
                <w:bottom w:val="none" w:sz="0" w:space="0" w:color="auto"/>
                <w:right w:val="none" w:sz="0" w:space="0" w:color="auto"/>
              </w:divBdr>
            </w:div>
            <w:div w:id="1503013679">
              <w:marLeft w:val="0"/>
              <w:marRight w:val="0"/>
              <w:marTop w:val="0"/>
              <w:marBottom w:val="0"/>
              <w:divBdr>
                <w:top w:val="none" w:sz="0" w:space="0" w:color="auto"/>
                <w:left w:val="none" w:sz="0" w:space="0" w:color="auto"/>
                <w:bottom w:val="none" w:sz="0" w:space="0" w:color="auto"/>
                <w:right w:val="none" w:sz="0" w:space="0" w:color="auto"/>
              </w:divBdr>
            </w:div>
            <w:div w:id="819691094">
              <w:marLeft w:val="0"/>
              <w:marRight w:val="0"/>
              <w:marTop w:val="0"/>
              <w:marBottom w:val="0"/>
              <w:divBdr>
                <w:top w:val="none" w:sz="0" w:space="0" w:color="auto"/>
                <w:left w:val="none" w:sz="0" w:space="0" w:color="auto"/>
                <w:bottom w:val="none" w:sz="0" w:space="0" w:color="auto"/>
                <w:right w:val="none" w:sz="0" w:space="0" w:color="auto"/>
              </w:divBdr>
            </w:div>
            <w:div w:id="1490098085">
              <w:marLeft w:val="0"/>
              <w:marRight w:val="0"/>
              <w:marTop w:val="0"/>
              <w:marBottom w:val="0"/>
              <w:divBdr>
                <w:top w:val="none" w:sz="0" w:space="0" w:color="auto"/>
                <w:left w:val="none" w:sz="0" w:space="0" w:color="auto"/>
                <w:bottom w:val="none" w:sz="0" w:space="0" w:color="auto"/>
                <w:right w:val="none" w:sz="0" w:space="0" w:color="auto"/>
              </w:divBdr>
            </w:div>
            <w:div w:id="775641757">
              <w:marLeft w:val="0"/>
              <w:marRight w:val="0"/>
              <w:marTop w:val="0"/>
              <w:marBottom w:val="0"/>
              <w:divBdr>
                <w:top w:val="none" w:sz="0" w:space="0" w:color="auto"/>
                <w:left w:val="none" w:sz="0" w:space="0" w:color="auto"/>
                <w:bottom w:val="none" w:sz="0" w:space="0" w:color="auto"/>
                <w:right w:val="none" w:sz="0" w:space="0" w:color="auto"/>
              </w:divBdr>
            </w:div>
            <w:div w:id="1350451126">
              <w:marLeft w:val="0"/>
              <w:marRight w:val="0"/>
              <w:marTop w:val="0"/>
              <w:marBottom w:val="0"/>
              <w:divBdr>
                <w:top w:val="none" w:sz="0" w:space="0" w:color="auto"/>
                <w:left w:val="none" w:sz="0" w:space="0" w:color="auto"/>
                <w:bottom w:val="none" w:sz="0" w:space="0" w:color="auto"/>
                <w:right w:val="none" w:sz="0" w:space="0" w:color="auto"/>
              </w:divBdr>
            </w:div>
            <w:div w:id="1217083677">
              <w:marLeft w:val="0"/>
              <w:marRight w:val="0"/>
              <w:marTop w:val="0"/>
              <w:marBottom w:val="0"/>
              <w:divBdr>
                <w:top w:val="none" w:sz="0" w:space="0" w:color="auto"/>
                <w:left w:val="none" w:sz="0" w:space="0" w:color="auto"/>
                <w:bottom w:val="none" w:sz="0" w:space="0" w:color="auto"/>
                <w:right w:val="none" w:sz="0" w:space="0" w:color="auto"/>
              </w:divBdr>
            </w:div>
            <w:div w:id="431822830">
              <w:marLeft w:val="0"/>
              <w:marRight w:val="0"/>
              <w:marTop w:val="0"/>
              <w:marBottom w:val="0"/>
              <w:divBdr>
                <w:top w:val="none" w:sz="0" w:space="0" w:color="auto"/>
                <w:left w:val="none" w:sz="0" w:space="0" w:color="auto"/>
                <w:bottom w:val="none" w:sz="0" w:space="0" w:color="auto"/>
                <w:right w:val="none" w:sz="0" w:space="0" w:color="auto"/>
              </w:divBdr>
            </w:div>
            <w:div w:id="250354229">
              <w:marLeft w:val="0"/>
              <w:marRight w:val="0"/>
              <w:marTop w:val="0"/>
              <w:marBottom w:val="0"/>
              <w:divBdr>
                <w:top w:val="none" w:sz="0" w:space="0" w:color="auto"/>
                <w:left w:val="none" w:sz="0" w:space="0" w:color="auto"/>
                <w:bottom w:val="none" w:sz="0" w:space="0" w:color="auto"/>
                <w:right w:val="none" w:sz="0" w:space="0" w:color="auto"/>
              </w:divBdr>
            </w:div>
            <w:div w:id="1720589220">
              <w:marLeft w:val="0"/>
              <w:marRight w:val="0"/>
              <w:marTop w:val="0"/>
              <w:marBottom w:val="0"/>
              <w:divBdr>
                <w:top w:val="none" w:sz="0" w:space="0" w:color="auto"/>
                <w:left w:val="none" w:sz="0" w:space="0" w:color="auto"/>
                <w:bottom w:val="none" w:sz="0" w:space="0" w:color="auto"/>
                <w:right w:val="none" w:sz="0" w:space="0" w:color="auto"/>
              </w:divBdr>
            </w:div>
            <w:div w:id="18531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6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kymallanhsc.co.uk/Document/DownloadDocument/9766" TargetMode="External"/><Relationship Id="rId117" Type="http://schemas.openxmlformats.org/officeDocument/2006/relationships/hyperlink" Target="https://www.gov.uk/government/publications/transport-to-school-and-other-places-of-education-autumn-term-2020?utm_source=de9e20dc-895e-4cd3-baad-06e6b2575eb7&amp;utm_medium=email&amp;utm_campaign=govuk-notifications&amp;utm_content=immediate" TargetMode="External"/><Relationship Id="rId21" Type="http://schemas.openxmlformats.org/officeDocument/2006/relationships/hyperlink" Target="https://www.nga.org.uk/Knowledge-Centre/Executive-leaders-and-the-governing-boards/Coronavirus-Information-for-governing-boards.aspx" TargetMode="External"/><Relationship Id="rId42" Type="http://schemas.openxmlformats.org/officeDocument/2006/relationships/hyperlink" Target="https://www.youtube.com/watch?v=MYmBLnSQh3M" TargetMode="External"/><Relationship Id="rId47" Type="http://schemas.openxmlformats.org/officeDocument/2006/relationships/hyperlink" Target="https://www.bameednetwork.com/wp-content/uploads/2020/05/BAMEed-Network-_Schools-and-Covid-19_-guidance-for-BAME-staff-and-their-employers-2.pdf" TargetMode="External"/><Relationship Id="rId63" Type="http://schemas.openxmlformats.org/officeDocument/2006/relationships/hyperlink" Target="https://www.gov.uk/government/publications/covid-19-stay-at-home-guidance" TargetMode="External"/><Relationship Id="rId68" Type="http://schemas.openxmlformats.org/officeDocument/2006/relationships/hyperlink" Target="https://www.kymallanhsc.co.uk/Document/DownloadDocument/9746" TargetMode="External"/><Relationship Id="rId84" Type="http://schemas.openxmlformats.org/officeDocument/2006/relationships/hyperlink" Target="https://www.kymallanhsc.co.uk/Document/DownloadDocument/9779" TargetMode="External"/><Relationship Id="rId89" Type="http://schemas.openxmlformats.org/officeDocument/2006/relationships/hyperlink" Target="https://www.kymallanhsc.co.uk/Document/DownloadDocument/9790" TargetMode="External"/><Relationship Id="rId112" Type="http://schemas.openxmlformats.org/officeDocument/2006/relationships/hyperlink" Target="https://www.gov.uk/guidance/working-safely-during-coronavirus-covid-19/performing-arts" TargetMode="External"/><Relationship Id="rId133" Type="http://schemas.openxmlformats.org/officeDocument/2006/relationships/hyperlink" Target="https://www.gov.uk/government/publications/local-lockdowns-guidance-for-education-and-childcare-settings/guidance-for-educational-and-childcare-settings-in-leicester-and-the-affected-parts-of-leicestershire" TargetMode="External"/><Relationship Id="rId138" Type="http://schemas.openxmlformats.org/officeDocument/2006/relationships/hyperlink" Target="https://www.kymallanhsc.co.uk/Document/DownloadDocument/9858" TargetMode="External"/><Relationship Id="rId16" Type="http://schemas.openxmlformats.org/officeDocument/2006/relationships/hyperlink" Target="https://www.gov.uk/government/publications/actions-for-schools-during-the-coronavirus-outbreak/guidance-for-full-opening-schools" TargetMode="External"/><Relationship Id="rId107" Type="http://schemas.openxmlformats.org/officeDocument/2006/relationships/hyperlink" Target="https://www.gov.uk/guidance/working-safely-during-coronavirus-covid-19/providers-of-grassroots-sport-and-gym-leisure-facilities" TargetMode="External"/><Relationship Id="rId11" Type="http://schemas.openxmlformats.org/officeDocument/2006/relationships/image" Target="media/image1.jpeg"/><Relationship Id="rId32" Type="http://schemas.openxmlformats.org/officeDocument/2006/relationships/hyperlink" Target="https://www.hse.gov.uk/news/legionella-risks-during-coronavirus-outbreak.htm?utm_source=govdelivery&amp;utm_medium=email&amp;utm_campaign=coronavirus&amp;utm_term=guidance&amp;utm_content=legionella-18-may-20" TargetMode="External"/><Relationship Id="rId37" Type="http://schemas.openxmlformats.org/officeDocument/2006/relationships/hyperlink" Target="https://www.bameednetwork.com/wp-content/uploads/2020/05/BAMEed-Network-_Schools-and-Covid-19_-guidance-for-BAME-staff-and-their-employers-2.pdf" TargetMode="External"/><Relationship Id="rId53" Type="http://schemas.openxmlformats.org/officeDocument/2006/relationships/hyperlink" Target="https://www.rcpch.ac.uk/resources/covid-19-shielding-guidance-children-young-people" TargetMode="External"/><Relationship Id="rId58" Type="http://schemas.openxmlformats.org/officeDocument/2006/relationships/hyperlink" Target="https://www.kymallanhsc.co.uk/Document/DownloadDocument/9804" TargetMode="External"/><Relationship Id="rId74" Type="http://schemas.openxmlformats.org/officeDocument/2006/relationships/hyperlink" Target="https://www.gov.uk/government/publications/wuhan-novel-coronavirus-infection-prevention-and-control/covid-19-personal-protective-equipment-ppe" TargetMode="External"/><Relationship Id="rId79" Type="http://schemas.openxmlformats.org/officeDocument/2006/relationships/hyperlink" Target="https://www.gov.uk/government/publications/covid-19-decontamination-in-non-healthcare-settings" TargetMode="External"/><Relationship Id="rId102" Type="http://schemas.openxmlformats.org/officeDocument/2006/relationships/hyperlink" Target="https://www.kymallanhsc.co.uk/Document/DownloadDocument/9835" TargetMode="External"/><Relationship Id="rId123" Type="http://schemas.openxmlformats.org/officeDocument/2006/relationships/hyperlink" Target="https://www.kymallanhsc.co.uk/Document/DownloadDocument/9789" TargetMode="External"/><Relationship Id="rId128" Type="http://schemas.openxmlformats.org/officeDocument/2006/relationships/hyperlink" Target="https://www.gov.uk/government/publications/health-and-safety-on-educational-visits/health-and-safety-on-educational-visits" TargetMode="External"/><Relationship Id="rId5" Type="http://schemas.openxmlformats.org/officeDocument/2006/relationships/numbering" Target="numbering.xml"/><Relationship Id="rId90" Type="http://schemas.openxmlformats.org/officeDocument/2006/relationships/hyperlink" Target="https://www.kymallanhsc.co.uk/Document/DownloadDocument/9805" TargetMode="External"/><Relationship Id="rId95" Type="http://schemas.openxmlformats.org/officeDocument/2006/relationships/hyperlink" Target="https://www.hse.gov.uk/respiratory-protective-equipment/fit-testing-basics.htm" TargetMode="External"/><Relationship Id="rId22" Type="http://schemas.openxmlformats.org/officeDocument/2006/relationships/hyperlink" Target="https://www.gov.uk/government/publications/staying-alert-and-safe-social-distancing/staying-alert-and-safe-social-distancing" TargetMode="External"/><Relationship Id="rId27" Type="http://schemas.openxmlformats.org/officeDocument/2006/relationships/hyperlink" Target="https://www.cibse.org/coronavirus-covid-19/emerging-from-lockdown" TargetMode="External"/><Relationship Id="rId43" Type="http://schemas.openxmlformats.org/officeDocument/2006/relationships/hyperlink" Target="https://www.minded.org.uk/" TargetMode="External"/><Relationship Id="rId48" Type="http://schemas.openxmlformats.org/officeDocument/2006/relationships/hyperlink" Target="https://www.kymallanhsc.co.uk/Document/DownloadDocument/9813" TargetMode="External"/><Relationship Id="rId64" Type="http://schemas.openxmlformats.org/officeDocument/2006/relationships/hyperlink" Target="https://www.gov.uk/government/publications/covid-19-stay-at-home-guidance" TargetMode="External"/><Relationship Id="rId69" Type="http://schemas.openxmlformats.org/officeDocument/2006/relationships/hyperlink" Target="https://www.kymallanhsc.co.uk/Document/DownloadDocument/9745" TargetMode="External"/><Relationship Id="rId113" Type="http://schemas.openxmlformats.org/officeDocument/2006/relationships/hyperlink" Target="https://www.eventsindustryforum.co.uk/index.php/11-features/14-keepingworkers-and-audiences-safe-during-covid-19" TargetMode="External"/><Relationship Id="rId118" Type="http://schemas.openxmlformats.org/officeDocument/2006/relationships/hyperlink" Target="https://www.gov.uk/guidance/coronavirus-covid-19-safer-travel-guidance-for-passengers" TargetMode="External"/><Relationship Id="rId134" Type="http://schemas.openxmlformats.org/officeDocument/2006/relationships/hyperlink" Target="https://www.gov.uk/guidance/remote-education-during-coronavirus-covid-19" TargetMode="External"/><Relationship Id="rId139"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72" Type="http://schemas.openxmlformats.org/officeDocument/2006/relationships/hyperlink" Target="https://www.gov.uk/government/publications/early-years-foundation-stage-framework--2/early-years-foundation-stage-coronavirus-disapplications" TargetMode="External"/><Relationship Id="rId80"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85" Type="http://schemas.openxmlformats.org/officeDocument/2006/relationships/hyperlink" Target="https://www.kymallanhsc.co.uk/Document/DownloadDocument/9850" TargetMode="External"/><Relationship Id="rId93" Type="http://schemas.openxmlformats.org/officeDocument/2006/relationships/hyperlink" Target="https://www.gov.uk/government/publications/covid-19-personal-protective-equipment-use-for-non-aerosol-generating-procedures" TargetMode="External"/><Relationship Id="rId98" Type="http://schemas.openxmlformats.org/officeDocument/2006/relationships/hyperlink" Target="https://www.gov.uk/government/publications/containing-and-managing-local-coronavirus-covid-19-outbreaks/covid-19-contain-framework-a-guide-for-local-decision-makers" TargetMode="External"/><Relationship Id="rId121" Type="http://schemas.openxmlformats.org/officeDocument/2006/relationships/hyperlink" Target="https://www.gov.uk/government/publications/coronavirus-covid-19-safer-transport-guidance-for-operators/coronavirus-covid-19-safer-transport-guidance-for-operators"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gov.uk/government/publications/coronavirus-covid-19-early-years-and-childcare-closures/coronavirus-covid-19-early-years-and-childcare-closures" TargetMode="External"/><Relationship Id="rId25" Type="http://schemas.openxmlformats.org/officeDocument/2006/relationships/hyperlink" Target="https://www.kymallanhsc.co.uk/Document/DownloadDocument/9813" TargetMode="External"/><Relationship Id="rId33" Type="http://schemas.openxmlformats.org/officeDocument/2006/relationships/hyperlink" Target="https://www.gov.uk/government/publications/covid-19-guidance-for-the-public-on-mental-health-and-wellbeing/guidance-for-the-public-on-the-mental-health-and-wellbeing-aspects-of-coronavirus-covid-19" TargetMode="External"/><Relationship Id="rId38" Type="http://schemas.openxmlformats.org/officeDocument/2006/relationships/hyperlink" Target="https://www.kymallanhsc.co.uk/Document/DownloadDocument/9813" TargetMode="External"/><Relationship Id="rId46" Type="http://schemas.openxmlformats.org/officeDocument/2006/relationships/hyperlink" Target="https://www.gov.uk/government/publications/healthy-child-programme-0-to-19-health-visitor-and-school-nurse-commissioning" TargetMode="External"/><Relationship Id="rId59" Type="http://schemas.openxmlformats.org/officeDocument/2006/relationships/hyperlink" Target="https://www.gov.uk/guidance/coronavirus-covid-19-getting-tested" TargetMode="External"/><Relationship Id="rId67" Type="http://schemas.openxmlformats.org/officeDocument/2006/relationships/hyperlink" Target="https://www.gov.uk/guidance/coronavirus-covid-19-travel-corridors" TargetMode="External"/><Relationship Id="rId103" Type="http://schemas.openxmlformats.org/officeDocument/2006/relationships/hyperlink" Target="https://www.kymallanhsc.co.uk/Document/DownloadDocument/9836" TargetMode="External"/><Relationship Id="rId108" Type="http://schemas.openxmlformats.org/officeDocument/2006/relationships/hyperlink" Target="https://www.sportengland.org/how-we-can-help/coronavirus" TargetMode="External"/><Relationship Id="rId116" Type="http://schemas.openxmlformats.org/officeDocument/2006/relationships/hyperlink" Target="https://www.gov.uk/government/publications/guidance-for-full-opening-special-schools-and-other-specialist-settings/guidance-for-full-opening-special-schools-and-other-specialist-settings" TargetMode="External"/><Relationship Id="rId124" Type="http://schemas.openxmlformats.org/officeDocument/2006/relationships/hyperlink" Target="https://www.kymallanhsc.co.uk/Document/DownloadDocument/9758" TargetMode="External"/><Relationship Id="rId129" Type="http://schemas.openxmlformats.org/officeDocument/2006/relationships/hyperlink" Target="https://www.abi.org.uk/products-and-issues/topics-and-issues/coronavirus-hub/" TargetMode="External"/><Relationship Id="rId137" Type="http://schemas.openxmlformats.org/officeDocument/2006/relationships/hyperlink" Target="https://www.gov.uk/guidance/get-laptops-and-tablets-for-children-who-cannot-attend-school-due-to-coronavirus-covid-19?utm_source=5bf38e89-9406-4a8c-a9f5-3c85dc4ea8b8&amp;utm_medium=email&amp;utm_campaign=govuk-notifications&amp;utm_content=immediate" TargetMode="External"/><Relationship Id="rId20" Type="http://schemas.openxmlformats.org/officeDocument/2006/relationships/hyperlink" Target="http://www.gov.uk/guidance/get-help-with-technology-for-remote-education-during-coronavirus-covid-19" TargetMode="External"/><Relationship Id="rId41" Type="http://schemas.openxmlformats.org/officeDocument/2006/relationships/hyperlink" Target="https://www.gov.uk/guidance/teaching-about-mental-wellbeing" TargetMode="External"/><Relationship Id="rId54" Type="http://schemas.openxmlformats.org/officeDocument/2006/relationships/hyperlink" Target="https://www.gov.uk/government/publications/school-attendance/addendum-recording-attendance-in-relation-to-coronavirus-covid-19-during-the-2020-to-2021-academic-year" TargetMode="External"/><Relationship Id="rId62" Type="http://schemas.openxmlformats.org/officeDocument/2006/relationships/hyperlink" Target="https://www.gov.uk/government/publications/covid-19-stay-at-home-guidance" TargetMode="External"/><Relationship Id="rId70" Type="http://schemas.openxmlformats.org/officeDocument/2006/relationships/hyperlink" Target="https://www.kymallanhsc.co.uk/Document/DownloadDocument/9813" TargetMode="External"/><Relationship Id="rId75" Type="http://schemas.openxmlformats.org/officeDocument/2006/relationships/hyperlink" Target="https://www.gov.uk/government/publications/covid-19-decontamination-in-non-healthcare-settings/covid-19-decontamination-in-non-healthcare-settings" TargetMode="External"/><Relationship Id="rId83" Type="http://schemas.openxmlformats.org/officeDocument/2006/relationships/hyperlink" Target="https://www.gov.uk/government/publications/coronavirus-covid-19-guidance-on-phased-return-of-sport-and-recreation/guidance-for-providers-of-outdoor-facilities-on-the-phased-return-of-sport-and-recreation" TargetMode="External"/><Relationship Id="rId88" Type="http://schemas.openxmlformats.org/officeDocument/2006/relationships/hyperlink" Target="https://www.gov.uk/guidance/working-safely-during-coronavirus-covid-19/restaurants-offering-takeaway-or-delivery" TargetMode="External"/><Relationship Id="rId91" Type="http://schemas.openxmlformats.org/officeDocument/2006/relationships/hyperlink" Target="https://www.kymallanhsc.co.uk/Document/DownloadDocument/9608" TargetMode="External"/><Relationship Id="rId96" Type="http://schemas.openxmlformats.org/officeDocument/2006/relationships/hyperlink" Target="https://www.gov.uk/government/publications/face-coverings-in-education/face-coverings-in-education" TargetMode="External"/><Relationship Id="rId111" Type="http://schemas.openxmlformats.org/officeDocument/2006/relationships/hyperlink" Target="https://www.gov.uk/guidance/working-safely-during-coronavirus-covid-19/performing-arts" TargetMode="External"/><Relationship Id="rId132" Type="http://schemas.openxmlformats.org/officeDocument/2006/relationships/hyperlink" Target="https://www.gov.uk/government/publications/containing-and-managing-local-coronavirus-covid-19-outbreaks/covid-19-contain-framework-a-guide-for-local-decision-makers"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www.gov.uk/government/publications/covid-19-review-of-disparities-in-risks-and-outcomes" TargetMode="External"/><Relationship Id="rId28" Type="http://schemas.openxmlformats.org/officeDocument/2006/relationships/hyperlink" Target="https://www.hse.gov.uk/respiratory-protective-equipment/index.htm" TargetMode="External"/><Relationship Id="rId36" Type="http://schemas.openxmlformats.org/officeDocument/2006/relationships/hyperlink" Target="https://www.gov.uk/government/collections/case-studies-remote-education-practice-for-schools-during-coronavirus-covid-19" TargetMode="External"/><Relationship Id="rId49" Type="http://schemas.openxmlformats.org/officeDocument/2006/relationships/hyperlink" Target="https://www.gov.uk/guidance/steps-to-take-following-the-death-of-a-colleague-in-childrens-services?utm_source=e2aab2fd-a646-4d1f-bc60-002264252b0c&amp;utm_medium=email&amp;utm_campaign=govuk-notifications&amp;utm_content=immediate" TargetMode="External"/><Relationship Id="rId57" Type="http://schemas.openxmlformats.org/officeDocument/2006/relationships/hyperlink" Target="https://www.gov.uk/government/publications/coronavirus-covid-19-guidance-on-isolation-for-residential-educational-settings/coronavirus-covid-19-guidance-on-isolation-for-residential-educational-settings" TargetMode="External"/><Relationship Id="rId106" Type="http://schemas.openxmlformats.org/officeDocument/2006/relationships/hyperlink" Target="https://www.kymallanhsc.co.uk/Document/DownloadDocument/9728" TargetMode="External"/><Relationship Id="rId114" Type="http://schemas.openxmlformats.org/officeDocument/2006/relationships/hyperlink" Target="https://www.artscouncil.org.uk/music-education/music-education-hubs" TargetMode="External"/><Relationship Id="rId119" Type="http://schemas.openxmlformats.org/officeDocument/2006/relationships/hyperlink" Target="https://www.kymallanhsc.co.uk/Document/DownloadDocument/9861" TargetMode="External"/><Relationship Id="rId127" Type="http://schemas.openxmlformats.org/officeDocument/2006/relationships/hyperlink" Target="https://www.gov.uk/government/publications/coronavirus-covid-19-travel-advice-for-educational-settings/coronavirus-travel-guidance-for-educational-settings" TargetMode="External"/><Relationship Id="rId10" Type="http://schemas.openxmlformats.org/officeDocument/2006/relationships/endnotes" Target="endnotes.xml"/><Relationship Id="rId31" Type="http://schemas.openxmlformats.org/officeDocument/2006/relationships/hyperlink" Target="https://www.gov.uk/government/publications/managing-school-premises-during-the-coronavirus-outbreak/managing-school-premises-which-are-partially-open-during-the-coronavirus-outbreak" TargetMode="External"/><Relationship Id="rId44" Type="http://schemas.openxmlformats.org/officeDocument/2006/relationships/hyperlink" Target="https://covid.minded.org.uk/" TargetMode="External"/><Relationship Id="rId52" Type="http://schemas.openxmlformats.org/officeDocument/2006/relationships/hyperlink" Target="https://www.kymallanhsc.co.uk/Document/DownloadDocument/9813" TargetMode="External"/><Relationship Id="rId60" Type="http://schemas.openxmlformats.org/officeDocument/2006/relationships/hyperlink" Target="https://www.gov.uk/government/publications/covid-19-stay-at-home-guidance/stay-at-home-guidance-for-households-with-possible-coronavirus-covid-19-infection" TargetMode="External"/><Relationship Id="rId65" Type="http://schemas.openxmlformats.org/officeDocument/2006/relationships/hyperlink" Target="https://www.gov.uk/guidance/maintaining-records-of-staff-customers-and-visitors-to-support-nhs-test-and-trace" TargetMode="External"/><Relationship Id="rId73" Type="http://schemas.openxmlformats.org/officeDocument/2006/relationships/hyperlink" Target="https://www.gov.uk/government/publications/coronavirus-covid-19-early-years-and-childcare-closures?utm_source=be357592-21bf-44bb-a6e1-d0b39703de99&amp;utm_medium=email&amp;utm_campaign=govuk-notifications&amp;utm_content=immediate" TargetMode="External"/><Relationship Id="rId78" Type="http://schemas.openxmlformats.org/officeDocument/2006/relationships/hyperlink" Target="https://www.gov.uk/government/publications/safe-working-in-education-childcare-and-childrens-social-care" TargetMode="External"/><Relationship Id="rId81" Type="http://schemas.openxmlformats.org/officeDocument/2006/relationships/hyperlink" Target="https://www.gov.uk/guidance/working-safely-during-coronavirus-covid-19/providers-of-grassroots-sport-and-gym-leisure-facilities" TargetMode="External"/><Relationship Id="rId86" Type="http://schemas.openxmlformats.org/officeDocument/2006/relationships/hyperlink" Target="https://www.constructionleadershipcouncil.co.uk/news/site-operating-procedures-during-covid-19/" TargetMode="External"/><Relationship Id="rId94" Type="http://schemas.openxmlformats.org/officeDocument/2006/relationships/hyperlink" Target="https://www.gov.uk/government/publications/wuhan-novel-coronavirus-infection-prevention-and-control/covid-19-personal-protective-equipment-ppe" TargetMode="External"/><Relationship Id="rId99" Type="http://schemas.openxmlformats.org/officeDocument/2006/relationships/hyperlink" Target="https://www.gov.uk/government/publications/face-coverings-when-to-wear-one-and-how-to-make-your-own/face-coverings-when-to-wear-one-and-how-to-make-your-own" TargetMode="External"/><Relationship Id="rId101" Type="http://schemas.openxmlformats.org/officeDocument/2006/relationships/hyperlink" Target="https://www.kymallanhsc.co.uk/Document/DownloadDocument/9736" TargetMode="External"/><Relationship Id="rId122" Type="http://schemas.openxmlformats.org/officeDocument/2006/relationships/hyperlink" Target="https://www.gov.uk/government/publications/transport-to-school-and-other-places-of-education-autumn-term-2020?utm_source=de9e20dc-895e-4cd3-baad-06e6b2575eb7&amp;utm_medium=email&amp;utm_campaign=govuk-notifications&amp;utm_content=immediate" TargetMode="External"/><Relationship Id="rId130" Type="http://schemas.openxmlformats.org/officeDocument/2006/relationships/hyperlink" Target="https://www.gov.uk/guidance/working-safely-during-coronavirus-covid-19/performing-arts" TargetMode="External"/><Relationship Id="rId135" Type="http://schemas.openxmlformats.org/officeDocument/2006/relationships/hyperlink" Target="https://www.kymallanhsc.co.uk/Document/DownloadDocument/9788"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www.gov.uk/government/publications/guidance-for-full-opening-special-schools-and-other-specialist-settings?utm_source=02a881e2-265a-4b6d-a67d-38470d12440a&amp;utm_medium=email&amp;utm_campaign=govuk-notifications&amp;utm_content=immediate" TargetMode="External"/><Relationship Id="rId39" Type="http://schemas.openxmlformats.org/officeDocument/2006/relationships/hyperlink" Target="http://www.educationsupport.org.uk/" TargetMode="External"/><Relationship Id="rId109" Type="http://schemas.openxmlformats.org/officeDocument/2006/relationships/hyperlink" Target="https://www.youthsporttrust.org/coronavirus-support-schools" TargetMode="External"/><Relationship Id="rId34" Type="http://schemas.openxmlformats.org/officeDocument/2006/relationships/hyperlink" Target="https://www.gov.uk/government/news/extra-mental-health-support-for-pupils-and-teachers" TargetMode="External"/><Relationship Id="rId50" Type="http://schemas.openxmlformats.org/officeDocument/2006/relationships/hyperlink" Target="https://www.gov.uk/government/publications/covid-19-stay-at-home-guidance/stay-at-home-guidance-for-households-with-possible-coronavirus-covid-19-infection" TargetMode="External"/><Relationship Id="rId55" Type="http://schemas.openxmlformats.org/officeDocument/2006/relationships/hyperlink" Target="https://www.gov.uk/guidance/meeting-people-from-outside-your-household" TargetMode="External"/><Relationship Id="rId76" Type="http://schemas.openxmlformats.org/officeDocument/2006/relationships/hyperlink" Target="https://www.kymallanhsc.co.uk/Document/DownloadDocument/9825" TargetMode="External"/><Relationship Id="rId97" Type="http://schemas.openxmlformats.org/officeDocument/2006/relationships/hyperlink" Target="https://www.gov.uk/government/collections/local-restrictions-areas-with-an-outbreak-of-coronavirus-covid-19" TargetMode="External"/><Relationship Id="rId104" Type="http://schemas.openxmlformats.org/officeDocument/2006/relationships/hyperlink" Target="https://www.kymallanhsc.co.uk/Document/DownloadDocument/9810" TargetMode="External"/><Relationship Id="rId120" Type="http://schemas.openxmlformats.org/officeDocument/2006/relationships/hyperlink" Target="https://www.gov.uk/guidance/coronavirus-covid-19-safer-travel-guidance-for-passengers" TargetMode="External"/><Relationship Id="rId125" Type="http://schemas.openxmlformats.org/officeDocument/2006/relationships/hyperlink" Target="https://www.gov.uk/government/publications/transport-to-school-and-other-places-of-education-autumn-term-2020?utm_source=de9e20dc-895e-4cd3-baad-06e6b2575eb7&amp;utm_medium=email&amp;utm_campaign=govuk-notifications&amp;utm_content=immediate" TargetMode="External"/><Relationship Id="rId141"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hse.gov.uk/news/first-aid-certificate-coronavirus.htm" TargetMode="External"/><Relationship Id="rId92" Type="http://schemas.openxmlformats.org/officeDocument/2006/relationships/hyperlink" Target="https://www.gov.uk/government/publications/wuhan-novel-coronavirus-infection-prevention-and-control/covid-19-personal-protective-equipment-ppe" TargetMode="External"/><Relationship Id="rId2" Type="http://schemas.openxmlformats.org/officeDocument/2006/relationships/customXml" Target="../customXml/item2.xml"/><Relationship Id="rId29" Type="http://schemas.openxmlformats.org/officeDocument/2006/relationships/hyperlink" Target="https://www.hse.gov.uk/coronavirus/equipment-and-machinery/air-conditioning-and-ventilation.htm" TargetMode="External"/><Relationship Id="rId24" Type="http://schemas.openxmlformats.org/officeDocument/2006/relationships/hyperlink" Target="https://www.bameednetwork.com/wp-content/uploads/2020/05/BAMEed-Network-_Schools-and-Covid-19_-guidance-for-BAME-staff-and-their-employers-2.pdf" TargetMode="External"/><Relationship Id="rId40" Type="http://schemas.openxmlformats.org/officeDocument/2006/relationships/hyperlink" Target="https://www.eventbrite.co.uk/e/dfe-supporting-pupil-and-student-mental-wellbeing-tickets-110796856380" TargetMode="External"/><Relationship Id="rId45" Type="http://schemas.openxmlformats.org/officeDocument/2006/relationships/hyperlink" Target="https://covid.minded.org.uk/" TargetMode="External"/><Relationship Id="rId66" Type="http://schemas.openxmlformats.org/officeDocument/2006/relationships/hyperlink" Target="https://www.gov.uk/government/publications/coronavirus-covid-19-how-to-self-isolate-when-you-travel-to-the-uk/coronavirus-covid-19-how-to-self-isolate-when-you-travel-to-the-uk" TargetMode="External"/><Relationship Id="rId87" Type="http://schemas.openxmlformats.org/officeDocument/2006/relationships/hyperlink" Target="https://www.gov.uk/government/publications/covid-19-guidance-for-food-businesses/guidance-for-food-businesses-on-coronavirus-covid-19" TargetMode="External"/><Relationship Id="rId110" Type="http://schemas.openxmlformats.org/officeDocument/2006/relationships/hyperlink" Target="https://www.swimming.org/swimengland/pool-return-guidance-documents/" TargetMode="External"/><Relationship Id="rId115" Type="http://schemas.openxmlformats.org/officeDocument/2006/relationships/hyperlink" Target="https://www.gov.uk/government/publications/actions-for-schools-during-the-coronavirus-outbreak/guidance-for-full-opening-schools" TargetMode="External"/><Relationship Id="rId131" Type="http://schemas.openxmlformats.org/officeDocument/2006/relationships/hyperlink" Target="https://www.gov.uk/guidance/working-safely-during-coronavirus-covid-19/providers-of-grassroots-sport-and-gym-leisure-facilities" TargetMode="External"/><Relationship Id="rId136" Type="http://schemas.openxmlformats.org/officeDocument/2006/relationships/hyperlink" Target="https://www.gov.uk/guidance/get-help-with-technology-for-remote-education-during-coronavirus-covid-19?utm_source=cc25cceb-42da-460d-af5c-9d2af67100a8&amp;utm_medium=email&amp;utm_campaign=govuk-notifications&amp;utm_content=immediate" TargetMode="External"/><Relationship Id="rId61" Type="http://schemas.openxmlformats.org/officeDocument/2006/relationships/hyperlink" Target="https://www.gov.uk/government/publications/coronavirus-covid-19-home-test-kits-for-schools-and-fe-providers/coronavirus-covid-19-home-test-kits-for-schools-and-fe-providers" TargetMode="External"/><Relationship Id="rId82" Type="http://schemas.openxmlformats.org/officeDocument/2006/relationships/hyperlink" Target="https://www.gov.uk/government/publications/coronavirus-covid-19-guidance-on-phased-return-of-sport-and-recreation/guidance-for-providers-of-outdoor-facilities-on-the-phased-return-of-sport-and-recreation" TargetMode="External"/><Relationship Id="rId19" Type="http://schemas.openxmlformats.org/officeDocument/2006/relationships/hyperlink" Target="https://www.kymallanhsc.co.uk/Document/DownloadDocument/9722" TargetMode="External"/><Relationship Id="rId14" Type="http://schemas.openxmlformats.org/officeDocument/2006/relationships/footer" Target="footer2.xml"/><Relationship Id="rId30" Type="http://schemas.openxmlformats.org/officeDocument/2006/relationships/hyperlink" Target="https://www.gov.uk/government/publications/managing-school-premises-during-the-coronavirus-outbreak/managing-school-premises-which-are-partially-open-during-the-coronavirus-outbreak" TargetMode="External"/><Relationship Id="rId35" Type="http://schemas.openxmlformats.org/officeDocument/2006/relationships/hyperlink" Target="https://www.gov.uk/guidance/school-workload-reduction-toolkit" TargetMode="External"/><Relationship Id="rId56" Type="http://schemas.openxmlformats.org/officeDocument/2006/relationships/hyperlink" Target="https://www.gov.uk/guidance/nhs-test-and-trace-how-it-works" TargetMode="External"/><Relationship Id="rId77" Type="http://schemas.openxmlformats.org/officeDocument/2006/relationships/hyperlink" Target="https://www.gov.uk/government/publications/covid-19-decontamination-in-non-healthcare-settings" TargetMode="External"/><Relationship Id="rId100" Type="http://schemas.openxmlformats.org/officeDocument/2006/relationships/hyperlink" Target="https://www.gov.uk/government/publications/face-coverings-when-to-wear-one-and-how-to-make-your-own/face-coverings-when-to-wear-one-and-how-to-make-your-own" TargetMode="External"/><Relationship Id="rId105" Type="http://schemas.openxmlformats.org/officeDocument/2006/relationships/hyperlink" Target="https://www.gov.uk/government/publications/coronavirus-covid-19-guidance-on-phased-return-of-sport-and-recreation" TargetMode="External"/><Relationship Id="rId126" Type="http://schemas.openxmlformats.org/officeDocument/2006/relationships/hyperlink" Target="https://www.gov.uk/guidance/coronavirus-covid-19-safer-travel-guidance-for-passeng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3" ma:contentTypeDescription="Create a new document." ma:contentTypeScope="" ma:versionID="786e487707f79fa4c1f7bc99d155cff7">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317cf34a69b91b27405abe3e9563e3ca"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34889-58B8-45B2-AF47-11485D9F5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C3349D-E823-4D25-B8CD-E7E0111F3743}">
  <ds:schemaRefs>
    <ds:schemaRef ds:uri="http://schemas.microsoft.com/sharepoint/v3/contenttype/forms"/>
  </ds:schemaRefs>
</ds:datastoreItem>
</file>

<file path=customXml/itemProps3.xml><?xml version="1.0" encoding="utf-8"?>
<ds:datastoreItem xmlns:ds="http://schemas.openxmlformats.org/officeDocument/2006/customXml" ds:itemID="{A1F43703-3EDB-4785-AA60-9B0826C444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CC04DE-450A-4225-98EC-DF1C2A4FA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21456</Words>
  <Characters>122300</Characters>
  <Application>Microsoft Office Word</Application>
  <DocSecurity>0</DocSecurity>
  <Lines>1019</Lines>
  <Paragraphs>286</Paragraphs>
  <ScaleCrop>false</ScaleCrop>
  <HeadingPairs>
    <vt:vector size="2" baseType="variant">
      <vt:variant>
        <vt:lpstr>Title</vt:lpstr>
      </vt:variant>
      <vt:variant>
        <vt:i4>1</vt:i4>
      </vt:variant>
    </vt:vector>
  </HeadingPairs>
  <TitlesOfParts>
    <vt:vector size="1" baseType="lpstr">
      <vt:lpstr>CSF0029 Model code of conduct policy for employees in schools</vt:lpstr>
    </vt:vector>
  </TitlesOfParts>
  <Company>Herts County Council</Company>
  <LinksUpToDate>false</LinksUpToDate>
  <CharactersWithSpaces>143470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CSF0029 Model code of conduct policy for employees in schools</dc:title>
  <dc:subject>human resources</dc:subject>
  <dc:creator>kym@kymallanhsc.co.uk;KAHSC Ltd</dc:creator>
  <cp:keywords>code, conduct, employees, schools,</cp:keywords>
  <cp:lastModifiedBy>Kerry Stafford-Roberts</cp:lastModifiedBy>
  <cp:revision>3</cp:revision>
  <cp:lastPrinted>2020-09-02T11:20:00Z</cp:lastPrinted>
  <dcterms:created xsi:type="dcterms:W3CDTF">2020-09-02T11:23:00Z</dcterms:created>
  <dcterms:modified xsi:type="dcterms:W3CDTF">2020-09-02T11:23:00Z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0x010100B9D1AD7709CC324FB5DBE2E0BBE79501</vt:lpwstr>
  </property>
</Properties>
</file>