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66AE0" w14:textId="68A01A18" w:rsidR="006A1361" w:rsidRPr="00B7777B" w:rsidRDefault="006A1361" w:rsidP="006A1361">
      <w:pPr>
        <w:rPr>
          <w:rFonts w:asciiTheme="minorHAnsi" w:hAnsiTheme="minorHAnsi" w:cstheme="minorHAnsi"/>
          <w:i/>
          <w:color w:val="000000" w:themeColor="text1"/>
          <w:sz w:val="28"/>
          <w:szCs w:val="28"/>
        </w:rPr>
      </w:pPr>
    </w:p>
    <w:p w14:paraId="6C2EB04D" w14:textId="77777777" w:rsidR="006A1361" w:rsidRPr="00B7777B" w:rsidRDefault="006A1361" w:rsidP="006A1361">
      <w:pPr>
        <w:pStyle w:val="Title"/>
        <w:rPr>
          <w:rFonts w:asciiTheme="minorHAnsi" w:hAnsiTheme="minorHAnsi" w:cstheme="minorHAnsi"/>
          <w:sz w:val="20"/>
          <w:szCs w:val="20"/>
        </w:rPr>
      </w:pPr>
    </w:p>
    <w:p w14:paraId="468F16CF" w14:textId="77777777" w:rsidR="000C03B7" w:rsidRPr="00B7777B" w:rsidRDefault="000C03B7" w:rsidP="00C35409">
      <w:pPr>
        <w:pStyle w:val="Title"/>
        <w:rPr>
          <w:rFonts w:asciiTheme="minorHAnsi" w:hAnsiTheme="minorHAnsi" w:cstheme="minorHAnsi"/>
          <w:sz w:val="20"/>
          <w:szCs w:val="20"/>
        </w:rPr>
      </w:pPr>
    </w:p>
    <w:p w14:paraId="7A6AEDF8" w14:textId="77777777" w:rsidR="000C03B7" w:rsidRPr="00B7777B" w:rsidRDefault="000C03B7" w:rsidP="00C35409">
      <w:pPr>
        <w:pStyle w:val="Title"/>
        <w:rPr>
          <w:rFonts w:asciiTheme="minorHAnsi" w:hAnsiTheme="minorHAnsi" w:cstheme="minorHAnsi"/>
          <w:sz w:val="20"/>
          <w:szCs w:val="20"/>
        </w:rPr>
      </w:pPr>
    </w:p>
    <w:p w14:paraId="73383D13" w14:textId="3D1945CC" w:rsidR="000C03B7" w:rsidRPr="006D2F47" w:rsidRDefault="006D2F47" w:rsidP="00C35409">
      <w:pPr>
        <w:pStyle w:val="Title"/>
        <w:rPr>
          <w:rFonts w:asciiTheme="minorHAnsi" w:hAnsiTheme="minorHAnsi" w:cstheme="minorHAnsi"/>
        </w:rPr>
      </w:pPr>
      <w:r w:rsidRPr="006D2F47">
        <w:rPr>
          <w:rFonts w:asciiTheme="minorHAnsi" w:hAnsiTheme="minorHAnsi" w:cstheme="minorHAnsi"/>
        </w:rPr>
        <w:t xml:space="preserve">This Addendum must be read in conjunction with the School’s own Child Protection Policy </w:t>
      </w:r>
      <w:r w:rsidR="00FB40EC">
        <w:rPr>
          <w:rFonts w:asciiTheme="minorHAnsi" w:hAnsiTheme="minorHAnsi" w:cstheme="minorHAnsi"/>
        </w:rPr>
        <w:t xml:space="preserve">and procedures </w:t>
      </w:r>
      <w:r w:rsidRPr="006D2F47">
        <w:rPr>
          <w:rFonts w:asciiTheme="minorHAnsi" w:hAnsiTheme="minorHAnsi" w:cstheme="minorHAnsi"/>
        </w:rPr>
        <w:t>available on the school website.</w:t>
      </w:r>
    </w:p>
    <w:p w14:paraId="4F8BF704" w14:textId="77777777" w:rsidR="00C35409" w:rsidRPr="00B7777B" w:rsidRDefault="00C35409" w:rsidP="00C35409">
      <w:pPr>
        <w:pStyle w:val="Title"/>
        <w:rPr>
          <w:rFonts w:asciiTheme="minorHAnsi" w:hAnsiTheme="minorHAnsi" w:cstheme="minorHAnsi"/>
          <w:sz w:val="18"/>
          <w:szCs w:val="36"/>
        </w:rPr>
      </w:pPr>
    </w:p>
    <w:p w14:paraId="00C2CB21" w14:textId="77777777" w:rsidR="0063429B" w:rsidRPr="00B7777B" w:rsidRDefault="0063429B" w:rsidP="00C35409">
      <w:pPr>
        <w:pStyle w:val="Title"/>
        <w:rPr>
          <w:rFonts w:asciiTheme="minorHAnsi" w:hAnsiTheme="minorHAnsi" w:cstheme="minorHAnsi"/>
          <w:sz w:val="36"/>
          <w:szCs w:val="36"/>
        </w:rPr>
      </w:pPr>
    </w:p>
    <w:p w14:paraId="4BF76A02" w14:textId="01F22B62" w:rsidR="00C35409" w:rsidRPr="00B7777B" w:rsidRDefault="004B2A18" w:rsidP="00C35409">
      <w:pPr>
        <w:pStyle w:val="Title"/>
        <w:rPr>
          <w:rFonts w:asciiTheme="minorHAnsi" w:hAnsiTheme="minorHAnsi" w:cstheme="minorHAnsi"/>
          <w:sz w:val="48"/>
          <w:szCs w:val="48"/>
        </w:rPr>
      </w:pPr>
      <w:r w:rsidRPr="00B043C1">
        <w:rPr>
          <w:rFonts w:asciiTheme="minorHAnsi" w:hAnsiTheme="minorHAnsi" w:cstheme="minorHAnsi"/>
          <w:sz w:val="48"/>
          <w:szCs w:val="48"/>
        </w:rPr>
        <w:t xml:space="preserve">Hornby St Margaret’s </w:t>
      </w:r>
      <w:r w:rsidRPr="00B7777B">
        <w:rPr>
          <w:rFonts w:asciiTheme="minorHAnsi" w:hAnsiTheme="minorHAnsi" w:cstheme="minorHAnsi"/>
          <w:sz w:val="48"/>
          <w:szCs w:val="48"/>
        </w:rPr>
        <w:t>School</w:t>
      </w:r>
    </w:p>
    <w:p w14:paraId="6DAAB155" w14:textId="77777777" w:rsidR="00E304FC" w:rsidRPr="006A1361" w:rsidRDefault="00E304FC" w:rsidP="00C35409">
      <w:pPr>
        <w:pStyle w:val="Title"/>
        <w:rPr>
          <w:rFonts w:asciiTheme="minorHAnsi" w:hAnsiTheme="minorHAnsi" w:cstheme="minorHAnsi"/>
          <w:sz w:val="36"/>
          <w:szCs w:val="36"/>
        </w:rPr>
      </w:pPr>
    </w:p>
    <w:p w14:paraId="4861F0AE" w14:textId="77777777" w:rsidR="00AA5691" w:rsidRPr="006A1361" w:rsidRDefault="00AA5691" w:rsidP="00C35409">
      <w:pPr>
        <w:pStyle w:val="Title"/>
        <w:rPr>
          <w:rFonts w:asciiTheme="minorHAnsi" w:hAnsiTheme="minorHAnsi" w:cstheme="minorHAnsi"/>
          <w:sz w:val="36"/>
          <w:szCs w:val="36"/>
        </w:rPr>
      </w:pPr>
    </w:p>
    <w:p w14:paraId="705B2524" w14:textId="77777777" w:rsidR="00C35409" w:rsidRPr="00B7777B" w:rsidRDefault="00C35409" w:rsidP="00C35409">
      <w:pPr>
        <w:pStyle w:val="Title"/>
        <w:rPr>
          <w:rFonts w:asciiTheme="minorHAnsi" w:hAnsiTheme="minorHAnsi" w:cstheme="minorHAnsi"/>
          <w:sz w:val="56"/>
          <w:szCs w:val="56"/>
        </w:rPr>
      </w:pPr>
      <w:r w:rsidRPr="00B7777B">
        <w:rPr>
          <w:rFonts w:asciiTheme="minorHAnsi" w:hAnsiTheme="minorHAnsi" w:cstheme="minorHAnsi"/>
          <w:sz w:val="56"/>
          <w:szCs w:val="56"/>
        </w:rPr>
        <w:t>CHILD PROTECTION POLICY</w:t>
      </w:r>
      <w:r w:rsidR="00C102E3" w:rsidRPr="00B7777B">
        <w:rPr>
          <w:rFonts w:asciiTheme="minorHAnsi" w:hAnsiTheme="minorHAnsi" w:cstheme="minorHAnsi"/>
          <w:sz w:val="56"/>
          <w:szCs w:val="56"/>
        </w:rPr>
        <w:t xml:space="preserve"> AND PROCEDURES</w:t>
      </w:r>
      <w:r w:rsidR="00B3167C">
        <w:rPr>
          <w:rFonts w:asciiTheme="minorHAnsi" w:hAnsiTheme="minorHAnsi" w:cstheme="minorHAnsi"/>
          <w:sz w:val="56"/>
          <w:szCs w:val="56"/>
        </w:rPr>
        <w:t xml:space="preserve"> </w:t>
      </w:r>
      <w:r w:rsidR="00AA5691">
        <w:rPr>
          <w:rFonts w:asciiTheme="minorHAnsi" w:hAnsiTheme="minorHAnsi" w:cstheme="minorHAnsi"/>
          <w:sz w:val="56"/>
          <w:szCs w:val="56"/>
        </w:rPr>
        <w:t>–</w:t>
      </w:r>
      <w:r w:rsidR="00B3167C">
        <w:rPr>
          <w:rFonts w:asciiTheme="minorHAnsi" w:hAnsiTheme="minorHAnsi" w:cstheme="minorHAnsi"/>
          <w:sz w:val="56"/>
          <w:szCs w:val="56"/>
        </w:rPr>
        <w:t xml:space="preserve"> </w:t>
      </w:r>
      <w:r w:rsidR="00AA5691">
        <w:rPr>
          <w:rFonts w:asciiTheme="minorHAnsi" w:hAnsiTheme="minorHAnsi" w:cstheme="minorHAnsi"/>
          <w:sz w:val="56"/>
          <w:szCs w:val="56"/>
        </w:rPr>
        <w:t xml:space="preserve">COVID 19 </w:t>
      </w:r>
      <w:r w:rsidR="00B3167C">
        <w:rPr>
          <w:rFonts w:asciiTheme="minorHAnsi" w:hAnsiTheme="minorHAnsi" w:cstheme="minorHAnsi"/>
          <w:sz w:val="56"/>
          <w:szCs w:val="56"/>
        </w:rPr>
        <w:t>ADDENDUM</w:t>
      </w:r>
    </w:p>
    <w:p w14:paraId="73ACBF6D" w14:textId="77777777" w:rsidR="00C35409" w:rsidRDefault="00C35409" w:rsidP="00C35409">
      <w:pPr>
        <w:pStyle w:val="Title"/>
        <w:rPr>
          <w:rFonts w:asciiTheme="minorHAnsi" w:hAnsiTheme="minorHAnsi" w:cstheme="minorHAnsi"/>
          <w:sz w:val="40"/>
          <w:szCs w:val="40"/>
        </w:rPr>
      </w:pPr>
    </w:p>
    <w:p w14:paraId="4538A16C" w14:textId="77777777" w:rsidR="00AA5691" w:rsidRPr="00B7777B" w:rsidRDefault="00AA5691" w:rsidP="00C35409">
      <w:pPr>
        <w:pStyle w:val="Title"/>
        <w:rPr>
          <w:rFonts w:asciiTheme="minorHAnsi" w:hAnsiTheme="minorHAnsi" w:cstheme="minorHAnsi"/>
          <w:sz w:val="40"/>
          <w:szCs w:val="40"/>
        </w:rPr>
      </w:pPr>
    </w:p>
    <w:p w14:paraId="28958A92" w14:textId="2DB69AEB" w:rsidR="009C6C77" w:rsidRPr="00B3167C" w:rsidRDefault="00D07137" w:rsidP="00B3167C">
      <w:pPr>
        <w:pStyle w:val="Title"/>
        <w:rPr>
          <w:rFonts w:asciiTheme="minorHAnsi" w:hAnsiTheme="minorHAnsi" w:cstheme="minorHAnsi"/>
          <w:sz w:val="56"/>
          <w:szCs w:val="56"/>
        </w:rPr>
      </w:pPr>
      <w:r w:rsidRPr="00B043C1">
        <w:rPr>
          <w:rFonts w:asciiTheme="minorHAnsi" w:hAnsiTheme="minorHAnsi" w:cstheme="minorHAnsi"/>
          <w:sz w:val="56"/>
          <w:szCs w:val="56"/>
        </w:rPr>
        <w:t>June</w:t>
      </w:r>
      <w:r>
        <w:rPr>
          <w:rFonts w:asciiTheme="minorHAnsi" w:hAnsiTheme="minorHAnsi" w:cstheme="minorHAnsi"/>
          <w:sz w:val="56"/>
          <w:szCs w:val="56"/>
        </w:rPr>
        <w:t xml:space="preserve"> </w:t>
      </w:r>
      <w:r w:rsidR="00B3167C" w:rsidRPr="00B3167C">
        <w:rPr>
          <w:rFonts w:asciiTheme="minorHAnsi" w:hAnsiTheme="minorHAnsi" w:cstheme="minorHAnsi"/>
          <w:sz w:val="56"/>
          <w:szCs w:val="56"/>
        </w:rPr>
        <w:t>2020</w:t>
      </w:r>
    </w:p>
    <w:p w14:paraId="0BF1D0D1" w14:textId="1F6D1A3B" w:rsidR="009C6C77" w:rsidRDefault="009C6C77" w:rsidP="00C35409">
      <w:pPr>
        <w:pStyle w:val="Title"/>
        <w:jc w:val="left"/>
        <w:rPr>
          <w:rFonts w:asciiTheme="minorHAnsi" w:hAnsiTheme="minorHAnsi" w:cstheme="minorHAnsi"/>
        </w:rPr>
      </w:pPr>
    </w:p>
    <w:p w14:paraId="56E4AA3B" w14:textId="77777777" w:rsidR="00AA5691" w:rsidRDefault="00AA5691" w:rsidP="00C35409">
      <w:pPr>
        <w:pStyle w:val="Title"/>
        <w:jc w:val="left"/>
        <w:rPr>
          <w:rFonts w:asciiTheme="minorHAnsi" w:hAnsiTheme="minorHAnsi" w:cstheme="minorHAnsi"/>
        </w:rPr>
      </w:pPr>
    </w:p>
    <w:p w14:paraId="1D637E24" w14:textId="77777777" w:rsidR="00AA5691" w:rsidRPr="00B7777B" w:rsidRDefault="00AA5691" w:rsidP="00C35409">
      <w:pPr>
        <w:pStyle w:val="Title"/>
        <w:jc w:val="left"/>
        <w:rPr>
          <w:rFonts w:asciiTheme="minorHAnsi" w:hAnsiTheme="minorHAnsi" w:cstheme="minorHAnsi"/>
        </w:rPr>
      </w:pPr>
    </w:p>
    <w:p w14:paraId="0CEAE35A" w14:textId="77777777" w:rsidR="00C35409" w:rsidRPr="006A1361" w:rsidRDefault="00C35409" w:rsidP="00C35409">
      <w:pPr>
        <w:pStyle w:val="Title"/>
        <w:jc w:val="left"/>
        <w:rPr>
          <w:rFonts w:asciiTheme="minorHAnsi" w:hAnsiTheme="minorHAnsi" w:cstheme="minorHAnsi"/>
        </w:rPr>
      </w:pPr>
    </w:p>
    <w:tbl>
      <w:tblPr>
        <w:tblStyle w:val="TableGrid"/>
        <w:tblW w:w="0" w:type="auto"/>
        <w:tblLook w:val="04A0" w:firstRow="1" w:lastRow="0" w:firstColumn="1" w:lastColumn="0" w:noHBand="0" w:noVBand="1"/>
      </w:tblPr>
      <w:tblGrid>
        <w:gridCol w:w="5714"/>
        <w:gridCol w:w="4480"/>
      </w:tblGrid>
      <w:tr w:rsidR="00580BEA" w:rsidRPr="00B7777B" w14:paraId="4418995E" w14:textId="77777777" w:rsidTr="006A1361">
        <w:tc>
          <w:tcPr>
            <w:tcW w:w="10194" w:type="dxa"/>
            <w:gridSpan w:val="2"/>
            <w:vAlign w:val="center"/>
          </w:tcPr>
          <w:p w14:paraId="2A20B6FC" w14:textId="77777777" w:rsidR="00580BEA" w:rsidRPr="00B7777B" w:rsidRDefault="00580BEA" w:rsidP="009C6C77">
            <w:pPr>
              <w:pStyle w:val="Title"/>
              <w:spacing w:before="60" w:after="60"/>
              <w:jc w:val="left"/>
              <w:rPr>
                <w:rFonts w:asciiTheme="minorHAnsi" w:hAnsiTheme="minorHAnsi" w:cstheme="minorHAnsi"/>
                <w:i/>
              </w:rPr>
            </w:pPr>
            <w:r w:rsidRPr="00B7777B">
              <w:rPr>
                <w:rFonts w:asciiTheme="minorHAnsi" w:hAnsiTheme="minorHAnsi" w:cstheme="minorHAnsi"/>
                <w:i/>
              </w:rPr>
              <w:t>At the time of publishing the following roles were held:</w:t>
            </w:r>
          </w:p>
        </w:tc>
      </w:tr>
      <w:tr w:rsidR="006A1361" w:rsidRPr="00B7777B" w14:paraId="3A51008E" w14:textId="77777777" w:rsidTr="006A1361">
        <w:tc>
          <w:tcPr>
            <w:tcW w:w="5714" w:type="dxa"/>
            <w:shd w:val="clear" w:color="auto" w:fill="F2F2F2" w:themeFill="background1" w:themeFillShade="F2"/>
            <w:vAlign w:val="center"/>
          </w:tcPr>
          <w:p w14:paraId="7EC09159" w14:textId="77777777" w:rsidR="006A1361" w:rsidRPr="00B7777B" w:rsidRDefault="006A1361" w:rsidP="006A1361">
            <w:pPr>
              <w:pStyle w:val="Title"/>
              <w:spacing w:before="60" w:after="60"/>
              <w:jc w:val="left"/>
              <w:rPr>
                <w:rFonts w:asciiTheme="minorHAnsi" w:hAnsiTheme="minorHAnsi" w:cstheme="minorHAnsi"/>
              </w:rPr>
            </w:pPr>
            <w:r>
              <w:rPr>
                <w:rFonts w:asciiTheme="minorHAnsi" w:hAnsiTheme="minorHAnsi" w:cstheme="minorHAnsi"/>
              </w:rPr>
              <w:t>Head teacher</w:t>
            </w:r>
          </w:p>
        </w:tc>
        <w:tc>
          <w:tcPr>
            <w:tcW w:w="4480" w:type="dxa"/>
            <w:vAlign w:val="center"/>
          </w:tcPr>
          <w:p w14:paraId="3C94FA3E" w14:textId="602B9F23" w:rsidR="006A1361" w:rsidRPr="00B043C1" w:rsidRDefault="00B043C1" w:rsidP="006A1361">
            <w:pPr>
              <w:pStyle w:val="Title"/>
              <w:spacing w:before="60" w:after="60"/>
              <w:jc w:val="left"/>
              <w:rPr>
                <w:rFonts w:asciiTheme="minorHAnsi" w:hAnsiTheme="minorHAnsi" w:cstheme="minorHAnsi"/>
              </w:rPr>
            </w:pPr>
            <w:r w:rsidRPr="00B043C1">
              <w:rPr>
                <w:rFonts w:asciiTheme="minorHAnsi" w:hAnsiTheme="minorHAnsi" w:cstheme="minorHAnsi"/>
              </w:rPr>
              <w:t>K Stafford-Roberts</w:t>
            </w:r>
          </w:p>
        </w:tc>
      </w:tr>
      <w:tr w:rsidR="00B043C1" w:rsidRPr="00B7777B" w14:paraId="656C4EFE" w14:textId="77777777" w:rsidTr="006A1361">
        <w:tc>
          <w:tcPr>
            <w:tcW w:w="5714" w:type="dxa"/>
            <w:shd w:val="clear" w:color="auto" w:fill="F2F2F2" w:themeFill="background1" w:themeFillShade="F2"/>
            <w:vAlign w:val="center"/>
          </w:tcPr>
          <w:p w14:paraId="508F0DDE" w14:textId="77777777" w:rsidR="00B043C1" w:rsidRPr="00B7777B" w:rsidRDefault="00B043C1" w:rsidP="00B043C1">
            <w:pPr>
              <w:pStyle w:val="Title"/>
              <w:spacing w:before="60" w:after="60"/>
              <w:jc w:val="left"/>
              <w:rPr>
                <w:rFonts w:asciiTheme="minorHAnsi" w:hAnsiTheme="minorHAnsi" w:cstheme="minorHAnsi"/>
              </w:rPr>
            </w:pPr>
            <w:r w:rsidRPr="00B7777B">
              <w:rPr>
                <w:rFonts w:asciiTheme="minorHAnsi" w:hAnsiTheme="minorHAnsi" w:cstheme="minorHAnsi"/>
              </w:rPr>
              <w:t>Designated Safeguarding Lead</w:t>
            </w:r>
          </w:p>
        </w:tc>
        <w:tc>
          <w:tcPr>
            <w:tcW w:w="4480" w:type="dxa"/>
            <w:vAlign w:val="center"/>
          </w:tcPr>
          <w:p w14:paraId="1B13E607" w14:textId="0981A209" w:rsidR="00B043C1" w:rsidRPr="00B043C1" w:rsidRDefault="00B043C1" w:rsidP="00B043C1">
            <w:pPr>
              <w:pStyle w:val="Title"/>
              <w:spacing w:before="60" w:after="60"/>
              <w:jc w:val="left"/>
              <w:rPr>
                <w:rFonts w:asciiTheme="minorHAnsi" w:hAnsiTheme="minorHAnsi" w:cstheme="minorHAnsi"/>
              </w:rPr>
            </w:pPr>
            <w:r w:rsidRPr="00B043C1">
              <w:rPr>
                <w:rFonts w:asciiTheme="minorHAnsi" w:hAnsiTheme="minorHAnsi" w:cstheme="minorHAnsi"/>
              </w:rPr>
              <w:t>K Stafford-Roberts</w:t>
            </w:r>
          </w:p>
        </w:tc>
      </w:tr>
      <w:tr w:rsidR="00B043C1" w:rsidRPr="00B7777B" w14:paraId="233DBC56" w14:textId="77777777" w:rsidTr="006A1361">
        <w:tc>
          <w:tcPr>
            <w:tcW w:w="5714" w:type="dxa"/>
            <w:shd w:val="clear" w:color="auto" w:fill="F2F2F2" w:themeFill="background1" w:themeFillShade="F2"/>
            <w:vAlign w:val="center"/>
          </w:tcPr>
          <w:p w14:paraId="071F45D0" w14:textId="77777777" w:rsidR="00B043C1" w:rsidRPr="00B7777B" w:rsidRDefault="00B043C1" w:rsidP="00B043C1">
            <w:pPr>
              <w:pStyle w:val="Title"/>
              <w:spacing w:before="60" w:after="60"/>
              <w:jc w:val="left"/>
              <w:rPr>
                <w:rFonts w:asciiTheme="minorHAnsi" w:hAnsiTheme="minorHAnsi" w:cstheme="minorHAnsi"/>
              </w:rPr>
            </w:pPr>
            <w:r w:rsidRPr="00B7777B">
              <w:rPr>
                <w:rFonts w:asciiTheme="minorHAnsi" w:hAnsiTheme="minorHAnsi" w:cstheme="minorHAnsi"/>
              </w:rPr>
              <w:t>Deputy Designated Safeguarding Lead(s)</w:t>
            </w:r>
          </w:p>
        </w:tc>
        <w:tc>
          <w:tcPr>
            <w:tcW w:w="4480" w:type="dxa"/>
            <w:vAlign w:val="center"/>
          </w:tcPr>
          <w:p w14:paraId="55C5E061" w14:textId="6D8ED808" w:rsidR="00B043C1" w:rsidRPr="00B043C1" w:rsidRDefault="00B043C1" w:rsidP="00B043C1">
            <w:pPr>
              <w:pStyle w:val="Title"/>
              <w:spacing w:before="60" w:after="60"/>
              <w:jc w:val="left"/>
              <w:rPr>
                <w:rFonts w:asciiTheme="minorHAnsi" w:hAnsiTheme="minorHAnsi" w:cstheme="minorHAnsi"/>
              </w:rPr>
            </w:pPr>
            <w:r w:rsidRPr="00B043C1">
              <w:rPr>
                <w:rFonts w:asciiTheme="minorHAnsi" w:hAnsiTheme="minorHAnsi" w:cstheme="minorHAnsi"/>
              </w:rPr>
              <w:t>A Hamlett</w:t>
            </w:r>
          </w:p>
        </w:tc>
      </w:tr>
      <w:tr w:rsidR="00B043C1" w:rsidRPr="00B7777B" w14:paraId="577178BE" w14:textId="77777777" w:rsidTr="006A1361">
        <w:tc>
          <w:tcPr>
            <w:tcW w:w="5714" w:type="dxa"/>
            <w:shd w:val="clear" w:color="auto" w:fill="F2F2F2" w:themeFill="background1" w:themeFillShade="F2"/>
            <w:vAlign w:val="center"/>
          </w:tcPr>
          <w:p w14:paraId="126EF394" w14:textId="77777777" w:rsidR="00B043C1" w:rsidRPr="00B7777B" w:rsidRDefault="00B043C1" w:rsidP="00B043C1">
            <w:pPr>
              <w:pStyle w:val="Title"/>
              <w:spacing w:before="60" w:after="60"/>
              <w:jc w:val="left"/>
              <w:rPr>
                <w:rFonts w:asciiTheme="minorHAnsi" w:hAnsiTheme="minorHAnsi" w:cstheme="minorHAnsi"/>
              </w:rPr>
            </w:pPr>
            <w:r w:rsidRPr="00B7777B">
              <w:rPr>
                <w:rFonts w:asciiTheme="minorHAnsi" w:hAnsiTheme="minorHAnsi" w:cstheme="minorHAnsi"/>
              </w:rPr>
              <w:t>Designated Teacher for looked-after or previously looked-after children</w:t>
            </w:r>
          </w:p>
        </w:tc>
        <w:tc>
          <w:tcPr>
            <w:tcW w:w="4480" w:type="dxa"/>
            <w:vAlign w:val="center"/>
          </w:tcPr>
          <w:p w14:paraId="4583416B" w14:textId="701FEA64" w:rsidR="00B043C1" w:rsidRPr="00B043C1" w:rsidRDefault="00B043C1" w:rsidP="00B043C1">
            <w:pPr>
              <w:pStyle w:val="Title"/>
              <w:spacing w:before="60" w:after="60"/>
              <w:jc w:val="left"/>
              <w:rPr>
                <w:rFonts w:asciiTheme="minorHAnsi" w:hAnsiTheme="minorHAnsi" w:cstheme="minorHAnsi"/>
              </w:rPr>
            </w:pPr>
            <w:r w:rsidRPr="00B043C1">
              <w:rPr>
                <w:rFonts w:asciiTheme="minorHAnsi" w:hAnsiTheme="minorHAnsi" w:cstheme="minorHAnsi"/>
              </w:rPr>
              <w:t>K Stafford-Roberts</w:t>
            </w:r>
          </w:p>
        </w:tc>
      </w:tr>
      <w:tr w:rsidR="00B043C1" w:rsidRPr="00B7777B" w14:paraId="4F73C74C" w14:textId="77777777" w:rsidTr="006A1361">
        <w:tc>
          <w:tcPr>
            <w:tcW w:w="5714" w:type="dxa"/>
            <w:shd w:val="clear" w:color="auto" w:fill="F2F2F2" w:themeFill="background1" w:themeFillShade="F2"/>
            <w:vAlign w:val="center"/>
          </w:tcPr>
          <w:p w14:paraId="3731E6D1" w14:textId="7A3CBB9E" w:rsidR="00B043C1" w:rsidRPr="00B7777B" w:rsidRDefault="00B043C1" w:rsidP="00B043C1">
            <w:pPr>
              <w:pStyle w:val="Title"/>
              <w:spacing w:before="60" w:after="60"/>
              <w:jc w:val="left"/>
              <w:rPr>
                <w:rFonts w:asciiTheme="minorHAnsi" w:hAnsiTheme="minorHAnsi" w:cstheme="minorHAnsi"/>
              </w:rPr>
            </w:pPr>
            <w:r w:rsidRPr="00B7777B">
              <w:rPr>
                <w:rFonts w:asciiTheme="minorHAnsi" w:hAnsiTheme="minorHAnsi" w:cstheme="minorHAnsi"/>
              </w:rPr>
              <w:t xml:space="preserve">Governor with </w:t>
            </w:r>
            <w:r>
              <w:rPr>
                <w:rFonts w:asciiTheme="minorHAnsi" w:hAnsiTheme="minorHAnsi" w:cstheme="minorHAnsi"/>
              </w:rPr>
              <w:t>s</w:t>
            </w:r>
            <w:r w:rsidRPr="00B7777B">
              <w:rPr>
                <w:rFonts w:asciiTheme="minorHAnsi" w:hAnsiTheme="minorHAnsi" w:cstheme="minorHAnsi"/>
              </w:rPr>
              <w:t>afeguarding responsibility</w:t>
            </w:r>
          </w:p>
        </w:tc>
        <w:tc>
          <w:tcPr>
            <w:tcW w:w="4480" w:type="dxa"/>
            <w:vAlign w:val="center"/>
          </w:tcPr>
          <w:p w14:paraId="1070B8F2" w14:textId="7F921896" w:rsidR="00B043C1" w:rsidRPr="006A1361" w:rsidRDefault="00B043C1" w:rsidP="00B043C1">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Lyndsey Winston</w:t>
            </w:r>
          </w:p>
        </w:tc>
      </w:tr>
    </w:tbl>
    <w:p w14:paraId="48F6FF7D" w14:textId="77777777" w:rsidR="006175C8" w:rsidRPr="00B7777B" w:rsidRDefault="006175C8" w:rsidP="009C6C77">
      <w:pPr>
        <w:pStyle w:val="Title"/>
        <w:jc w:val="left"/>
        <w:rPr>
          <w:rFonts w:asciiTheme="minorHAnsi" w:hAnsiTheme="minorHAnsi" w:cstheme="minorHAnsi"/>
          <w:color w:val="000000" w:themeColor="text1"/>
          <w:sz w:val="20"/>
        </w:rPr>
      </w:pPr>
    </w:p>
    <w:p w14:paraId="46B42AB0" w14:textId="5C3C9BC3" w:rsidR="009C6C77" w:rsidRDefault="00E643B3" w:rsidP="009C6C77">
      <w:pPr>
        <w:pStyle w:val="Title"/>
        <w:jc w:val="left"/>
        <w:rPr>
          <w:rFonts w:asciiTheme="minorHAnsi" w:hAnsiTheme="minorHAnsi" w:cstheme="minorHAnsi"/>
          <w:color w:val="000000" w:themeColor="text1"/>
          <w:sz w:val="20"/>
        </w:rPr>
      </w:pPr>
      <w:r>
        <w:rPr>
          <w:rFonts w:asciiTheme="minorHAnsi" w:hAnsiTheme="minorHAnsi" w:cstheme="minorHAnsi"/>
          <w:color w:val="000000" w:themeColor="text1"/>
          <w:sz w:val="20"/>
        </w:rPr>
        <w:t>Please note:  The above roles are held by individuals in attendance at the school when it is operating normally</w:t>
      </w:r>
      <w:r w:rsidR="00A30A51">
        <w:rPr>
          <w:rFonts w:asciiTheme="minorHAnsi" w:hAnsiTheme="minorHAnsi" w:cstheme="minorHAnsi"/>
          <w:color w:val="000000" w:themeColor="text1"/>
          <w:sz w:val="20"/>
        </w:rPr>
        <w:t xml:space="preserve">.  In relation to </w:t>
      </w:r>
      <w:r w:rsidR="00F1506A">
        <w:rPr>
          <w:rFonts w:asciiTheme="minorHAnsi" w:hAnsiTheme="minorHAnsi" w:cstheme="minorHAnsi"/>
          <w:color w:val="000000" w:themeColor="text1"/>
          <w:sz w:val="20"/>
        </w:rPr>
        <w:t xml:space="preserve">a </w:t>
      </w:r>
      <w:r w:rsidR="00A30A51">
        <w:rPr>
          <w:rFonts w:asciiTheme="minorHAnsi" w:hAnsiTheme="minorHAnsi" w:cstheme="minorHAnsi"/>
          <w:color w:val="000000" w:themeColor="text1"/>
          <w:sz w:val="20"/>
        </w:rPr>
        <w:t xml:space="preserve">Childcare Hub the name of the DSL and Deputy DSL may change on a daily basis.  </w:t>
      </w:r>
    </w:p>
    <w:p w14:paraId="08D67855" w14:textId="77777777" w:rsidR="00A30A51" w:rsidRDefault="00A30A51" w:rsidP="009C6C77">
      <w:pPr>
        <w:pStyle w:val="Title"/>
        <w:jc w:val="left"/>
        <w:rPr>
          <w:rFonts w:asciiTheme="minorHAnsi" w:hAnsiTheme="minorHAnsi" w:cstheme="minorHAnsi"/>
          <w:color w:val="000000" w:themeColor="text1"/>
          <w:sz w:val="20"/>
        </w:rPr>
      </w:pPr>
    </w:p>
    <w:p w14:paraId="26D318EA" w14:textId="1A6128EE" w:rsidR="00A30A51" w:rsidRPr="006A1361" w:rsidRDefault="00A30A51" w:rsidP="009C6C77">
      <w:pPr>
        <w:pStyle w:val="Title"/>
        <w:jc w:val="left"/>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If you have a concern about a child, please call the Childcare Hub Senior Manager on </w:t>
      </w:r>
      <w:r w:rsidR="000E2F76">
        <w:rPr>
          <w:rFonts w:asciiTheme="minorHAnsi" w:hAnsiTheme="minorHAnsi" w:cstheme="minorHAnsi"/>
          <w:sz w:val="20"/>
        </w:rPr>
        <w:t>e</w:t>
      </w:r>
      <w:bookmarkStart w:id="0" w:name="_GoBack"/>
      <w:bookmarkEnd w:id="0"/>
    </w:p>
    <w:p w14:paraId="0B6FA027" w14:textId="77777777" w:rsidR="00A30A51" w:rsidRPr="006A1361" w:rsidRDefault="00A30A51" w:rsidP="009C6C77">
      <w:pPr>
        <w:pStyle w:val="Title"/>
        <w:jc w:val="left"/>
        <w:rPr>
          <w:rFonts w:asciiTheme="minorHAnsi" w:hAnsiTheme="minorHAnsi" w:cstheme="minorHAnsi"/>
          <w:color w:val="000000" w:themeColor="text1"/>
          <w:sz w:val="20"/>
        </w:rPr>
      </w:pPr>
    </w:p>
    <w:p w14:paraId="76B5BA30" w14:textId="77777777" w:rsidR="009C6C77" w:rsidRPr="00B7777B" w:rsidRDefault="009C6C77" w:rsidP="009C6C77">
      <w:pPr>
        <w:pStyle w:val="Title"/>
        <w:jc w:val="left"/>
        <w:rPr>
          <w:rFonts w:asciiTheme="minorHAnsi" w:hAnsiTheme="minorHAnsi" w:cstheme="minorHAnsi"/>
          <w:color w:val="000000" w:themeColor="text1"/>
          <w:sz w:val="20"/>
        </w:rPr>
      </w:pPr>
    </w:p>
    <w:p w14:paraId="34B4AA8A" w14:textId="77777777" w:rsidR="006D6CF2" w:rsidRDefault="006D6CF2" w:rsidP="00C25730">
      <w:pPr>
        <w:rPr>
          <w:rFonts w:asciiTheme="minorHAnsi" w:eastAsiaTheme="minorHAnsi" w:hAnsiTheme="minorHAnsi" w:cstheme="minorHAnsi"/>
          <w:sz w:val="14"/>
          <w:szCs w:val="22"/>
        </w:rPr>
        <w:sectPr w:rsidR="006D6CF2" w:rsidSect="00927E06">
          <w:pgSz w:w="11906" w:h="16838"/>
          <w:pgMar w:top="624" w:right="851" w:bottom="454" w:left="851" w:header="709" w:footer="567" w:gutter="0"/>
          <w:cols w:space="708"/>
          <w:docGrid w:linePitch="360"/>
        </w:sectPr>
      </w:pPr>
    </w:p>
    <w:p w14:paraId="11FF4794" w14:textId="77777777" w:rsidR="007206E8" w:rsidRPr="00F73EB6" w:rsidRDefault="007206E8" w:rsidP="006A1361">
      <w:pPr>
        <w:jc w:val="center"/>
        <w:rPr>
          <w:rFonts w:asciiTheme="minorHAnsi" w:eastAsiaTheme="minorHAnsi" w:hAnsiTheme="minorHAnsi" w:cstheme="minorHAnsi"/>
          <w:szCs w:val="36"/>
        </w:rPr>
      </w:pPr>
    </w:p>
    <w:p w14:paraId="0969AB45" w14:textId="77777777" w:rsidR="005B2F7F" w:rsidRPr="00F73EB6" w:rsidRDefault="005B2F7F" w:rsidP="006A1361">
      <w:pPr>
        <w:jc w:val="center"/>
        <w:rPr>
          <w:rFonts w:asciiTheme="minorHAnsi" w:eastAsiaTheme="minorHAnsi" w:hAnsiTheme="minorHAnsi" w:cstheme="minorHAnsi"/>
          <w:szCs w:val="36"/>
        </w:rPr>
      </w:pPr>
    </w:p>
    <w:p w14:paraId="35DC39E1" w14:textId="77777777" w:rsidR="003B405D" w:rsidRPr="00F73EB6" w:rsidRDefault="003B405D" w:rsidP="006A1361">
      <w:pPr>
        <w:jc w:val="center"/>
        <w:rPr>
          <w:rFonts w:asciiTheme="minorHAnsi" w:eastAsiaTheme="minorHAnsi" w:hAnsiTheme="minorHAnsi" w:cstheme="minorHAnsi"/>
          <w:szCs w:val="36"/>
        </w:rPr>
      </w:pPr>
    </w:p>
    <w:p w14:paraId="5CA52EF9" w14:textId="77777777" w:rsidR="003B405D" w:rsidRPr="00F73EB6" w:rsidRDefault="003B405D" w:rsidP="006A1361">
      <w:pPr>
        <w:jc w:val="center"/>
        <w:rPr>
          <w:rFonts w:asciiTheme="minorHAnsi" w:eastAsiaTheme="minorHAnsi" w:hAnsiTheme="minorHAnsi" w:cstheme="minorHAnsi"/>
          <w:szCs w:val="36"/>
        </w:rPr>
      </w:pPr>
    </w:p>
    <w:p w14:paraId="4807F62D" w14:textId="77777777" w:rsidR="003B405D" w:rsidRPr="00F73EB6" w:rsidRDefault="003B405D" w:rsidP="006A1361">
      <w:pPr>
        <w:jc w:val="center"/>
        <w:rPr>
          <w:rFonts w:asciiTheme="minorHAnsi" w:eastAsiaTheme="minorHAnsi" w:hAnsiTheme="minorHAnsi" w:cstheme="minorHAnsi"/>
          <w:szCs w:val="36"/>
        </w:rPr>
      </w:pPr>
    </w:p>
    <w:p w14:paraId="747BEF84" w14:textId="77777777" w:rsidR="003B405D" w:rsidRPr="00F73EB6" w:rsidRDefault="003B405D" w:rsidP="006A1361">
      <w:pPr>
        <w:jc w:val="center"/>
        <w:rPr>
          <w:rFonts w:asciiTheme="minorHAnsi" w:eastAsiaTheme="minorHAnsi" w:hAnsiTheme="minorHAnsi" w:cstheme="minorHAnsi"/>
          <w:szCs w:val="36"/>
        </w:rPr>
      </w:pPr>
    </w:p>
    <w:p w14:paraId="51A08C9E" w14:textId="77777777" w:rsidR="003B405D" w:rsidRDefault="003B405D" w:rsidP="006A1361">
      <w:pPr>
        <w:jc w:val="center"/>
        <w:rPr>
          <w:rFonts w:asciiTheme="minorHAnsi" w:eastAsiaTheme="minorHAnsi" w:hAnsiTheme="minorHAnsi" w:cstheme="minorHAnsi"/>
          <w:szCs w:val="36"/>
        </w:rPr>
      </w:pPr>
    </w:p>
    <w:p w14:paraId="173F785F" w14:textId="77777777" w:rsidR="00F73EB6" w:rsidRDefault="00F73EB6" w:rsidP="006A1361">
      <w:pPr>
        <w:jc w:val="center"/>
        <w:rPr>
          <w:rFonts w:asciiTheme="minorHAnsi" w:eastAsiaTheme="minorHAnsi" w:hAnsiTheme="minorHAnsi" w:cstheme="minorHAnsi"/>
          <w:szCs w:val="36"/>
        </w:rPr>
      </w:pPr>
    </w:p>
    <w:p w14:paraId="78F9885C" w14:textId="77777777" w:rsidR="00F73EB6" w:rsidRDefault="00F73EB6" w:rsidP="006A1361">
      <w:pPr>
        <w:jc w:val="center"/>
        <w:rPr>
          <w:rFonts w:asciiTheme="minorHAnsi" w:eastAsiaTheme="minorHAnsi" w:hAnsiTheme="minorHAnsi" w:cstheme="minorHAnsi"/>
          <w:szCs w:val="36"/>
        </w:rPr>
      </w:pPr>
    </w:p>
    <w:p w14:paraId="17F125F0" w14:textId="77777777" w:rsidR="00F73EB6" w:rsidRPr="00F73EB6" w:rsidRDefault="00F73EB6" w:rsidP="006A1361">
      <w:pPr>
        <w:jc w:val="center"/>
        <w:rPr>
          <w:rFonts w:asciiTheme="minorHAnsi" w:eastAsiaTheme="minorHAnsi" w:hAnsiTheme="minorHAnsi" w:cstheme="minorHAnsi"/>
          <w:szCs w:val="36"/>
        </w:rPr>
      </w:pPr>
    </w:p>
    <w:p w14:paraId="19492D0D" w14:textId="77777777" w:rsidR="003B405D" w:rsidRPr="00F73EB6" w:rsidRDefault="003B405D" w:rsidP="006A1361">
      <w:pPr>
        <w:jc w:val="center"/>
        <w:rPr>
          <w:rFonts w:asciiTheme="minorHAnsi" w:eastAsiaTheme="minorHAnsi" w:hAnsiTheme="minorHAnsi" w:cstheme="minorHAnsi"/>
          <w:szCs w:val="36"/>
        </w:rPr>
      </w:pPr>
    </w:p>
    <w:p w14:paraId="2751FC6E" w14:textId="77777777" w:rsidR="003B405D" w:rsidRPr="00F73EB6" w:rsidRDefault="003B405D" w:rsidP="006A1361">
      <w:pPr>
        <w:jc w:val="center"/>
        <w:rPr>
          <w:rFonts w:asciiTheme="minorHAnsi" w:eastAsiaTheme="minorHAnsi" w:hAnsiTheme="minorHAnsi" w:cstheme="minorHAnsi"/>
          <w:szCs w:val="36"/>
        </w:rPr>
      </w:pPr>
    </w:p>
    <w:p w14:paraId="0F4DBDFD" w14:textId="77777777" w:rsidR="003B405D" w:rsidRPr="00F73EB6" w:rsidRDefault="003B405D" w:rsidP="006A1361">
      <w:pPr>
        <w:jc w:val="center"/>
        <w:rPr>
          <w:rFonts w:asciiTheme="minorHAnsi" w:eastAsiaTheme="minorHAnsi" w:hAnsiTheme="minorHAnsi" w:cstheme="minorHAnsi"/>
          <w:szCs w:val="36"/>
        </w:rPr>
      </w:pPr>
    </w:p>
    <w:p w14:paraId="347E44F7" w14:textId="77777777" w:rsidR="003B405D" w:rsidRPr="00F73EB6" w:rsidRDefault="003B405D" w:rsidP="006A1361">
      <w:pPr>
        <w:jc w:val="center"/>
        <w:rPr>
          <w:rFonts w:asciiTheme="minorHAnsi" w:eastAsiaTheme="minorHAnsi" w:hAnsiTheme="minorHAnsi" w:cstheme="minorHAnsi"/>
          <w:szCs w:val="36"/>
        </w:rPr>
      </w:pPr>
    </w:p>
    <w:p w14:paraId="6B287817" w14:textId="77777777" w:rsidR="003B405D" w:rsidRPr="00F73EB6" w:rsidRDefault="003B405D" w:rsidP="006A1361">
      <w:pPr>
        <w:jc w:val="center"/>
        <w:rPr>
          <w:rFonts w:asciiTheme="minorHAnsi" w:eastAsiaTheme="minorHAnsi" w:hAnsiTheme="minorHAnsi" w:cstheme="minorHAnsi"/>
          <w:szCs w:val="36"/>
        </w:rPr>
      </w:pPr>
    </w:p>
    <w:p w14:paraId="0A940BAF" w14:textId="77777777" w:rsidR="003B405D" w:rsidRPr="00F73EB6" w:rsidRDefault="003B405D" w:rsidP="006A1361">
      <w:pPr>
        <w:jc w:val="center"/>
        <w:rPr>
          <w:rFonts w:asciiTheme="minorHAnsi" w:eastAsiaTheme="minorHAnsi" w:hAnsiTheme="minorHAnsi" w:cstheme="minorHAnsi"/>
          <w:szCs w:val="36"/>
        </w:rPr>
      </w:pPr>
    </w:p>
    <w:p w14:paraId="6C90FFD4" w14:textId="77777777" w:rsidR="003B405D" w:rsidRPr="00F73EB6" w:rsidRDefault="003B405D" w:rsidP="006A1361">
      <w:pPr>
        <w:jc w:val="center"/>
        <w:rPr>
          <w:rFonts w:asciiTheme="minorHAnsi" w:eastAsiaTheme="minorHAnsi" w:hAnsiTheme="minorHAnsi" w:cstheme="minorHAnsi"/>
          <w:szCs w:val="36"/>
        </w:rPr>
      </w:pPr>
    </w:p>
    <w:p w14:paraId="11B35E41" w14:textId="77777777" w:rsidR="003B405D" w:rsidRPr="00F73EB6" w:rsidRDefault="003B405D" w:rsidP="006A1361">
      <w:pPr>
        <w:jc w:val="center"/>
        <w:rPr>
          <w:rFonts w:asciiTheme="minorHAnsi" w:eastAsiaTheme="minorHAnsi" w:hAnsiTheme="minorHAnsi" w:cstheme="minorHAnsi"/>
          <w:szCs w:val="36"/>
        </w:rPr>
      </w:pPr>
    </w:p>
    <w:p w14:paraId="2933AF5E" w14:textId="77777777" w:rsidR="003B405D" w:rsidRPr="00F73EB6" w:rsidRDefault="003B405D" w:rsidP="006A1361">
      <w:pPr>
        <w:jc w:val="center"/>
        <w:rPr>
          <w:rFonts w:asciiTheme="minorHAnsi" w:eastAsiaTheme="minorHAnsi" w:hAnsiTheme="minorHAnsi" w:cstheme="minorHAnsi"/>
          <w:szCs w:val="36"/>
        </w:rPr>
      </w:pPr>
    </w:p>
    <w:p w14:paraId="3EDB7520" w14:textId="77777777" w:rsidR="003B405D" w:rsidRPr="00F73EB6" w:rsidRDefault="003B405D" w:rsidP="006A1361">
      <w:pPr>
        <w:jc w:val="center"/>
        <w:rPr>
          <w:rFonts w:asciiTheme="minorHAnsi" w:eastAsiaTheme="minorHAnsi" w:hAnsiTheme="minorHAnsi" w:cstheme="minorHAnsi"/>
          <w:szCs w:val="36"/>
        </w:rPr>
      </w:pPr>
    </w:p>
    <w:p w14:paraId="04292D83" w14:textId="77777777" w:rsidR="003B405D" w:rsidRPr="00F73EB6" w:rsidRDefault="003B405D" w:rsidP="006A1361">
      <w:pPr>
        <w:jc w:val="center"/>
        <w:rPr>
          <w:rFonts w:asciiTheme="minorHAnsi" w:eastAsiaTheme="minorHAnsi" w:hAnsiTheme="minorHAnsi" w:cstheme="minorHAnsi"/>
          <w:szCs w:val="36"/>
        </w:rPr>
      </w:pPr>
    </w:p>
    <w:p w14:paraId="3AC3A8BF" w14:textId="77777777" w:rsidR="003B405D" w:rsidRPr="00F73EB6" w:rsidRDefault="003B405D" w:rsidP="006A1361">
      <w:pPr>
        <w:jc w:val="center"/>
        <w:rPr>
          <w:rFonts w:asciiTheme="minorHAnsi" w:eastAsiaTheme="minorHAnsi" w:hAnsiTheme="minorHAnsi" w:cstheme="minorHAnsi"/>
          <w:szCs w:val="36"/>
        </w:rPr>
      </w:pPr>
    </w:p>
    <w:p w14:paraId="7F2D7D07" w14:textId="77777777" w:rsidR="003B405D" w:rsidRPr="00F73EB6" w:rsidRDefault="003B405D" w:rsidP="006A1361">
      <w:pPr>
        <w:jc w:val="center"/>
        <w:rPr>
          <w:rFonts w:asciiTheme="minorHAnsi" w:eastAsiaTheme="minorHAnsi" w:hAnsiTheme="minorHAnsi" w:cstheme="minorHAnsi"/>
          <w:szCs w:val="36"/>
        </w:rPr>
      </w:pPr>
    </w:p>
    <w:p w14:paraId="0F2266FD" w14:textId="77777777" w:rsidR="003B405D" w:rsidRPr="00F73EB6" w:rsidRDefault="003B405D" w:rsidP="006A1361">
      <w:pPr>
        <w:jc w:val="center"/>
        <w:rPr>
          <w:rFonts w:asciiTheme="minorHAnsi" w:eastAsiaTheme="minorHAnsi" w:hAnsiTheme="minorHAnsi" w:cstheme="minorHAnsi"/>
          <w:szCs w:val="36"/>
        </w:rPr>
      </w:pPr>
    </w:p>
    <w:p w14:paraId="35D5ABB0" w14:textId="77777777" w:rsidR="003B405D" w:rsidRPr="00F73EB6" w:rsidRDefault="003B405D" w:rsidP="006A1361">
      <w:pPr>
        <w:jc w:val="center"/>
        <w:rPr>
          <w:rFonts w:asciiTheme="minorHAnsi" w:eastAsiaTheme="minorHAnsi" w:hAnsiTheme="minorHAnsi" w:cstheme="minorHAnsi"/>
          <w:szCs w:val="36"/>
        </w:rPr>
      </w:pPr>
    </w:p>
    <w:p w14:paraId="6128461E" w14:textId="77777777" w:rsidR="003B405D" w:rsidRPr="00F73EB6" w:rsidRDefault="004C7A23" w:rsidP="004C7A23">
      <w:pPr>
        <w:jc w:val="center"/>
        <w:rPr>
          <w:rFonts w:asciiTheme="minorHAnsi" w:eastAsiaTheme="minorHAnsi" w:hAnsiTheme="minorHAnsi" w:cstheme="minorHAnsi"/>
          <w:b/>
          <w:bCs/>
          <w:i/>
          <w:iCs/>
          <w:sz w:val="28"/>
          <w:szCs w:val="28"/>
        </w:rPr>
        <w:sectPr w:rsidR="003B405D" w:rsidRPr="00F73EB6" w:rsidSect="00927E06">
          <w:footerReference w:type="default" r:id="rId11"/>
          <w:pgSz w:w="11906" w:h="16838"/>
          <w:pgMar w:top="624" w:right="851" w:bottom="454" w:left="851" w:header="709" w:footer="567" w:gutter="0"/>
          <w:cols w:space="708"/>
          <w:docGrid w:linePitch="360"/>
        </w:sectPr>
      </w:pPr>
      <w:r w:rsidRPr="00F73EB6">
        <w:rPr>
          <w:rFonts w:asciiTheme="minorHAnsi" w:eastAsiaTheme="minorHAnsi" w:hAnsiTheme="minorHAnsi" w:cstheme="minorHAnsi"/>
          <w:b/>
          <w:bCs/>
          <w:i/>
          <w:iCs/>
          <w:sz w:val="28"/>
          <w:szCs w:val="28"/>
        </w:rPr>
        <w:t>This page is intentionally blank for printing purposes</w:t>
      </w:r>
    </w:p>
    <w:p w14:paraId="6116DC2A" w14:textId="77777777" w:rsidR="00D73F0E" w:rsidRPr="00B7777B" w:rsidRDefault="00D73F0E" w:rsidP="00927E06">
      <w:pPr>
        <w:spacing w:after="120"/>
        <w:rPr>
          <w:rFonts w:asciiTheme="minorHAnsi" w:hAnsiTheme="minorHAnsi"/>
          <w:b/>
          <w:color w:val="1F497D" w:themeColor="text2"/>
          <w:sz w:val="32"/>
          <w:szCs w:val="32"/>
        </w:rPr>
      </w:pPr>
      <w:r w:rsidRPr="00B7777B">
        <w:rPr>
          <w:rFonts w:asciiTheme="minorHAnsi" w:hAnsiTheme="minorHAnsi"/>
          <w:b/>
          <w:color w:val="1F497D" w:themeColor="text2"/>
          <w:sz w:val="32"/>
          <w:szCs w:val="32"/>
        </w:rPr>
        <w:lastRenderedPageBreak/>
        <w:t>REVIEW SHEET</w:t>
      </w:r>
    </w:p>
    <w:p w14:paraId="45092D58" w14:textId="77777777" w:rsidR="00160850" w:rsidRPr="00B7777B" w:rsidRDefault="00160850" w:rsidP="006A1361">
      <w:pPr>
        <w:spacing w:after="360"/>
        <w:rPr>
          <w:rFonts w:asciiTheme="minorHAnsi" w:hAnsiTheme="minorHAnsi"/>
          <w:b/>
          <w:sz w:val="24"/>
          <w:szCs w:val="24"/>
        </w:rPr>
      </w:pPr>
      <w:r w:rsidRPr="00B7777B">
        <w:rPr>
          <w:rFonts w:asciiTheme="minorHAnsi" w:hAnsiTheme="minorHAnsi"/>
          <w:b/>
          <w:sz w:val="24"/>
          <w:szCs w:val="24"/>
        </w:rPr>
        <w:t>The information in the table below provides details of the earlier versions of this document and brief details of reviews and, where appropriate amendments which have been made to later versions.</w:t>
      </w:r>
      <w:r w:rsidR="005F78E5" w:rsidRPr="00B7777B">
        <w:rPr>
          <w:rFonts w:asciiTheme="minorHAnsi" w:hAnsiTheme="minorHAnsi"/>
          <w:b/>
          <w:sz w:val="24"/>
          <w:szCs w:val="24"/>
        </w:rPr>
        <w:t xml:space="preserve">  </w:t>
      </w:r>
      <w:r w:rsidR="005F78E5" w:rsidRPr="00852BA0">
        <w:rPr>
          <w:b/>
          <w:color w:val="FF0000"/>
          <w:sz w:val="24"/>
          <w:szCs w:val="24"/>
        </w:rPr>
        <w:t xml:space="preserve">Schools should devise their own version history to reflect the </w:t>
      </w:r>
      <w:r w:rsidR="00852BA0">
        <w:rPr>
          <w:b/>
          <w:color w:val="FF0000"/>
          <w:sz w:val="24"/>
          <w:szCs w:val="24"/>
        </w:rPr>
        <w:t xml:space="preserve">Addendum </w:t>
      </w:r>
      <w:r w:rsidR="006175C8" w:rsidRPr="00852BA0">
        <w:rPr>
          <w:b/>
          <w:color w:val="FF0000"/>
          <w:sz w:val="24"/>
          <w:szCs w:val="24"/>
        </w:rPr>
        <w:t>timeline</w:t>
      </w:r>
      <w:r w:rsidR="005F78E5" w:rsidRPr="00852BA0">
        <w:rPr>
          <w:b/>
          <w:color w:val="FF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3"/>
        <w:gridCol w:w="6662"/>
        <w:gridCol w:w="1553"/>
      </w:tblGrid>
      <w:tr w:rsidR="00160850" w:rsidRPr="00B7777B" w14:paraId="6D197D38" w14:textId="77777777" w:rsidTr="006A1361">
        <w:trPr>
          <w:trHeight w:val="20"/>
        </w:trPr>
        <w:tc>
          <w:tcPr>
            <w:tcW w:w="1413" w:type="dxa"/>
            <w:shd w:val="clear" w:color="auto" w:fill="D9D9D9" w:themeFill="background1" w:themeFillShade="D9"/>
            <w:vAlign w:val="center"/>
          </w:tcPr>
          <w:p w14:paraId="0C1D6D00" w14:textId="77777777" w:rsidR="00160850" w:rsidRPr="00B7777B" w:rsidRDefault="00160850" w:rsidP="006D3546">
            <w:pPr>
              <w:jc w:val="center"/>
              <w:rPr>
                <w:rFonts w:asciiTheme="minorHAnsi" w:eastAsia="Gill Sans MT" w:hAnsiTheme="minorHAnsi"/>
                <w:b/>
                <w:szCs w:val="22"/>
              </w:rPr>
            </w:pPr>
            <w:r w:rsidRPr="00B7777B">
              <w:rPr>
                <w:rFonts w:asciiTheme="minorHAnsi" w:eastAsia="Gill Sans MT" w:hAnsiTheme="minorHAnsi"/>
                <w:b/>
                <w:szCs w:val="22"/>
              </w:rPr>
              <w:t>Version Number</w:t>
            </w:r>
          </w:p>
        </w:tc>
        <w:tc>
          <w:tcPr>
            <w:tcW w:w="6662" w:type="dxa"/>
            <w:shd w:val="clear" w:color="auto" w:fill="D9D9D9" w:themeFill="background1" w:themeFillShade="D9"/>
            <w:vAlign w:val="center"/>
          </w:tcPr>
          <w:p w14:paraId="5FEB5F48" w14:textId="77777777" w:rsidR="00160850" w:rsidRPr="00B7777B" w:rsidRDefault="00160850" w:rsidP="006D3546">
            <w:pPr>
              <w:jc w:val="center"/>
              <w:rPr>
                <w:rFonts w:asciiTheme="minorHAnsi" w:eastAsia="Gill Sans MT" w:hAnsiTheme="minorHAnsi"/>
                <w:b/>
                <w:szCs w:val="22"/>
              </w:rPr>
            </w:pPr>
            <w:r w:rsidRPr="00B7777B">
              <w:rPr>
                <w:rFonts w:asciiTheme="minorHAnsi" w:eastAsia="Gill Sans MT" w:hAnsiTheme="minorHAnsi"/>
                <w:b/>
                <w:szCs w:val="22"/>
              </w:rPr>
              <w:t>Version Description</w:t>
            </w:r>
          </w:p>
        </w:tc>
        <w:tc>
          <w:tcPr>
            <w:tcW w:w="1553" w:type="dxa"/>
            <w:shd w:val="clear" w:color="auto" w:fill="D9D9D9" w:themeFill="background1" w:themeFillShade="D9"/>
            <w:vAlign w:val="center"/>
          </w:tcPr>
          <w:p w14:paraId="63B33588" w14:textId="77777777" w:rsidR="00160850" w:rsidRPr="00B7777B" w:rsidRDefault="00160850" w:rsidP="006D3546">
            <w:pPr>
              <w:jc w:val="center"/>
              <w:rPr>
                <w:rFonts w:asciiTheme="minorHAnsi" w:eastAsia="Gill Sans MT" w:hAnsiTheme="minorHAnsi"/>
                <w:b/>
                <w:szCs w:val="22"/>
              </w:rPr>
            </w:pPr>
            <w:r w:rsidRPr="00B7777B">
              <w:rPr>
                <w:rFonts w:asciiTheme="minorHAnsi" w:eastAsia="Gill Sans MT" w:hAnsiTheme="minorHAnsi"/>
                <w:b/>
                <w:szCs w:val="22"/>
              </w:rPr>
              <w:t>Date of Revision</w:t>
            </w:r>
          </w:p>
        </w:tc>
      </w:tr>
      <w:tr w:rsidR="00160850" w:rsidRPr="00B7777B" w14:paraId="46F170D2" w14:textId="77777777" w:rsidTr="006A1361">
        <w:trPr>
          <w:trHeight w:val="282"/>
        </w:trPr>
        <w:tc>
          <w:tcPr>
            <w:tcW w:w="1413" w:type="dxa"/>
            <w:shd w:val="clear" w:color="auto" w:fill="auto"/>
            <w:vAlign w:val="center"/>
          </w:tcPr>
          <w:p w14:paraId="05E5ACE2" w14:textId="77777777" w:rsidR="00160850" w:rsidRPr="006A1361" w:rsidRDefault="00160850" w:rsidP="006D3546">
            <w:pPr>
              <w:jc w:val="center"/>
              <w:rPr>
                <w:rFonts w:asciiTheme="minorHAnsi" w:eastAsia="Gill Sans MT" w:hAnsiTheme="minorHAnsi"/>
                <w:szCs w:val="22"/>
              </w:rPr>
            </w:pPr>
            <w:r w:rsidRPr="006A1361">
              <w:rPr>
                <w:rFonts w:asciiTheme="minorHAnsi" w:eastAsia="Gill Sans MT" w:hAnsiTheme="minorHAnsi"/>
                <w:szCs w:val="22"/>
              </w:rPr>
              <w:t>1</w:t>
            </w:r>
          </w:p>
        </w:tc>
        <w:tc>
          <w:tcPr>
            <w:tcW w:w="6662" w:type="dxa"/>
            <w:shd w:val="clear" w:color="auto" w:fill="auto"/>
            <w:vAlign w:val="center"/>
          </w:tcPr>
          <w:p w14:paraId="5725FDFE" w14:textId="77777777" w:rsidR="00160850" w:rsidRPr="006A1361" w:rsidRDefault="00160850" w:rsidP="006D3546">
            <w:pPr>
              <w:rPr>
                <w:rFonts w:asciiTheme="minorHAnsi" w:eastAsia="Gill Sans MT" w:hAnsiTheme="minorHAnsi"/>
                <w:szCs w:val="22"/>
              </w:rPr>
            </w:pPr>
            <w:r w:rsidRPr="006A1361">
              <w:rPr>
                <w:rFonts w:asciiTheme="minorHAnsi" w:eastAsia="Gill Sans MT" w:hAnsiTheme="minorHAnsi"/>
                <w:szCs w:val="22"/>
              </w:rPr>
              <w:t>Original</w:t>
            </w:r>
          </w:p>
        </w:tc>
        <w:tc>
          <w:tcPr>
            <w:tcW w:w="1553" w:type="dxa"/>
            <w:shd w:val="clear" w:color="auto" w:fill="auto"/>
            <w:vAlign w:val="center"/>
          </w:tcPr>
          <w:p w14:paraId="678DD356" w14:textId="3064C5B2" w:rsidR="00160850" w:rsidRPr="006A1361" w:rsidRDefault="006A1361" w:rsidP="00367AFD">
            <w:pPr>
              <w:jc w:val="center"/>
              <w:rPr>
                <w:rFonts w:asciiTheme="minorHAnsi" w:eastAsia="Gill Sans MT" w:hAnsiTheme="minorHAnsi"/>
                <w:szCs w:val="22"/>
              </w:rPr>
            </w:pPr>
            <w:r>
              <w:rPr>
                <w:rFonts w:asciiTheme="minorHAnsi" w:eastAsia="Gill Sans MT" w:hAnsiTheme="minorHAnsi"/>
                <w:szCs w:val="22"/>
              </w:rPr>
              <w:t>March 2020</w:t>
            </w:r>
          </w:p>
        </w:tc>
      </w:tr>
      <w:tr w:rsidR="00160850" w:rsidRPr="00B7777B" w14:paraId="169A7B93" w14:textId="77777777" w:rsidTr="006A1361">
        <w:trPr>
          <w:trHeight w:val="282"/>
        </w:trPr>
        <w:tc>
          <w:tcPr>
            <w:tcW w:w="1413" w:type="dxa"/>
            <w:shd w:val="clear" w:color="auto" w:fill="auto"/>
            <w:vAlign w:val="center"/>
          </w:tcPr>
          <w:p w14:paraId="3781F551" w14:textId="5161E769" w:rsidR="00160850" w:rsidRPr="002D2DC3" w:rsidRDefault="00D07137" w:rsidP="006D3546">
            <w:pPr>
              <w:jc w:val="center"/>
              <w:rPr>
                <w:rFonts w:asciiTheme="minorHAnsi" w:eastAsia="Gill Sans MT" w:hAnsiTheme="minorHAnsi"/>
                <w:szCs w:val="22"/>
              </w:rPr>
            </w:pPr>
            <w:r w:rsidRPr="002D2DC3">
              <w:rPr>
                <w:rFonts w:asciiTheme="minorHAnsi" w:eastAsia="Gill Sans MT" w:hAnsiTheme="minorHAnsi"/>
                <w:szCs w:val="22"/>
              </w:rPr>
              <w:t>2</w:t>
            </w:r>
          </w:p>
        </w:tc>
        <w:tc>
          <w:tcPr>
            <w:tcW w:w="6662" w:type="dxa"/>
            <w:shd w:val="clear" w:color="auto" w:fill="auto"/>
            <w:vAlign w:val="center"/>
          </w:tcPr>
          <w:p w14:paraId="0029B814" w14:textId="77777777" w:rsidR="00D07137" w:rsidRPr="002D2DC3" w:rsidRDefault="00D07137" w:rsidP="00D07137">
            <w:pPr>
              <w:autoSpaceDE w:val="0"/>
              <w:autoSpaceDN w:val="0"/>
              <w:adjustRightInd w:val="0"/>
              <w:rPr>
                <w:rFonts w:asciiTheme="minorHAnsi" w:eastAsiaTheme="minorHAnsi" w:hAnsiTheme="minorHAnsi" w:cs="Arial-BoldMT"/>
                <w:bCs/>
                <w:szCs w:val="22"/>
              </w:rPr>
            </w:pPr>
            <w:r w:rsidRPr="002D2DC3">
              <w:rPr>
                <w:rFonts w:asciiTheme="minorHAnsi" w:eastAsia="Gill Sans MT" w:hAnsiTheme="minorHAnsi"/>
                <w:szCs w:val="22"/>
              </w:rPr>
              <w:t xml:space="preserve">Revised taking into account DfE guidance issued on 20 May 2020 - </w:t>
            </w:r>
            <w:r w:rsidRPr="002D2DC3">
              <w:rPr>
                <w:rFonts w:asciiTheme="minorHAnsi" w:eastAsiaTheme="minorHAnsi" w:hAnsiTheme="minorHAnsi" w:cs="Arial-BoldMT"/>
                <w:bCs/>
                <w:szCs w:val="22"/>
              </w:rPr>
              <w:t>Coronavirus (COVID-19): safeguarding in schools,</w:t>
            </w:r>
          </w:p>
          <w:p w14:paraId="0FACF3C7" w14:textId="6408B51F" w:rsidR="00160850" w:rsidRPr="002D2DC3" w:rsidRDefault="00D07137" w:rsidP="00D07137">
            <w:pPr>
              <w:rPr>
                <w:rFonts w:asciiTheme="minorHAnsi" w:eastAsia="Gill Sans MT" w:hAnsiTheme="minorHAnsi"/>
                <w:szCs w:val="22"/>
              </w:rPr>
            </w:pPr>
            <w:r w:rsidRPr="002D2DC3">
              <w:rPr>
                <w:rFonts w:asciiTheme="minorHAnsi" w:eastAsiaTheme="minorHAnsi" w:hAnsiTheme="minorHAnsi" w:cs="Arial-BoldMT"/>
                <w:bCs/>
                <w:szCs w:val="22"/>
              </w:rPr>
              <w:t>colleges and other providers</w:t>
            </w:r>
            <w:r w:rsidR="00FB40EC" w:rsidRPr="002D2DC3">
              <w:rPr>
                <w:rFonts w:asciiTheme="minorHAnsi" w:eastAsiaTheme="minorHAnsi" w:hAnsiTheme="minorHAnsi" w:cs="Arial-BoldMT"/>
                <w:bCs/>
                <w:szCs w:val="22"/>
              </w:rPr>
              <w:t xml:space="preserve"> and the fact that some pupils will be returning to school from 1 June 2020.</w:t>
            </w:r>
          </w:p>
        </w:tc>
        <w:tc>
          <w:tcPr>
            <w:tcW w:w="1553" w:type="dxa"/>
            <w:shd w:val="clear" w:color="auto" w:fill="auto"/>
            <w:vAlign w:val="center"/>
          </w:tcPr>
          <w:p w14:paraId="7910DA7A" w14:textId="4B4B0ECF" w:rsidR="00160850" w:rsidRPr="002D2DC3" w:rsidRDefault="001F4B77" w:rsidP="00367AFD">
            <w:pPr>
              <w:jc w:val="center"/>
              <w:rPr>
                <w:rFonts w:asciiTheme="minorHAnsi" w:eastAsia="Gill Sans MT" w:hAnsiTheme="minorHAnsi"/>
                <w:szCs w:val="22"/>
              </w:rPr>
            </w:pPr>
            <w:r w:rsidRPr="002D2DC3">
              <w:rPr>
                <w:rFonts w:asciiTheme="minorHAnsi" w:eastAsia="Gill Sans MT" w:hAnsiTheme="minorHAnsi"/>
                <w:szCs w:val="22"/>
              </w:rPr>
              <w:t>June 2020</w:t>
            </w:r>
          </w:p>
        </w:tc>
      </w:tr>
      <w:tr w:rsidR="00160850" w:rsidRPr="00B7777B" w14:paraId="3F965777" w14:textId="77777777" w:rsidTr="006A1361">
        <w:trPr>
          <w:trHeight w:val="282"/>
        </w:trPr>
        <w:tc>
          <w:tcPr>
            <w:tcW w:w="1413" w:type="dxa"/>
            <w:shd w:val="clear" w:color="auto" w:fill="auto"/>
            <w:vAlign w:val="center"/>
          </w:tcPr>
          <w:p w14:paraId="3F83769E"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316A586D" w14:textId="77777777" w:rsidR="00160850" w:rsidRPr="006A1361" w:rsidRDefault="00160850" w:rsidP="00E011CB">
            <w:pPr>
              <w:rPr>
                <w:rFonts w:asciiTheme="minorHAnsi" w:eastAsia="Gill Sans MT" w:hAnsiTheme="minorHAnsi"/>
                <w:szCs w:val="22"/>
              </w:rPr>
            </w:pPr>
          </w:p>
        </w:tc>
        <w:tc>
          <w:tcPr>
            <w:tcW w:w="1553" w:type="dxa"/>
            <w:shd w:val="clear" w:color="auto" w:fill="auto"/>
            <w:vAlign w:val="center"/>
          </w:tcPr>
          <w:p w14:paraId="57CF1CF2" w14:textId="77777777" w:rsidR="00160850" w:rsidRPr="006A1361" w:rsidRDefault="00160850" w:rsidP="00367AFD">
            <w:pPr>
              <w:jc w:val="center"/>
              <w:rPr>
                <w:rFonts w:asciiTheme="minorHAnsi" w:eastAsia="Gill Sans MT" w:hAnsiTheme="minorHAnsi"/>
                <w:szCs w:val="22"/>
              </w:rPr>
            </w:pPr>
          </w:p>
        </w:tc>
      </w:tr>
      <w:tr w:rsidR="00160850" w:rsidRPr="00B7777B" w14:paraId="6F4D20CA" w14:textId="77777777" w:rsidTr="006A1361">
        <w:trPr>
          <w:trHeight w:val="282"/>
        </w:trPr>
        <w:tc>
          <w:tcPr>
            <w:tcW w:w="1413" w:type="dxa"/>
            <w:shd w:val="clear" w:color="auto" w:fill="auto"/>
            <w:vAlign w:val="center"/>
          </w:tcPr>
          <w:p w14:paraId="05A64B1F"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579CA466" w14:textId="77777777" w:rsidR="00160850" w:rsidRPr="006A1361" w:rsidRDefault="00160850" w:rsidP="006D3546">
            <w:pPr>
              <w:rPr>
                <w:rFonts w:asciiTheme="minorHAnsi" w:eastAsia="Gill Sans MT" w:hAnsiTheme="minorHAnsi"/>
                <w:szCs w:val="22"/>
              </w:rPr>
            </w:pPr>
          </w:p>
        </w:tc>
        <w:tc>
          <w:tcPr>
            <w:tcW w:w="1553" w:type="dxa"/>
            <w:shd w:val="clear" w:color="auto" w:fill="auto"/>
            <w:vAlign w:val="center"/>
          </w:tcPr>
          <w:p w14:paraId="2F5BC97A" w14:textId="77777777" w:rsidR="00160850" w:rsidRPr="006A1361" w:rsidRDefault="00160850" w:rsidP="00367AFD">
            <w:pPr>
              <w:jc w:val="center"/>
              <w:rPr>
                <w:rFonts w:asciiTheme="minorHAnsi" w:eastAsia="Gill Sans MT" w:hAnsiTheme="minorHAnsi"/>
                <w:szCs w:val="22"/>
              </w:rPr>
            </w:pPr>
          </w:p>
        </w:tc>
      </w:tr>
      <w:tr w:rsidR="00160850" w:rsidRPr="00B7777B" w14:paraId="15948D92" w14:textId="77777777" w:rsidTr="006A1361">
        <w:trPr>
          <w:trHeight w:val="282"/>
        </w:trPr>
        <w:tc>
          <w:tcPr>
            <w:tcW w:w="1413" w:type="dxa"/>
            <w:shd w:val="clear" w:color="auto" w:fill="auto"/>
            <w:vAlign w:val="center"/>
          </w:tcPr>
          <w:p w14:paraId="7CEFCC8E"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16876870" w14:textId="77777777" w:rsidR="00160850" w:rsidRPr="006A1361" w:rsidRDefault="00160850" w:rsidP="006D3546">
            <w:pPr>
              <w:rPr>
                <w:rFonts w:asciiTheme="minorHAnsi" w:eastAsia="Gill Sans MT" w:hAnsiTheme="minorHAnsi"/>
                <w:szCs w:val="22"/>
              </w:rPr>
            </w:pPr>
          </w:p>
        </w:tc>
        <w:tc>
          <w:tcPr>
            <w:tcW w:w="1553" w:type="dxa"/>
            <w:shd w:val="clear" w:color="auto" w:fill="auto"/>
            <w:vAlign w:val="center"/>
          </w:tcPr>
          <w:p w14:paraId="63BE461C" w14:textId="77777777" w:rsidR="00160850" w:rsidRPr="006A1361" w:rsidRDefault="00160850" w:rsidP="00367AFD">
            <w:pPr>
              <w:jc w:val="center"/>
              <w:rPr>
                <w:rFonts w:asciiTheme="minorHAnsi" w:eastAsia="Gill Sans MT" w:hAnsiTheme="minorHAnsi"/>
                <w:szCs w:val="22"/>
              </w:rPr>
            </w:pPr>
          </w:p>
        </w:tc>
      </w:tr>
      <w:tr w:rsidR="00160850" w:rsidRPr="00B7777B" w14:paraId="47847332" w14:textId="77777777" w:rsidTr="006A1361">
        <w:trPr>
          <w:trHeight w:val="282"/>
        </w:trPr>
        <w:tc>
          <w:tcPr>
            <w:tcW w:w="1413" w:type="dxa"/>
            <w:shd w:val="clear" w:color="auto" w:fill="auto"/>
            <w:vAlign w:val="center"/>
          </w:tcPr>
          <w:p w14:paraId="7F07D501"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6A8385B1" w14:textId="77777777" w:rsidR="00160850" w:rsidRPr="006A1361" w:rsidRDefault="00160850" w:rsidP="006D3546">
            <w:pPr>
              <w:rPr>
                <w:rFonts w:asciiTheme="minorHAnsi" w:eastAsia="Gill Sans MT" w:hAnsiTheme="minorHAnsi"/>
                <w:szCs w:val="22"/>
              </w:rPr>
            </w:pPr>
          </w:p>
        </w:tc>
        <w:tc>
          <w:tcPr>
            <w:tcW w:w="1553" w:type="dxa"/>
            <w:shd w:val="clear" w:color="auto" w:fill="auto"/>
            <w:vAlign w:val="center"/>
          </w:tcPr>
          <w:p w14:paraId="52ACBABB" w14:textId="77777777" w:rsidR="00160850" w:rsidRPr="006A1361" w:rsidRDefault="00160850" w:rsidP="00367AFD">
            <w:pPr>
              <w:jc w:val="center"/>
              <w:rPr>
                <w:rFonts w:asciiTheme="minorHAnsi" w:eastAsia="Gill Sans MT" w:hAnsiTheme="minorHAnsi"/>
                <w:szCs w:val="22"/>
              </w:rPr>
            </w:pPr>
          </w:p>
        </w:tc>
      </w:tr>
      <w:tr w:rsidR="00E95497" w:rsidRPr="00B7777B" w14:paraId="76EBD75B" w14:textId="77777777" w:rsidTr="006A1361">
        <w:trPr>
          <w:trHeight w:val="282"/>
        </w:trPr>
        <w:tc>
          <w:tcPr>
            <w:tcW w:w="1413" w:type="dxa"/>
            <w:shd w:val="clear" w:color="auto" w:fill="auto"/>
            <w:vAlign w:val="center"/>
          </w:tcPr>
          <w:p w14:paraId="3F442825" w14:textId="77777777" w:rsidR="00E95497" w:rsidRPr="006A1361" w:rsidRDefault="00E95497" w:rsidP="00D73F0E">
            <w:pPr>
              <w:jc w:val="center"/>
              <w:rPr>
                <w:rFonts w:asciiTheme="minorHAnsi" w:hAnsiTheme="minorHAnsi"/>
                <w:szCs w:val="22"/>
              </w:rPr>
            </w:pPr>
          </w:p>
        </w:tc>
        <w:tc>
          <w:tcPr>
            <w:tcW w:w="6662" w:type="dxa"/>
            <w:shd w:val="clear" w:color="auto" w:fill="auto"/>
            <w:vAlign w:val="center"/>
          </w:tcPr>
          <w:p w14:paraId="34C4EB42" w14:textId="77777777" w:rsidR="00E95497" w:rsidRPr="006A1361" w:rsidRDefault="00E95497" w:rsidP="00D73F0E">
            <w:pPr>
              <w:rPr>
                <w:rFonts w:asciiTheme="minorHAnsi" w:hAnsiTheme="minorHAnsi"/>
                <w:szCs w:val="22"/>
              </w:rPr>
            </w:pPr>
          </w:p>
        </w:tc>
        <w:tc>
          <w:tcPr>
            <w:tcW w:w="1553" w:type="dxa"/>
            <w:shd w:val="clear" w:color="auto" w:fill="auto"/>
            <w:vAlign w:val="center"/>
          </w:tcPr>
          <w:p w14:paraId="01821853" w14:textId="77777777" w:rsidR="00E95497" w:rsidRPr="006A1361" w:rsidRDefault="00E95497" w:rsidP="00367AFD">
            <w:pPr>
              <w:jc w:val="center"/>
              <w:rPr>
                <w:rFonts w:asciiTheme="minorHAnsi" w:hAnsiTheme="minorHAnsi"/>
                <w:szCs w:val="22"/>
              </w:rPr>
            </w:pPr>
          </w:p>
        </w:tc>
      </w:tr>
      <w:tr w:rsidR="00160850" w:rsidRPr="00B7777B" w14:paraId="43B28D29" w14:textId="77777777" w:rsidTr="006A1361">
        <w:trPr>
          <w:trHeight w:val="282"/>
        </w:trPr>
        <w:tc>
          <w:tcPr>
            <w:tcW w:w="1413" w:type="dxa"/>
            <w:shd w:val="clear" w:color="auto" w:fill="auto"/>
            <w:vAlign w:val="center"/>
          </w:tcPr>
          <w:p w14:paraId="50B1A888"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4A9B5321" w14:textId="77777777" w:rsidR="00160850" w:rsidRPr="006A1361" w:rsidRDefault="00160850" w:rsidP="00AA12F2">
            <w:pPr>
              <w:rPr>
                <w:rFonts w:asciiTheme="minorHAnsi" w:eastAsia="Gill Sans MT" w:hAnsiTheme="minorHAnsi"/>
                <w:szCs w:val="22"/>
              </w:rPr>
            </w:pPr>
          </w:p>
        </w:tc>
        <w:tc>
          <w:tcPr>
            <w:tcW w:w="1553" w:type="dxa"/>
            <w:shd w:val="clear" w:color="auto" w:fill="auto"/>
            <w:vAlign w:val="center"/>
          </w:tcPr>
          <w:p w14:paraId="43D0FE24" w14:textId="77777777" w:rsidR="00160850" w:rsidRPr="006A1361" w:rsidRDefault="00160850" w:rsidP="00367AFD">
            <w:pPr>
              <w:jc w:val="center"/>
              <w:rPr>
                <w:rFonts w:asciiTheme="minorHAnsi" w:eastAsia="Gill Sans MT" w:hAnsiTheme="minorHAnsi"/>
                <w:szCs w:val="22"/>
              </w:rPr>
            </w:pPr>
          </w:p>
        </w:tc>
      </w:tr>
      <w:tr w:rsidR="00160850" w:rsidRPr="00B7777B" w14:paraId="2C89EA4B" w14:textId="77777777" w:rsidTr="006A1361">
        <w:trPr>
          <w:trHeight w:val="282"/>
        </w:trPr>
        <w:tc>
          <w:tcPr>
            <w:tcW w:w="1413" w:type="dxa"/>
            <w:shd w:val="clear" w:color="auto" w:fill="auto"/>
            <w:vAlign w:val="center"/>
          </w:tcPr>
          <w:p w14:paraId="33DE2ED1"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6DB6E85B" w14:textId="77777777" w:rsidR="00160850" w:rsidRPr="006A1361" w:rsidRDefault="00160850" w:rsidP="00491FAC">
            <w:pPr>
              <w:rPr>
                <w:rFonts w:asciiTheme="minorHAnsi" w:eastAsia="Gill Sans MT" w:hAnsiTheme="minorHAnsi"/>
                <w:szCs w:val="22"/>
              </w:rPr>
            </w:pPr>
          </w:p>
        </w:tc>
        <w:tc>
          <w:tcPr>
            <w:tcW w:w="1553" w:type="dxa"/>
            <w:shd w:val="clear" w:color="auto" w:fill="auto"/>
            <w:vAlign w:val="center"/>
          </w:tcPr>
          <w:p w14:paraId="1CFCE27F" w14:textId="77777777" w:rsidR="00160850" w:rsidRPr="006A1361" w:rsidRDefault="00160850" w:rsidP="00367AFD">
            <w:pPr>
              <w:jc w:val="center"/>
              <w:rPr>
                <w:rFonts w:asciiTheme="minorHAnsi" w:eastAsia="Gill Sans MT" w:hAnsiTheme="minorHAnsi"/>
                <w:szCs w:val="22"/>
              </w:rPr>
            </w:pPr>
          </w:p>
        </w:tc>
      </w:tr>
      <w:tr w:rsidR="00160850" w:rsidRPr="00B7777B" w14:paraId="515610B7" w14:textId="77777777" w:rsidTr="006A1361">
        <w:trPr>
          <w:trHeight w:val="282"/>
        </w:trPr>
        <w:tc>
          <w:tcPr>
            <w:tcW w:w="1413" w:type="dxa"/>
            <w:shd w:val="clear" w:color="auto" w:fill="auto"/>
            <w:vAlign w:val="center"/>
          </w:tcPr>
          <w:p w14:paraId="41EE1603"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65CF57F7" w14:textId="77777777" w:rsidR="00160850" w:rsidRPr="006A1361" w:rsidRDefault="00160850" w:rsidP="00C55111">
            <w:pPr>
              <w:rPr>
                <w:rFonts w:asciiTheme="minorHAnsi" w:eastAsia="Gill Sans MT" w:hAnsiTheme="minorHAnsi"/>
                <w:szCs w:val="22"/>
              </w:rPr>
            </w:pPr>
          </w:p>
        </w:tc>
        <w:tc>
          <w:tcPr>
            <w:tcW w:w="1553" w:type="dxa"/>
            <w:shd w:val="clear" w:color="auto" w:fill="auto"/>
            <w:vAlign w:val="center"/>
          </w:tcPr>
          <w:p w14:paraId="5E6E87A1" w14:textId="77777777" w:rsidR="00160850" w:rsidRPr="006A1361" w:rsidRDefault="00160850" w:rsidP="006D3546">
            <w:pPr>
              <w:jc w:val="center"/>
              <w:rPr>
                <w:rFonts w:asciiTheme="minorHAnsi" w:eastAsia="Gill Sans MT" w:hAnsiTheme="minorHAnsi"/>
                <w:szCs w:val="22"/>
              </w:rPr>
            </w:pPr>
          </w:p>
        </w:tc>
      </w:tr>
      <w:tr w:rsidR="00160850" w:rsidRPr="00B7777B" w14:paraId="47B6343C" w14:textId="77777777" w:rsidTr="006A1361">
        <w:trPr>
          <w:trHeight w:val="282"/>
        </w:trPr>
        <w:tc>
          <w:tcPr>
            <w:tcW w:w="1413" w:type="dxa"/>
            <w:shd w:val="clear" w:color="auto" w:fill="auto"/>
            <w:vAlign w:val="center"/>
          </w:tcPr>
          <w:p w14:paraId="6DCC2587"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4BC89F35" w14:textId="77777777" w:rsidR="00160850" w:rsidRPr="006A1361" w:rsidRDefault="00160850" w:rsidP="00C55111">
            <w:pPr>
              <w:rPr>
                <w:rFonts w:asciiTheme="minorHAnsi" w:eastAsia="Gill Sans MT" w:hAnsiTheme="minorHAnsi"/>
                <w:szCs w:val="22"/>
              </w:rPr>
            </w:pPr>
          </w:p>
        </w:tc>
        <w:tc>
          <w:tcPr>
            <w:tcW w:w="1553" w:type="dxa"/>
            <w:shd w:val="clear" w:color="auto" w:fill="auto"/>
            <w:vAlign w:val="center"/>
          </w:tcPr>
          <w:p w14:paraId="6A909522" w14:textId="77777777" w:rsidR="00160850" w:rsidRPr="006A1361" w:rsidRDefault="00160850" w:rsidP="006D3546">
            <w:pPr>
              <w:jc w:val="center"/>
              <w:rPr>
                <w:rFonts w:asciiTheme="minorHAnsi" w:eastAsia="Gill Sans MT" w:hAnsiTheme="minorHAnsi"/>
                <w:szCs w:val="22"/>
              </w:rPr>
            </w:pPr>
          </w:p>
        </w:tc>
      </w:tr>
      <w:tr w:rsidR="00160850" w:rsidRPr="00B7777B" w14:paraId="6F65B26D" w14:textId="77777777" w:rsidTr="006A1361">
        <w:trPr>
          <w:trHeight w:val="282"/>
        </w:trPr>
        <w:tc>
          <w:tcPr>
            <w:tcW w:w="1413" w:type="dxa"/>
            <w:shd w:val="clear" w:color="auto" w:fill="auto"/>
            <w:vAlign w:val="center"/>
          </w:tcPr>
          <w:p w14:paraId="33FEB771" w14:textId="77777777" w:rsidR="00160850" w:rsidRPr="006A1361" w:rsidRDefault="00160850" w:rsidP="006D3546">
            <w:pPr>
              <w:jc w:val="center"/>
              <w:rPr>
                <w:rFonts w:asciiTheme="minorHAnsi" w:eastAsia="Gill Sans MT" w:hAnsiTheme="minorHAnsi"/>
                <w:szCs w:val="22"/>
              </w:rPr>
            </w:pPr>
          </w:p>
        </w:tc>
        <w:tc>
          <w:tcPr>
            <w:tcW w:w="6662" w:type="dxa"/>
            <w:shd w:val="clear" w:color="auto" w:fill="auto"/>
            <w:vAlign w:val="center"/>
          </w:tcPr>
          <w:p w14:paraId="4DD03521" w14:textId="77777777" w:rsidR="00160850" w:rsidRPr="006A1361" w:rsidRDefault="00160850" w:rsidP="006D3546">
            <w:pPr>
              <w:rPr>
                <w:rFonts w:asciiTheme="minorHAnsi" w:eastAsia="Gill Sans MT" w:hAnsiTheme="minorHAnsi"/>
                <w:szCs w:val="22"/>
              </w:rPr>
            </w:pPr>
          </w:p>
        </w:tc>
        <w:tc>
          <w:tcPr>
            <w:tcW w:w="1553" w:type="dxa"/>
            <w:shd w:val="clear" w:color="auto" w:fill="auto"/>
            <w:vAlign w:val="center"/>
          </w:tcPr>
          <w:p w14:paraId="47930CFA" w14:textId="77777777" w:rsidR="00160850" w:rsidRPr="006A1361" w:rsidRDefault="00160850" w:rsidP="006D3546">
            <w:pPr>
              <w:jc w:val="center"/>
              <w:rPr>
                <w:rFonts w:asciiTheme="minorHAnsi" w:eastAsia="Gill Sans MT" w:hAnsiTheme="minorHAnsi"/>
                <w:szCs w:val="22"/>
              </w:rPr>
            </w:pPr>
          </w:p>
        </w:tc>
      </w:tr>
      <w:tr w:rsidR="00C55111" w:rsidRPr="00B7777B" w14:paraId="291574FA" w14:textId="77777777" w:rsidTr="006A1361">
        <w:trPr>
          <w:trHeight w:val="282"/>
        </w:trPr>
        <w:tc>
          <w:tcPr>
            <w:tcW w:w="1413" w:type="dxa"/>
            <w:shd w:val="clear" w:color="auto" w:fill="auto"/>
            <w:vAlign w:val="center"/>
          </w:tcPr>
          <w:p w14:paraId="2B7AF71C" w14:textId="77777777" w:rsidR="00C55111" w:rsidRPr="006A1361" w:rsidRDefault="00C55111" w:rsidP="006D3546">
            <w:pPr>
              <w:jc w:val="center"/>
              <w:rPr>
                <w:rFonts w:asciiTheme="minorHAnsi" w:eastAsia="Gill Sans MT" w:hAnsiTheme="minorHAnsi"/>
                <w:szCs w:val="22"/>
              </w:rPr>
            </w:pPr>
          </w:p>
        </w:tc>
        <w:tc>
          <w:tcPr>
            <w:tcW w:w="6662" w:type="dxa"/>
            <w:shd w:val="clear" w:color="auto" w:fill="auto"/>
            <w:vAlign w:val="center"/>
          </w:tcPr>
          <w:p w14:paraId="2766BC39" w14:textId="77777777" w:rsidR="00C55111" w:rsidRPr="006A1361" w:rsidRDefault="00C55111" w:rsidP="006D3546">
            <w:pPr>
              <w:rPr>
                <w:rFonts w:asciiTheme="minorHAnsi" w:eastAsia="Gill Sans MT" w:hAnsiTheme="minorHAnsi"/>
                <w:szCs w:val="22"/>
              </w:rPr>
            </w:pPr>
          </w:p>
        </w:tc>
        <w:tc>
          <w:tcPr>
            <w:tcW w:w="1553" w:type="dxa"/>
            <w:shd w:val="clear" w:color="auto" w:fill="auto"/>
            <w:vAlign w:val="center"/>
          </w:tcPr>
          <w:p w14:paraId="2B4FA263" w14:textId="77777777" w:rsidR="00C55111" w:rsidRPr="006A1361" w:rsidRDefault="00C55111" w:rsidP="006D3546">
            <w:pPr>
              <w:jc w:val="center"/>
              <w:rPr>
                <w:rFonts w:asciiTheme="minorHAnsi" w:eastAsia="Gill Sans MT" w:hAnsiTheme="minorHAnsi"/>
                <w:szCs w:val="22"/>
              </w:rPr>
            </w:pPr>
          </w:p>
        </w:tc>
      </w:tr>
    </w:tbl>
    <w:p w14:paraId="37355976" w14:textId="77777777" w:rsidR="00160850" w:rsidRPr="00B7777B" w:rsidRDefault="00160850" w:rsidP="00160850">
      <w:pPr>
        <w:spacing w:after="200"/>
        <w:rPr>
          <w:rFonts w:asciiTheme="minorHAnsi" w:hAnsiTheme="minorHAnsi"/>
          <w:b/>
          <w:sz w:val="28"/>
          <w:szCs w:val="28"/>
        </w:rPr>
        <w:sectPr w:rsidR="00160850" w:rsidRPr="00B7777B" w:rsidSect="002D50D7">
          <w:headerReference w:type="default" r:id="rId12"/>
          <w:footerReference w:type="default" r:id="rId13"/>
          <w:pgSz w:w="11906" w:h="16838"/>
          <w:pgMar w:top="680" w:right="1134" w:bottom="680" w:left="1134" w:header="567" w:footer="510" w:gutter="0"/>
          <w:cols w:space="708"/>
          <w:docGrid w:linePitch="360"/>
        </w:sectPr>
      </w:pPr>
    </w:p>
    <w:p w14:paraId="14B5D804" w14:textId="77777777" w:rsidR="00161F2D" w:rsidRPr="00B7777B" w:rsidRDefault="00161F2D" w:rsidP="00161F2D">
      <w:pPr>
        <w:spacing w:after="200" w:line="276" w:lineRule="auto"/>
        <w:rPr>
          <w:rFonts w:asciiTheme="minorHAnsi" w:hAnsiTheme="minorHAnsi" w:cstheme="minorHAnsi"/>
          <w:b/>
          <w:sz w:val="28"/>
          <w:szCs w:val="28"/>
        </w:rPr>
      </w:pPr>
      <w:r w:rsidRPr="00B7777B">
        <w:rPr>
          <w:rFonts w:asciiTheme="minorHAnsi" w:hAnsiTheme="minorHAnsi" w:cstheme="minorHAnsi"/>
          <w:b/>
          <w:sz w:val="28"/>
          <w:szCs w:val="28"/>
        </w:rPr>
        <w:lastRenderedPageBreak/>
        <w:t>Contents</w:t>
      </w:r>
    </w:p>
    <w:bookmarkStart w:id="1" w:name="_Hlk524611990"/>
    <w:p w14:paraId="7935DD88" w14:textId="77777777" w:rsidR="002A3EEE" w:rsidRDefault="000F7092">
      <w:pPr>
        <w:pStyle w:val="TOC2"/>
        <w:rPr>
          <w:rFonts w:asciiTheme="minorHAnsi" w:eastAsiaTheme="minorEastAsia" w:hAnsiTheme="minorHAnsi" w:cstheme="minorBidi"/>
          <w:b w:val="0"/>
          <w:noProof/>
          <w:sz w:val="22"/>
          <w:szCs w:val="22"/>
          <w:lang w:eastAsia="en-GB"/>
        </w:rPr>
      </w:pPr>
      <w:r>
        <w:rPr>
          <w:rFonts w:asciiTheme="minorHAnsi" w:hAnsiTheme="minorHAnsi" w:cstheme="minorHAnsi"/>
          <w:b w:val="0"/>
          <w:szCs w:val="24"/>
        </w:rPr>
        <w:fldChar w:fldCharType="begin"/>
      </w:r>
      <w:r>
        <w:rPr>
          <w:rFonts w:asciiTheme="minorHAnsi" w:hAnsiTheme="minorHAnsi" w:cstheme="minorHAnsi"/>
          <w:b w:val="0"/>
          <w:szCs w:val="24"/>
        </w:rPr>
        <w:instrText xml:space="preserve"> TOC \o "1-2" \h \z \u </w:instrText>
      </w:r>
      <w:r>
        <w:rPr>
          <w:rFonts w:asciiTheme="minorHAnsi" w:hAnsiTheme="minorHAnsi" w:cstheme="minorHAnsi"/>
          <w:b w:val="0"/>
          <w:szCs w:val="24"/>
        </w:rPr>
        <w:fldChar w:fldCharType="separate"/>
      </w:r>
      <w:hyperlink w:anchor="_Toc41858709" w:history="1">
        <w:r w:rsidR="002A3EEE" w:rsidRPr="00FA226A">
          <w:rPr>
            <w:rStyle w:val="Hyperlink"/>
            <w:noProof/>
          </w:rPr>
          <w:t>1.</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Introduction</w:t>
        </w:r>
        <w:r w:rsidR="002A3EEE">
          <w:rPr>
            <w:noProof/>
            <w:webHidden/>
          </w:rPr>
          <w:tab/>
        </w:r>
        <w:r w:rsidR="002A3EEE">
          <w:rPr>
            <w:noProof/>
            <w:webHidden/>
          </w:rPr>
          <w:fldChar w:fldCharType="begin"/>
        </w:r>
        <w:r w:rsidR="002A3EEE">
          <w:rPr>
            <w:noProof/>
            <w:webHidden/>
          </w:rPr>
          <w:instrText xml:space="preserve"> PAGEREF _Toc41858709 \h </w:instrText>
        </w:r>
        <w:r w:rsidR="002A3EEE">
          <w:rPr>
            <w:noProof/>
            <w:webHidden/>
          </w:rPr>
        </w:r>
        <w:r w:rsidR="002A3EEE">
          <w:rPr>
            <w:noProof/>
            <w:webHidden/>
          </w:rPr>
          <w:fldChar w:fldCharType="separate"/>
        </w:r>
        <w:r w:rsidR="002A3EEE">
          <w:rPr>
            <w:noProof/>
            <w:webHidden/>
          </w:rPr>
          <w:t>1</w:t>
        </w:r>
        <w:r w:rsidR="002A3EEE">
          <w:rPr>
            <w:noProof/>
            <w:webHidden/>
          </w:rPr>
          <w:fldChar w:fldCharType="end"/>
        </w:r>
      </w:hyperlink>
    </w:p>
    <w:p w14:paraId="2280B028"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0" w:history="1">
        <w:r w:rsidR="002A3EEE" w:rsidRPr="00FA226A">
          <w:rPr>
            <w:rStyle w:val="Hyperlink"/>
            <w:noProof/>
          </w:rPr>
          <w:t>2.</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Context</w:t>
        </w:r>
        <w:r w:rsidR="002A3EEE">
          <w:rPr>
            <w:noProof/>
            <w:webHidden/>
          </w:rPr>
          <w:tab/>
        </w:r>
        <w:r w:rsidR="002A3EEE">
          <w:rPr>
            <w:noProof/>
            <w:webHidden/>
          </w:rPr>
          <w:fldChar w:fldCharType="begin"/>
        </w:r>
        <w:r w:rsidR="002A3EEE">
          <w:rPr>
            <w:noProof/>
            <w:webHidden/>
          </w:rPr>
          <w:instrText xml:space="preserve"> PAGEREF _Toc41858710 \h </w:instrText>
        </w:r>
        <w:r w:rsidR="002A3EEE">
          <w:rPr>
            <w:noProof/>
            <w:webHidden/>
          </w:rPr>
        </w:r>
        <w:r w:rsidR="002A3EEE">
          <w:rPr>
            <w:noProof/>
            <w:webHidden/>
          </w:rPr>
          <w:fldChar w:fldCharType="separate"/>
        </w:r>
        <w:r w:rsidR="002A3EEE">
          <w:rPr>
            <w:noProof/>
            <w:webHidden/>
          </w:rPr>
          <w:t>1</w:t>
        </w:r>
        <w:r w:rsidR="002A3EEE">
          <w:rPr>
            <w:noProof/>
            <w:webHidden/>
          </w:rPr>
          <w:fldChar w:fldCharType="end"/>
        </w:r>
      </w:hyperlink>
    </w:p>
    <w:p w14:paraId="3DF2AAD9"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1" w:history="1">
        <w:r w:rsidR="002A3EEE" w:rsidRPr="00FA226A">
          <w:rPr>
            <w:rStyle w:val="Hyperlink"/>
            <w:noProof/>
          </w:rPr>
          <w:t>3.</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The current school position and local advice</w:t>
        </w:r>
        <w:r w:rsidR="002A3EEE">
          <w:rPr>
            <w:noProof/>
            <w:webHidden/>
          </w:rPr>
          <w:tab/>
        </w:r>
        <w:r w:rsidR="002A3EEE">
          <w:rPr>
            <w:noProof/>
            <w:webHidden/>
          </w:rPr>
          <w:fldChar w:fldCharType="begin"/>
        </w:r>
        <w:r w:rsidR="002A3EEE">
          <w:rPr>
            <w:noProof/>
            <w:webHidden/>
          </w:rPr>
          <w:instrText xml:space="preserve"> PAGEREF _Toc41858711 \h </w:instrText>
        </w:r>
        <w:r w:rsidR="002A3EEE">
          <w:rPr>
            <w:noProof/>
            <w:webHidden/>
          </w:rPr>
        </w:r>
        <w:r w:rsidR="002A3EEE">
          <w:rPr>
            <w:noProof/>
            <w:webHidden/>
          </w:rPr>
          <w:fldChar w:fldCharType="separate"/>
        </w:r>
        <w:r w:rsidR="002A3EEE">
          <w:rPr>
            <w:noProof/>
            <w:webHidden/>
          </w:rPr>
          <w:t>1</w:t>
        </w:r>
        <w:r w:rsidR="002A3EEE">
          <w:rPr>
            <w:noProof/>
            <w:webHidden/>
          </w:rPr>
          <w:fldChar w:fldCharType="end"/>
        </w:r>
      </w:hyperlink>
    </w:p>
    <w:p w14:paraId="21912924"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2" w:history="1">
        <w:r w:rsidR="002A3EEE" w:rsidRPr="00FA226A">
          <w:rPr>
            <w:rStyle w:val="Hyperlink"/>
            <w:noProof/>
          </w:rPr>
          <w:t>4.</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Vulnerable children/groups</w:t>
        </w:r>
        <w:r w:rsidR="002A3EEE">
          <w:rPr>
            <w:noProof/>
            <w:webHidden/>
          </w:rPr>
          <w:tab/>
        </w:r>
        <w:r w:rsidR="002A3EEE">
          <w:rPr>
            <w:noProof/>
            <w:webHidden/>
          </w:rPr>
          <w:fldChar w:fldCharType="begin"/>
        </w:r>
        <w:r w:rsidR="002A3EEE">
          <w:rPr>
            <w:noProof/>
            <w:webHidden/>
          </w:rPr>
          <w:instrText xml:space="preserve"> PAGEREF _Toc41858712 \h </w:instrText>
        </w:r>
        <w:r w:rsidR="002A3EEE">
          <w:rPr>
            <w:noProof/>
            <w:webHidden/>
          </w:rPr>
        </w:r>
        <w:r w:rsidR="002A3EEE">
          <w:rPr>
            <w:noProof/>
            <w:webHidden/>
          </w:rPr>
          <w:fldChar w:fldCharType="separate"/>
        </w:r>
        <w:r w:rsidR="002A3EEE">
          <w:rPr>
            <w:noProof/>
            <w:webHidden/>
          </w:rPr>
          <w:t>2</w:t>
        </w:r>
        <w:r w:rsidR="002A3EEE">
          <w:rPr>
            <w:noProof/>
            <w:webHidden/>
          </w:rPr>
          <w:fldChar w:fldCharType="end"/>
        </w:r>
      </w:hyperlink>
    </w:p>
    <w:p w14:paraId="58E4098B"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3" w:history="1">
        <w:r w:rsidR="002A3EEE" w:rsidRPr="00FA226A">
          <w:rPr>
            <w:rStyle w:val="Hyperlink"/>
            <w:noProof/>
          </w:rPr>
          <w:t>5.</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Attendance and monitoring</w:t>
        </w:r>
        <w:r w:rsidR="002A3EEE">
          <w:rPr>
            <w:noProof/>
            <w:webHidden/>
          </w:rPr>
          <w:tab/>
        </w:r>
        <w:r w:rsidR="002A3EEE">
          <w:rPr>
            <w:noProof/>
            <w:webHidden/>
          </w:rPr>
          <w:fldChar w:fldCharType="begin"/>
        </w:r>
        <w:r w:rsidR="002A3EEE">
          <w:rPr>
            <w:noProof/>
            <w:webHidden/>
          </w:rPr>
          <w:instrText xml:space="preserve"> PAGEREF _Toc41858713 \h </w:instrText>
        </w:r>
        <w:r w:rsidR="002A3EEE">
          <w:rPr>
            <w:noProof/>
            <w:webHidden/>
          </w:rPr>
        </w:r>
        <w:r w:rsidR="002A3EEE">
          <w:rPr>
            <w:noProof/>
            <w:webHidden/>
          </w:rPr>
          <w:fldChar w:fldCharType="separate"/>
        </w:r>
        <w:r w:rsidR="002A3EEE">
          <w:rPr>
            <w:noProof/>
            <w:webHidden/>
          </w:rPr>
          <w:t>2</w:t>
        </w:r>
        <w:r w:rsidR="002A3EEE">
          <w:rPr>
            <w:noProof/>
            <w:webHidden/>
          </w:rPr>
          <w:fldChar w:fldCharType="end"/>
        </w:r>
      </w:hyperlink>
    </w:p>
    <w:p w14:paraId="3F4EED91"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4" w:history="1">
        <w:r w:rsidR="002A3EEE" w:rsidRPr="00FA226A">
          <w:rPr>
            <w:rStyle w:val="Hyperlink"/>
            <w:noProof/>
          </w:rPr>
          <w:t>6.</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Safeguarding Arrangements</w:t>
        </w:r>
        <w:r w:rsidR="002A3EEE">
          <w:rPr>
            <w:noProof/>
            <w:webHidden/>
          </w:rPr>
          <w:tab/>
        </w:r>
        <w:r w:rsidR="002A3EEE">
          <w:rPr>
            <w:noProof/>
            <w:webHidden/>
          </w:rPr>
          <w:fldChar w:fldCharType="begin"/>
        </w:r>
        <w:r w:rsidR="002A3EEE">
          <w:rPr>
            <w:noProof/>
            <w:webHidden/>
          </w:rPr>
          <w:instrText xml:space="preserve"> PAGEREF _Toc41858714 \h </w:instrText>
        </w:r>
        <w:r w:rsidR="002A3EEE">
          <w:rPr>
            <w:noProof/>
            <w:webHidden/>
          </w:rPr>
        </w:r>
        <w:r w:rsidR="002A3EEE">
          <w:rPr>
            <w:noProof/>
            <w:webHidden/>
          </w:rPr>
          <w:fldChar w:fldCharType="separate"/>
        </w:r>
        <w:r w:rsidR="002A3EEE">
          <w:rPr>
            <w:noProof/>
            <w:webHidden/>
          </w:rPr>
          <w:t>3</w:t>
        </w:r>
        <w:r w:rsidR="002A3EEE">
          <w:rPr>
            <w:noProof/>
            <w:webHidden/>
          </w:rPr>
          <w:fldChar w:fldCharType="end"/>
        </w:r>
      </w:hyperlink>
    </w:p>
    <w:p w14:paraId="51FCA5DF"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5" w:history="1">
        <w:r w:rsidR="002A3EEE" w:rsidRPr="00FA226A">
          <w:rPr>
            <w:rStyle w:val="Hyperlink"/>
            <w:noProof/>
          </w:rPr>
          <w:t>7.</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Reporting a concern</w:t>
        </w:r>
        <w:r w:rsidR="002A3EEE">
          <w:rPr>
            <w:noProof/>
            <w:webHidden/>
          </w:rPr>
          <w:tab/>
        </w:r>
        <w:r w:rsidR="002A3EEE">
          <w:rPr>
            <w:noProof/>
            <w:webHidden/>
          </w:rPr>
          <w:fldChar w:fldCharType="begin"/>
        </w:r>
        <w:r w:rsidR="002A3EEE">
          <w:rPr>
            <w:noProof/>
            <w:webHidden/>
          </w:rPr>
          <w:instrText xml:space="preserve"> PAGEREF _Toc41858715 \h </w:instrText>
        </w:r>
        <w:r w:rsidR="002A3EEE">
          <w:rPr>
            <w:noProof/>
            <w:webHidden/>
          </w:rPr>
        </w:r>
        <w:r w:rsidR="002A3EEE">
          <w:rPr>
            <w:noProof/>
            <w:webHidden/>
          </w:rPr>
          <w:fldChar w:fldCharType="separate"/>
        </w:r>
        <w:r w:rsidR="002A3EEE">
          <w:rPr>
            <w:noProof/>
            <w:webHidden/>
          </w:rPr>
          <w:t>4</w:t>
        </w:r>
        <w:r w:rsidR="002A3EEE">
          <w:rPr>
            <w:noProof/>
            <w:webHidden/>
          </w:rPr>
          <w:fldChar w:fldCharType="end"/>
        </w:r>
      </w:hyperlink>
    </w:p>
    <w:p w14:paraId="64743FD0"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6" w:history="1">
        <w:r w:rsidR="002A3EEE" w:rsidRPr="00FA226A">
          <w:rPr>
            <w:rStyle w:val="Hyperlink"/>
            <w:noProof/>
          </w:rPr>
          <w:t>8.</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Peer on peer abuse</w:t>
        </w:r>
        <w:r w:rsidR="002A3EEE">
          <w:rPr>
            <w:noProof/>
            <w:webHidden/>
          </w:rPr>
          <w:tab/>
        </w:r>
        <w:r w:rsidR="002A3EEE">
          <w:rPr>
            <w:noProof/>
            <w:webHidden/>
          </w:rPr>
          <w:fldChar w:fldCharType="begin"/>
        </w:r>
        <w:r w:rsidR="002A3EEE">
          <w:rPr>
            <w:noProof/>
            <w:webHidden/>
          </w:rPr>
          <w:instrText xml:space="preserve"> PAGEREF _Toc41858716 \h </w:instrText>
        </w:r>
        <w:r w:rsidR="002A3EEE">
          <w:rPr>
            <w:noProof/>
            <w:webHidden/>
          </w:rPr>
        </w:r>
        <w:r w:rsidR="002A3EEE">
          <w:rPr>
            <w:noProof/>
            <w:webHidden/>
          </w:rPr>
          <w:fldChar w:fldCharType="separate"/>
        </w:r>
        <w:r w:rsidR="002A3EEE">
          <w:rPr>
            <w:noProof/>
            <w:webHidden/>
          </w:rPr>
          <w:t>4</w:t>
        </w:r>
        <w:r w:rsidR="002A3EEE">
          <w:rPr>
            <w:noProof/>
            <w:webHidden/>
          </w:rPr>
          <w:fldChar w:fldCharType="end"/>
        </w:r>
      </w:hyperlink>
    </w:p>
    <w:p w14:paraId="5AC10CAA"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7" w:history="1">
        <w:r w:rsidR="002A3EEE" w:rsidRPr="00FA226A">
          <w:rPr>
            <w:rStyle w:val="Hyperlink"/>
            <w:noProof/>
          </w:rPr>
          <w:t>9.</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Child Protection Training and Induction</w:t>
        </w:r>
        <w:r w:rsidR="002A3EEE">
          <w:rPr>
            <w:noProof/>
            <w:webHidden/>
          </w:rPr>
          <w:tab/>
        </w:r>
        <w:r w:rsidR="002A3EEE">
          <w:rPr>
            <w:noProof/>
            <w:webHidden/>
          </w:rPr>
          <w:fldChar w:fldCharType="begin"/>
        </w:r>
        <w:r w:rsidR="002A3EEE">
          <w:rPr>
            <w:noProof/>
            <w:webHidden/>
          </w:rPr>
          <w:instrText xml:space="preserve"> PAGEREF _Toc41858717 \h </w:instrText>
        </w:r>
        <w:r w:rsidR="002A3EEE">
          <w:rPr>
            <w:noProof/>
            <w:webHidden/>
          </w:rPr>
        </w:r>
        <w:r w:rsidR="002A3EEE">
          <w:rPr>
            <w:noProof/>
            <w:webHidden/>
          </w:rPr>
          <w:fldChar w:fldCharType="separate"/>
        </w:r>
        <w:r w:rsidR="002A3EEE">
          <w:rPr>
            <w:noProof/>
            <w:webHidden/>
          </w:rPr>
          <w:t>4</w:t>
        </w:r>
        <w:r w:rsidR="002A3EEE">
          <w:rPr>
            <w:noProof/>
            <w:webHidden/>
          </w:rPr>
          <w:fldChar w:fldCharType="end"/>
        </w:r>
      </w:hyperlink>
    </w:p>
    <w:p w14:paraId="3B0FCA7F"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8" w:history="1">
        <w:r w:rsidR="002A3EEE" w:rsidRPr="00FA226A">
          <w:rPr>
            <w:rStyle w:val="Hyperlink"/>
            <w:noProof/>
          </w:rPr>
          <w:t>10.</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Safe Recruitment</w:t>
        </w:r>
        <w:r w:rsidR="002A3EEE">
          <w:rPr>
            <w:noProof/>
            <w:webHidden/>
          </w:rPr>
          <w:tab/>
        </w:r>
        <w:r w:rsidR="002A3EEE">
          <w:rPr>
            <w:noProof/>
            <w:webHidden/>
          </w:rPr>
          <w:fldChar w:fldCharType="begin"/>
        </w:r>
        <w:r w:rsidR="002A3EEE">
          <w:rPr>
            <w:noProof/>
            <w:webHidden/>
          </w:rPr>
          <w:instrText xml:space="preserve"> PAGEREF _Toc41858718 \h </w:instrText>
        </w:r>
        <w:r w:rsidR="002A3EEE">
          <w:rPr>
            <w:noProof/>
            <w:webHidden/>
          </w:rPr>
        </w:r>
        <w:r w:rsidR="002A3EEE">
          <w:rPr>
            <w:noProof/>
            <w:webHidden/>
          </w:rPr>
          <w:fldChar w:fldCharType="separate"/>
        </w:r>
        <w:r w:rsidR="002A3EEE">
          <w:rPr>
            <w:noProof/>
            <w:webHidden/>
          </w:rPr>
          <w:t>5</w:t>
        </w:r>
        <w:r w:rsidR="002A3EEE">
          <w:rPr>
            <w:noProof/>
            <w:webHidden/>
          </w:rPr>
          <w:fldChar w:fldCharType="end"/>
        </w:r>
      </w:hyperlink>
    </w:p>
    <w:p w14:paraId="67D843D3"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19" w:history="1">
        <w:r w:rsidR="002A3EEE" w:rsidRPr="00FA226A">
          <w:rPr>
            <w:rStyle w:val="Hyperlink"/>
            <w:noProof/>
          </w:rPr>
          <w:t>11.</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Online Safety</w:t>
        </w:r>
        <w:r w:rsidR="002A3EEE">
          <w:rPr>
            <w:noProof/>
            <w:webHidden/>
          </w:rPr>
          <w:tab/>
        </w:r>
        <w:r w:rsidR="002A3EEE">
          <w:rPr>
            <w:noProof/>
            <w:webHidden/>
          </w:rPr>
          <w:fldChar w:fldCharType="begin"/>
        </w:r>
        <w:r w:rsidR="002A3EEE">
          <w:rPr>
            <w:noProof/>
            <w:webHidden/>
          </w:rPr>
          <w:instrText xml:space="preserve"> PAGEREF _Toc41858719 \h </w:instrText>
        </w:r>
        <w:r w:rsidR="002A3EEE">
          <w:rPr>
            <w:noProof/>
            <w:webHidden/>
          </w:rPr>
        </w:r>
        <w:r w:rsidR="002A3EEE">
          <w:rPr>
            <w:noProof/>
            <w:webHidden/>
          </w:rPr>
          <w:fldChar w:fldCharType="separate"/>
        </w:r>
        <w:r w:rsidR="002A3EEE">
          <w:rPr>
            <w:noProof/>
            <w:webHidden/>
          </w:rPr>
          <w:t>6</w:t>
        </w:r>
        <w:r w:rsidR="002A3EEE">
          <w:rPr>
            <w:noProof/>
            <w:webHidden/>
          </w:rPr>
          <w:fldChar w:fldCharType="end"/>
        </w:r>
      </w:hyperlink>
    </w:p>
    <w:p w14:paraId="6EAEDFC0"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20" w:history="1">
        <w:r w:rsidR="002A3EEE" w:rsidRPr="002D2DC3">
          <w:rPr>
            <w:rStyle w:val="Hyperlink"/>
            <w:noProof/>
          </w:rPr>
          <w:t>12.</w:t>
        </w:r>
        <w:r w:rsidR="002A3EEE" w:rsidRPr="002D2DC3">
          <w:rPr>
            <w:rFonts w:asciiTheme="minorHAnsi" w:eastAsiaTheme="minorEastAsia" w:hAnsiTheme="minorHAnsi" w:cstheme="minorBidi"/>
            <w:b w:val="0"/>
            <w:noProof/>
            <w:sz w:val="22"/>
            <w:szCs w:val="22"/>
            <w:lang w:eastAsia="en-GB"/>
          </w:rPr>
          <w:tab/>
        </w:r>
        <w:r w:rsidR="002A3EEE" w:rsidRPr="002D2DC3">
          <w:rPr>
            <w:rStyle w:val="Hyperlink"/>
            <w:noProof/>
          </w:rPr>
          <w:t>Mental health and wellbeing</w:t>
        </w:r>
        <w:r w:rsidR="002A3EEE" w:rsidRPr="002D2DC3">
          <w:rPr>
            <w:noProof/>
            <w:webHidden/>
          </w:rPr>
          <w:tab/>
        </w:r>
        <w:r w:rsidR="002A3EEE" w:rsidRPr="002D2DC3">
          <w:rPr>
            <w:noProof/>
            <w:webHidden/>
          </w:rPr>
          <w:fldChar w:fldCharType="begin"/>
        </w:r>
        <w:r w:rsidR="002A3EEE" w:rsidRPr="002D2DC3">
          <w:rPr>
            <w:noProof/>
            <w:webHidden/>
          </w:rPr>
          <w:instrText xml:space="preserve"> PAGEREF _Toc41858720 \h </w:instrText>
        </w:r>
        <w:r w:rsidR="002A3EEE" w:rsidRPr="002D2DC3">
          <w:rPr>
            <w:noProof/>
            <w:webHidden/>
          </w:rPr>
        </w:r>
        <w:r w:rsidR="002A3EEE" w:rsidRPr="002D2DC3">
          <w:rPr>
            <w:noProof/>
            <w:webHidden/>
          </w:rPr>
          <w:fldChar w:fldCharType="separate"/>
        </w:r>
        <w:r w:rsidR="002A3EEE" w:rsidRPr="002D2DC3">
          <w:rPr>
            <w:noProof/>
            <w:webHidden/>
          </w:rPr>
          <w:t>6</w:t>
        </w:r>
        <w:r w:rsidR="002A3EEE" w:rsidRPr="002D2DC3">
          <w:rPr>
            <w:noProof/>
            <w:webHidden/>
          </w:rPr>
          <w:fldChar w:fldCharType="end"/>
        </w:r>
      </w:hyperlink>
    </w:p>
    <w:p w14:paraId="45CAAA62"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21" w:history="1">
        <w:r w:rsidR="002A3EEE" w:rsidRPr="00FA226A">
          <w:rPr>
            <w:rStyle w:val="Hyperlink"/>
            <w:noProof/>
          </w:rPr>
          <w:t>13.</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Safety of children using online systems remote from school</w:t>
        </w:r>
        <w:r w:rsidR="002A3EEE">
          <w:rPr>
            <w:noProof/>
            <w:webHidden/>
          </w:rPr>
          <w:tab/>
        </w:r>
        <w:r w:rsidR="002A3EEE">
          <w:rPr>
            <w:noProof/>
            <w:webHidden/>
          </w:rPr>
          <w:fldChar w:fldCharType="begin"/>
        </w:r>
        <w:r w:rsidR="002A3EEE">
          <w:rPr>
            <w:noProof/>
            <w:webHidden/>
          </w:rPr>
          <w:instrText xml:space="preserve"> PAGEREF _Toc41858721 \h </w:instrText>
        </w:r>
        <w:r w:rsidR="002A3EEE">
          <w:rPr>
            <w:noProof/>
            <w:webHidden/>
          </w:rPr>
        </w:r>
        <w:r w:rsidR="002A3EEE">
          <w:rPr>
            <w:noProof/>
            <w:webHidden/>
          </w:rPr>
          <w:fldChar w:fldCharType="separate"/>
        </w:r>
        <w:r w:rsidR="002A3EEE">
          <w:rPr>
            <w:noProof/>
            <w:webHidden/>
          </w:rPr>
          <w:t>6</w:t>
        </w:r>
        <w:r w:rsidR="002A3EEE">
          <w:rPr>
            <w:noProof/>
            <w:webHidden/>
          </w:rPr>
          <w:fldChar w:fldCharType="end"/>
        </w:r>
      </w:hyperlink>
    </w:p>
    <w:p w14:paraId="0AF73F28"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22" w:history="1">
        <w:r w:rsidR="002A3EEE" w:rsidRPr="00FA226A">
          <w:rPr>
            <w:rStyle w:val="Hyperlink"/>
            <w:noProof/>
          </w:rPr>
          <w:t>14.</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Supporting children not in school</w:t>
        </w:r>
        <w:r w:rsidR="002A3EEE">
          <w:rPr>
            <w:noProof/>
            <w:webHidden/>
          </w:rPr>
          <w:tab/>
        </w:r>
        <w:r w:rsidR="002A3EEE">
          <w:rPr>
            <w:noProof/>
            <w:webHidden/>
          </w:rPr>
          <w:fldChar w:fldCharType="begin"/>
        </w:r>
        <w:r w:rsidR="002A3EEE">
          <w:rPr>
            <w:noProof/>
            <w:webHidden/>
          </w:rPr>
          <w:instrText xml:space="preserve"> PAGEREF _Toc41858722 \h </w:instrText>
        </w:r>
        <w:r w:rsidR="002A3EEE">
          <w:rPr>
            <w:noProof/>
            <w:webHidden/>
          </w:rPr>
        </w:r>
        <w:r w:rsidR="002A3EEE">
          <w:rPr>
            <w:noProof/>
            <w:webHidden/>
          </w:rPr>
          <w:fldChar w:fldCharType="separate"/>
        </w:r>
        <w:r w:rsidR="002A3EEE">
          <w:rPr>
            <w:noProof/>
            <w:webHidden/>
          </w:rPr>
          <w:t>7</w:t>
        </w:r>
        <w:r w:rsidR="002A3EEE">
          <w:rPr>
            <w:noProof/>
            <w:webHidden/>
          </w:rPr>
          <w:fldChar w:fldCharType="end"/>
        </w:r>
      </w:hyperlink>
    </w:p>
    <w:p w14:paraId="4A3E94EF" w14:textId="77777777" w:rsidR="002A3EEE" w:rsidRDefault="00396580">
      <w:pPr>
        <w:pStyle w:val="TOC2"/>
        <w:rPr>
          <w:rFonts w:asciiTheme="minorHAnsi" w:eastAsiaTheme="minorEastAsia" w:hAnsiTheme="minorHAnsi" w:cstheme="minorBidi"/>
          <w:b w:val="0"/>
          <w:noProof/>
          <w:sz w:val="22"/>
          <w:szCs w:val="22"/>
          <w:lang w:eastAsia="en-GB"/>
        </w:rPr>
      </w:pPr>
      <w:hyperlink w:anchor="_Toc41858723" w:history="1">
        <w:r w:rsidR="002A3EEE" w:rsidRPr="00FA226A">
          <w:rPr>
            <w:rStyle w:val="Hyperlink"/>
            <w:noProof/>
          </w:rPr>
          <w:t>15.</w:t>
        </w:r>
        <w:r w:rsidR="002A3EEE">
          <w:rPr>
            <w:rFonts w:asciiTheme="minorHAnsi" w:eastAsiaTheme="minorEastAsia" w:hAnsiTheme="minorHAnsi" w:cstheme="minorBidi"/>
            <w:b w:val="0"/>
            <w:noProof/>
            <w:sz w:val="22"/>
            <w:szCs w:val="22"/>
            <w:lang w:eastAsia="en-GB"/>
          </w:rPr>
          <w:tab/>
        </w:r>
        <w:r w:rsidR="002A3EEE" w:rsidRPr="00FA226A">
          <w:rPr>
            <w:rStyle w:val="Hyperlink"/>
            <w:noProof/>
          </w:rPr>
          <w:t>Supporting children in the Childcare Hub</w:t>
        </w:r>
        <w:r w:rsidR="002A3EEE">
          <w:rPr>
            <w:noProof/>
            <w:webHidden/>
          </w:rPr>
          <w:tab/>
        </w:r>
        <w:r w:rsidR="002A3EEE">
          <w:rPr>
            <w:noProof/>
            <w:webHidden/>
          </w:rPr>
          <w:fldChar w:fldCharType="begin"/>
        </w:r>
        <w:r w:rsidR="002A3EEE">
          <w:rPr>
            <w:noProof/>
            <w:webHidden/>
          </w:rPr>
          <w:instrText xml:space="preserve"> PAGEREF _Toc41858723 \h </w:instrText>
        </w:r>
        <w:r w:rsidR="002A3EEE">
          <w:rPr>
            <w:noProof/>
            <w:webHidden/>
          </w:rPr>
        </w:r>
        <w:r w:rsidR="002A3EEE">
          <w:rPr>
            <w:noProof/>
            <w:webHidden/>
          </w:rPr>
          <w:fldChar w:fldCharType="separate"/>
        </w:r>
        <w:r w:rsidR="002A3EEE">
          <w:rPr>
            <w:noProof/>
            <w:webHidden/>
          </w:rPr>
          <w:t>8</w:t>
        </w:r>
        <w:r w:rsidR="002A3EEE">
          <w:rPr>
            <w:noProof/>
            <w:webHidden/>
          </w:rPr>
          <w:fldChar w:fldCharType="end"/>
        </w:r>
      </w:hyperlink>
    </w:p>
    <w:p w14:paraId="165AFB13" w14:textId="77777777" w:rsidR="002B55B1" w:rsidRDefault="000F7092" w:rsidP="005B2F7F">
      <w:pPr>
        <w:spacing w:before="80"/>
        <w:rPr>
          <w:rFonts w:asciiTheme="minorHAnsi" w:hAnsiTheme="minorHAnsi" w:cstheme="minorHAnsi"/>
          <w:b/>
          <w:sz w:val="24"/>
          <w:szCs w:val="24"/>
        </w:rPr>
      </w:pPr>
      <w:r>
        <w:rPr>
          <w:rFonts w:asciiTheme="minorHAnsi" w:hAnsiTheme="minorHAnsi" w:cstheme="minorHAnsi"/>
          <w:b/>
          <w:sz w:val="24"/>
          <w:szCs w:val="24"/>
        </w:rPr>
        <w:fldChar w:fldCharType="end"/>
      </w:r>
    </w:p>
    <w:p w14:paraId="3B5ED3A8" w14:textId="77777777" w:rsidR="002B55B1" w:rsidRDefault="002B55B1" w:rsidP="005B2F7F">
      <w:pPr>
        <w:spacing w:before="80"/>
        <w:rPr>
          <w:rFonts w:asciiTheme="minorHAnsi" w:hAnsiTheme="minorHAnsi" w:cstheme="minorHAnsi"/>
          <w:b/>
          <w:sz w:val="24"/>
          <w:szCs w:val="24"/>
        </w:rPr>
      </w:pPr>
    </w:p>
    <w:p w14:paraId="3FEAA002" w14:textId="77777777" w:rsidR="005B333D" w:rsidRPr="00B7777B" w:rsidRDefault="001D4B1E" w:rsidP="005B2F7F">
      <w:pPr>
        <w:spacing w:before="80"/>
        <w:rPr>
          <w:rFonts w:asciiTheme="minorHAnsi" w:hAnsiTheme="minorHAnsi" w:cstheme="minorHAnsi"/>
          <w:b/>
          <w:sz w:val="24"/>
          <w:szCs w:val="24"/>
        </w:rPr>
      </w:pPr>
      <w:r w:rsidRPr="00B7777B">
        <w:rPr>
          <w:rFonts w:asciiTheme="minorHAnsi" w:hAnsiTheme="minorHAnsi" w:cstheme="minorHAnsi"/>
          <w:b/>
          <w:sz w:val="24"/>
          <w:szCs w:val="24"/>
        </w:rPr>
        <w:t>A</w:t>
      </w:r>
      <w:r w:rsidR="00081A25" w:rsidRPr="00B7777B">
        <w:rPr>
          <w:rFonts w:asciiTheme="minorHAnsi" w:hAnsiTheme="minorHAnsi" w:cstheme="minorHAnsi"/>
          <w:b/>
          <w:sz w:val="24"/>
          <w:szCs w:val="24"/>
        </w:rPr>
        <w:t>ppendix A</w:t>
      </w:r>
      <w:r w:rsidR="00A83489" w:rsidRPr="00B7777B">
        <w:rPr>
          <w:rFonts w:asciiTheme="minorHAnsi" w:hAnsiTheme="minorHAnsi" w:cstheme="minorHAnsi"/>
          <w:b/>
          <w:sz w:val="24"/>
          <w:szCs w:val="24"/>
        </w:rPr>
        <w:tab/>
      </w:r>
      <w:r w:rsidRPr="00B7777B">
        <w:rPr>
          <w:rFonts w:asciiTheme="minorHAnsi" w:hAnsiTheme="minorHAnsi" w:cstheme="minorHAnsi"/>
          <w:b/>
          <w:sz w:val="24"/>
          <w:szCs w:val="24"/>
        </w:rPr>
        <w:t>-</w:t>
      </w:r>
      <w:r w:rsidRPr="00B7777B">
        <w:rPr>
          <w:rFonts w:asciiTheme="minorHAnsi" w:hAnsiTheme="minorHAnsi" w:cstheme="minorHAnsi"/>
          <w:b/>
          <w:sz w:val="24"/>
          <w:szCs w:val="24"/>
        </w:rPr>
        <w:tab/>
      </w:r>
      <w:r w:rsidR="00FE3A28">
        <w:rPr>
          <w:rFonts w:asciiTheme="minorHAnsi" w:hAnsiTheme="minorHAnsi" w:cstheme="minorHAnsi"/>
          <w:b/>
          <w:sz w:val="24"/>
          <w:szCs w:val="24"/>
        </w:rPr>
        <w:t>Model contact form for children with a Social Worker</w:t>
      </w:r>
    </w:p>
    <w:bookmarkEnd w:id="1"/>
    <w:p w14:paraId="27094D9C" w14:textId="77777777" w:rsidR="002B55B1" w:rsidRDefault="00EA0E3B" w:rsidP="006824AB">
      <w:pPr>
        <w:spacing w:before="60"/>
        <w:rPr>
          <w:sz w:val="36"/>
          <w:szCs w:val="36"/>
        </w:rPr>
        <w:sectPr w:rsidR="002B55B1" w:rsidSect="00B75FA0">
          <w:footerReference w:type="default" r:id="rId14"/>
          <w:pgSz w:w="11907" w:h="16840"/>
          <w:pgMar w:top="794" w:right="794" w:bottom="1021" w:left="794" w:header="397" w:footer="510" w:gutter="0"/>
          <w:pgNumType w:start="1"/>
          <w:cols w:space="720"/>
          <w:noEndnote/>
          <w:docGrid w:linePitch="326"/>
        </w:sectPr>
      </w:pPr>
      <w:r w:rsidRPr="00B7777B">
        <w:rPr>
          <w:rFonts w:asciiTheme="minorHAnsi" w:hAnsiTheme="minorHAnsi" w:cstheme="minorHAnsi"/>
          <w:b/>
          <w:sz w:val="24"/>
          <w:szCs w:val="24"/>
        </w:rPr>
        <w:t>Appendix B</w:t>
      </w:r>
      <w:r w:rsidRPr="00B7777B">
        <w:rPr>
          <w:rFonts w:asciiTheme="minorHAnsi" w:hAnsiTheme="minorHAnsi" w:cstheme="minorHAnsi"/>
          <w:b/>
          <w:sz w:val="24"/>
          <w:szCs w:val="24"/>
        </w:rPr>
        <w:tab/>
        <w:t>-</w:t>
      </w:r>
      <w:r w:rsidRPr="00B7777B">
        <w:rPr>
          <w:rFonts w:asciiTheme="minorHAnsi" w:hAnsiTheme="minorHAnsi" w:cstheme="minorHAnsi"/>
          <w:b/>
          <w:sz w:val="24"/>
          <w:szCs w:val="24"/>
        </w:rPr>
        <w:tab/>
      </w:r>
      <w:bookmarkStart w:id="2" w:name="_Toc443666313"/>
      <w:bookmarkStart w:id="3" w:name="_Toc443666565"/>
      <w:bookmarkStart w:id="4" w:name="_Toc27136394"/>
      <w:bookmarkStart w:id="5" w:name="_Toc371067680"/>
      <w:bookmarkStart w:id="6" w:name="_Toc384371767"/>
      <w:bookmarkStart w:id="7" w:name="_Toc426124606"/>
      <w:bookmarkStart w:id="8" w:name="_Toc426444110"/>
      <w:bookmarkStart w:id="9" w:name="_Toc440032773"/>
      <w:bookmarkStart w:id="10" w:name="_Toc318135322"/>
      <w:r w:rsidR="00FE3A28">
        <w:rPr>
          <w:rFonts w:asciiTheme="minorHAnsi" w:hAnsiTheme="minorHAnsi" w:cstheme="minorHAnsi"/>
          <w:b/>
          <w:sz w:val="24"/>
          <w:szCs w:val="24"/>
        </w:rPr>
        <w:t>Model Critical Absence Plan</w:t>
      </w:r>
    </w:p>
    <w:p w14:paraId="2AF32E31" w14:textId="77777777" w:rsidR="002315D2" w:rsidRDefault="002315D2" w:rsidP="006A1361">
      <w:pPr>
        <w:pStyle w:val="Heading2"/>
      </w:pPr>
      <w:bookmarkStart w:id="11" w:name="_Toc41858709"/>
      <w:bookmarkEnd w:id="2"/>
      <w:bookmarkEnd w:id="3"/>
      <w:bookmarkEnd w:id="4"/>
      <w:bookmarkEnd w:id="5"/>
      <w:bookmarkEnd w:id="6"/>
      <w:bookmarkEnd w:id="7"/>
      <w:bookmarkEnd w:id="8"/>
      <w:bookmarkEnd w:id="9"/>
      <w:r>
        <w:lastRenderedPageBreak/>
        <w:t>Introduction</w:t>
      </w:r>
      <w:bookmarkEnd w:id="11"/>
    </w:p>
    <w:p w14:paraId="4E3FE371" w14:textId="6342303A" w:rsidR="002315D2" w:rsidRPr="006903D4" w:rsidRDefault="002315D2" w:rsidP="006903D4">
      <w:pPr>
        <w:autoSpaceDE w:val="0"/>
        <w:autoSpaceDN w:val="0"/>
        <w:adjustRightInd w:val="0"/>
        <w:ind w:left="567"/>
        <w:rPr>
          <w:rFonts w:asciiTheme="minorHAnsi" w:hAnsiTheme="minorHAnsi"/>
          <w:szCs w:val="22"/>
        </w:rPr>
      </w:pPr>
      <w:r>
        <w:t xml:space="preserve">This addendum has been created following </w:t>
      </w:r>
      <w:r w:rsidR="006A1361">
        <w:t xml:space="preserve">DfE </w:t>
      </w:r>
      <w:r>
        <w:t xml:space="preserve">guidance on </w:t>
      </w:r>
      <w:hyperlink r:id="rId15" w:history="1">
        <w:r w:rsidR="006903D4" w:rsidRPr="006903D4">
          <w:rPr>
            <w:rStyle w:val="Hyperlink"/>
          </w:rPr>
          <w:t>safeguarding in schools and other providers</w:t>
        </w:r>
      </w:hyperlink>
      <w:r w:rsidR="006903D4">
        <w:t xml:space="preserve"> </w:t>
      </w:r>
      <w:r>
        <w:t xml:space="preserve">issued by GOV UK on 27 </w:t>
      </w:r>
      <w:r w:rsidRPr="006903D4">
        <w:rPr>
          <w:rFonts w:asciiTheme="minorHAnsi" w:hAnsiTheme="minorHAnsi"/>
          <w:szCs w:val="22"/>
        </w:rPr>
        <w:t xml:space="preserve">March </w:t>
      </w:r>
      <w:r w:rsidR="00F1506A" w:rsidRPr="007E1C0F">
        <w:rPr>
          <w:rFonts w:asciiTheme="minorHAnsi" w:hAnsiTheme="minorHAnsi"/>
          <w:szCs w:val="22"/>
        </w:rPr>
        <w:t>and updated on 20 May 2020</w:t>
      </w:r>
      <w:r w:rsidR="00F1506A">
        <w:rPr>
          <w:rFonts w:asciiTheme="minorHAnsi" w:hAnsiTheme="minorHAnsi"/>
          <w:szCs w:val="22"/>
        </w:rPr>
        <w:t xml:space="preserve"> </w:t>
      </w:r>
      <w:r w:rsidRPr="006903D4">
        <w:rPr>
          <w:rFonts w:asciiTheme="minorHAnsi" w:hAnsiTheme="minorHAnsi"/>
          <w:szCs w:val="22"/>
        </w:rPr>
        <w:t xml:space="preserve">and applies to </w:t>
      </w:r>
      <w:r w:rsidRPr="006903D4">
        <w:rPr>
          <w:rFonts w:asciiTheme="minorHAnsi" w:eastAsiaTheme="minorHAnsi" w:hAnsiTheme="minorHAnsi" w:cs="ArialMT"/>
          <w:szCs w:val="22"/>
        </w:rPr>
        <w:t>all schools, whether maintained, non-maintained or independent (including academies,</w:t>
      </w:r>
      <w:r w:rsidR="006903D4" w:rsidRPr="006903D4">
        <w:rPr>
          <w:rFonts w:asciiTheme="minorHAnsi" w:eastAsiaTheme="minorHAnsi" w:hAnsiTheme="minorHAnsi" w:cs="ArialMT"/>
          <w:szCs w:val="22"/>
        </w:rPr>
        <w:t xml:space="preserve"> </w:t>
      </w:r>
      <w:r w:rsidRPr="006903D4">
        <w:rPr>
          <w:rFonts w:asciiTheme="minorHAnsi" w:eastAsiaTheme="minorHAnsi" w:hAnsiTheme="minorHAnsi" w:cs="ArialMT"/>
          <w:szCs w:val="22"/>
        </w:rPr>
        <w:t>academy trusts, free schools and alternative provision academies), maintained nursery schools and pupil referral units.</w:t>
      </w:r>
      <w:r w:rsidR="006903D4">
        <w:rPr>
          <w:rFonts w:asciiTheme="minorHAnsi" w:eastAsiaTheme="minorHAnsi" w:hAnsiTheme="minorHAnsi" w:cs="ArialMT"/>
          <w:szCs w:val="22"/>
        </w:rPr>
        <w:t xml:space="preserve">  It is an addendum to the School’s Child Protection Policy and procedures which in turn complies with </w:t>
      </w:r>
      <w:hyperlink r:id="rId16" w:history="1">
        <w:r w:rsidR="006903D4" w:rsidRPr="006903D4">
          <w:rPr>
            <w:rStyle w:val="Hyperlink"/>
            <w:rFonts w:asciiTheme="minorHAnsi" w:eastAsiaTheme="minorHAnsi" w:hAnsiTheme="minorHAnsi" w:cs="ArialMT"/>
            <w:szCs w:val="22"/>
          </w:rPr>
          <w:t>Keeping Children Safe in Education 2019</w:t>
        </w:r>
      </w:hyperlink>
      <w:r w:rsidR="006903D4">
        <w:rPr>
          <w:rFonts w:asciiTheme="minorHAnsi" w:eastAsiaTheme="minorHAnsi" w:hAnsiTheme="minorHAnsi" w:cs="ArialMT"/>
          <w:szCs w:val="22"/>
        </w:rPr>
        <w:t xml:space="preserve"> statutory guidance and must be read in conjunction with that Policy and procedures.  The Child Protection Policy and procedures is available on the school website or in hard copy on request</w:t>
      </w:r>
      <w:r w:rsidR="00F1506A">
        <w:rPr>
          <w:rFonts w:asciiTheme="minorHAnsi" w:eastAsiaTheme="minorHAnsi" w:hAnsiTheme="minorHAnsi" w:cs="ArialMT"/>
          <w:szCs w:val="22"/>
        </w:rPr>
        <w:t xml:space="preserve"> </w:t>
      </w:r>
      <w:r w:rsidR="00F1506A" w:rsidRPr="007E1C0F">
        <w:rPr>
          <w:rFonts w:asciiTheme="minorHAnsi" w:eastAsiaTheme="minorHAnsi" w:hAnsiTheme="minorHAnsi" w:cs="ArialMT"/>
          <w:szCs w:val="22"/>
        </w:rPr>
        <w:t>as is this addendum</w:t>
      </w:r>
      <w:r w:rsidR="006903D4">
        <w:rPr>
          <w:rFonts w:asciiTheme="minorHAnsi" w:eastAsiaTheme="minorHAnsi" w:hAnsiTheme="minorHAnsi" w:cs="ArialMT"/>
          <w:szCs w:val="22"/>
        </w:rPr>
        <w:t>.</w:t>
      </w:r>
    </w:p>
    <w:p w14:paraId="0405577F" w14:textId="77777777" w:rsidR="00476FA9" w:rsidRPr="006A1361" w:rsidRDefault="002B55B1" w:rsidP="006A1361">
      <w:pPr>
        <w:pStyle w:val="Heading2"/>
      </w:pPr>
      <w:bookmarkStart w:id="12" w:name="_Toc41858710"/>
      <w:r w:rsidRPr="006A1361">
        <w:t>Context</w:t>
      </w:r>
      <w:bookmarkEnd w:id="12"/>
    </w:p>
    <w:p w14:paraId="5BFA56C3" w14:textId="7A365E27" w:rsidR="002B55B1" w:rsidRPr="00F1506A" w:rsidRDefault="002B55B1" w:rsidP="002B55B1">
      <w:pPr>
        <w:spacing w:after="120"/>
        <w:ind w:left="567"/>
        <w:rPr>
          <w:rFonts w:asciiTheme="minorHAnsi" w:hAnsiTheme="minorHAnsi" w:cs="Arial"/>
          <w:szCs w:val="22"/>
        </w:rPr>
      </w:pPr>
      <w:r w:rsidRPr="005D56C5">
        <w:rPr>
          <w:rFonts w:asciiTheme="minorHAnsi" w:hAnsiTheme="minorHAnsi" w:cs="Arial"/>
          <w:szCs w:val="22"/>
        </w:rPr>
        <w:t xml:space="preserve">From 20th March 2020 parents were asked to keep their children at home, wherever possible, and for schools to remain open only for those children of workers critical to the COVID-19 response - who absolutely need to attend. </w:t>
      </w:r>
      <w:r>
        <w:rPr>
          <w:rFonts w:asciiTheme="minorHAnsi" w:hAnsiTheme="minorHAnsi" w:cs="Arial"/>
          <w:szCs w:val="22"/>
        </w:rPr>
        <w:t xml:space="preserve"> </w:t>
      </w:r>
      <w:r w:rsidRPr="005D56C5">
        <w:rPr>
          <w:rFonts w:asciiTheme="minorHAnsi" w:hAnsiTheme="minorHAnsi" w:cs="Arial"/>
          <w:szCs w:val="22"/>
        </w:rPr>
        <w:t>Schools and all childcare providers were asked to provide care for a limited number of children - children who are vulnerable, and children whose parents are critical to the COVID-19 response and cannot be safely cared for at home.</w:t>
      </w:r>
      <w:r w:rsidR="00F1506A">
        <w:rPr>
          <w:rFonts w:asciiTheme="minorHAnsi" w:hAnsiTheme="minorHAnsi" w:cs="Arial"/>
          <w:szCs w:val="22"/>
        </w:rPr>
        <w:t xml:space="preserve">  </w:t>
      </w:r>
      <w:r w:rsidR="00F1506A" w:rsidRPr="007E1C0F">
        <w:rPr>
          <w:rFonts w:asciiTheme="minorHAnsi" w:hAnsiTheme="minorHAnsi" w:cs="Arial"/>
          <w:szCs w:val="22"/>
        </w:rPr>
        <w:t xml:space="preserve">Schools and other childcare providers are now being asked to open their doors to a greater number of pupils and </w:t>
      </w:r>
      <w:r w:rsidR="00F1506A" w:rsidRPr="007E1C0F">
        <w:rPr>
          <w:rFonts w:asciiTheme="minorHAnsi" w:hAnsiTheme="minorHAnsi" w:cs="Arial"/>
          <w:color w:val="0B0C0C"/>
          <w:szCs w:val="22"/>
          <w:shd w:val="clear" w:color="auto" w:fill="FFFFFF"/>
        </w:rPr>
        <w:t>we expect to be able to welcome back more children to our school over the coming weeks where it is considered safe to do so.</w:t>
      </w:r>
    </w:p>
    <w:p w14:paraId="2DDF5673" w14:textId="3AE7D07C" w:rsidR="007D6622" w:rsidRDefault="007D6622" w:rsidP="006A1361">
      <w:pPr>
        <w:spacing w:after="120"/>
        <w:ind w:left="567"/>
      </w:pPr>
      <w:r>
        <w:t xml:space="preserve">Despite the changes, the school’s Child Protection Policy and procedures is fundamentally the same: </w:t>
      </w:r>
      <w:r w:rsidRPr="0060314F">
        <w:rPr>
          <w:b/>
          <w:bCs/>
        </w:rPr>
        <w:t xml:space="preserve">children and young people always come first, staff </w:t>
      </w:r>
      <w:r>
        <w:rPr>
          <w:b/>
          <w:bCs/>
        </w:rPr>
        <w:t xml:space="preserve">will </w:t>
      </w:r>
      <w:r w:rsidRPr="0060314F">
        <w:rPr>
          <w:b/>
          <w:bCs/>
        </w:rPr>
        <w:t xml:space="preserve">respond robustly to safeguarding concerns and contact the </w:t>
      </w:r>
      <w:r w:rsidRPr="007E1C0F">
        <w:rPr>
          <w:b/>
          <w:bCs/>
        </w:rPr>
        <w:t>D</w:t>
      </w:r>
      <w:r w:rsidR="00F1506A" w:rsidRPr="007E1C0F">
        <w:rPr>
          <w:b/>
          <w:bCs/>
        </w:rPr>
        <w:t>esignated Safeguarding Lead (DSL)</w:t>
      </w:r>
      <w:r w:rsidRPr="007E1C0F">
        <w:rPr>
          <w:b/>
          <w:bCs/>
        </w:rPr>
        <w:t xml:space="preserve"> </w:t>
      </w:r>
      <w:r w:rsidR="00F1506A" w:rsidRPr="007E1C0F">
        <w:rPr>
          <w:b/>
          <w:bCs/>
        </w:rPr>
        <w:t xml:space="preserve">wherever necessary </w:t>
      </w:r>
      <w:r w:rsidRPr="007E1C0F">
        <w:rPr>
          <w:b/>
          <w:bCs/>
        </w:rPr>
        <w:t>in line with our established safeguarding procedure</w:t>
      </w:r>
      <w:r w:rsidR="00F1506A" w:rsidRPr="007E1C0F">
        <w:rPr>
          <w:b/>
          <w:bCs/>
        </w:rPr>
        <w:t>s</w:t>
      </w:r>
      <w:r w:rsidRPr="007E1C0F">
        <w:t>.</w:t>
      </w:r>
    </w:p>
    <w:p w14:paraId="7BBB3512" w14:textId="77777777" w:rsidR="002B55B1" w:rsidRDefault="007D6622" w:rsidP="007D6622">
      <w:pPr>
        <w:spacing w:after="120"/>
        <w:ind w:left="567"/>
      </w:pPr>
      <w:r>
        <w:t xml:space="preserve">This addendum sets out some of the adjustments we are making in line with the changed arrangements in the school and following </w:t>
      </w:r>
      <w:hyperlink r:id="rId17" w:history="1">
        <w:r w:rsidRPr="007C499F">
          <w:rPr>
            <w:rStyle w:val="Hyperlink"/>
          </w:rPr>
          <w:t>advice from government</w:t>
        </w:r>
      </w:hyperlink>
      <w:r>
        <w:t xml:space="preserve"> and local agencies.</w:t>
      </w:r>
    </w:p>
    <w:p w14:paraId="57EFDEC3" w14:textId="77777777" w:rsidR="007D6622" w:rsidRDefault="007D6622" w:rsidP="006A1361">
      <w:pPr>
        <w:pStyle w:val="Heading2"/>
      </w:pPr>
      <w:bookmarkStart w:id="13" w:name="_Toc41858711"/>
      <w:r>
        <w:t>The current school position and local advice</w:t>
      </w:r>
      <w:bookmarkEnd w:id="13"/>
    </w:p>
    <w:p w14:paraId="3D6EAD57" w14:textId="366CF0D0" w:rsidR="00887E16" w:rsidRDefault="00B56F81" w:rsidP="00887E16">
      <w:pPr>
        <w:spacing w:after="120"/>
        <w:ind w:left="567"/>
        <w:rPr>
          <w:rFonts w:asciiTheme="minorHAnsi" w:hAnsiTheme="minorHAnsi" w:cstheme="minorHAnsi"/>
          <w:szCs w:val="22"/>
        </w:rPr>
      </w:pPr>
      <w:r w:rsidRPr="00B7777B">
        <w:rPr>
          <w:rFonts w:asciiTheme="minorHAnsi" w:hAnsiTheme="minorHAnsi" w:cstheme="minorHAnsi"/>
          <w:szCs w:val="22"/>
        </w:rPr>
        <w:t xml:space="preserve">At </w:t>
      </w:r>
      <w:r w:rsidR="009677B0">
        <w:rPr>
          <w:rFonts w:asciiTheme="minorHAnsi" w:hAnsiTheme="minorHAnsi" w:cstheme="minorHAnsi"/>
          <w:color w:val="FF0000"/>
          <w:szCs w:val="22"/>
        </w:rPr>
        <w:t>Hornby</w:t>
      </w:r>
      <w:r w:rsidRPr="00B7777B">
        <w:rPr>
          <w:rFonts w:asciiTheme="minorHAnsi" w:hAnsiTheme="minorHAnsi" w:cstheme="minorHAnsi"/>
          <w:szCs w:val="22"/>
        </w:rPr>
        <w:t xml:space="preserve"> School (hereinafter referred to as ‘the school’)</w:t>
      </w:r>
      <w:r>
        <w:rPr>
          <w:rFonts w:asciiTheme="minorHAnsi" w:hAnsiTheme="minorHAnsi" w:cstheme="minorHAnsi"/>
          <w:szCs w:val="22"/>
        </w:rPr>
        <w:t xml:space="preserve"> the current position is that th</w:t>
      </w:r>
      <w:r w:rsidR="008E507D">
        <w:rPr>
          <w:rFonts w:asciiTheme="minorHAnsi" w:hAnsiTheme="minorHAnsi" w:cstheme="minorHAnsi"/>
          <w:szCs w:val="22"/>
        </w:rPr>
        <w:t xml:space="preserve">e school is open as a Childcare </w:t>
      </w:r>
      <w:r>
        <w:rPr>
          <w:rFonts w:asciiTheme="minorHAnsi" w:hAnsiTheme="minorHAnsi" w:cstheme="minorHAnsi"/>
          <w:szCs w:val="22"/>
        </w:rPr>
        <w:t xml:space="preserve">Hub </w:t>
      </w:r>
      <w:r w:rsidR="00E643B3">
        <w:rPr>
          <w:rFonts w:asciiTheme="minorHAnsi" w:hAnsiTheme="minorHAnsi" w:cstheme="minorHAnsi"/>
          <w:szCs w:val="22"/>
        </w:rPr>
        <w:t>and will continue to provide care for a limited number of children – children who are vulnerable and children whose parents are critical to the Covid-19 response and cannot be safely cared for at home.</w:t>
      </w:r>
    </w:p>
    <w:p w14:paraId="59FCB759" w14:textId="1ED8EFE3" w:rsidR="00B56F81" w:rsidRDefault="004466D9" w:rsidP="00E643B3">
      <w:pPr>
        <w:ind w:left="567"/>
        <w:rPr>
          <w:rFonts w:asciiTheme="minorHAnsi" w:hAnsiTheme="minorHAnsi" w:cstheme="minorHAnsi"/>
          <w:szCs w:val="22"/>
        </w:rPr>
      </w:pPr>
      <w:r>
        <w:rPr>
          <w:rFonts w:asciiTheme="minorHAnsi" w:hAnsiTheme="minorHAnsi" w:cstheme="minorHAnsi"/>
          <w:szCs w:val="22"/>
        </w:rPr>
        <w:t>Details on the definition of a vulnerable child</w:t>
      </w:r>
      <w:r w:rsidR="003C2B82">
        <w:rPr>
          <w:rFonts w:asciiTheme="minorHAnsi" w:hAnsiTheme="minorHAnsi" w:cstheme="minorHAnsi"/>
          <w:szCs w:val="22"/>
        </w:rPr>
        <w:t xml:space="preserve"> are outlined in section 4. b</w:t>
      </w:r>
      <w:r>
        <w:rPr>
          <w:rFonts w:asciiTheme="minorHAnsi" w:hAnsiTheme="minorHAnsi" w:cstheme="minorHAnsi"/>
          <w:szCs w:val="22"/>
        </w:rPr>
        <w:t>elow</w:t>
      </w:r>
      <w:r w:rsidR="003C2B82">
        <w:rPr>
          <w:rFonts w:asciiTheme="minorHAnsi" w:hAnsiTheme="minorHAnsi" w:cstheme="minorHAnsi"/>
          <w:szCs w:val="22"/>
        </w:rPr>
        <w:t xml:space="preserve">. </w:t>
      </w:r>
      <w:r>
        <w:rPr>
          <w:rFonts w:asciiTheme="minorHAnsi" w:hAnsiTheme="minorHAnsi" w:cstheme="minorHAnsi"/>
          <w:szCs w:val="22"/>
        </w:rPr>
        <w:t xml:space="preserve"> </w:t>
      </w:r>
      <w:r w:rsidR="00E643B3">
        <w:rPr>
          <w:rFonts w:asciiTheme="minorHAnsi" w:hAnsiTheme="minorHAnsi" w:cstheme="minorHAnsi"/>
          <w:szCs w:val="22"/>
        </w:rPr>
        <w:t xml:space="preserve">Further </w:t>
      </w:r>
      <w:r>
        <w:rPr>
          <w:rFonts w:asciiTheme="minorHAnsi" w:hAnsiTheme="minorHAnsi" w:cstheme="minorHAnsi"/>
          <w:szCs w:val="22"/>
        </w:rPr>
        <w:t xml:space="preserve">supporting </w:t>
      </w:r>
      <w:r w:rsidR="00E643B3">
        <w:rPr>
          <w:rFonts w:asciiTheme="minorHAnsi" w:hAnsiTheme="minorHAnsi" w:cstheme="minorHAnsi"/>
          <w:szCs w:val="22"/>
        </w:rPr>
        <w:t xml:space="preserve">information on this is outlined in the </w:t>
      </w:r>
      <w:r w:rsidR="00B56F81">
        <w:rPr>
          <w:rFonts w:asciiTheme="minorHAnsi" w:hAnsiTheme="minorHAnsi" w:cstheme="minorHAnsi"/>
          <w:szCs w:val="22"/>
        </w:rPr>
        <w:t>Government advice ‘</w:t>
      </w:r>
      <w:hyperlink r:id="rId18" w:history="1">
        <w:r w:rsidR="00B56F81" w:rsidRPr="00E643B3">
          <w:rPr>
            <w:rStyle w:val="Hyperlink"/>
            <w:rFonts w:asciiTheme="minorHAnsi" w:hAnsiTheme="minorHAnsi" w:cstheme="minorHAnsi"/>
            <w:szCs w:val="22"/>
          </w:rPr>
          <w:t>Guidance for schools, childcare providers, colleges and local authorities in England on maintaining educational provision</w:t>
        </w:r>
      </w:hyperlink>
      <w:r w:rsidR="00E643B3">
        <w:rPr>
          <w:rFonts w:asciiTheme="minorHAnsi" w:hAnsiTheme="minorHAnsi" w:cstheme="minorHAnsi"/>
          <w:szCs w:val="22"/>
        </w:rPr>
        <w:t xml:space="preserve">’.  </w:t>
      </w:r>
      <w:r w:rsidR="00B56F81">
        <w:rPr>
          <w:rFonts w:asciiTheme="minorHAnsi" w:hAnsiTheme="minorHAnsi" w:cstheme="minorHAnsi"/>
          <w:szCs w:val="22"/>
        </w:rPr>
        <w:t xml:space="preserve">This </w:t>
      </w:r>
      <w:r w:rsidR="00B56F81" w:rsidRPr="00E56871">
        <w:rPr>
          <w:rFonts w:asciiTheme="minorHAnsi" w:hAnsiTheme="minorHAnsi" w:cstheme="minorHAnsi"/>
          <w:szCs w:val="22"/>
        </w:rPr>
        <w:t xml:space="preserve">is </w:t>
      </w:r>
      <w:r w:rsidR="008E507D" w:rsidRPr="00E56871">
        <w:rPr>
          <w:rFonts w:asciiTheme="minorHAnsi" w:hAnsiTheme="minorHAnsi" w:cstheme="minorHAnsi"/>
          <w:szCs w:val="22"/>
        </w:rPr>
        <w:t>in line with</w:t>
      </w:r>
      <w:r w:rsidR="008E507D">
        <w:rPr>
          <w:rFonts w:asciiTheme="minorHAnsi" w:hAnsiTheme="minorHAnsi" w:cstheme="minorHAnsi"/>
          <w:szCs w:val="22"/>
        </w:rPr>
        <w:t xml:space="preserve"> </w:t>
      </w:r>
      <w:r w:rsidR="00B56F81">
        <w:rPr>
          <w:rFonts w:asciiTheme="minorHAnsi" w:hAnsiTheme="minorHAnsi" w:cstheme="minorHAnsi"/>
          <w:szCs w:val="22"/>
        </w:rPr>
        <w:t>advice from the Local Authority and the</w:t>
      </w:r>
      <w:r w:rsidR="006903D4">
        <w:rPr>
          <w:rFonts w:asciiTheme="minorHAnsi" w:hAnsiTheme="minorHAnsi" w:cstheme="minorHAnsi"/>
          <w:szCs w:val="22"/>
        </w:rPr>
        <w:t>ir</w:t>
      </w:r>
      <w:r w:rsidR="00B56F81">
        <w:rPr>
          <w:rFonts w:asciiTheme="minorHAnsi" w:hAnsiTheme="minorHAnsi" w:cstheme="minorHAnsi"/>
          <w:szCs w:val="22"/>
        </w:rPr>
        <w:t xml:space="preserve"> safeguarding partners (Health Authority and Police).  Further advice on this issue can be found on </w:t>
      </w:r>
      <w:hyperlink r:id="rId19" w:history="1">
        <w:r w:rsidR="00E27017">
          <w:rPr>
            <w:rStyle w:val="Hyperlink"/>
            <w:rFonts w:asciiTheme="minorHAnsi" w:hAnsiTheme="minorHAnsi" w:cstheme="minorHAnsi"/>
            <w:szCs w:val="22"/>
          </w:rPr>
          <w:t>Lancashire County Council website</w:t>
        </w:r>
      </w:hyperlink>
      <w:r w:rsidR="00B56F81">
        <w:rPr>
          <w:rFonts w:asciiTheme="minorHAnsi" w:hAnsiTheme="minorHAnsi" w:cstheme="minorHAnsi"/>
          <w:szCs w:val="22"/>
        </w:rPr>
        <w:t xml:space="preserve">.  This includes information issued to schools regarding children </w:t>
      </w:r>
      <w:r w:rsidR="00E643B3">
        <w:rPr>
          <w:rFonts w:asciiTheme="minorHAnsi" w:hAnsiTheme="minorHAnsi" w:cstheme="minorHAnsi"/>
          <w:szCs w:val="22"/>
        </w:rPr>
        <w:t xml:space="preserve">with </w:t>
      </w:r>
      <w:r w:rsidR="00B56F81">
        <w:rPr>
          <w:rFonts w:asciiTheme="minorHAnsi" w:hAnsiTheme="minorHAnsi" w:cstheme="minorHAnsi"/>
          <w:szCs w:val="22"/>
        </w:rPr>
        <w:t xml:space="preserve">EHC plans, details of the </w:t>
      </w:r>
      <w:r w:rsidR="00B56F81" w:rsidRPr="00175819">
        <w:rPr>
          <w:rFonts w:asciiTheme="minorHAnsi" w:hAnsiTheme="minorHAnsi" w:cstheme="minorHAnsi"/>
          <w:szCs w:val="22"/>
        </w:rPr>
        <w:t>Designated Officer (DO)</w:t>
      </w:r>
      <w:r w:rsidR="00B56F81">
        <w:rPr>
          <w:rFonts w:asciiTheme="minorHAnsi" w:hAnsiTheme="minorHAnsi" w:cstheme="minorHAnsi"/>
          <w:szCs w:val="22"/>
        </w:rPr>
        <w:t xml:space="preserve"> appointed by the Local Authority (see also section </w:t>
      </w:r>
      <w:r w:rsidR="00AE72E7">
        <w:rPr>
          <w:rFonts w:asciiTheme="minorHAnsi" w:hAnsiTheme="minorHAnsi" w:cstheme="minorHAnsi"/>
          <w:szCs w:val="22"/>
        </w:rPr>
        <w:t xml:space="preserve">7. </w:t>
      </w:r>
      <w:r w:rsidR="00B56F81">
        <w:rPr>
          <w:rFonts w:asciiTheme="minorHAnsi" w:hAnsiTheme="minorHAnsi" w:cstheme="minorHAnsi"/>
          <w:szCs w:val="22"/>
        </w:rPr>
        <w:t>below) and children’s social care, referral thresholds and children in need.</w:t>
      </w:r>
    </w:p>
    <w:p w14:paraId="4F12BBE1" w14:textId="77777777" w:rsidR="002B55B1" w:rsidRDefault="00887E16" w:rsidP="006A1361">
      <w:pPr>
        <w:pStyle w:val="Heading2"/>
      </w:pPr>
      <w:bookmarkStart w:id="14" w:name="_Toc41858712"/>
      <w:r>
        <w:t>Vulnerable children/groups</w:t>
      </w:r>
      <w:bookmarkEnd w:id="14"/>
    </w:p>
    <w:p w14:paraId="1CBE8BD2" w14:textId="6C8EDBBA" w:rsidR="00887E16" w:rsidRPr="00692F2A" w:rsidRDefault="00887E16" w:rsidP="00692F2A">
      <w:pPr>
        <w:autoSpaceDE w:val="0"/>
        <w:autoSpaceDN w:val="0"/>
        <w:adjustRightInd w:val="0"/>
        <w:spacing w:after="120"/>
        <w:ind w:left="567"/>
        <w:rPr>
          <w:rFonts w:asciiTheme="minorHAnsi" w:hAnsiTheme="minorHAnsi" w:cs="Arial"/>
          <w:szCs w:val="22"/>
        </w:rPr>
      </w:pPr>
      <w:r w:rsidRPr="005D56C5">
        <w:rPr>
          <w:rFonts w:asciiTheme="minorHAnsi" w:hAnsiTheme="minorHAnsi" w:cs="Arial"/>
          <w:szCs w:val="22"/>
        </w:rPr>
        <w:t>Vulnerable children include those who have a</w:t>
      </w:r>
      <w:r w:rsidR="004466D9">
        <w:rPr>
          <w:rFonts w:asciiTheme="minorHAnsi" w:hAnsiTheme="minorHAnsi" w:cs="Arial"/>
          <w:szCs w:val="22"/>
        </w:rPr>
        <w:t xml:space="preserve">n allocated </w:t>
      </w:r>
      <w:r w:rsidRPr="005D56C5">
        <w:rPr>
          <w:rFonts w:asciiTheme="minorHAnsi" w:hAnsiTheme="minorHAnsi" w:cs="Arial"/>
          <w:szCs w:val="22"/>
        </w:rPr>
        <w:t xml:space="preserve">social worker and those children and young people up to the age of 25 with </w:t>
      </w:r>
      <w:r w:rsidR="004466D9">
        <w:rPr>
          <w:rFonts w:asciiTheme="minorHAnsi" w:hAnsiTheme="minorHAnsi" w:cs="Arial"/>
          <w:szCs w:val="22"/>
        </w:rPr>
        <w:t xml:space="preserve">an </w:t>
      </w:r>
      <w:r w:rsidRPr="005D56C5">
        <w:rPr>
          <w:rFonts w:asciiTheme="minorHAnsi" w:hAnsiTheme="minorHAnsi" w:cs="Arial"/>
          <w:szCs w:val="22"/>
        </w:rPr>
        <w:t xml:space="preserve">education, health and care </w:t>
      </w:r>
      <w:r w:rsidRPr="00887E16">
        <w:rPr>
          <w:rFonts w:asciiTheme="minorHAnsi" w:hAnsiTheme="minorHAnsi" w:cs="Arial"/>
          <w:szCs w:val="22"/>
        </w:rPr>
        <w:t xml:space="preserve">(EHC) </w:t>
      </w:r>
      <w:r w:rsidR="004466D9">
        <w:rPr>
          <w:rFonts w:asciiTheme="minorHAnsi" w:hAnsiTheme="minorHAnsi" w:cs="Arial"/>
          <w:szCs w:val="22"/>
        </w:rPr>
        <w:t>plan</w:t>
      </w:r>
      <w:r w:rsidRPr="005D56C5">
        <w:rPr>
          <w:rFonts w:asciiTheme="minorHAnsi" w:hAnsiTheme="minorHAnsi" w:cs="Arial"/>
          <w:szCs w:val="22"/>
        </w:rPr>
        <w:t>.</w:t>
      </w:r>
      <w:r w:rsidR="00692F2A">
        <w:rPr>
          <w:rFonts w:asciiTheme="minorHAnsi" w:hAnsiTheme="minorHAnsi" w:cs="Arial"/>
          <w:szCs w:val="22"/>
        </w:rPr>
        <w:t xml:space="preserve">  </w:t>
      </w:r>
    </w:p>
    <w:p w14:paraId="5506AC0A" w14:textId="39584DE5" w:rsidR="00887E16" w:rsidRPr="005D56C5" w:rsidRDefault="00887E16" w:rsidP="004466D9">
      <w:pPr>
        <w:spacing w:after="120"/>
        <w:ind w:left="567"/>
        <w:rPr>
          <w:rFonts w:asciiTheme="minorHAnsi" w:hAnsiTheme="minorHAnsi" w:cs="Arial"/>
          <w:szCs w:val="22"/>
        </w:rPr>
      </w:pPr>
      <w:r w:rsidRPr="005D56C5">
        <w:rPr>
          <w:rFonts w:asciiTheme="minorHAnsi" w:hAnsiTheme="minorHAnsi" w:cs="Arial"/>
          <w:szCs w:val="22"/>
        </w:rPr>
        <w:t>Those who have a social worker include children who have a Child Protection Plan and those who are looked after</w:t>
      </w:r>
      <w:r w:rsidR="004466D9">
        <w:rPr>
          <w:rFonts w:asciiTheme="minorHAnsi" w:hAnsiTheme="minorHAnsi" w:cs="Arial"/>
          <w:szCs w:val="22"/>
        </w:rPr>
        <w:t xml:space="preserve"> or have in the past been looked after </w:t>
      </w:r>
      <w:r w:rsidRPr="005D56C5">
        <w:rPr>
          <w:rFonts w:asciiTheme="minorHAnsi" w:hAnsiTheme="minorHAnsi" w:cs="Arial"/>
          <w:szCs w:val="22"/>
        </w:rPr>
        <w:t xml:space="preserve">by the Local Authority. </w:t>
      </w:r>
      <w:r w:rsidR="004466D9">
        <w:rPr>
          <w:rFonts w:asciiTheme="minorHAnsi" w:hAnsiTheme="minorHAnsi" w:cs="Arial"/>
          <w:szCs w:val="22"/>
        </w:rPr>
        <w:t xml:space="preserve">  </w:t>
      </w:r>
      <w:r w:rsidRPr="005D56C5">
        <w:rPr>
          <w:rFonts w:asciiTheme="minorHAnsi" w:hAnsiTheme="minorHAnsi" w:cs="Arial"/>
          <w:szCs w:val="22"/>
        </w:rPr>
        <w:t>A child may also be deemed to be vulnerable if they have been assessed as being in need or otherwise meet the definition in section 17 of the Children Act 1989.</w:t>
      </w:r>
    </w:p>
    <w:p w14:paraId="35DE54DF" w14:textId="4F616DFE" w:rsidR="00E55419" w:rsidRPr="00E55419" w:rsidRDefault="00E55419" w:rsidP="00E55419">
      <w:pPr>
        <w:spacing w:after="120"/>
        <w:ind w:left="567"/>
        <w:rPr>
          <w:rFonts w:asciiTheme="minorHAnsi" w:hAnsiTheme="minorHAnsi" w:cs="Arial"/>
          <w:szCs w:val="22"/>
        </w:rPr>
      </w:pPr>
      <w:r w:rsidRPr="00E56871">
        <w:rPr>
          <w:rFonts w:asciiTheme="minorHAnsi" w:hAnsiTheme="minorHAnsi" w:cs="Arial"/>
          <w:color w:val="0B0C0C"/>
          <w:szCs w:val="22"/>
          <w:shd w:val="clear" w:color="auto" w:fill="FFFFFF"/>
        </w:rPr>
        <w:t>For vulnerable children who have an education health and care (</w:t>
      </w:r>
      <w:r w:rsidRPr="00E56871">
        <w:rPr>
          <w:rFonts w:asciiTheme="minorHAnsi" w:hAnsiTheme="minorHAnsi"/>
          <w:szCs w:val="22"/>
        </w:rPr>
        <w:t>EHC</w:t>
      </w:r>
      <w:r w:rsidRPr="00E56871">
        <w:rPr>
          <w:rFonts w:asciiTheme="minorHAnsi" w:hAnsiTheme="minorHAnsi" w:cs="Arial"/>
          <w:color w:val="0B0C0C"/>
          <w:szCs w:val="22"/>
          <w:shd w:val="clear" w:color="auto" w:fill="FFFFFF"/>
        </w:rPr>
        <w:t>) plan, attendance is expected where it is determined, following </w:t>
      </w:r>
      <w:hyperlink r:id="rId20" w:history="1">
        <w:r w:rsidRPr="00E56871">
          <w:rPr>
            <w:rStyle w:val="Hyperlink"/>
            <w:rFonts w:asciiTheme="minorHAnsi" w:hAnsiTheme="minorHAnsi" w:cs="Arial"/>
            <w:color w:val="4C2C92"/>
            <w:szCs w:val="22"/>
            <w:bdr w:val="none" w:sz="0" w:space="0" w:color="auto" w:frame="1"/>
            <w:shd w:val="clear" w:color="auto" w:fill="FFFFFF"/>
          </w:rPr>
          <w:t>risk assessment</w:t>
        </w:r>
      </w:hyperlink>
      <w:r w:rsidRPr="00E56871">
        <w:rPr>
          <w:rFonts w:asciiTheme="minorHAnsi" w:hAnsiTheme="minorHAnsi" w:cs="Arial"/>
          <w:color w:val="0B0C0C"/>
          <w:szCs w:val="22"/>
          <w:shd w:val="clear" w:color="auto" w:fill="FFFFFF"/>
        </w:rPr>
        <w:t>, that their needs can be as safely or more safely met in the educational environment.</w:t>
      </w:r>
      <w:r>
        <w:rPr>
          <w:rFonts w:asciiTheme="minorHAnsi" w:hAnsiTheme="minorHAnsi" w:cs="Arial"/>
          <w:color w:val="0B0C0C"/>
          <w:szCs w:val="22"/>
          <w:shd w:val="clear" w:color="auto" w:fill="FFFFFF"/>
        </w:rPr>
        <w:t xml:space="preserve">  </w:t>
      </w:r>
    </w:p>
    <w:p w14:paraId="130C5CE9" w14:textId="15DE1075" w:rsidR="00887E16" w:rsidRPr="005D56C5" w:rsidRDefault="00887E16" w:rsidP="004466D9">
      <w:pPr>
        <w:spacing w:after="120"/>
        <w:ind w:left="567"/>
        <w:rPr>
          <w:rFonts w:asciiTheme="minorHAnsi" w:hAnsiTheme="minorHAnsi" w:cs="Arial"/>
          <w:szCs w:val="22"/>
        </w:rPr>
      </w:pPr>
      <w:r w:rsidRPr="005D56C5">
        <w:rPr>
          <w:rFonts w:asciiTheme="minorHAnsi" w:hAnsiTheme="minorHAnsi" w:cs="Arial"/>
          <w:szCs w:val="22"/>
        </w:rPr>
        <w:t xml:space="preserve">Eligibility for free school meals in and of itself </w:t>
      </w:r>
      <w:r w:rsidR="00087B51">
        <w:rPr>
          <w:rFonts w:asciiTheme="minorHAnsi" w:hAnsiTheme="minorHAnsi" w:cs="Arial"/>
          <w:szCs w:val="22"/>
        </w:rPr>
        <w:t>is</w:t>
      </w:r>
      <w:r w:rsidRPr="005D56C5">
        <w:rPr>
          <w:rFonts w:asciiTheme="minorHAnsi" w:hAnsiTheme="minorHAnsi" w:cs="Arial"/>
          <w:szCs w:val="22"/>
        </w:rPr>
        <w:t xml:space="preserve"> not </w:t>
      </w:r>
      <w:r w:rsidR="00087B51">
        <w:rPr>
          <w:rFonts w:asciiTheme="minorHAnsi" w:hAnsiTheme="minorHAnsi" w:cs="Arial"/>
          <w:szCs w:val="22"/>
        </w:rPr>
        <w:t xml:space="preserve">necessarily </w:t>
      </w:r>
      <w:r w:rsidRPr="005D56C5">
        <w:rPr>
          <w:rFonts w:asciiTheme="minorHAnsi" w:hAnsiTheme="minorHAnsi" w:cs="Arial"/>
          <w:szCs w:val="22"/>
        </w:rPr>
        <w:t xml:space="preserve">the determining factor in assessing vulnerability. </w:t>
      </w:r>
      <w:r w:rsidR="00087B51">
        <w:rPr>
          <w:rFonts w:asciiTheme="minorHAnsi" w:hAnsiTheme="minorHAnsi" w:cs="Arial"/>
          <w:szCs w:val="22"/>
        </w:rPr>
        <w:t xml:space="preserve"> </w:t>
      </w:r>
      <w:r w:rsidRPr="005D56C5">
        <w:rPr>
          <w:rFonts w:asciiTheme="minorHAnsi" w:hAnsiTheme="minorHAnsi" w:cs="Arial"/>
          <w:szCs w:val="22"/>
        </w:rPr>
        <w:t>Senior leaders, especially the Designated Safeguarding Lead</w:t>
      </w:r>
      <w:r w:rsidR="004466D9">
        <w:rPr>
          <w:rFonts w:asciiTheme="minorHAnsi" w:hAnsiTheme="minorHAnsi" w:cs="Arial"/>
          <w:szCs w:val="22"/>
        </w:rPr>
        <w:t xml:space="preserve"> (DSL)</w:t>
      </w:r>
      <w:r w:rsidRPr="005D56C5">
        <w:rPr>
          <w:rFonts w:asciiTheme="minorHAnsi" w:hAnsiTheme="minorHAnsi" w:cs="Arial"/>
          <w:szCs w:val="22"/>
        </w:rPr>
        <w:t xml:space="preserve"> </w:t>
      </w:r>
      <w:r w:rsidR="004466D9">
        <w:rPr>
          <w:rFonts w:asciiTheme="minorHAnsi" w:hAnsiTheme="minorHAnsi" w:cs="Arial"/>
          <w:szCs w:val="22"/>
        </w:rPr>
        <w:t>and deputy</w:t>
      </w:r>
      <w:r w:rsidRPr="005D56C5">
        <w:rPr>
          <w:rFonts w:asciiTheme="minorHAnsi" w:hAnsiTheme="minorHAnsi" w:cs="Arial"/>
          <w:szCs w:val="22"/>
        </w:rPr>
        <w:t xml:space="preserve"> know who most </w:t>
      </w:r>
      <w:r w:rsidRPr="005D56C5">
        <w:rPr>
          <w:rFonts w:asciiTheme="minorHAnsi" w:hAnsiTheme="minorHAnsi" w:cs="Arial"/>
          <w:szCs w:val="22"/>
        </w:rPr>
        <w:lastRenderedPageBreak/>
        <w:t>vulnerable children are and have the flexibility to offer a place to those on the edge of receiving</w:t>
      </w:r>
      <w:r w:rsidR="00EA2D15">
        <w:rPr>
          <w:rFonts w:asciiTheme="minorHAnsi" w:hAnsiTheme="minorHAnsi" w:cs="Arial"/>
          <w:szCs w:val="22"/>
        </w:rPr>
        <w:t xml:space="preserve"> children’s social care support.  </w:t>
      </w:r>
      <w:r w:rsidR="00EA2D15" w:rsidRPr="009A66BB">
        <w:rPr>
          <w:rFonts w:asciiTheme="minorHAnsi" w:hAnsiTheme="minorHAnsi" w:cs="Arial"/>
          <w:szCs w:val="22"/>
        </w:rPr>
        <w:t>Therefore, in addition to the National guidance on children who are designated ‘vulnerable’, other children may be identified as vulnerable by the school S</w:t>
      </w:r>
      <w:r w:rsidR="00F75A2E" w:rsidRPr="009A66BB">
        <w:rPr>
          <w:rFonts w:asciiTheme="minorHAnsi" w:hAnsiTheme="minorHAnsi" w:cs="Arial"/>
          <w:szCs w:val="22"/>
        </w:rPr>
        <w:t>LT</w:t>
      </w:r>
      <w:r w:rsidR="00EA2D15" w:rsidRPr="009A66BB">
        <w:rPr>
          <w:rFonts w:asciiTheme="minorHAnsi" w:hAnsiTheme="minorHAnsi" w:cs="Arial"/>
          <w:szCs w:val="22"/>
        </w:rPr>
        <w:t xml:space="preserve"> and parents of those children will be contacted individually to discuss their child’s needs and whether it would be in the child’s best interest to return to school earlier rather than later.</w:t>
      </w:r>
    </w:p>
    <w:p w14:paraId="5C550506" w14:textId="0DCE248E" w:rsidR="00887E16" w:rsidRPr="005D56C5" w:rsidRDefault="004466D9" w:rsidP="004466D9">
      <w:pPr>
        <w:spacing w:after="120"/>
        <w:ind w:left="567"/>
        <w:rPr>
          <w:rFonts w:asciiTheme="minorHAnsi" w:hAnsiTheme="minorHAnsi" w:cs="Arial"/>
          <w:szCs w:val="22"/>
        </w:rPr>
      </w:pPr>
      <w:r w:rsidRPr="004466D9">
        <w:rPr>
          <w:rFonts w:asciiTheme="minorHAnsi" w:hAnsiTheme="minorHAnsi" w:cs="Arial"/>
          <w:szCs w:val="22"/>
        </w:rPr>
        <w:t xml:space="preserve">The School </w:t>
      </w:r>
      <w:r w:rsidR="00887E16" w:rsidRPr="004466D9">
        <w:rPr>
          <w:rFonts w:asciiTheme="minorHAnsi" w:hAnsiTheme="minorHAnsi" w:cs="Arial"/>
          <w:szCs w:val="22"/>
        </w:rPr>
        <w:t>will continue</w:t>
      </w:r>
      <w:r w:rsidR="00887E16" w:rsidRPr="005D56C5">
        <w:rPr>
          <w:rFonts w:asciiTheme="minorHAnsi" w:hAnsiTheme="minorHAnsi" w:cs="Arial"/>
          <w:szCs w:val="22"/>
        </w:rPr>
        <w:t xml:space="preserve"> to work with and support children’s social workers to help protect vulnerable children.</w:t>
      </w:r>
      <w:r>
        <w:rPr>
          <w:rFonts w:asciiTheme="minorHAnsi" w:hAnsiTheme="minorHAnsi" w:cs="Arial"/>
          <w:szCs w:val="22"/>
        </w:rPr>
        <w:t xml:space="preserve"> </w:t>
      </w:r>
      <w:r w:rsidR="00887E16" w:rsidRPr="005D56C5">
        <w:rPr>
          <w:rFonts w:asciiTheme="minorHAnsi" w:hAnsiTheme="minorHAnsi" w:cs="Arial"/>
          <w:szCs w:val="22"/>
        </w:rPr>
        <w:t xml:space="preserve"> This includes working with and supporting children’s social workers and the local authority virtual school head (VSH) for looked-after and previously looked-after children.</w:t>
      </w:r>
    </w:p>
    <w:p w14:paraId="44AEA1BA" w14:textId="003F4B85" w:rsidR="00887E16" w:rsidRPr="005D56C5" w:rsidRDefault="00887E16" w:rsidP="004466D9">
      <w:pPr>
        <w:spacing w:after="120"/>
        <w:ind w:left="567"/>
        <w:rPr>
          <w:rFonts w:asciiTheme="minorHAnsi" w:hAnsiTheme="minorHAnsi" w:cs="Arial"/>
          <w:szCs w:val="22"/>
        </w:rPr>
      </w:pPr>
      <w:r w:rsidRPr="009A66BB">
        <w:rPr>
          <w:rFonts w:asciiTheme="minorHAnsi" w:hAnsiTheme="minorHAnsi" w:cs="Arial"/>
          <w:szCs w:val="22"/>
        </w:rPr>
        <w:t xml:space="preserve">There is an expectation that vulnerable children </w:t>
      </w:r>
      <w:r w:rsidR="00E55419" w:rsidRPr="009A66BB">
        <w:rPr>
          <w:rFonts w:asciiTheme="minorHAnsi" w:hAnsiTheme="minorHAnsi" w:cs="Arial"/>
          <w:szCs w:val="22"/>
        </w:rPr>
        <w:t xml:space="preserve">(including those who are deemed otherwise vulnerable at the school’s discretion) </w:t>
      </w:r>
      <w:r w:rsidRPr="009A66BB">
        <w:rPr>
          <w:rFonts w:asciiTheme="minorHAnsi" w:hAnsiTheme="minorHAnsi" w:cs="Arial"/>
          <w:szCs w:val="22"/>
        </w:rPr>
        <w:t>who have a social worker will attend an education setting</w:t>
      </w:r>
      <w:r w:rsidR="00E55419" w:rsidRPr="009A66BB">
        <w:rPr>
          <w:rFonts w:asciiTheme="minorHAnsi" w:hAnsiTheme="minorHAnsi" w:cs="Arial"/>
          <w:szCs w:val="22"/>
        </w:rPr>
        <w:t xml:space="preserve"> </w:t>
      </w:r>
      <w:r w:rsidR="00E55419" w:rsidRPr="009A66BB">
        <w:rPr>
          <w:rFonts w:asciiTheme="minorHAnsi" w:hAnsiTheme="minorHAnsi" w:cs="Arial"/>
          <w:color w:val="0B0C0C"/>
          <w:szCs w:val="22"/>
          <w:shd w:val="clear" w:color="auto" w:fill="FFFFFF"/>
        </w:rPr>
        <w:t>unless the child/household is shielding or clinically vulnerable (see the advice set out by Public Health England on </w:t>
      </w:r>
      <w:hyperlink r:id="rId21" w:history="1">
        <w:r w:rsidR="00E55419" w:rsidRPr="009A66BB">
          <w:rPr>
            <w:rStyle w:val="Hyperlink"/>
            <w:rFonts w:asciiTheme="minorHAnsi" w:hAnsiTheme="minorHAnsi" w:cs="Arial"/>
            <w:color w:val="4C2C92"/>
            <w:szCs w:val="22"/>
            <w:bdr w:val="none" w:sz="0" w:space="0" w:color="auto" w:frame="1"/>
            <w:shd w:val="clear" w:color="auto" w:fill="FFFFFF"/>
          </w:rPr>
          <w:t>households with possible coronavirus infection</w:t>
        </w:r>
      </w:hyperlink>
      <w:r w:rsidR="00E55419" w:rsidRPr="009A66BB">
        <w:rPr>
          <w:rFonts w:asciiTheme="minorHAnsi" w:hAnsiTheme="minorHAnsi" w:cs="Arial"/>
          <w:color w:val="0B0C0C"/>
          <w:szCs w:val="22"/>
          <w:shd w:val="clear" w:color="auto" w:fill="FFFFFF"/>
        </w:rPr>
        <w:t> and </w:t>
      </w:r>
      <w:hyperlink r:id="rId22" w:history="1">
        <w:r w:rsidR="00E55419" w:rsidRPr="009A66BB">
          <w:rPr>
            <w:rStyle w:val="Hyperlink"/>
            <w:rFonts w:asciiTheme="minorHAnsi" w:hAnsiTheme="minorHAnsi" w:cs="Arial"/>
            <w:color w:val="4C2C92"/>
            <w:szCs w:val="22"/>
            <w:bdr w:val="none" w:sz="0" w:space="0" w:color="auto" w:frame="1"/>
            <w:shd w:val="clear" w:color="auto" w:fill="FFFFFF"/>
          </w:rPr>
          <w:t>shielding and protecting people defined on medical grounds as clinically extremely vulnerable</w:t>
        </w:r>
      </w:hyperlink>
      <w:r w:rsidR="00E55419" w:rsidRPr="009A66BB">
        <w:rPr>
          <w:rFonts w:asciiTheme="minorHAnsi" w:hAnsiTheme="minorHAnsi"/>
          <w:szCs w:val="22"/>
        </w:rPr>
        <w:t>.</w:t>
      </w:r>
      <w:r w:rsidR="00E55419">
        <w:rPr>
          <w:rFonts w:asciiTheme="minorHAnsi" w:hAnsiTheme="minorHAnsi" w:cs="Arial"/>
          <w:szCs w:val="22"/>
        </w:rPr>
        <w:t xml:space="preserve">  </w:t>
      </w:r>
      <w:r w:rsidRPr="00E55419">
        <w:rPr>
          <w:rFonts w:asciiTheme="minorHAnsi" w:hAnsiTheme="minorHAnsi" w:cs="Arial"/>
          <w:szCs w:val="22"/>
        </w:rPr>
        <w:t>In circumstances where</w:t>
      </w:r>
      <w:r w:rsidRPr="005D56C5">
        <w:rPr>
          <w:rFonts w:asciiTheme="minorHAnsi" w:hAnsiTheme="minorHAnsi" w:cs="Arial"/>
          <w:szCs w:val="22"/>
        </w:rPr>
        <w:t xml:space="preserve"> a parent does not want to bring their child to an education setting, and their child is considered vulnerable, the social worker and </w:t>
      </w:r>
      <w:r w:rsidR="004466D9">
        <w:rPr>
          <w:rFonts w:asciiTheme="minorHAnsi" w:hAnsiTheme="minorHAnsi" w:cs="Arial"/>
          <w:szCs w:val="22"/>
        </w:rPr>
        <w:t xml:space="preserve">the school </w:t>
      </w:r>
      <w:r w:rsidRPr="005D56C5">
        <w:rPr>
          <w:rFonts w:asciiTheme="minorHAnsi" w:hAnsiTheme="minorHAnsi" w:cs="Arial"/>
          <w:szCs w:val="22"/>
        </w:rPr>
        <w:t>will explore the reasons for this directly with the parent.</w:t>
      </w:r>
    </w:p>
    <w:p w14:paraId="7A7F41A5" w14:textId="66BB579A" w:rsidR="00887E16" w:rsidRPr="005D56C5" w:rsidRDefault="00887E16" w:rsidP="004466D9">
      <w:pPr>
        <w:spacing w:after="120"/>
        <w:ind w:left="567"/>
        <w:rPr>
          <w:rFonts w:asciiTheme="minorHAnsi" w:hAnsiTheme="minorHAnsi" w:cs="Arial"/>
          <w:szCs w:val="22"/>
        </w:rPr>
      </w:pPr>
      <w:r w:rsidRPr="005D56C5">
        <w:rPr>
          <w:rFonts w:asciiTheme="minorHAnsi" w:hAnsiTheme="minorHAnsi" w:cs="Arial"/>
          <w:szCs w:val="22"/>
        </w:rPr>
        <w:t>Where parents are concerned about the risk of the child contracting COVID</w:t>
      </w:r>
      <w:r w:rsidR="004466D9">
        <w:rPr>
          <w:rFonts w:asciiTheme="minorHAnsi" w:hAnsiTheme="minorHAnsi" w:cs="Arial"/>
          <w:szCs w:val="22"/>
        </w:rPr>
        <w:t>-</w:t>
      </w:r>
      <w:r w:rsidRPr="005D56C5">
        <w:rPr>
          <w:rFonts w:asciiTheme="minorHAnsi" w:hAnsiTheme="minorHAnsi" w:cs="Arial"/>
          <w:szCs w:val="22"/>
        </w:rPr>
        <w:t xml:space="preserve">19, </w:t>
      </w:r>
      <w:r w:rsidR="004466D9">
        <w:rPr>
          <w:rFonts w:asciiTheme="minorHAnsi" w:hAnsiTheme="minorHAnsi" w:cs="Arial"/>
          <w:szCs w:val="22"/>
        </w:rPr>
        <w:t xml:space="preserve">the school DSL/Head teacher </w:t>
      </w:r>
      <w:r w:rsidRPr="005D56C5">
        <w:rPr>
          <w:rFonts w:asciiTheme="minorHAnsi" w:hAnsiTheme="minorHAnsi" w:cs="Arial"/>
          <w:szCs w:val="22"/>
        </w:rPr>
        <w:t>or the social worker will talk through these anxieties with the parent/carer following the advice set out by Public Health England.</w:t>
      </w:r>
    </w:p>
    <w:p w14:paraId="7F06586A" w14:textId="6FB94694" w:rsidR="00887E16" w:rsidRDefault="004466D9" w:rsidP="004466D9">
      <w:pPr>
        <w:spacing w:after="120"/>
        <w:ind w:left="567"/>
        <w:rPr>
          <w:rFonts w:asciiTheme="minorHAnsi" w:hAnsiTheme="minorHAnsi" w:cs="Arial"/>
          <w:szCs w:val="22"/>
        </w:rPr>
      </w:pPr>
      <w:r w:rsidRPr="0086122F">
        <w:rPr>
          <w:rFonts w:asciiTheme="minorHAnsi" w:hAnsiTheme="minorHAnsi" w:cs="Arial"/>
          <w:szCs w:val="22"/>
        </w:rPr>
        <w:t xml:space="preserve">We </w:t>
      </w:r>
      <w:r w:rsidR="00887E16" w:rsidRPr="0086122F">
        <w:rPr>
          <w:rFonts w:asciiTheme="minorHAnsi" w:hAnsiTheme="minorHAnsi" w:cs="Arial"/>
          <w:szCs w:val="22"/>
        </w:rPr>
        <w:t>will encourage our vulnerable children and young people to attend school</w:t>
      </w:r>
      <w:r w:rsidR="00EA2D15" w:rsidRPr="0086122F">
        <w:rPr>
          <w:rFonts w:asciiTheme="minorHAnsi" w:hAnsiTheme="minorHAnsi" w:cs="Arial"/>
          <w:szCs w:val="22"/>
        </w:rPr>
        <w:t>.</w:t>
      </w:r>
    </w:p>
    <w:p w14:paraId="317AD5EA" w14:textId="77777777" w:rsidR="00087B51" w:rsidRDefault="00087B51" w:rsidP="006A1361">
      <w:pPr>
        <w:pStyle w:val="Heading2"/>
      </w:pPr>
      <w:bookmarkStart w:id="15" w:name="_Toc41858713"/>
      <w:r>
        <w:t>Attendance and monitoring</w:t>
      </w:r>
      <w:bookmarkEnd w:id="15"/>
    </w:p>
    <w:p w14:paraId="6B5D045F" w14:textId="4B2FCCD2" w:rsidR="00EA2D15" w:rsidRDefault="00087B51" w:rsidP="00C26053">
      <w:pPr>
        <w:spacing w:after="120"/>
        <w:ind w:left="567"/>
        <w:rPr>
          <w:rFonts w:asciiTheme="minorHAnsi" w:hAnsiTheme="minorHAnsi" w:cs="Arial"/>
          <w:szCs w:val="22"/>
        </w:rPr>
      </w:pPr>
      <w:r>
        <w:rPr>
          <w:rFonts w:asciiTheme="minorHAnsi" w:hAnsiTheme="minorHAnsi" w:cs="Arial"/>
          <w:szCs w:val="22"/>
        </w:rPr>
        <w:t xml:space="preserve">Department for Education (DfE) </w:t>
      </w:r>
      <w:r w:rsidRPr="0086122F">
        <w:rPr>
          <w:rFonts w:asciiTheme="minorHAnsi" w:hAnsiTheme="minorHAnsi" w:cs="Arial"/>
          <w:szCs w:val="22"/>
        </w:rPr>
        <w:t xml:space="preserve">advice is that </w:t>
      </w:r>
      <w:r w:rsidR="00EA2D15" w:rsidRPr="0086122F">
        <w:rPr>
          <w:rFonts w:asciiTheme="minorHAnsi" w:hAnsiTheme="minorHAnsi" w:cs="Arial"/>
          <w:szCs w:val="22"/>
        </w:rPr>
        <w:t>education settings will resume the attendance monitoring process from 1 June when more groups of pupils return to school.</w:t>
      </w:r>
      <w:r w:rsidR="00EA2D15">
        <w:rPr>
          <w:rFonts w:asciiTheme="minorHAnsi" w:hAnsiTheme="minorHAnsi" w:cs="Arial"/>
          <w:szCs w:val="22"/>
        </w:rPr>
        <w:t xml:space="preserve">  </w:t>
      </w:r>
    </w:p>
    <w:p w14:paraId="506D5224" w14:textId="218531DA" w:rsidR="00C26053" w:rsidRPr="00EA2D15" w:rsidRDefault="00EA2D15" w:rsidP="00C26053">
      <w:pPr>
        <w:spacing w:after="120"/>
        <w:ind w:left="567"/>
        <w:rPr>
          <w:rFonts w:asciiTheme="minorHAnsi" w:hAnsiTheme="minorHAnsi"/>
          <w:color w:val="FF0000"/>
        </w:rPr>
      </w:pPr>
      <w:r>
        <w:rPr>
          <w:rFonts w:asciiTheme="minorHAnsi" w:hAnsiTheme="minorHAnsi" w:cs="Arial"/>
          <w:szCs w:val="22"/>
        </w:rPr>
        <w:t>I</w:t>
      </w:r>
      <w:r w:rsidR="00D97E98">
        <w:rPr>
          <w:rFonts w:asciiTheme="minorHAnsi" w:hAnsiTheme="minorHAnsi" w:cs="Arial"/>
          <w:szCs w:val="22"/>
        </w:rPr>
        <w:t xml:space="preserve">n addition, the </w:t>
      </w:r>
      <w:r w:rsidR="006F4826">
        <w:rPr>
          <w:rFonts w:asciiTheme="minorHAnsi" w:hAnsiTheme="minorHAnsi" w:cs="Arial"/>
          <w:szCs w:val="22"/>
        </w:rPr>
        <w:t>DfE</w:t>
      </w:r>
      <w:r w:rsidR="00D97E98">
        <w:rPr>
          <w:rFonts w:asciiTheme="minorHAnsi" w:hAnsiTheme="minorHAnsi" w:cs="Arial"/>
          <w:szCs w:val="22"/>
        </w:rPr>
        <w:t xml:space="preserve"> also require their online data collection form to be completed by 12 noon each day</w:t>
      </w:r>
      <w:r w:rsidR="006A1361">
        <w:rPr>
          <w:rFonts w:asciiTheme="minorHAnsi" w:hAnsiTheme="minorHAnsi" w:cs="Arial"/>
          <w:szCs w:val="22"/>
        </w:rPr>
        <w:t xml:space="preserve"> -</w:t>
      </w:r>
      <w:r w:rsidR="00C26053">
        <w:rPr>
          <w:rFonts w:asciiTheme="minorHAnsi" w:hAnsiTheme="minorHAnsi" w:cs="Arial"/>
          <w:szCs w:val="22"/>
        </w:rPr>
        <w:t xml:space="preserve"> </w:t>
      </w:r>
    </w:p>
    <w:p w14:paraId="0CF50AA5" w14:textId="6C916CEE" w:rsidR="00087B51" w:rsidRPr="005D56C5" w:rsidRDefault="00087B51" w:rsidP="00087B51">
      <w:pPr>
        <w:spacing w:after="120"/>
        <w:ind w:left="567"/>
        <w:rPr>
          <w:rFonts w:asciiTheme="minorHAnsi" w:hAnsiTheme="minorHAnsi" w:cs="Arial"/>
          <w:szCs w:val="22"/>
        </w:rPr>
      </w:pPr>
      <w:r w:rsidRPr="00087B51">
        <w:rPr>
          <w:rFonts w:asciiTheme="minorHAnsi" w:hAnsiTheme="minorHAnsi" w:cs="Arial"/>
          <w:szCs w:val="22"/>
        </w:rPr>
        <w:t>The Head teacher/Senior Manager and social workers will</w:t>
      </w:r>
      <w:r w:rsidRPr="005D56C5">
        <w:rPr>
          <w:rFonts w:asciiTheme="minorHAnsi" w:hAnsiTheme="minorHAnsi" w:cs="Arial"/>
          <w:szCs w:val="22"/>
        </w:rPr>
        <w:t xml:space="preserve"> agree with parents</w:t>
      </w:r>
      <w:r>
        <w:rPr>
          <w:rFonts w:asciiTheme="minorHAnsi" w:hAnsiTheme="minorHAnsi" w:cs="Arial"/>
          <w:szCs w:val="22"/>
        </w:rPr>
        <w:t xml:space="preserve">/carers </w:t>
      </w:r>
      <w:r w:rsidRPr="005D56C5">
        <w:rPr>
          <w:rFonts w:asciiTheme="minorHAnsi" w:hAnsiTheme="minorHAnsi" w:cs="Arial"/>
          <w:szCs w:val="22"/>
        </w:rPr>
        <w:t xml:space="preserve">whether children in need should be attending school – </w:t>
      </w:r>
      <w:r>
        <w:rPr>
          <w:rFonts w:asciiTheme="minorHAnsi" w:hAnsiTheme="minorHAnsi" w:cs="Arial"/>
          <w:szCs w:val="22"/>
        </w:rPr>
        <w:t xml:space="preserve">school staff </w:t>
      </w:r>
      <w:r w:rsidRPr="005D56C5">
        <w:rPr>
          <w:rFonts w:asciiTheme="minorHAnsi" w:hAnsiTheme="minorHAnsi" w:cs="Arial"/>
          <w:szCs w:val="22"/>
        </w:rPr>
        <w:t xml:space="preserve">will then follow up on any pupil that they were expecting to </w:t>
      </w:r>
      <w:r w:rsidRPr="00C05C7E">
        <w:rPr>
          <w:rFonts w:asciiTheme="minorHAnsi" w:hAnsiTheme="minorHAnsi" w:cs="Arial"/>
          <w:szCs w:val="22"/>
        </w:rPr>
        <w:t xml:space="preserve">attend </w:t>
      </w:r>
      <w:r w:rsidR="00EA2D15" w:rsidRPr="00C05C7E">
        <w:rPr>
          <w:rFonts w:asciiTheme="minorHAnsi" w:hAnsiTheme="minorHAnsi" w:cs="Arial"/>
          <w:szCs w:val="22"/>
        </w:rPr>
        <w:t>school</w:t>
      </w:r>
      <w:r w:rsidRPr="00C05C7E">
        <w:rPr>
          <w:rFonts w:asciiTheme="minorHAnsi" w:hAnsiTheme="minorHAnsi" w:cs="Arial"/>
          <w:szCs w:val="22"/>
        </w:rPr>
        <w:t xml:space="preserve"> but who does not.  We will also follow up with any parent or carer who has arranged care for their child/ren and the child/ren subsequently do not attend.</w:t>
      </w:r>
    </w:p>
    <w:p w14:paraId="2FA60E12" w14:textId="646F680D" w:rsidR="00087B51" w:rsidRPr="00C26053" w:rsidRDefault="00087B51" w:rsidP="00087B51">
      <w:pPr>
        <w:spacing w:after="120"/>
        <w:ind w:left="567"/>
        <w:rPr>
          <w:rFonts w:asciiTheme="minorHAnsi" w:hAnsiTheme="minorHAnsi" w:cs="Arial"/>
          <w:szCs w:val="22"/>
        </w:rPr>
      </w:pPr>
      <w:r w:rsidRPr="005D56C5">
        <w:rPr>
          <w:rFonts w:asciiTheme="minorHAnsi" w:hAnsiTheme="minorHAnsi" w:cs="Arial"/>
          <w:szCs w:val="22"/>
        </w:rPr>
        <w:t>To support the above,</w:t>
      </w:r>
      <w:r>
        <w:rPr>
          <w:rFonts w:asciiTheme="minorHAnsi" w:hAnsiTheme="minorHAnsi" w:cs="Arial"/>
          <w:szCs w:val="22"/>
        </w:rPr>
        <w:t xml:space="preserve"> the school </w:t>
      </w:r>
      <w:r w:rsidRPr="005D56C5">
        <w:rPr>
          <w:rFonts w:asciiTheme="minorHAnsi" w:hAnsiTheme="minorHAnsi" w:cs="Arial"/>
          <w:szCs w:val="22"/>
        </w:rPr>
        <w:t>will, when co</w:t>
      </w:r>
      <w:r>
        <w:rPr>
          <w:rFonts w:asciiTheme="minorHAnsi" w:hAnsiTheme="minorHAnsi" w:cs="Arial"/>
          <w:szCs w:val="22"/>
        </w:rPr>
        <w:t>mmunicating with parents/carers</w:t>
      </w:r>
      <w:r w:rsidRPr="005D56C5">
        <w:rPr>
          <w:rFonts w:asciiTheme="minorHAnsi" w:hAnsiTheme="minorHAnsi" w:cs="Arial"/>
          <w:szCs w:val="22"/>
        </w:rPr>
        <w:t xml:space="preserve">, confirm emergency contact numbers are correct and ask for any additional emergency contact numbers where they are available. </w:t>
      </w:r>
      <w:r>
        <w:rPr>
          <w:rFonts w:asciiTheme="minorHAnsi" w:hAnsiTheme="minorHAnsi" w:cs="Arial"/>
          <w:szCs w:val="22"/>
        </w:rPr>
        <w:t xml:space="preserve"> </w:t>
      </w:r>
      <w:r w:rsidRPr="005D56C5">
        <w:rPr>
          <w:rFonts w:asciiTheme="minorHAnsi" w:hAnsiTheme="minorHAnsi" w:cs="Arial"/>
          <w:szCs w:val="22"/>
        </w:rPr>
        <w:t xml:space="preserve">In all circumstances where a vulnerable child does not take up their place at school, or discontinues, </w:t>
      </w:r>
      <w:r w:rsidR="00C26053">
        <w:rPr>
          <w:rFonts w:asciiTheme="minorHAnsi" w:hAnsiTheme="minorHAnsi" w:cs="Arial"/>
          <w:szCs w:val="22"/>
        </w:rPr>
        <w:t xml:space="preserve">the </w:t>
      </w:r>
      <w:r w:rsidRPr="005D56C5">
        <w:rPr>
          <w:rFonts w:asciiTheme="minorHAnsi" w:hAnsiTheme="minorHAnsi" w:cs="Arial"/>
          <w:szCs w:val="22"/>
        </w:rPr>
        <w:t>school will notify the</w:t>
      </w:r>
      <w:r w:rsidR="00C26053">
        <w:rPr>
          <w:rFonts w:asciiTheme="minorHAnsi" w:hAnsiTheme="minorHAnsi" w:cs="Arial"/>
          <w:szCs w:val="22"/>
        </w:rPr>
        <w:t xml:space="preserve"> child’s </w:t>
      </w:r>
      <w:r w:rsidRPr="005D56C5">
        <w:rPr>
          <w:rFonts w:asciiTheme="minorHAnsi" w:hAnsiTheme="minorHAnsi" w:cs="Arial"/>
          <w:szCs w:val="22"/>
        </w:rPr>
        <w:t>social worker, as stated in the flow cha</w:t>
      </w:r>
      <w:r w:rsidR="00852BA0">
        <w:rPr>
          <w:rFonts w:asciiTheme="minorHAnsi" w:hAnsiTheme="minorHAnsi" w:cs="Arial"/>
          <w:szCs w:val="22"/>
        </w:rPr>
        <w:t>r</w:t>
      </w:r>
      <w:r w:rsidRPr="005D56C5">
        <w:rPr>
          <w:rFonts w:asciiTheme="minorHAnsi" w:hAnsiTheme="minorHAnsi" w:cs="Arial"/>
          <w:szCs w:val="22"/>
        </w:rPr>
        <w:t xml:space="preserve">t </w:t>
      </w:r>
      <w:r w:rsidR="00852BA0">
        <w:rPr>
          <w:rFonts w:asciiTheme="minorHAnsi" w:hAnsiTheme="minorHAnsi" w:cs="Arial"/>
          <w:szCs w:val="22"/>
        </w:rPr>
        <w:t xml:space="preserve">at </w:t>
      </w:r>
      <w:r w:rsidRPr="00852BA0">
        <w:rPr>
          <w:rFonts w:asciiTheme="minorHAnsi" w:hAnsiTheme="minorHAnsi" w:cs="Arial"/>
          <w:b/>
          <w:szCs w:val="22"/>
        </w:rPr>
        <w:t>Appendix A</w:t>
      </w:r>
      <w:r w:rsidRPr="005D56C5">
        <w:rPr>
          <w:rFonts w:asciiTheme="minorHAnsi" w:hAnsiTheme="minorHAnsi" w:cs="Arial"/>
          <w:szCs w:val="22"/>
        </w:rPr>
        <w:t xml:space="preserve">. </w:t>
      </w:r>
      <w:r w:rsidR="00C26053">
        <w:rPr>
          <w:rFonts w:asciiTheme="minorHAnsi" w:hAnsiTheme="minorHAnsi" w:cs="Arial"/>
          <w:szCs w:val="22"/>
        </w:rPr>
        <w:t xml:space="preserve"> </w:t>
      </w:r>
      <w:r w:rsidRPr="00C26053">
        <w:rPr>
          <w:rFonts w:asciiTheme="minorHAnsi" w:hAnsiTheme="minorHAnsi" w:cs="Arial"/>
          <w:szCs w:val="22"/>
        </w:rPr>
        <w:t>Any deviation from this plan will result in the application of a Critical Absence Plan (</w:t>
      </w:r>
      <w:r w:rsidRPr="00852BA0">
        <w:rPr>
          <w:rFonts w:asciiTheme="minorHAnsi" w:hAnsiTheme="minorHAnsi" w:cs="Arial"/>
          <w:b/>
          <w:szCs w:val="22"/>
        </w:rPr>
        <w:t>Appendix B</w:t>
      </w:r>
      <w:r w:rsidRPr="00C26053">
        <w:rPr>
          <w:rFonts w:asciiTheme="minorHAnsi" w:hAnsiTheme="minorHAnsi" w:cs="Arial"/>
          <w:szCs w:val="22"/>
        </w:rPr>
        <w:t>) approved by the Designated Safeguarding Lead.</w:t>
      </w:r>
    </w:p>
    <w:p w14:paraId="10768FE0" w14:textId="77777777" w:rsidR="00087B51" w:rsidRDefault="000B523A" w:rsidP="006A1361">
      <w:pPr>
        <w:pStyle w:val="Heading2"/>
      </w:pPr>
      <w:bookmarkStart w:id="16" w:name="_Toc41858714"/>
      <w:r>
        <w:t>Safeguarding Arrangements</w:t>
      </w:r>
      <w:bookmarkEnd w:id="16"/>
    </w:p>
    <w:p w14:paraId="2F7A34DB" w14:textId="77777777" w:rsidR="000B523A" w:rsidRDefault="000B523A" w:rsidP="0000682F">
      <w:pPr>
        <w:spacing w:after="120"/>
        <w:ind w:left="567"/>
        <w:rPr>
          <w:rFonts w:asciiTheme="minorHAnsi" w:hAnsiTheme="minorHAnsi" w:cs="Arial"/>
          <w:szCs w:val="22"/>
        </w:rPr>
      </w:pPr>
      <w:r w:rsidRPr="000B523A">
        <w:rPr>
          <w:rFonts w:asciiTheme="minorHAnsi" w:hAnsiTheme="minorHAnsi" w:cs="Arial"/>
          <w:szCs w:val="22"/>
        </w:rPr>
        <w:t>The school has</w:t>
      </w:r>
      <w:r w:rsidRPr="005D56C5">
        <w:rPr>
          <w:rFonts w:asciiTheme="minorHAnsi" w:hAnsiTheme="minorHAnsi" w:cs="Arial"/>
          <w:szCs w:val="22"/>
        </w:rPr>
        <w:t xml:space="preserve"> </w:t>
      </w:r>
      <w:r>
        <w:rPr>
          <w:rFonts w:asciiTheme="minorHAnsi" w:hAnsiTheme="minorHAnsi" w:cs="Arial"/>
          <w:szCs w:val="22"/>
        </w:rPr>
        <w:t xml:space="preserve">both </w:t>
      </w:r>
      <w:r w:rsidRPr="005D56C5">
        <w:rPr>
          <w:rFonts w:asciiTheme="minorHAnsi" w:hAnsiTheme="minorHAnsi" w:cs="Arial"/>
          <w:szCs w:val="22"/>
        </w:rPr>
        <w:t>a Designated Safeguard</w:t>
      </w:r>
      <w:r>
        <w:rPr>
          <w:rFonts w:asciiTheme="minorHAnsi" w:hAnsiTheme="minorHAnsi" w:cs="Arial"/>
          <w:szCs w:val="22"/>
        </w:rPr>
        <w:t>ing Lead (DSL) and a Deputy DSL as outlined on the first page of our Child Protection Policy and procedures and replicated on the first page of this addendum.</w:t>
      </w:r>
      <w:r w:rsidR="0000682F">
        <w:rPr>
          <w:rFonts w:asciiTheme="minorHAnsi" w:hAnsiTheme="minorHAnsi" w:cs="Arial"/>
          <w:szCs w:val="22"/>
        </w:rPr>
        <w:t xml:space="preserve">  These staff will liaise with the nominated DSL or senior manager at the Designated Childcare Hub where there are child protection concerns relating to a child or young person normally in the care of the school.</w:t>
      </w:r>
    </w:p>
    <w:p w14:paraId="032A1187" w14:textId="75A6AA73" w:rsidR="00F75A2E" w:rsidRDefault="00F75A2E" w:rsidP="0000682F">
      <w:pPr>
        <w:spacing w:after="120"/>
        <w:ind w:left="567"/>
        <w:rPr>
          <w:rFonts w:asciiTheme="minorHAnsi" w:hAnsiTheme="minorHAnsi" w:cs="Arial"/>
          <w:szCs w:val="22"/>
        </w:rPr>
      </w:pPr>
      <w:r w:rsidRPr="00D80582">
        <w:rPr>
          <w:rFonts w:asciiTheme="minorHAnsi" w:hAnsiTheme="minorHAnsi" w:cs="Arial"/>
          <w:szCs w:val="22"/>
          <w:highlight w:val="cyan"/>
        </w:rPr>
        <w:t>Once pupils have returned to school, it is conceivable that staff and other adults may identify new safeguarding concerns about individual children as they see them in person following the school’s closure peri</w:t>
      </w:r>
      <w:r w:rsidR="00D80582">
        <w:rPr>
          <w:rFonts w:asciiTheme="minorHAnsi" w:hAnsiTheme="minorHAnsi" w:cs="Arial"/>
          <w:szCs w:val="22"/>
          <w:highlight w:val="cyan"/>
        </w:rPr>
        <w:t>od.  Should this situation arise</w:t>
      </w:r>
      <w:r w:rsidRPr="00D80582">
        <w:rPr>
          <w:rFonts w:asciiTheme="minorHAnsi" w:hAnsiTheme="minorHAnsi" w:cs="Arial"/>
          <w:szCs w:val="22"/>
          <w:highlight w:val="cyan"/>
        </w:rPr>
        <w:t xml:space="preserve">, staff and other adults </w:t>
      </w:r>
      <w:r w:rsidRPr="00D80582">
        <w:rPr>
          <w:rFonts w:asciiTheme="minorHAnsi" w:hAnsiTheme="minorHAnsi" w:cs="Arial"/>
          <w:b/>
          <w:szCs w:val="22"/>
          <w:highlight w:val="cyan"/>
        </w:rPr>
        <w:t>must</w:t>
      </w:r>
      <w:r w:rsidRPr="00D80582">
        <w:rPr>
          <w:rFonts w:asciiTheme="minorHAnsi" w:hAnsiTheme="minorHAnsi" w:cs="Arial"/>
          <w:szCs w:val="22"/>
          <w:highlight w:val="cyan"/>
        </w:rPr>
        <w:t xml:space="preserve"> alert the DSL or deputy DSL of their concerns at the earliest possible opportunity.  In the absence of the DSL or deputy DSL, the me</w:t>
      </w:r>
      <w:r w:rsidR="00D80582" w:rsidRPr="00D80582">
        <w:rPr>
          <w:rFonts w:asciiTheme="minorHAnsi" w:hAnsiTheme="minorHAnsi" w:cs="Arial"/>
          <w:szCs w:val="22"/>
          <w:highlight w:val="cyan"/>
        </w:rPr>
        <w:t>m</w:t>
      </w:r>
      <w:r w:rsidRPr="00D80582">
        <w:rPr>
          <w:rFonts w:asciiTheme="minorHAnsi" w:hAnsiTheme="minorHAnsi" w:cs="Arial"/>
          <w:szCs w:val="22"/>
          <w:highlight w:val="cyan"/>
        </w:rPr>
        <w:t>ber of staff or other adult must alert the Head teacher or other senior manager immediately.</w:t>
      </w:r>
      <w:r w:rsidR="00D80582" w:rsidRPr="00D80582">
        <w:rPr>
          <w:rFonts w:asciiTheme="minorHAnsi" w:hAnsiTheme="minorHAnsi" w:cs="Arial"/>
          <w:szCs w:val="22"/>
          <w:highlight w:val="cyan"/>
        </w:rPr>
        <w:t xml:space="preserve">  Any concerns must be recorded in writing in the usual way for recording using the school’s normal recording system.  Resources in the form of additional support for the DSL will be made available should there be an increase in safeguarding concerns with pupils returning to school.</w:t>
      </w:r>
    </w:p>
    <w:p w14:paraId="7E4A7D09" w14:textId="43718922" w:rsidR="00F94B99" w:rsidRDefault="00F94B99" w:rsidP="0000682F">
      <w:pPr>
        <w:spacing w:after="120"/>
        <w:ind w:left="567"/>
        <w:rPr>
          <w:rFonts w:asciiTheme="minorHAnsi" w:hAnsiTheme="minorHAnsi" w:cs="Arial"/>
          <w:szCs w:val="22"/>
        </w:rPr>
      </w:pPr>
      <w:r w:rsidRPr="005D56C5">
        <w:rPr>
          <w:rFonts w:asciiTheme="minorHAnsi" w:hAnsiTheme="minorHAnsi" w:cs="Arial"/>
          <w:szCs w:val="22"/>
        </w:rPr>
        <w:t xml:space="preserve">It is important that all </w:t>
      </w:r>
      <w:r>
        <w:rPr>
          <w:rFonts w:asciiTheme="minorHAnsi" w:hAnsiTheme="minorHAnsi" w:cs="Arial"/>
          <w:szCs w:val="22"/>
        </w:rPr>
        <w:t xml:space="preserve">our school </w:t>
      </w:r>
      <w:r w:rsidRPr="005D56C5">
        <w:rPr>
          <w:rFonts w:asciiTheme="minorHAnsi" w:hAnsiTheme="minorHAnsi" w:cs="Arial"/>
          <w:szCs w:val="22"/>
        </w:rPr>
        <w:t xml:space="preserve">staff </w:t>
      </w:r>
      <w:r w:rsidR="00D80582">
        <w:rPr>
          <w:rFonts w:asciiTheme="minorHAnsi" w:hAnsiTheme="minorHAnsi" w:cs="Arial"/>
          <w:szCs w:val="22"/>
        </w:rPr>
        <w:t xml:space="preserve">and </w:t>
      </w:r>
      <w:r w:rsidR="00D80582" w:rsidRPr="00D80582">
        <w:rPr>
          <w:rFonts w:asciiTheme="minorHAnsi" w:hAnsiTheme="minorHAnsi" w:cs="Arial"/>
          <w:szCs w:val="22"/>
          <w:highlight w:val="cyan"/>
        </w:rPr>
        <w:t>other adults</w:t>
      </w:r>
      <w:r w:rsidRPr="005D56C5">
        <w:rPr>
          <w:rFonts w:asciiTheme="minorHAnsi" w:hAnsiTheme="minorHAnsi" w:cs="Arial"/>
          <w:szCs w:val="22"/>
        </w:rPr>
        <w:t xml:space="preserve"> have access to a trained DSL (or deputy).</w:t>
      </w:r>
      <w:r>
        <w:rPr>
          <w:rFonts w:asciiTheme="minorHAnsi" w:hAnsiTheme="minorHAnsi" w:cs="Arial"/>
          <w:szCs w:val="22"/>
        </w:rPr>
        <w:t xml:space="preserve">  </w:t>
      </w:r>
      <w:r w:rsidRPr="005D56C5">
        <w:rPr>
          <w:rFonts w:asciiTheme="minorHAnsi" w:hAnsiTheme="minorHAnsi" w:cs="Arial"/>
          <w:szCs w:val="22"/>
        </w:rPr>
        <w:t xml:space="preserve">Where a trained DSL or deputy is not on site, in addition to the above, </w:t>
      </w:r>
      <w:r>
        <w:rPr>
          <w:rFonts w:asciiTheme="minorHAnsi" w:hAnsiTheme="minorHAnsi" w:cs="Arial"/>
          <w:szCs w:val="22"/>
        </w:rPr>
        <w:t>the Head teacher</w:t>
      </w:r>
      <w:r w:rsidRPr="005D56C5">
        <w:rPr>
          <w:rFonts w:asciiTheme="minorHAnsi" w:hAnsiTheme="minorHAnsi" w:cs="Arial"/>
          <w:szCs w:val="22"/>
        </w:rPr>
        <w:t xml:space="preserve"> </w:t>
      </w:r>
      <w:r w:rsidR="003C2B82">
        <w:rPr>
          <w:rFonts w:asciiTheme="minorHAnsi" w:hAnsiTheme="minorHAnsi" w:cs="Arial"/>
          <w:szCs w:val="22"/>
        </w:rPr>
        <w:t xml:space="preserve">(or appropriately trained SLT </w:t>
      </w:r>
      <w:r w:rsidR="003C2B82">
        <w:rPr>
          <w:rFonts w:asciiTheme="minorHAnsi" w:hAnsiTheme="minorHAnsi" w:cs="Arial"/>
          <w:szCs w:val="22"/>
        </w:rPr>
        <w:lastRenderedPageBreak/>
        <w:t xml:space="preserve">member) </w:t>
      </w:r>
      <w:r w:rsidRPr="005D56C5">
        <w:rPr>
          <w:rFonts w:asciiTheme="minorHAnsi" w:hAnsiTheme="minorHAnsi" w:cs="Arial"/>
          <w:szCs w:val="22"/>
        </w:rPr>
        <w:t xml:space="preserve">will assume responsibility for co-ordinating safeguarding. </w:t>
      </w:r>
      <w:r>
        <w:rPr>
          <w:rFonts w:asciiTheme="minorHAnsi" w:hAnsiTheme="minorHAnsi" w:cs="Arial"/>
          <w:szCs w:val="22"/>
        </w:rPr>
        <w:t xml:space="preserve"> </w:t>
      </w:r>
      <w:r w:rsidRPr="005D56C5">
        <w:rPr>
          <w:rFonts w:asciiTheme="minorHAnsi" w:hAnsiTheme="minorHAnsi" w:cs="Arial"/>
          <w:szCs w:val="22"/>
        </w:rPr>
        <w:t>This might include updating and managing access to child protection online management system</w:t>
      </w:r>
      <w:r>
        <w:rPr>
          <w:rFonts w:asciiTheme="minorHAnsi" w:hAnsiTheme="minorHAnsi" w:cs="Arial"/>
          <w:szCs w:val="22"/>
        </w:rPr>
        <w:t xml:space="preserve"> (e.g. </w:t>
      </w:r>
      <w:r w:rsidRPr="005D56C5">
        <w:rPr>
          <w:rFonts w:asciiTheme="minorHAnsi" w:hAnsiTheme="minorHAnsi" w:cs="Arial"/>
          <w:szCs w:val="22"/>
        </w:rPr>
        <w:t>CPOMS</w:t>
      </w:r>
      <w:r>
        <w:rPr>
          <w:rFonts w:asciiTheme="minorHAnsi" w:hAnsiTheme="minorHAnsi" w:cs="Arial"/>
          <w:szCs w:val="22"/>
        </w:rPr>
        <w:t>) or the normal school recording system</w:t>
      </w:r>
      <w:r w:rsidRPr="005D56C5">
        <w:rPr>
          <w:rFonts w:asciiTheme="minorHAnsi" w:hAnsiTheme="minorHAnsi" w:cs="Arial"/>
          <w:szCs w:val="22"/>
        </w:rPr>
        <w:t xml:space="preserve"> and liaising with the offsite DSL or deputy and</w:t>
      </w:r>
      <w:r>
        <w:rPr>
          <w:rFonts w:asciiTheme="minorHAnsi" w:hAnsiTheme="minorHAnsi" w:cs="Arial"/>
          <w:szCs w:val="22"/>
        </w:rPr>
        <w:t>,</w:t>
      </w:r>
      <w:r w:rsidRPr="005D56C5">
        <w:rPr>
          <w:rFonts w:asciiTheme="minorHAnsi" w:hAnsiTheme="minorHAnsi" w:cs="Arial"/>
          <w:szCs w:val="22"/>
        </w:rPr>
        <w:t xml:space="preserve"> as required</w:t>
      </w:r>
      <w:r>
        <w:rPr>
          <w:rFonts w:asciiTheme="minorHAnsi" w:hAnsiTheme="minorHAnsi" w:cs="Arial"/>
          <w:szCs w:val="22"/>
        </w:rPr>
        <w:t>,</w:t>
      </w:r>
      <w:r w:rsidRPr="005D56C5">
        <w:rPr>
          <w:rFonts w:asciiTheme="minorHAnsi" w:hAnsiTheme="minorHAnsi" w:cs="Arial"/>
          <w:szCs w:val="22"/>
        </w:rPr>
        <w:t xml:space="preserve"> liaising with children’s social workers where they require access to children in need and/or to carry out statutory </w:t>
      </w:r>
      <w:r>
        <w:rPr>
          <w:rFonts w:asciiTheme="minorHAnsi" w:hAnsiTheme="minorHAnsi" w:cs="Arial"/>
          <w:szCs w:val="22"/>
        </w:rPr>
        <w:t>assessments at the school</w:t>
      </w:r>
      <w:r w:rsidRPr="005D56C5">
        <w:rPr>
          <w:rFonts w:asciiTheme="minorHAnsi" w:hAnsiTheme="minorHAnsi" w:cs="Arial"/>
          <w:szCs w:val="22"/>
        </w:rPr>
        <w:t>.</w:t>
      </w:r>
    </w:p>
    <w:p w14:paraId="2BCC1889" w14:textId="3F34D6FE" w:rsidR="00161578" w:rsidRDefault="0027602B" w:rsidP="0000682F">
      <w:pPr>
        <w:spacing w:after="120"/>
        <w:ind w:left="567"/>
        <w:rPr>
          <w:rFonts w:asciiTheme="minorHAnsi" w:hAnsiTheme="minorHAnsi" w:cs="Arial"/>
          <w:szCs w:val="22"/>
        </w:rPr>
      </w:pPr>
      <w:r w:rsidRPr="0027602B">
        <w:rPr>
          <w:rFonts w:asciiTheme="minorHAnsi" w:hAnsiTheme="minorHAnsi" w:cs="Arial"/>
          <w:szCs w:val="22"/>
          <w:highlight w:val="cyan"/>
        </w:rPr>
        <w:t>W</w:t>
      </w:r>
      <w:r w:rsidR="00161578" w:rsidRPr="0027602B">
        <w:rPr>
          <w:rFonts w:asciiTheme="minorHAnsi" w:hAnsiTheme="minorHAnsi" w:cs="Arial"/>
          <w:szCs w:val="22"/>
          <w:highlight w:val="cyan"/>
        </w:rPr>
        <w:t xml:space="preserve">e will ensure that we have </w:t>
      </w:r>
      <w:r>
        <w:rPr>
          <w:rFonts w:asciiTheme="minorHAnsi" w:hAnsiTheme="minorHAnsi" w:cs="Arial"/>
          <w:szCs w:val="22"/>
          <w:highlight w:val="cyan"/>
        </w:rPr>
        <w:t xml:space="preserve">necessary, </w:t>
      </w:r>
      <w:r w:rsidR="00161578" w:rsidRPr="0027602B">
        <w:rPr>
          <w:rFonts w:asciiTheme="minorHAnsi" w:hAnsiTheme="minorHAnsi" w:cs="Arial"/>
          <w:szCs w:val="22"/>
          <w:highlight w:val="cyan"/>
        </w:rPr>
        <w:t>appropriate and up-to-date child protection information on all</w:t>
      </w:r>
      <w:r w:rsidRPr="0027602B">
        <w:rPr>
          <w:rFonts w:asciiTheme="minorHAnsi" w:hAnsiTheme="minorHAnsi" w:cs="Arial"/>
          <w:szCs w:val="22"/>
          <w:highlight w:val="cyan"/>
        </w:rPr>
        <w:t xml:space="preserve"> our pupils</w:t>
      </w:r>
      <w:r w:rsidR="00161578" w:rsidRPr="0027602B">
        <w:rPr>
          <w:rFonts w:asciiTheme="minorHAnsi" w:hAnsiTheme="minorHAnsi" w:cs="Arial"/>
          <w:szCs w:val="22"/>
          <w:highlight w:val="cyan"/>
        </w:rPr>
        <w:t xml:space="preserve">, paying particular regard to those who have been attending </w:t>
      </w:r>
      <w:r>
        <w:rPr>
          <w:rFonts w:asciiTheme="minorHAnsi" w:hAnsiTheme="minorHAnsi" w:cs="Arial"/>
          <w:szCs w:val="22"/>
          <w:highlight w:val="cyan"/>
        </w:rPr>
        <w:t>other provision</w:t>
      </w:r>
      <w:r w:rsidR="00161578" w:rsidRPr="0027602B">
        <w:rPr>
          <w:rFonts w:asciiTheme="minorHAnsi" w:hAnsiTheme="minorHAnsi" w:cs="Arial"/>
          <w:szCs w:val="22"/>
          <w:highlight w:val="cyan"/>
        </w:rPr>
        <w:t xml:space="preserve"> during the </w:t>
      </w:r>
      <w:r>
        <w:rPr>
          <w:rFonts w:asciiTheme="minorHAnsi" w:hAnsiTheme="minorHAnsi" w:cs="Arial"/>
          <w:szCs w:val="22"/>
          <w:highlight w:val="cyan"/>
        </w:rPr>
        <w:t xml:space="preserve">school’s </w:t>
      </w:r>
      <w:r w:rsidR="00161578" w:rsidRPr="0027602B">
        <w:rPr>
          <w:rFonts w:asciiTheme="minorHAnsi" w:hAnsiTheme="minorHAnsi" w:cs="Arial"/>
          <w:szCs w:val="22"/>
          <w:highlight w:val="cyan"/>
        </w:rPr>
        <w:t>closure period and those who have been learning at home but have subsequently returned to school</w:t>
      </w:r>
      <w:r w:rsidRPr="0027602B">
        <w:rPr>
          <w:rFonts w:asciiTheme="minorHAnsi" w:hAnsiTheme="minorHAnsi" w:cs="Arial"/>
          <w:szCs w:val="22"/>
          <w:highlight w:val="cyan"/>
        </w:rPr>
        <w:t>.  Our records will be updated accordingly as soon as possible</w:t>
      </w:r>
      <w:r>
        <w:rPr>
          <w:rFonts w:asciiTheme="minorHAnsi" w:hAnsiTheme="minorHAnsi" w:cs="Arial"/>
          <w:szCs w:val="22"/>
          <w:highlight w:val="cyan"/>
        </w:rPr>
        <w:t xml:space="preserve"> so that they remain accurate</w:t>
      </w:r>
      <w:r w:rsidRPr="0027602B">
        <w:rPr>
          <w:rFonts w:asciiTheme="minorHAnsi" w:hAnsiTheme="minorHAnsi" w:cs="Arial"/>
          <w:szCs w:val="22"/>
          <w:highlight w:val="cyan"/>
        </w:rPr>
        <w:t>.  This may involve asking parents/carers to make the school aware of any changes regarding their child’s welfare, health and wellbeing that the school should be aware of prior to the child returning to school.  Parents/carers should inform the school of any new issues which arise once their child has returned to school.</w:t>
      </w:r>
    </w:p>
    <w:p w14:paraId="0AABCD6A" w14:textId="77777777" w:rsidR="00AB24EE" w:rsidRPr="006A1361" w:rsidRDefault="00AB24EE" w:rsidP="0000682F">
      <w:pPr>
        <w:spacing w:after="120"/>
        <w:ind w:left="567"/>
        <w:rPr>
          <w:rFonts w:asciiTheme="minorHAnsi" w:hAnsiTheme="minorHAnsi" w:cs="Arial"/>
          <w:b/>
          <w:color w:val="000000" w:themeColor="text1"/>
          <w:szCs w:val="22"/>
        </w:rPr>
      </w:pPr>
      <w:r w:rsidRPr="00852BA0">
        <w:rPr>
          <w:rFonts w:asciiTheme="minorHAnsi" w:hAnsiTheme="minorHAnsi" w:cs="Arial"/>
          <w:b/>
          <w:color w:val="FF0000"/>
          <w:szCs w:val="22"/>
        </w:rPr>
        <w:t>OR</w:t>
      </w:r>
    </w:p>
    <w:p w14:paraId="7BF41AD2" w14:textId="76D4ABD6" w:rsidR="000B523A" w:rsidRPr="005D56C5" w:rsidRDefault="00AB24EE" w:rsidP="0000682F">
      <w:pPr>
        <w:spacing w:after="120"/>
        <w:ind w:left="567"/>
        <w:rPr>
          <w:rFonts w:asciiTheme="minorHAnsi" w:hAnsiTheme="minorHAnsi" w:cs="Arial"/>
          <w:szCs w:val="22"/>
        </w:rPr>
      </w:pPr>
      <w:r>
        <w:rPr>
          <w:rFonts w:asciiTheme="minorHAnsi" w:hAnsiTheme="minorHAnsi" w:cs="Arial"/>
          <w:szCs w:val="22"/>
        </w:rPr>
        <w:t xml:space="preserve">Our School is currently operating as a Childcare Hub.  </w:t>
      </w:r>
      <w:r w:rsidR="000B523A" w:rsidRPr="005D56C5">
        <w:rPr>
          <w:rFonts w:asciiTheme="minorHAnsi" w:hAnsiTheme="minorHAnsi" w:cs="Arial"/>
          <w:szCs w:val="22"/>
        </w:rPr>
        <w:t>The optimal scenario is to have a trained DSL</w:t>
      </w:r>
      <w:r>
        <w:rPr>
          <w:rFonts w:asciiTheme="minorHAnsi" w:hAnsiTheme="minorHAnsi" w:cs="Arial"/>
          <w:szCs w:val="22"/>
        </w:rPr>
        <w:t xml:space="preserve"> and/</w:t>
      </w:r>
      <w:r w:rsidR="000B523A" w:rsidRPr="005D56C5">
        <w:rPr>
          <w:rFonts w:asciiTheme="minorHAnsi" w:hAnsiTheme="minorHAnsi" w:cs="Arial"/>
          <w:szCs w:val="22"/>
        </w:rPr>
        <w:t>or deputy available on site</w:t>
      </w:r>
      <w:r>
        <w:rPr>
          <w:rFonts w:asciiTheme="minorHAnsi" w:hAnsiTheme="minorHAnsi" w:cs="Arial"/>
          <w:szCs w:val="22"/>
        </w:rPr>
        <w:t xml:space="preserve"> each day the facility is o</w:t>
      </w:r>
      <w:r w:rsidR="0000682F">
        <w:rPr>
          <w:rFonts w:asciiTheme="minorHAnsi" w:hAnsiTheme="minorHAnsi" w:cs="Arial"/>
          <w:szCs w:val="22"/>
        </w:rPr>
        <w:t>pen to children at outlined in S</w:t>
      </w:r>
      <w:r>
        <w:rPr>
          <w:rFonts w:asciiTheme="minorHAnsi" w:hAnsiTheme="minorHAnsi" w:cs="Arial"/>
          <w:szCs w:val="22"/>
        </w:rPr>
        <w:t xml:space="preserve">ection </w:t>
      </w:r>
      <w:r w:rsidR="0000682F">
        <w:rPr>
          <w:rFonts w:asciiTheme="minorHAnsi" w:hAnsiTheme="minorHAnsi" w:cs="Arial"/>
          <w:szCs w:val="22"/>
        </w:rPr>
        <w:t>3</w:t>
      </w:r>
      <w:r>
        <w:rPr>
          <w:rFonts w:asciiTheme="minorHAnsi" w:hAnsiTheme="minorHAnsi" w:cs="Arial"/>
          <w:szCs w:val="22"/>
        </w:rPr>
        <w:t xml:space="preserve">. </w:t>
      </w:r>
      <w:r w:rsidR="0000682F">
        <w:rPr>
          <w:rFonts w:asciiTheme="minorHAnsi" w:hAnsiTheme="minorHAnsi" w:cs="Arial"/>
          <w:szCs w:val="22"/>
        </w:rPr>
        <w:t>a</w:t>
      </w:r>
      <w:r>
        <w:rPr>
          <w:rFonts w:asciiTheme="minorHAnsi" w:hAnsiTheme="minorHAnsi" w:cs="Arial"/>
          <w:szCs w:val="22"/>
        </w:rPr>
        <w:t>bove.</w:t>
      </w:r>
      <w:r w:rsidR="000B523A" w:rsidRPr="005D56C5">
        <w:rPr>
          <w:rFonts w:asciiTheme="minorHAnsi" w:hAnsiTheme="minorHAnsi" w:cs="Arial"/>
          <w:szCs w:val="22"/>
        </w:rPr>
        <w:t xml:space="preserve"> </w:t>
      </w:r>
      <w:r>
        <w:rPr>
          <w:rFonts w:asciiTheme="minorHAnsi" w:hAnsiTheme="minorHAnsi" w:cs="Arial"/>
          <w:szCs w:val="22"/>
        </w:rPr>
        <w:t xml:space="preserve"> </w:t>
      </w:r>
      <w:r w:rsidR="000B523A" w:rsidRPr="005D56C5">
        <w:rPr>
          <w:rFonts w:asciiTheme="minorHAnsi" w:hAnsiTheme="minorHAnsi" w:cs="Arial"/>
          <w:szCs w:val="22"/>
        </w:rPr>
        <w:t xml:space="preserve">Where this is not </w:t>
      </w:r>
      <w:r w:rsidR="0000682F">
        <w:rPr>
          <w:rFonts w:asciiTheme="minorHAnsi" w:hAnsiTheme="minorHAnsi" w:cs="Arial"/>
          <w:szCs w:val="22"/>
        </w:rPr>
        <w:t xml:space="preserve">possible, </w:t>
      </w:r>
      <w:r w:rsidR="000B523A" w:rsidRPr="005D56C5">
        <w:rPr>
          <w:rFonts w:asciiTheme="minorHAnsi" w:hAnsiTheme="minorHAnsi" w:cs="Arial"/>
          <w:szCs w:val="22"/>
        </w:rPr>
        <w:t>a trained DSL</w:t>
      </w:r>
      <w:r w:rsidR="0000682F">
        <w:rPr>
          <w:rFonts w:asciiTheme="minorHAnsi" w:hAnsiTheme="minorHAnsi" w:cs="Arial"/>
          <w:szCs w:val="22"/>
        </w:rPr>
        <w:t xml:space="preserve"> </w:t>
      </w:r>
      <w:r w:rsidR="000B523A" w:rsidRPr="005D56C5">
        <w:rPr>
          <w:rFonts w:asciiTheme="minorHAnsi" w:hAnsiTheme="minorHAnsi" w:cs="Arial"/>
          <w:szCs w:val="22"/>
        </w:rPr>
        <w:t>or deputy</w:t>
      </w:r>
      <w:r w:rsidR="0000682F">
        <w:rPr>
          <w:rFonts w:asciiTheme="minorHAnsi" w:hAnsiTheme="minorHAnsi" w:cs="Arial"/>
          <w:szCs w:val="22"/>
        </w:rPr>
        <w:t xml:space="preserve"> DSL</w:t>
      </w:r>
      <w:r w:rsidR="000B523A" w:rsidRPr="005D56C5">
        <w:rPr>
          <w:rFonts w:asciiTheme="minorHAnsi" w:hAnsiTheme="minorHAnsi" w:cs="Arial"/>
          <w:szCs w:val="22"/>
        </w:rPr>
        <w:t xml:space="preserve"> will be available to be contacted via phone for </w:t>
      </w:r>
      <w:r w:rsidR="00F94B99">
        <w:rPr>
          <w:rFonts w:asciiTheme="minorHAnsi" w:hAnsiTheme="minorHAnsi" w:cs="Arial"/>
          <w:szCs w:val="22"/>
        </w:rPr>
        <w:t>example when working from home.</w:t>
      </w:r>
    </w:p>
    <w:p w14:paraId="5EB5D6C9" w14:textId="123BC83A" w:rsidR="000B523A" w:rsidRPr="005D56C5" w:rsidRDefault="000B523A" w:rsidP="0000682F">
      <w:pPr>
        <w:spacing w:after="120"/>
        <w:ind w:left="567"/>
        <w:rPr>
          <w:rFonts w:asciiTheme="minorHAnsi" w:hAnsiTheme="minorHAnsi" w:cs="Arial"/>
          <w:szCs w:val="22"/>
        </w:rPr>
      </w:pPr>
      <w:r w:rsidRPr="005D56C5">
        <w:rPr>
          <w:rFonts w:asciiTheme="minorHAnsi" w:hAnsiTheme="minorHAnsi" w:cs="Arial"/>
          <w:szCs w:val="22"/>
        </w:rPr>
        <w:t xml:space="preserve">Where a trained DSL or deputy is not on site, in addition to the above, </w:t>
      </w:r>
      <w:r w:rsidR="0000682F">
        <w:rPr>
          <w:rFonts w:asciiTheme="minorHAnsi" w:hAnsiTheme="minorHAnsi" w:cs="Arial"/>
          <w:szCs w:val="22"/>
        </w:rPr>
        <w:t>the Head teacher</w:t>
      </w:r>
      <w:r w:rsidR="00F94B99">
        <w:rPr>
          <w:rFonts w:asciiTheme="minorHAnsi" w:hAnsiTheme="minorHAnsi" w:cs="Arial"/>
          <w:szCs w:val="22"/>
        </w:rPr>
        <w:t xml:space="preserve">/Senior Leader </w:t>
      </w:r>
      <w:r w:rsidRPr="005D56C5">
        <w:rPr>
          <w:rFonts w:asciiTheme="minorHAnsi" w:hAnsiTheme="minorHAnsi" w:cs="Arial"/>
          <w:szCs w:val="22"/>
        </w:rPr>
        <w:t xml:space="preserve">will assume responsibility for co-ordinating safeguarding. </w:t>
      </w:r>
      <w:r w:rsidR="0000682F">
        <w:rPr>
          <w:rFonts w:asciiTheme="minorHAnsi" w:hAnsiTheme="minorHAnsi" w:cs="Arial"/>
          <w:szCs w:val="22"/>
        </w:rPr>
        <w:t xml:space="preserve"> </w:t>
      </w:r>
      <w:r w:rsidRPr="005D56C5">
        <w:rPr>
          <w:rFonts w:asciiTheme="minorHAnsi" w:hAnsiTheme="minorHAnsi" w:cs="Arial"/>
          <w:szCs w:val="22"/>
        </w:rPr>
        <w:t>This might include updating and managing access to child protection online management system</w:t>
      </w:r>
      <w:r w:rsidR="0000682F">
        <w:rPr>
          <w:rFonts w:asciiTheme="minorHAnsi" w:hAnsiTheme="minorHAnsi" w:cs="Arial"/>
          <w:szCs w:val="22"/>
        </w:rPr>
        <w:t xml:space="preserve"> (e.g. </w:t>
      </w:r>
      <w:r w:rsidRPr="005D56C5">
        <w:rPr>
          <w:rFonts w:asciiTheme="minorHAnsi" w:hAnsiTheme="minorHAnsi" w:cs="Arial"/>
          <w:szCs w:val="22"/>
        </w:rPr>
        <w:t>CPOMS</w:t>
      </w:r>
      <w:r w:rsidR="0000682F">
        <w:rPr>
          <w:rFonts w:asciiTheme="minorHAnsi" w:hAnsiTheme="minorHAnsi" w:cs="Arial"/>
          <w:szCs w:val="22"/>
        </w:rPr>
        <w:t>) or the normal school recording system</w:t>
      </w:r>
      <w:r w:rsidRPr="005D56C5">
        <w:rPr>
          <w:rFonts w:asciiTheme="minorHAnsi" w:hAnsiTheme="minorHAnsi" w:cs="Arial"/>
          <w:szCs w:val="22"/>
        </w:rPr>
        <w:t xml:space="preserve"> and liaising with the offsite DSL or deputy and</w:t>
      </w:r>
      <w:r w:rsidR="0000682F">
        <w:rPr>
          <w:rFonts w:asciiTheme="minorHAnsi" w:hAnsiTheme="minorHAnsi" w:cs="Arial"/>
          <w:szCs w:val="22"/>
        </w:rPr>
        <w:t>,</w:t>
      </w:r>
      <w:r w:rsidRPr="005D56C5">
        <w:rPr>
          <w:rFonts w:asciiTheme="minorHAnsi" w:hAnsiTheme="minorHAnsi" w:cs="Arial"/>
          <w:szCs w:val="22"/>
        </w:rPr>
        <w:t xml:space="preserve"> as required</w:t>
      </w:r>
      <w:r w:rsidR="0000682F">
        <w:rPr>
          <w:rFonts w:asciiTheme="minorHAnsi" w:hAnsiTheme="minorHAnsi" w:cs="Arial"/>
          <w:szCs w:val="22"/>
        </w:rPr>
        <w:t>,</w:t>
      </w:r>
      <w:r w:rsidRPr="005D56C5">
        <w:rPr>
          <w:rFonts w:asciiTheme="minorHAnsi" w:hAnsiTheme="minorHAnsi" w:cs="Arial"/>
          <w:szCs w:val="22"/>
        </w:rPr>
        <w:t xml:space="preserve"> liaising with children’s social workers where they require access to children in need and/or to carry out statutory </w:t>
      </w:r>
      <w:r w:rsidR="0000682F">
        <w:rPr>
          <w:rFonts w:asciiTheme="minorHAnsi" w:hAnsiTheme="minorHAnsi" w:cs="Arial"/>
          <w:szCs w:val="22"/>
        </w:rPr>
        <w:t>assessments at the school</w:t>
      </w:r>
      <w:r w:rsidRPr="005D56C5">
        <w:rPr>
          <w:rFonts w:asciiTheme="minorHAnsi" w:hAnsiTheme="minorHAnsi" w:cs="Arial"/>
          <w:szCs w:val="22"/>
        </w:rPr>
        <w:t>.</w:t>
      </w:r>
    </w:p>
    <w:p w14:paraId="00FDB776" w14:textId="1A7D1A09" w:rsidR="000B523A" w:rsidRDefault="000B523A" w:rsidP="0000682F">
      <w:pPr>
        <w:spacing w:after="120"/>
        <w:ind w:left="567"/>
        <w:rPr>
          <w:rFonts w:asciiTheme="minorHAnsi" w:hAnsiTheme="minorHAnsi" w:cs="Arial"/>
          <w:szCs w:val="22"/>
        </w:rPr>
      </w:pPr>
      <w:r w:rsidRPr="005D56C5">
        <w:rPr>
          <w:rFonts w:asciiTheme="minorHAnsi" w:hAnsiTheme="minorHAnsi" w:cs="Arial"/>
          <w:szCs w:val="22"/>
        </w:rPr>
        <w:t xml:space="preserve">It is important that all </w:t>
      </w:r>
      <w:r w:rsidR="00F94B99">
        <w:rPr>
          <w:rFonts w:asciiTheme="minorHAnsi" w:hAnsiTheme="minorHAnsi" w:cs="Arial"/>
          <w:szCs w:val="22"/>
        </w:rPr>
        <w:t xml:space="preserve">our Hub </w:t>
      </w:r>
      <w:r w:rsidRPr="005D56C5">
        <w:rPr>
          <w:rFonts w:asciiTheme="minorHAnsi" w:hAnsiTheme="minorHAnsi" w:cs="Arial"/>
          <w:szCs w:val="22"/>
        </w:rPr>
        <w:t xml:space="preserve">staff and volunteers have access to a trained DSL (or deputy). </w:t>
      </w:r>
      <w:r w:rsidR="00F94B99">
        <w:rPr>
          <w:rFonts w:asciiTheme="minorHAnsi" w:hAnsiTheme="minorHAnsi" w:cs="Arial"/>
          <w:szCs w:val="22"/>
        </w:rPr>
        <w:t xml:space="preserve"> </w:t>
      </w:r>
      <w:r w:rsidRPr="005D56C5">
        <w:rPr>
          <w:rFonts w:asciiTheme="minorHAnsi" w:hAnsiTheme="minorHAnsi" w:cs="Arial"/>
          <w:szCs w:val="22"/>
        </w:rPr>
        <w:t>On each day</w:t>
      </w:r>
      <w:r w:rsidR="006A1361">
        <w:rPr>
          <w:rFonts w:asciiTheme="minorHAnsi" w:hAnsiTheme="minorHAnsi" w:cs="Arial"/>
          <w:szCs w:val="22"/>
        </w:rPr>
        <w:t>,</w:t>
      </w:r>
      <w:r w:rsidRPr="005D56C5">
        <w:rPr>
          <w:rFonts w:asciiTheme="minorHAnsi" w:hAnsiTheme="minorHAnsi" w:cs="Arial"/>
          <w:szCs w:val="22"/>
        </w:rPr>
        <w:t xml:space="preserve"> staff on site will be made aware of </w:t>
      </w:r>
      <w:r w:rsidR="00F94B99">
        <w:rPr>
          <w:rFonts w:asciiTheme="minorHAnsi" w:hAnsiTheme="minorHAnsi" w:cs="Arial"/>
          <w:szCs w:val="22"/>
        </w:rPr>
        <w:t xml:space="preserve">who </w:t>
      </w:r>
      <w:r w:rsidRPr="005D56C5">
        <w:rPr>
          <w:rFonts w:asciiTheme="minorHAnsi" w:hAnsiTheme="minorHAnsi" w:cs="Arial"/>
          <w:szCs w:val="22"/>
        </w:rPr>
        <w:t xml:space="preserve">that person is and how to speak to them. </w:t>
      </w:r>
      <w:r w:rsidR="00F94B99">
        <w:rPr>
          <w:rFonts w:asciiTheme="minorHAnsi" w:hAnsiTheme="minorHAnsi" w:cs="Arial"/>
          <w:szCs w:val="22"/>
        </w:rPr>
        <w:t xml:space="preserve"> </w:t>
      </w:r>
      <w:r w:rsidRPr="005D56C5">
        <w:rPr>
          <w:rFonts w:asciiTheme="minorHAnsi" w:hAnsiTheme="minorHAnsi" w:cs="Arial"/>
          <w:szCs w:val="22"/>
        </w:rPr>
        <w:t xml:space="preserve">The DSL or </w:t>
      </w:r>
      <w:r w:rsidR="00F94B99">
        <w:rPr>
          <w:rFonts w:asciiTheme="minorHAnsi" w:hAnsiTheme="minorHAnsi" w:cs="Arial"/>
          <w:szCs w:val="22"/>
        </w:rPr>
        <w:t>d</w:t>
      </w:r>
      <w:r w:rsidRPr="005D56C5">
        <w:rPr>
          <w:rFonts w:asciiTheme="minorHAnsi" w:hAnsiTheme="minorHAnsi" w:cs="Arial"/>
          <w:szCs w:val="22"/>
        </w:rPr>
        <w:t>eputy DSL will continue to engage with social workers, and attend all multi-agency meetings</w:t>
      </w:r>
      <w:r w:rsidR="00F94B99">
        <w:rPr>
          <w:rFonts w:asciiTheme="minorHAnsi" w:hAnsiTheme="minorHAnsi" w:cs="Arial"/>
          <w:szCs w:val="22"/>
        </w:rPr>
        <w:t xml:space="preserve"> in collaboration with the DSL from the normal host school</w:t>
      </w:r>
      <w:r w:rsidRPr="005D56C5">
        <w:rPr>
          <w:rFonts w:asciiTheme="minorHAnsi" w:hAnsiTheme="minorHAnsi" w:cs="Arial"/>
          <w:szCs w:val="22"/>
        </w:rPr>
        <w:t xml:space="preserve">, which can be done remotely. </w:t>
      </w:r>
    </w:p>
    <w:p w14:paraId="7A42D515" w14:textId="4F1E2293" w:rsidR="00D80582" w:rsidRDefault="00D80582" w:rsidP="00D80582">
      <w:pPr>
        <w:spacing w:after="120"/>
        <w:ind w:left="567"/>
        <w:rPr>
          <w:rFonts w:asciiTheme="minorHAnsi" w:hAnsiTheme="minorHAnsi" w:cs="Arial"/>
          <w:szCs w:val="22"/>
        </w:rPr>
      </w:pPr>
      <w:r>
        <w:rPr>
          <w:rFonts w:asciiTheme="minorHAnsi" w:hAnsiTheme="minorHAnsi" w:cs="Arial"/>
          <w:szCs w:val="22"/>
          <w:highlight w:val="cyan"/>
        </w:rPr>
        <w:t xml:space="preserve">As more children </w:t>
      </w:r>
      <w:r w:rsidRPr="00D80582">
        <w:rPr>
          <w:rFonts w:asciiTheme="minorHAnsi" w:hAnsiTheme="minorHAnsi" w:cs="Arial"/>
          <w:szCs w:val="22"/>
          <w:highlight w:val="cyan"/>
        </w:rPr>
        <w:t>return to school, it is conceivable that staff and other adults may identify new safeguarding concerns about individual children as they see them in person following the school’s closure peri</w:t>
      </w:r>
      <w:r>
        <w:rPr>
          <w:rFonts w:asciiTheme="minorHAnsi" w:hAnsiTheme="minorHAnsi" w:cs="Arial"/>
          <w:szCs w:val="22"/>
          <w:highlight w:val="cyan"/>
        </w:rPr>
        <w:t>od.  Should this situation arise</w:t>
      </w:r>
      <w:r w:rsidRPr="00D80582">
        <w:rPr>
          <w:rFonts w:asciiTheme="minorHAnsi" w:hAnsiTheme="minorHAnsi" w:cs="Arial"/>
          <w:szCs w:val="22"/>
          <w:highlight w:val="cyan"/>
        </w:rPr>
        <w:t xml:space="preserve">, staff and other adults </w:t>
      </w:r>
      <w:r w:rsidRPr="00D80582">
        <w:rPr>
          <w:rFonts w:asciiTheme="minorHAnsi" w:hAnsiTheme="minorHAnsi" w:cs="Arial"/>
          <w:b/>
          <w:szCs w:val="22"/>
          <w:highlight w:val="cyan"/>
        </w:rPr>
        <w:t>must</w:t>
      </w:r>
      <w:r w:rsidRPr="00D80582">
        <w:rPr>
          <w:rFonts w:asciiTheme="minorHAnsi" w:hAnsiTheme="minorHAnsi" w:cs="Arial"/>
          <w:szCs w:val="22"/>
          <w:highlight w:val="cyan"/>
        </w:rPr>
        <w:t xml:space="preserve"> alert the DSL or deputy DSL of their concerns at the earliest possible opportunity.  In the absence of the DSL or deputy DSL, the member of staff or other adult must alert the Head teacher or other senior manager immediately.  Any concerns must be recorded in writing in the usual way for recording using the school’s normal recording system.  Resources in the form of additional support for the DSL will be made available should there be an increase in safeguarding concerns with pupils returning to school.</w:t>
      </w:r>
    </w:p>
    <w:p w14:paraId="2073E690" w14:textId="77777777" w:rsidR="00F40640" w:rsidRDefault="00F40640" w:rsidP="006A1361">
      <w:pPr>
        <w:pStyle w:val="Heading2"/>
      </w:pPr>
      <w:bookmarkStart w:id="17" w:name="_Toc41858715"/>
      <w:r>
        <w:t>Reporting a concern</w:t>
      </w:r>
      <w:bookmarkEnd w:id="17"/>
    </w:p>
    <w:p w14:paraId="1960DABD" w14:textId="7B482364" w:rsidR="00F40640" w:rsidRPr="005D56C5" w:rsidRDefault="00F40640" w:rsidP="00F40640">
      <w:pPr>
        <w:spacing w:after="120"/>
        <w:ind w:left="567"/>
        <w:rPr>
          <w:rFonts w:asciiTheme="minorHAnsi" w:hAnsiTheme="minorHAnsi" w:cs="Arial"/>
          <w:szCs w:val="22"/>
        </w:rPr>
      </w:pPr>
      <w:r w:rsidRPr="00754013">
        <w:rPr>
          <w:rFonts w:asciiTheme="minorHAnsi" w:hAnsiTheme="minorHAnsi" w:cs="Arial"/>
          <w:szCs w:val="22"/>
        </w:rPr>
        <w:t xml:space="preserve">Where staff </w:t>
      </w:r>
      <w:r w:rsidR="00754013">
        <w:rPr>
          <w:rFonts w:asciiTheme="minorHAnsi" w:hAnsiTheme="minorHAnsi" w:cs="Arial"/>
          <w:szCs w:val="22"/>
        </w:rPr>
        <w:t xml:space="preserve">or other adults </w:t>
      </w:r>
      <w:r w:rsidRPr="00754013">
        <w:rPr>
          <w:rFonts w:asciiTheme="minorHAnsi" w:hAnsiTheme="minorHAnsi" w:cs="Arial"/>
          <w:szCs w:val="22"/>
        </w:rPr>
        <w:t>have a concern about a child, they should continue to follow the procedures outlined in the School’s Child</w:t>
      </w:r>
      <w:r w:rsidRPr="005D56C5">
        <w:rPr>
          <w:rFonts w:asciiTheme="minorHAnsi" w:hAnsiTheme="minorHAnsi" w:cs="Arial"/>
          <w:szCs w:val="22"/>
        </w:rPr>
        <w:t xml:space="preserve"> Protection </w:t>
      </w:r>
      <w:r>
        <w:rPr>
          <w:rFonts w:asciiTheme="minorHAnsi" w:hAnsiTheme="minorHAnsi" w:cs="Arial"/>
          <w:szCs w:val="22"/>
        </w:rPr>
        <w:t xml:space="preserve">procedures.  </w:t>
      </w:r>
      <w:r w:rsidRPr="005D56C5">
        <w:rPr>
          <w:rFonts w:asciiTheme="minorHAnsi" w:hAnsiTheme="minorHAnsi" w:cs="Arial"/>
          <w:szCs w:val="22"/>
        </w:rPr>
        <w:t xml:space="preserve">Staff </w:t>
      </w:r>
      <w:r>
        <w:rPr>
          <w:rFonts w:asciiTheme="minorHAnsi" w:hAnsiTheme="minorHAnsi" w:cs="Arial"/>
          <w:szCs w:val="22"/>
        </w:rPr>
        <w:t xml:space="preserve">and </w:t>
      </w:r>
      <w:r w:rsidR="00D80582" w:rsidRPr="00D80582">
        <w:rPr>
          <w:rFonts w:asciiTheme="minorHAnsi" w:hAnsiTheme="minorHAnsi" w:cs="Arial"/>
          <w:szCs w:val="22"/>
          <w:highlight w:val="cyan"/>
        </w:rPr>
        <w:t>other adults</w:t>
      </w:r>
      <w:r w:rsidR="00D80582">
        <w:rPr>
          <w:rFonts w:asciiTheme="minorHAnsi" w:hAnsiTheme="minorHAnsi" w:cs="Arial"/>
          <w:szCs w:val="22"/>
        </w:rPr>
        <w:t xml:space="preserve"> </w:t>
      </w:r>
      <w:r w:rsidRPr="005D56C5">
        <w:rPr>
          <w:rFonts w:asciiTheme="minorHAnsi" w:hAnsiTheme="minorHAnsi" w:cs="Arial"/>
          <w:szCs w:val="22"/>
        </w:rPr>
        <w:t>are reminded of the need to report any concern immediately and without delay to the DSL</w:t>
      </w:r>
      <w:r>
        <w:rPr>
          <w:rFonts w:asciiTheme="minorHAnsi" w:hAnsiTheme="minorHAnsi" w:cs="Arial"/>
          <w:szCs w:val="22"/>
        </w:rPr>
        <w:t xml:space="preserve"> or deputy DSL</w:t>
      </w:r>
      <w:r w:rsidRPr="005D56C5">
        <w:rPr>
          <w:rFonts w:asciiTheme="minorHAnsi" w:hAnsiTheme="minorHAnsi" w:cs="Arial"/>
          <w:szCs w:val="22"/>
        </w:rPr>
        <w:t xml:space="preserve">. </w:t>
      </w:r>
      <w:r>
        <w:rPr>
          <w:rFonts w:asciiTheme="minorHAnsi" w:hAnsiTheme="minorHAnsi" w:cs="Arial"/>
          <w:szCs w:val="22"/>
        </w:rPr>
        <w:t xml:space="preserve"> In the absence of an onsite DSL or deputy DSL, all concerns must be directed to the Head teacher/</w:t>
      </w:r>
      <w:r w:rsidR="00754013">
        <w:rPr>
          <w:rFonts w:asciiTheme="minorHAnsi" w:hAnsiTheme="minorHAnsi" w:cs="Arial"/>
          <w:szCs w:val="22"/>
        </w:rPr>
        <w:t xml:space="preserve">Hub </w:t>
      </w:r>
      <w:r>
        <w:rPr>
          <w:rFonts w:asciiTheme="minorHAnsi" w:hAnsiTheme="minorHAnsi" w:cs="Arial"/>
          <w:szCs w:val="22"/>
        </w:rPr>
        <w:t>Senior leader</w:t>
      </w:r>
      <w:r w:rsidR="00754013">
        <w:rPr>
          <w:rFonts w:asciiTheme="minorHAnsi" w:hAnsiTheme="minorHAnsi" w:cs="Arial"/>
          <w:szCs w:val="22"/>
        </w:rPr>
        <w:t xml:space="preserve"> </w:t>
      </w:r>
      <w:r w:rsidR="00754013" w:rsidRPr="00754013">
        <w:rPr>
          <w:rFonts w:asciiTheme="minorHAnsi" w:hAnsiTheme="minorHAnsi" w:cs="Arial"/>
          <w:color w:val="FF0000"/>
          <w:szCs w:val="22"/>
        </w:rPr>
        <w:t>[delete as appropriate]</w:t>
      </w:r>
      <w:r>
        <w:rPr>
          <w:rFonts w:asciiTheme="minorHAnsi" w:hAnsiTheme="minorHAnsi" w:cs="Arial"/>
          <w:szCs w:val="22"/>
        </w:rPr>
        <w:t>.</w:t>
      </w:r>
    </w:p>
    <w:p w14:paraId="33B43B06" w14:textId="77777777" w:rsidR="00F40640" w:rsidRDefault="00754013" w:rsidP="00F40640">
      <w:pPr>
        <w:spacing w:after="120"/>
        <w:ind w:left="567"/>
        <w:rPr>
          <w:rFonts w:asciiTheme="minorHAnsi" w:hAnsiTheme="minorHAnsi" w:cs="Arial"/>
          <w:szCs w:val="22"/>
        </w:rPr>
      </w:pPr>
      <w:r>
        <w:rPr>
          <w:rFonts w:asciiTheme="minorHAnsi" w:hAnsiTheme="minorHAnsi" w:cs="Arial"/>
          <w:szCs w:val="22"/>
        </w:rPr>
        <w:t xml:space="preserve">Any concerns or allegations made against staff or other adults in the school/Childcare Hub </w:t>
      </w:r>
      <w:r w:rsidRPr="00754013">
        <w:rPr>
          <w:rFonts w:asciiTheme="minorHAnsi" w:hAnsiTheme="minorHAnsi" w:cs="Arial"/>
          <w:color w:val="FF0000"/>
          <w:szCs w:val="22"/>
        </w:rPr>
        <w:t>[delete as appropriate]</w:t>
      </w:r>
      <w:r>
        <w:rPr>
          <w:rFonts w:asciiTheme="minorHAnsi" w:hAnsiTheme="minorHAnsi" w:cs="Arial"/>
          <w:szCs w:val="22"/>
        </w:rPr>
        <w:t xml:space="preserve"> must be directed to the Head teacher/Hub Senior leader </w:t>
      </w:r>
      <w:r w:rsidRPr="00754013">
        <w:rPr>
          <w:rFonts w:asciiTheme="minorHAnsi" w:hAnsiTheme="minorHAnsi" w:cs="Arial"/>
          <w:color w:val="FF0000"/>
          <w:szCs w:val="22"/>
        </w:rPr>
        <w:t>[delete as appropriate]</w:t>
      </w:r>
      <w:r>
        <w:rPr>
          <w:rFonts w:asciiTheme="minorHAnsi" w:hAnsiTheme="minorHAnsi" w:cs="Arial"/>
          <w:szCs w:val="22"/>
        </w:rPr>
        <w:t xml:space="preserve">.  </w:t>
      </w:r>
      <w:r w:rsidR="00F40640" w:rsidRPr="005D56C5">
        <w:rPr>
          <w:rFonts w:asciiTheme="minorHAnsi" w:hAnsiTheme="minorHAnsi" w:cs="Arial"/>
          <w:szCs w:val="22"/>
        </w:rPr>
        <w:t xml:space="preserve">Concerns </w:t>
      </w:r>
      <w:r>
        <w:rPr>
          <w:rFonts w:asciiTheme="minorHAnsi" w:hAnsiTheme="minorHAnsi" w:cs="Arial"/>
          <w:szCs w:val="22"/>
        </w:rPr>
        <w:t xml:space="preserve">or allegations made against the </w:t>
      </w:r>
      <w:r w:rsidR="00F40640" w:rsidRPr="005D56C5">
        <w:rPr>
          <w:rFonts w:asciiTheme="minorHAnsi" w:hAnsiTheme="minorHAnsi" w:cs="Arial"/>
          <w:szCs w:val="22"/>
        </w:rPr>
        <w:t>Head</w:t>
      </w:r>
      <w:r>
        <w:rPr>
          <w:rFonts w:asciiTheme="minorHAnsi" w:hAnsiTheme="minorHAnsi" w:cs="Arial"/>
          <w:szCs w:val="22"/>
        </w:rPr>
        <w:t xml:space="preserve"> </w:t>
      </w:r>
      <w:r w:rsidR="00F40640" w:rsidRPr="005D56C5">
        <w:rPr>
          <w:rFonts w:asciiTheme="minorHAnsi" w:hAnsiTheme="minorHAnsi" w:cs="Arial"/>
          <w:szCs w:val="22"/>
        </w:rPr>
        <w:t>teacher</w:t>
      </w:r>
      <w:r>
        <w:rPr>
          <w:rFonts w:asciiTheme="minorHAnsi" w:hAnsiTheme="minorHAnsi" w:cs="Arial"/>
          <w:szCs w:val="22"/>
        </w:rPr>
        <w:t xml:space="preserve">/Hub Senior leader </w:t>
      </w:r>
      <w:r w:rsidRPr="00754013">
        <w:rPr>
          <w:rFonts w:asciiTheme="minorHAnsi" w:hAnsiTheme="minorHAnsi" w:cs="Arial"/>
          <w:color w:val="FF0000"/>
          <w:szCs w:val="22"/>
        </w:rPr>
        <w:t>[delete as appropriate]</w:t>
      </w:r>
      <w:r w:rsidR="00F40640" w:rsidRPr="005D56C5">
        <w:rPr>
          <w:rFonts w:asciiTheme="minorHAnsi" w:hAnsiTheme="minorHAnsi" w:cs="Arial"/>
          <w:szCs w:val="22"/>
        </w:rPr>
        <w:t xml:space="preserve"> should be directed to the Chair of Governors</w:t>
      </w:r>
      <w:r>
        <w:rPr>
          <w:rFonts w:asciiTheme="minorHAnsi" w:hAnsiTheme="minorHAnsi" w:cs="Arial"/>
          <w:szCs w:val="22"/>
        </w:rPr>
        <w:t xml:space="preserve"> in accordance with our existing Child Protection Policy and procedures. </w:t>
      </w:r>
      <w:r w:rsidR="003201C8">
        <w:rPr>
          <w:rFonts w:asciiTheme="minorHAnsi" w:hAnsiTheme="minorHAnsi" w:cs="Arial"/>
          <w:szCs w:val="22"/>
        </w:rPr>
        <w:t xml:space="preserve"> Cumbria Safeguarding Children Partnership have procedures for </w:t>
      </w:r>
      <w:hyperlink r:id="rId23" w:history="1">
        <w:r w:rsidR="003201C8" w:rsidRPr="003201C8">
          <w:rPr>
            <w:rStyle w:val="Hyperlink"/>
            <w:rFonts w:asciiTheme="minorHAnsi" w:hAnsiTheme="minorHAnsi" w:cs="Arial"/>
            <w:szCs w:val="22"/>
          </w:rPr>
          <w:t>reporting and dealing with allegations against adults</w:t>
        </w:r>
      </w:hyperlink>
      <w:r w:rsidR="003201C8">
        <w:rPr>
          <w:rFonts w:asciiTheme="minorHAnsi" w:hAnsiTheme="minorHAnsi" w:cs="Arial"/>
          <w:szCs w:val="22"/>
        </w:rPr>
        <w:t xml:space="preserve"> and details of the Designated Officer (DO) appointed by the Local Authority.</w:t>
      </w:r>
    </w:p>
    <w:p w14:paraId="24491369" w14:textId="77777777" w:rsidR="00754013" w:rsidRDefault="00754013" w:rsidP="00F40640">
      <w:pPr>
        <w:spacing w:after="120"/>
        <w:ind w:left="567"/>
        <w:rPr>
          <w:rFonts w:asciiTheme="minorHAnsi" w:hAnsiTheme="minorHAnsi" w:cstheme="minorHAnsi"/>
          <w:szCs w:val="22"/>
        </w:rPr>
      </w:pPr>
      <w:r w:rsidRPr="00B7777B">
        <w:rPr>
          <w:rFonts w:asciiTheme="minorHAnsi" w:hAnsiTheme="minorHAnsi" w:cstheme="minorHAnsi"/>
          <w:szCs w:val="22"/>
        </w:rPr>
        <w:t xml:space="preserve">If at any point there is a risk of immediate serious harm to a child a referral will be made Cumbria Safeguarding Hub immediately – </w:t>
      </w:r>
      <w:r w:rsidRPr="00B7777B">
        <w:rPr>
          <w:rFonts w:asciiTheme="minorHAnsi" w:hAnsiTheme="minorHAnsi" w:cstheme="minorHAnsi"/>
          <w:b/>
          <w:szCs w:val="22"/>
        </w:rPr>
        <w:t>anybody can make a referral</w:t>
      </w:r>
      <w:r w:rsidRPr="00B7777B">
        <w:rPr>
          <w:rFonts w:asciiTheme="minorHAnsi" w:hAnsiTheme="minorHAnsi" w:cstheme="minorHAnsi"/>
          <w:szCs w:val="22"/>
        </w:rPr>
        <w:t>.</w:t>
      </w:r>
      <w:r>
        <w:rPr>
          <w:rFonts w:asciiTheme="minorHAnsi" w:hAnsiTheme="minorHAnsi" w:cstheme="minorHAnsi"/>
          <w:szCs w:val="22"/>
        </w:rPr>
        <w:t xml:space="preserve">  </w:t>
      </w:r>
      <w:r w:rsidRPr="00B7777B">
        <w:rPr>
          <w:rFonts w:asciiTheme="minorHAnsi" w:hAnsiTheme="minorHAnsi" w:cstheme="minorHAnsi"/>
          <w:szCs w:val="22"/>
        </w:rPr>
        <w:t>If a referral is made by a member of staff</w:t>
      </w:r>
      <w:r w:rsidR="00675476">
        <w:rPr>
          <w:rFonts w:asciiTheme="minorHAnsi" w:hAnsiTheme="minorHAnsi" w:cstheme="minorHAnsi"/>
          <w:szCs w:val="22"/>
        </w:rPr>
        <w:t xml:space="preserve"> or other adult</w:t>
      </w:r>
      <w:r w:rsidRPr="00B7777B">
        <w:rPr>
          <w:rFonts w:asciiTheme="minorHAnsi" w:hAnsiTheme="minorHAnsi" w:cstheme="minorHAnsi"/>
          <w:szCs w:val="22"/>
        </w:rPr>
        <w:t xml:space="preserve">, they should inform the DSL </w:t>
      </w:r>
      <w:r w:rsidR="00675476">
        <w:rPr>
          <w:rFonts w:asciiTheme="minorHAnsi" w:hAnsiTheme="minorHAnsi" w:cstheme="minorHAnsi"/>
          <w:szCs w:val="22"/>
        </w:rPr>
        <w:t xml:space="preserve">or deputy DSL </w:t>
      </w:r>
      <w:r w:rsidRPr="00B7777B">
        <w:rPr>
          <w:rFonts w:asciiTheme="minorHAnsi" w:hAnsiTheme="minorHAnsi" w:cstheme="minorHAnsi"/>
          <w:szCs w:val="22"/>
        </w:rPr>
        <w:t>as soon as possible.</w:t>
      </w:r>
    </w:p>
    <w:p w14:paraId="227A6426" w14:textId="77777777" w:rsidR="00675476" w:rsidRPr="00B7777B" w:rsidRDefault="00754013" w:rsidP="00675476">
      <w:pPr>
        <w:pStyle w:val="content"/>
        <w:spacing w:before="0" w:after="120" w:afterAutospacing="0"/>
        <w:ind w:left="567"/>
        <w:rPr>
          <w:rFonts w:asciiTheme="minorHAnsi" w:hAnsiTheme="minorHAnsi" w:cstheme="minorHAnsi"/>
          <w:sz w:val="22"/>
          <w:szCs w:val="22"/>
        </w:rPr>
      </w:pPr>
      <w:r w:rsidRPr="00754013">
        <w:rPr>
          <w:rFonts w:asciiTheme="minorHAnsi" w:hAnsiTheme="minorHAnsi" w:cstheme="minorHAnsi"/>
          <w:b/>
        </w:rPr>
        <w:t xml:space="preserve">Cumbria Safeguarding Hub - </w:t>
      </w:r>
      <w:r w:rsidR="00675476" w:rsidRPr="00675476">
        <w:rPr>
          <w:rFonts w:asciiTheme="minorHAnsi" w:hAnsiTheme="minorHAnsi" w:cstheme="minorHAnsi"/>
          <w:b/>
        </w:rPr>
        <w:t>0333 240 1727</w:t>
      </w:r>
    </w:p>
    <w:p w14:paraId="4C60BC17" w14:textId="77777777" w:rsidR="00754013" w:rsidRPr="006A1361" w:rsidRDefault="00675476" w:rsidP="00675476">
      <w:pPr>
        <w:spacing w:after="120"/>
        <w:ind w:left="567"/>
        <w:rPr>
          <w:rFonts w:asciiTheme="minorHAnsi" w:hAnsiTheme="minorHAnsi" w:cs="Arial"/>
          <w:bCs/>
          <w:color w:val="000000" w:themeColor="text1"/>
          <w:sz w:val="24"/>
          <w:szCs w:val="24"/>
        </w:rPr>
      </w:pPr>
      <w:r w:rsidRPr="00B7777B">
        <w:rPr>
          <w:rFonts w:asciiTheme="minorHAnsi" w:hAnsiTheme="minorHAnsi" w:cstheme="minorHAnsi"/>
          <w:szCs w:val="22"/>
        </w:rPr>
        <w:lastRenderedPageBreak/>
        <w:t>E mail:</w:t>
      </w:r>
      <w:r w:rsidRPr="00B7777B">
        <w:rPr>
          <w:rFonts w:asciiTheme="minorHAnsi" w:hAnsiTheme="minorHAnsi" w:cstheme="minorHAnsi"/>
          <w:szCs w:val="22"/>
        </w:rPr>
        <w:tab/>
      </w:r>
      <w:hyperlink r:id="rId24" w:tooltip="mailto:safeguardinghub.fax@cumbria.gov.uk" w:history="1">
        <w:r w:rsidRPr="00B7777B">
          <w:rPr>
            <w:rStyle w:val="Hyperlink"/>
            <w:rFonts w:asciiTheme="minorHAnsi" w:hAnsiTheme="minorHAnsi" w:cs="Arial"/>
            <w:szCs w:val="22"/>
          </w:rPr>
          <w:t>safeguardinghub.fax@cumbria.gov.uk</w:t>
        </w:r>
      </w:hyperlink>
    </w:p>
    <w:p w14:paraId="361C9BFB" w14:textId="77777777" w:rsidR="00D32C15" w:rsidRDefault="00D32C15" w:rsidP="006A1361">
      <w:pPr>
        <w:pStyle w:val="Heading2"/>
      </w:pPr>
      <w:bookmarkStart w:id="18" w:name="_Toc41858716"/>
      <w:r>
        <w:t>Peer on peer abuse</w:t>
      </w:r>
      <w:bookmarkEnd w:id="18"/>
    </w:p>
    <w:p w14:paraId="0298B146" w14:textId="6EEDE600" w:rsidR="00D32C15" w:rsidRPr="005D56C5" w:rsidRDefault="00D32C15" w:rsidP="00D32C15">
      <w:pPr>
        <w:spacing w:after="120"/>
        <w:ind w:left="567"/>
        <w:rPr>
          <w:rFonts w:asciiTheme="minorHAnsi" w:hAnsiTheme="minorHAnsi" w:cs="Arial"/>
          <w:szCs w:val="22"/>
        </w:rPr>
      </w:pPr>
      <w:r w:rsidRPr="00D32C15">
        <w:rPr>
          <w:rFonts w:asciiTheme="minorHAnsi" w:hAnsiTheme="minorHAnsi" w:cs="Arial"/>
          <w:szCs w:val="22"/>
        </w:rPr>
        <w:t>We recognise</w:t>
      </w:r>
      <w:r w:rsidRPr="005D56C5">
        <w:rPr>
          <w:rFonts w:asciiTheme="minorHAnsi" w:hAnsiTheme="minorHAnsi" w:cs="Arial"/>
          <w:szCs w:val="22"/>
        </w:rPr>
        <w:t xml:space="preserve"> </w:t>
      </w:r>
      <w:r w:rsidRPr="00D80582">
        <w:rPr>
          <w:rFonts w:asciiTheme="minorHAnsi" w:hAnsiTheme="minorHAnsi" w:cs="Arial"/>
          <w:szCs w:val="22"/>
          <w:highlight w:val="cyan"/>
        </w:rPr>
        <w:t xml:space="preserve">that </w:t>
      </w:r>
      <w:r w:rsidR="00D80582" w:rsidRPr="00D80582">
        <w:rPr>
          <w:rFonts w:asciiTheme="minorHAnsi" w:hAnsiTheme="minorHAnsi" w:cs="Arial"/>
          <w:szCs w:val="22"/>
          <w:highlight w:val="cyan"/>
        </w:rPr>
        <w:t>over the coming weeks when not all children have returned to school</w:t>
      </w:r>
      <w:r w:rsidR="00D80582">
        <w:rPr>
          <w:rFonts w:asciiTheme="minorHAnsi" w:hAnsiTheme="minorHAnsi" w:cs="Arial"/>
          <w:szCs w:val="22"/>
        </w:rPr>
        <w:t xml:space="preserve">, </w:t>
      </w:r>
      <w:r w:rsidRPr="005D56C5">
        <w:rPr>
          <w:rFonts w:asciiTheme="minorHAnsi" w:hAnsiTheme="minorHAnsi" w:cs="Arial"/>
          <w:szCs w:val="22"/>
        </w:rPr>
        <w:t xml:space="preserve">a revised process may be required for managing any report of </w:t>
      </w:r>
      <w:r>
        <w:rPr>
          <w:rFonts w:asciiTheme="minorHAnsi" w:hAnsiTheme="minorHAnsi" w:cs="Arial"/>
          <w:szCs w:val="22"/>
        </w:rPr>
        <w:t xml:space="preserve">peer on peer or child on child </w:t>
      </w:r>
      <w:r w:rsidRPr="005D56C5">
        <w:rPr>
          <w:rFonts w:asciiTheme="minorHAnsi" w:hAnsiTheme="minorHAnsi" w:cs="Arial"/>
          <w:szCs w:val="22"/>
        </w:rPr>
        <w:t>abuse and supporting victims.</w:t>
      </w:r>
    </w:p>
    <w:p w14:paraId="36D569AD" w14:textId="2C748387" w:rsidR="00D32C15" w:rsidRPr="005D56C5" w:rsidRDefault="00D32C15" w:rsidP="00D32C15">
      <w:pPr>
        <w:spacing w:after="120"/>
        <w:ind w:left="567"/>
        <w:rPr>
          <w:rFonts w:asciiTheme="minorHAnsi" w:hAnsiTheme="minorHAnsi" w:cs="Arial"/>
          <w:szCs w:val="22"/>
        </w:rPr>
      </w:pPr>
      <w:r w:rsidRPr="005D56C5">
        <w:rPr>
          <w:rFonts w:asciiTheme="minorHAnsi" w:hAnsiTheme="minorHAnsi" w:cs="Arial"/>
          <w:szCs w:val="22"/>
        </w:rPr>
        <w:t>Where school</w:t>
      </w:r>
      <w:r>
        <w:rPr>
          <w:rFonts w:asciiTheme="minorHAnsi" w:hAnsiTheme="minorHAnsi" w:cs="Arial"/>
          <w:szCs w:val="22"/>
        </w:rPr>
        <w:t xml:space="preserve"> staff</w:t>
      </w:r>
      <w:r w:rsidRPr="005D56C5">
        <w:rPr>
          <w:rFonts w:asciiTheme="minorHAnsi" w:hAnsiTheme="minorHAnsi" w:cs="Arial"/>
          <w:szCs w:val="22"/>
        </w:rPr>
        <w:t xml:space="preserve"> receive a report of peer on peer abuse</w:t>
      </w:r>
      <w:r w:rsidR="00494A9B">
        <w:rPr>
          <w:rFonts w:asciiTheme="minorHAnsi" w:hAnsiTheme="minorHAnsi" w:cs="Arial"/>
          <w:szCs w:val="22"/>
        </w:rPr>
        <w:t xml:space="preserve"> either online or in the wider school community</w:t>
      </w:r>
      <w:r w:rsidRPr="005D56C5">
        <w:rPr>
          <w:rFonts w:asciiTheme="minorHAnsi" w:hAnsiTheme="minorHAnsi" w:cs="Arial"/>
          <w:szCs w:val="22"/>
        </w:rPr>
        <w:t>, they will follow the principles as set out in part 5 of KCS</w:t>
      </w:r>
      <w:r>
        <w:rPr>
          <w:rFonts w:asciiTheme="minorHAnsi" w:hAnsiTheme="minorHAnsi" w:cs="Arial"/>
          <w:szCs w:val="22"/>
        </w:rPr>
        <w:t>i</w:t>
      </w:r>
      <w:r w:rsidRPr="005D56C5">
        <w:rPr>
          <w:rFonts w:asciiTheme="minorHAnsi" w:hAnsiTheme="minorHAnsi" w:cs="Arial"/>
          <w:szCs w:val="22"/>
        </w:rPr>
        <w:t xml:space="preserve">E </w:t>
      </w:r>
      <w:r>
        <w:rPr>
          <w:rFonts w:asciiTheme="minorHAnsi" w:hAnsiTheme="minorHAnsi" w:cs="Arial"/>
          <w:szCs w:val="22"/>
        </w:rPr>
        <w:t xml:space="preserve">2019 </w:t>
      </w:r>
      <w:r w:rsidRPr="005D56C5">
        <w:rPr>
          <w:rFonts w:asciiTheme="minorHAnsi" w:hAnsiTheme="minorHAnsi" w:cs="Arial"/>
          <w:szCs w:val="22"/>
        </w:rPr>
        <w:t xml:space="preserve">and those outlined within </w:t>
      </w:r>
      <w:r>
        <w:rPr>
          <w:rFonts w:asciiTheme="minorHAnsi" w:hAnsiTheme="minorHAnsi" w:cs="Arial"/>
          <w:szCs w:val="22"/>
        </w:rPr>
        <w:t xml:space="preserve">our </w:t>
      </w:r>
      <w:r w:rsidRPr="005D56C5">
        <w:rPr>
          <w:rFonts w:asciiTheme="minorHAnsi" w:hAnsiTheme="minorHAnsi" w:cs="Arial"/>
          <w:szCs w:val="22"/>
        </w:rPr>
        <w:t>Child Protection Policy</w:t>
      </w:r>
      <w:r>
        <w:rPr>
          <w:rFonts w:asciiTheme="minorHAnsi" w:hAnsiTheme="minorHAnsi" w:cs="Arial"/>
          <w:szCs w:val="22"/>
        </w:rPr>
        <w:t xml:space="preserve"> procedures</w:t>
      </w:r>
      <w:r w:rsidRPr="005D56C5">
        <w:rPr>
          <w:rFonts w:asciiTheme="minorHAnsi" w:hAnsiTheme="minorHAnsi" w:cs="Arial"/>
          <w:szCs w:val="22"/>
        </w:rPr>
        <w:t xml:space="preserve"> </w:t>
      </w:r>
      <w:r w:rsidRPr="00D32C15">
        <w:rPr>
          <w:rFonts w:asciiTheme="minorHAnsi" w:hAnsiTheme="minorHAnsi" w:cs="Arial"/>
          <w:i/>
          <w:szCs w:val="22"/>
        </w:rPr>
        <w:t>and the Peer on Peer Abuse Policy</w:t>
      </w:r>
      <w:r>
        <w:rPr>
          <w:rFonts w:asciiTheme="minorHAnsi" w:hAnsiTheme="minorHAnsi" w:cs="Arial"/>
          <w:szCs w:val="22"/>
        </w:rPr>
        <w:t xml:space="preserve"> </w:t>
      </w:r>
      <w:r w:rsidRPr="00D32C15">
        <w:rPr>
          <w:rFonts w:asciiTheme="minorHAnsi" w:hAnsiTheme="minorHAnsi" w:cs="Arial"/>
          <w:color w:val="FF0000"/>
          <w:szCs w:val="22"/>
        </w:rPr>
        <w:t>[delete if you do not have a separate Peer on peer abuse Policy]</w:t>
      </w:r>
      <w:r w:rsidRPr="005D56C5">
        <w:rPr>
          <w:rFonts w:asciiTheme="minorHAnsi" w:hAnsiTheme="minorHAnsi" w:cs="Arial"/>
          <w:szCs w:val="22"/>
        </w:rPr>
        <w:t>.</w:t>
      </w:r>
    </w:p>
    <w:p w14:paraId="3443E1E0" w14:textId="0B435C15" w:rsidR="00D32C15" w:rsidRPr="00D32C15" w:rsidRDefault="00D32C15" w:rsidP="00D32C15">
      <w:pPr>
        <w:spacing w:after="120"/>
        <w:ind w:left="567"/>
        <w:rPr>
          <w:rFonts w:asciiTheme="minorHAnsi" w:hAnsiTheme="minorHAnsi" w:cs="Arial"/>
          <w:szCs w:val="22"/>
        </w:rPr>
      </w:pPr>
      <w:r w:rsidRPr="005D56C5">
        <w:rPr>
          <w:rFonts w:asciiTheme="minorHAnsi" w:hAnsiTheme="minorHAnsi" w:cs="Arial"/>
          <w:szCs w:val="22"/>
        </w:rPr>
        <w:t xml:space="preserve">The school will listen </w:t>
      </w:r>
      <w:r w:rsidR="006A1361">
        <w:rPr>
          <w:rFonts w:asciiTheme="minorHAnsi" w:hAnsiTheme="minorHAnsi" w:cs="Arial"/>
          <w:szCs w:val="22"/>
        </w:rPr>
        <w:t xml:space="preserve">to </w:t>
      </w:r>
      <w:r w:rsidRPr="005D56C5">
        <w:rPr>
          <w:rFonts w:asciiTheme="minorHAnsi" w:hAnsiTheme="minorHAnsi" w:cs="Arial"/>
          <w:szCs w:val="22"/>
        </w:rPr>
        <w:t>and work with the young person, parents/carers and any multiagency partner required to ensure the safety and security of that young person.</w:t>
      </w:r>
      <w:r w:rsidR="006A1361">
        <w:rPr>
          <w:rFonts w:asciiTheme="minorHAnsi" w:hAnsiTheme="minorHAnsi" w:cs="Arial"/>
          <w:szCs w:val="22"/>
        </w:rPr>
        <w:t xml:space="preserve"> </w:t>
      </w:r>
      <w:r w:rsidRPr="005D56C5">
        <w:rPr>
          <w:rFonts w:asciiTheme="minorHAnsi" w:hAnsiTheme="minorHAnsi" w:cs="Arial"/>
          <w:szCs w:val="22"/>
        </w:rPr>
        <w:t xml:space="preserve"> Concerns and actions must be recorded on </w:t>
      </w:r>
      <w:r>
        <w:rPr>
          <w:rFonts w:asciiTheme="minorHAnsi" w:hAnsiTheme="minorHAnsi" w:cs="Arial"/>
          <w:szCs w:val="22"/>
        </w:rPr>
        <w:t xml:space="preserve">the normal school recording system </w:t>
      </w:r>
      <w:r w:rsidRPr="005D56C5">
        <w:rPr>
          <w:rFonts w:asciiTheme="minorHAnsi" w:hAnsiTheme="minorHAnsi" w:cs="Arial"/>
          <w:szCs w:val="22"/>
        </w:rPr>
        <w:t>and appropriate referrals made.</w:t>
      </w:r>
    </w:p>
    <w:p w14:paraId="2B3D188E" w14:textId="77777777" w:rsidR="000B523A" w:rsidRDefault="00675476" w:rsidP="006A1361">
      <w:pPr>
        <w:pStyle w:val="Heading2"/>
      </w:pPr>
      <w:bookmarkStart w:id="19" w:name="_Toc41858717"/>
      <w:r>
        <w:t>Child Protection Training and Induction</w:t>
      </w:r>
      <w:bookmarkEnd w:id="19"/>
    </w:p>
    <w:p w14:paraId="61E3D2AE" w14:textId="3ADAD0E2" w:rsidR="00675476" w:rsidRPr="005D56C5" w:rsidRDefault="001E4B77" w:rsidP="00675476">
      <w:pPr>
        <w:spacing w:after="120"/>
        <w:ind w:left="567"/>
        <w:rPr>
          <w:rFonts w:asciiTheme="minorHAnsi" w:hAnsiTheme="minorHAnsi" w:cs="Arial"/>
          <w:szCs w:val="22"/>
        </w:rPr>
      </w:pPr>
      <w:r>
        <w:rPr>
          <w:rFonts w:asciiTheme="minorHAnsi" w:hAnsiTheme="minorHAnsi" w:cs="Arial"/>
          <w:szCs w:val="22"/>
        </w:rPr>
        <w:t xml:space="preserve">Statutory </w:t>
      </w:r>
      <w:r w:rsidR="00675476" w:rsidRPr="005D56C5">
        <w:rPr>
          <w:rFonts w:asciiTheme="minorHAnsi" w:hAnsiTheme="minorHAnsi" w:cs="Arial"/>
          <w:szCs w:val="22"/>
        </w:rPr>
        <w:t xml:space="preserve">DSL training is very unlikely to take place whilst there remains a threat of the COVID 19 virus. </w:t>
      </w:r>
      <w:r>
        <w:rPr>
          <w:rFonts w:asciiTheme="minorHAnsi" w:hAnsiTheme="minorHAnsi" w:cs="Arial"/>
          <w:szCs w:val="22"/>
        </w:rPr>
        <w:t xml:space="preserve"> </w:t>
      </w:r>
      <w:r w:rsidR="00675476" w:rsidRPr="005D56C5">
        <w:rPr>
          <w:rFonts w:asciiTheme="minorHAnsi" w:hAnsiTheme="minorHAnsi" w:cs="Arial"/>
          <w:szCs w:val="22"/>
        </w:rPr>
        <w:t xml:space="preserve">For the period COVID-19 measures are in place, a DSL (or deputy) who has been trained will continue to be classed as a trained DSL (or deputy) even if they miss their refresher training. </w:t>
      </w:r>
      <w:r>
        <w:rPr>
          <w:rFonts w:asciiTheme="minorHAnsi" w:hAnsiTheme="minorHAnsi" w:cs="Arial"/>
          <w:szCs w:val="22"/>
        </w:rPr>
        <w:t xml:space="preserve"> </w:t>
      </w:r>
      <w:r w:rsidR="00675476" w:rsidRPr="005D56C5">
        <w:rPr>
          <w:rFonts w:asciiTheme="minorHAnsi" w:hAnsiTheme="minorHAnsi" w:cs="Arial"/>
          <w:szCs w:val="22"/>
        </w:rPr>
        <w:t xml:space="preserve">All existing school staff </w:t>
      </w:r>
      <w:r w:rsidR="00BD26B1">
        <w:rPr>
          <w:rFonts w:asciiTheme="minorHAnsi" w:hAnsiTheme="minorHAnsi" w:cs="Arial"/>
          <w:szCs w:val="22"/>
        </w:rPr>
        <w:t>(</w:t>
      </w:r>
      <w:r>
        <w:rPr>
          <w:rFonts w:asciiTheme="minorHAnsi" w:hAnsiTheme="minorHAnsi" w:cs="Arial"/>
          <w:szCs w:val="22"/>
        </w:rPr>
        <w:t>including those contracted by other employers but who regularly work in the school</w:t>
      </w:r>
      <w:r w:rsidR="00BD26B1">
        <w:rPr>
          <w:rFonts w:asciiTheme="minorHAnsi" w:hAnsiTheme="minorHAnsi" w:cs="Arial"/>
          <w:szCs w:val="22"/>
        </w:rPr>
        <w:t>)</w:t>
      </w:r>
      <w:r>
        <w:rPr>
          <w:rFonts w:asciiTheme="minorHAnsi" w:hAnsiTheme="minorHAnsi" w:cs="Arial"/>
          <w:szCs w:val="22"/>
        </w:rPr>
        <w:t xml:space="preserve"> </w:t>
      </w:r>
      <w:r w:rsidR="00675476" w:rsidRPr="005D56C5">
        <w:rPr>
          <w:rFonts w:asciiTheme="minorHAnsi" w:hAnsiTheme="minorHAnsi" w:cs="Arial"/>
          <w:szCs w:val="22"/>
        </w:rPr>
        <w:t>have had safeguarding training</w:t>
      </w:r>
      <w:r w:rsidR="00131A64">
        <w:rPr>
          <w:rFonts w:asciiTheme="minorHAnsi" w:hAnsiTheme="minorHAnsi" w:cs="Arial"/>
          <w:szCs w:val="22"/>
        </w:rPr>
        <w:t>,</w:t>
      </w:r>
      <w:r w:rsidR="00675476" w:rsidRPr="005D56C5">
        <w:rPr>
          <w:rFonts w:asciiTheme="minorHAnsi" w:hAnsiTheme="minorHAnsi" w:cs="Arial"/>
          <w:szCs w:val="22"/>
        </w:rPr>
        <w:t xml:space="preserve"> have read part 1 </w:t>
      </w:r>
      <w:r w:rsidR="00C14C6E">
        <w:rPr>
          <w:rFonts w:asciiTheme="minorHAnsi" w:hAnsiTheme="minorHAnsi" w:cs="Arial"/>
          <w:szCs w:val="22"/>
        </w:rPr>
        <w:t xml:space="preserve">and Annex A </w:t>
      </w:r>
      <w:r w:rsidR="00675476" w:rsidRPr="005D56C5">
        <w:rPr>
          <w:rFonts w:asciiTheme="minorHAnsi" w:hAnsiTheme="minorHAnsi" w:cs="Arial"/>
          <w:szCs w:val="22"/>
        </w:rPr>
        <w:t>of Keeping Children Safe in Education</w:t>
      </w:r>
      <w:r>
        <w:rPr>
          <w:rFonts w:asciiTheme="minorHAnsi" w:hAnsiTheme="minorHAnsi" w:cs="Arial"/>
          <w:szCs w:val="22"/>
        </w:rPr>
        <w:t xml:space="preserve"> (KCSiE), </w:t>
      </w:r>
      <w:r w:rsidR="00675476" w:rsidRPr="005D56C5">
        <w:rPr>
          <w:rFonts w:asciiTheme="minorHAnsi" w:hAnsiTheme="minorHAnsi" w:cs="Arial"/>
          <w:szCs w:val="22"/>
        </w:rPr>
        <w:t>2019</w:t>
      </w:r>
      <w:r w:rsidR="00131A64">
        <w:rPr>
          <w:rFonts w:asciiTheme="minorHAnsi" w:hAnsiTheme="minorHAnsi" w:cs="Arial"/>
          <w:szCs w:val="22"/>
        </w:rPr>
        <w:t>, the Child Protection Policy and procedures</w:t>
      </w:r>
      <w:r w:rsidR="00C14C6E">
        <w:rPr>
          <w:rFonts w:asciiTheme="minorHAnsi" w:hAnsiTheme="minorHAnsi" w:cs="Arial"/>
          <w:szCs w:val="22"/>
        </w:rPr>
        <w:t>,</w:t>
      </w:r>
      <w:r w:rsidR="00131A64">
        <w:rPr>
          <w:rFonts w:asciiTheme="minorHAnsi" w:hAnsiTheme="minorHAnsi" w:cs="Arial"/>
          <w:szCs w:val="22"/>
        </w:rPr>
        <w:t xml:space="preserve"> the school staff Code of Conduct</w:t>
      </w:r>
      <w:r w:rsidR="00494A9B">
        <w:rPr>
          <w:rFonts w:asciiTheme="minorHAnsi" w:hAnsiTheme="minorHAnsi" w:cs="Arial"/>
          <w:szCs w:val="22"/>
        </w:rPr>
        <w:t>,</w:t>
      </w:r>
      <w:r w:rsidR="00C14C6E">
        <w:rPr>
          <w:rFonts w:asciiTheme="minorHAnsi" w:hAnsiTheme="minorHAnsi" w:cs="Arial"/>
          <w:szCs w:val="22"/>
        </w:rPr>
        <w:t xml:space="preserve"> Whistleblowing procedures</w:t>
      </w:r>
      <w:r w:rsidR="00494A9B">
        <w:rPr>
          <w:rFonts w:asciiTheme="minorHAnsi" w:hAnsiTheme="minorHAnsi" w:cs="Arial"/>
          <w:szCs w:val="22"/>
        </w:rPr>
        <w:t xml:space="preserve"> and the school Whole School Behaviour Policy and procedures</w:t>
      </w:r>
      <w:r w:rsidR="00675476" w:rsidRPr="005D56C5">
        <w:rPr>
          <w:rFonts w:asciiTheme="minorHAnsi" w:hAnsiTheme="minorHAnsi" w:cs="Arial"/>
          <w:szCs w:val="22"/>
        </w:rPr>
        <w:t xml:space="preserve">. </w:t>
      </w:r>
      <w:r>
        <w:rPr>
          <w:rFonts w:asciiTheme="minorHAnsi" w:hAnsiTheme="minorHAnsi" w:cs="Arial"/>
          <w:szCs w:val="22"/>
        </w:rPr>
        <w:t xml:space="preserve"> Regular volunteers have also read part 1 </w:t>
      </w:r>
      <w:r w:rsidR="00C14C6E">
        <w:rPr>
          <w:rFonts w:asciiTheme="minorHAnsi" w:hAnsiTheme="minorHAnsi" w:cs="Arial"/>
          <w:szCs w:val="22"/>
        </w:rPr>
        <w:t xml:space="preserve">and Annex A </w:t>
      </w:r>
      <w:r>
        <w:rPr>
          <w:rFonts w:asciiTheme="minorHAnsi" w:hAnsiTheme="minorHAnsi" w:cs="Arial"/>
          <w:szCs w:val="22"/>
        </w:rPr>
        <w:t>of KCSiE in relation to their role in school.</w:t>
      </w:r>
      <w:r w:rsidR="00161578">
        <w:rPr>
          <w:rFonts w:asciiTheme="minorHAnsi" w:hAnsiTheme="minorHAnsi" w:cs="Arial"/>
          <w:szCs w:val="22"/>
        </w:rPr>
        <w:t xml:space="preserve">  </w:t>
      </w:r>
      <w:r w:rsidR="00161578" w:rsidRPr="00161578">
        <w:rPr>
          <w:rFonts w:asciiTheme="minorHAnsi" w:hAnsiTheme="minorHAnsi" w:cs="Arial"/>
          <w:szCs w:val="22"/>
          <w:highlight w:val="cyan"/>
        </w:rPr>
        <w:t xml:space="preserve">We will ensure that all staff and other adults who </w:t>
      </w:r>
      <w:r w:rsidR="00161578">
        <w:rPr>
          <w:rFonts w:asciiTheme="minorHAnsi" w:hAnsiTheme="minorHAnsi" w:cs="Arial"/>
          <w:szCs w:val="22"/>
          <w:highlight w:val="cyan"/>
        </w:rPr>
        <w:t>require updated or additional training</w:t>
      </w:r>
      <w:r w:rsidR="00161578" w:rsidRPr="00161578">
        <w:rPr>
          <w:rFonts w:asciiTheme="minorHAnsi" w:hAnsiTheme="minorHAnsi" w:cs="Arial"/>
          <w:szCs w:val="22"/>
          <w:highlight w:val="cyan"/>
        </w:rPr>
        <w:t xml:space="preserve"> have access to Level 1 Child Protection training which can be undertaken online via the </w:t>
      </w:r>
      <w:hyperlink r:id="rId25" w:history="1">
        <w:r w:rsidR="00161578" w:rsidRPr="00161578">
          <w:rPr>
            <w:rStyle w:val="Hyperlink"/>
            <w:rFonts w:asciiTheme="minorHAnsi" w:hAnsiTheme="minorHAnsi" w:cs="Arial"/>
            <w:szCs w:val="22"/>
            <w:highlight w:val="cyan"/>
          </w:rPr>
          <w:t>Cumbria Safeguarding Children Partnership website</w:t>
        </w:r>
      </w:hyperlink>
      <w:r w:rsidR="00161578">
        <w:rPr>
          <w:rFonts w:asciiTheme="minorHAnsi" w:hAnsiTheme="minorHAnsi" w:cs="Arial"/>
          <w:szCs w:val="22"/>
          <w:highlight w:val="cyan"/>
        </w:rPr>
        <w:t xml:space="preserve">. </w:t>
      </w:r>
    </w:p>
    <w:p w14:paraId="7C1647E8" w14:textId="7C80157A" w:rsidR="00BD26B1" w:rsidRDefault="00675476" w:rsidP="00BD26B1">
      <w:pPr>
        <w:spacing w:after="120"/>
        <w:ind w:left="567"/>
        <w:rPr>
          <w:rFonts w:asciiTheme="minorHAnsi" w:hAnsiTheme="minorHAnsi" w:cs="Arial"/>
          <w:szCs w:val="22"/>
        </w:rPr>
      </w:pPr>
      <w:r w:rsidRPr="005D56C5">
        <w:rPr>
          <w:rFonts w:asciiTheme="minorHAnsi" w:hAnsiTheme="minorHAnsi" w:cs="Arial"/>
          <w:szCs w:val="22"/>
        </w:rPr>
        <w:t xml:space="preserve">The DSL </w:t>
      </w:r>
      <w:r w:rsidR="00BD26B1">
        <w:rPr>
          <w:rFonts w:asciiTheme="minorHAnsi" w:hAnsiTheme="minorHAnsi" w:cs="Arial"/>
          <w:szCs w:val="22"/>
        </w:rPr>
        <w:t xml:space="preserve">will </w:t>
      </w:r>
      <w:r w:rsidRPr="005D56C5">
        <w:rPr>
          <w:rFonts w:asciiTheme="minorHAnsi" w:hAnsiTheme="minorHAnsi" w:cs="Arial"/>
          <w:szCs w:val="22"/>
        </w:rPr>
        <w:t>communicate with staff any new local arrangements, so they know what to do if they are worried about a child</w:t>
      </w:r>
      <w:r w:rsidR="00BD26B1">
        <w:rPr>
          <w:rFonts w:asciiTheme="minorHAnsi" w:hAnsiTheme="minorHAnsi" w:cs="Arial"/>
          <w:szCs w:val="22"/>
        </w:rPr>
        <w:t xml:space="preserve"> or have concerns about the behaviour of another adult in school</w:t>
      </w:r>
      <w:r w:rsidRPr="005D56C5">
        <w:rPr>
          <w:rFonts w:asciiTheme="minorHAnsi" w:hAnsiTheme="minorHAnsi" w:cs="Arial"/>
          <w:szCs w:val="22"/>
        </w:rPr>
        <w:t xml:space="preserve">. </w:t>
      </w:r>
      <w:r w:rsidR="00BD26B1">
        <w:rPr>
          <w:rFonts w:asciiTheme="minorHAnsi" w:hAnsiTheme="minorHAnsi" w:cs="Arial"/>
          <w:szCs w:val="22"/>
        </w:rPr>
        <w:t xml:space="preserve"> </w:t>
      </w:r>
      <w:r w:rsidRPr="005D56C5">
        <w:rPr>
          <w:rFonts w:asciiTheme="minorHAnsi" w:hAnsiTheme="minorHAnsi" w:cs="Arial"/>
          <w:szCs w:val="22"/>
        </w:rPr>
        <w:t xml:space="preserve">Where new staff </w:t>
      </w:r>
      <w:r w:rsidR="00BD26B1">
        <w:rPr>
          <w:rFonts w:asciiTheme="minorHAnsi" w:hAnsiTheme="minorHAnsi" w:cs="Arial"/>
          <w:szCs w:val="22"/>
        </w:rPr>
        <w:t xml:space="preserve">or volunteers </w:t>
      </w:r>
      <w:r w:rsidRPr="005D56C5">
        <w:rPr>
          <w:rFonts w:asciiTheme="minorHAnsi" w:hAnsiTheme="minorHAnsi" w:cs="Arial"/>
          <w:szCs w:val="22"/>
        </w:rPr>
        <w:t xml:space="preserve">are </w:t>
      </w:r>
      <w:r w:rsidRPr="00BD26B1">
        <w:rPr>
          <w:rFonts w:asciiTheme="minorHAnsi" w:hAnsiTheme="minorHAnsi" w:cs="Arial"/>
          <w:szCs w:val="22"/>
        </w:rPr>
        <w:t>recruited</w:t>
      </w:r>
      <w:r w:rsidR="002C3864">
        <w:rPr>
          <w:rFonts w:asciiTheme="minorHAnsi" w:hAnsiTheme="minorHAnsi" w:cs="Arial"/>
          <w:szCs w:val="22"/>
        </w:rPr>
        <w:t xml:space="preserve"> </w:t>
      </w:r>
      <w:r w:rsidR="002C3864" w:rsidRPr="002C3864">
        <w:rPr>
          <w:rFonts w:asciiTheme="minorHAnsi" w:hAnsiTheme="minorHAnsi" w:cs="Arial"/>
          <w:szCs w:val="22"/>
          <w:highlight w:val="cyan"/>
        </w:rPr>
        <w:t>or have temporarily transferred from another school</w:t>
      </w:r>
      <w:r w:rsidRPr="002C3864">
        <w:rPr>
          <w:rFonts w:asciiTheme="minorHAnsi" w:hAnsiTheme="minorHAnsi" w:cs="Arial"/>
          <w:szCs w:val="22"/>
          <w:highlight w:val="cyan"/>
        </w:rPr>
        <w:t>,</w:t>
      </w:r>
      <w:r w:rsidRPr="00BD26B1">
        <w:rPr>
          <w:rFonts w:asciiTheme="minorHAnsi" w:hAnsiTheme="minorHAnsi" w:cs="Arial"/>
          <w:szCs w:val="22"/>
        </w:rPr>
        <w:t xml:space="preserve"> they will</w:t>
      </w:r>
      <w:r w:rsidRPr="005D56C5">
        <w:rPr>
          <w:rFonts w:asciiTheme="minorHAnsi" w:hAnsiTheme="minorHAnsi" w:cs="Arial"/>
          <w:szCs w:val="22"/>
        </w:rPr>
        <w:t xml:space="preserve"> be </w:t>
      </w:r>
      <w:r w:rsidR="00494A9B">
        <w:rPr>
          <w:rFonts w:asciiTheme="minorHAnsi" w:hAnsiTheme="minorHAnsi" w:cs="Arial"/>
          <w:szCs w:val="22"/>
        </w:rPr>
        <w:t xml:space="preserve">given </w:t>
      </w:r>
      <w:r w:rsidRPr="005D56C5">
        <w:rPr>
          <w:rFonts w:asciiTheme="minorHAnsi" w:hAnsiTheme="minorHAnsi" w:cs="Arial"/>
          <w:szCs w:val="22"/>
        </w:rPr>
        <w:t>a safeguarding induction</w:t>
      </w:r>
      <w:r w:rsidR="00BD26B1">
        <w:rPr>
          <w:rFonts w:asciiTheme="minorHAnsi" w:hAnsiTheme="minorHAnsi" w:cs="Arial"/>
          <w:szCs w:val="22"/>
        </w:rPr>
        <w:t xml:space="preserve"> </w:t>
      </w:r>
      <w:r w:rsidR="00161578" w:rsidRPr="00161578">
        <w:rPr>
          <w:rFonts w:asciiTheme="minorHAnsi" w:hAnsiTheme="minorHAnsi" w:cs="Arial"/>
          <w:szCs w:val="22"/>
          <w:highlight w:val="cyan"/>
        </w:rPr>
        <w:t>(as amended in line with the new COVID-19 arrangements)</w:t>
      </w:r>
      <w:r w:rsidR="00161578">
        <w:rPr>
          <w:rFonts w:asciiTheme="minorHAnsi" w:hAnsiTheme="minorHAnsi" w:cs="Arial"/>
          <w:szCs w:val="22"/>
        </w:rPr>
        <w:t xml:space="preserve"> </w:t>
      </w:r>
      <w:r w:rsidR="00BD26B1">
        <w:rPr>
          <w:rFonts w:asciiTheme="minorHAnsi" w:hAnsiTheme="minorHAnsi" w:cs="Arial"/>
          <w:szCs w:val="22"/>
        </w:rPr>
        <w:t xml:space="preserve">and be provided with a copy of the </w:t>
      </w:r>
      <w:r w:rsidR="002C3864" w:rsidRPr="002C3864">
        <w:rPr>
          <w:rFonts w:asciiTheme="minorHAnsi" w:hAnsiTheme="minorHAnsi" w:cs="Arial"/>
          <w:szCs w:val="22"/>
          <w:highlight w:val="cyan"/>
        </w:rPr>
        <w:t>school’s Child Protection Policy and procedures and this Addendum</w:t>
      </w:r>
      <w:r w:rsidR="002C3864">
        <w:rPr>
          <w:rFonts w:asciiTheme="minorHAnsi" w:hAnsiTheme="minorHAnsi" w:cs="Arial"/>
          <w:szCs w:val="22"/>
        </w:rPr>
        <w:t xml:space="preserve">, the </w:t>
      </w:r>
      <w:r w:rsidR="00BD26B1">
        <w:rPr>
          <w:rFonts w:asciiTheme="minorHAnsi" w:hAnsiTheme="minorHAnsi" w:cs="Arial"/>
          <w:szCs w:val="22"/>
        </w:rPr>
        <w:t>School staff Code of Conduct</w:t>
      </w:r>
      <w:r w:rsidR="00131A64">
        <w:rPr>
          <w:rFonts w:asciiTheme="minorHAnsi" w:hAnsiTheme="minorHAnsi" w:cs="Arial"/>
          <w:szCs w:val="22"/>
        </w:rPr>
        <w:t xml:space="preserve"> </w:t>
      </w:r>
      <w:r w:rsidR="00161578" w:rsidRPr="00161578">
        <w:rPr>
          <w:rFonts w:asciiTheme="minorHAnsi" w:hAnsiTheme="minorHAnsi" w:cs="Arial"/>
          <w:szCs w:val="22"/>
          <w:highlight w:val="cyan"/>
        </w:rPr>
        <w:t>and Addendum</w:t>
      </w:r>
      <w:r w:rsidR="00161578">
        <w:rPr>
          <w:rFonts w:asciiTheme="minorHAnsi" w:hAnsiTheme="minorHAnsi" w:cs="Arial"/>
          <w:szCs w:val="22"/>
        </w:rPr>
        <w:t xml:space="preserve">, </w:t>
      </w:r>
      <w:r w:rsidR="00161578" w:rsidRPr="00161578">
        <w:rPr>
          <w:rFonts w:asciiTheme="minorHAnsi" w:hAnsiTheme="minorHAnsi" w:cs="Arial"/>
          <w:szCs w:val="22"/>
          <w:highlight w:val="cyan"/>
        </w:rPr>
        <w:t xml:space="preserve">the school’s Behaviour Policy and Addendum </w:t>
      </w:r>
      <w:r w:rsidR="00131A64" w:rsidRPr="00161578">
        <w:rPr>
          <w:rFonts w:asciiTheme="minorHAnsi" w:hAnsiTheme="minorHAnsi" w:cs="Arial"/>
          <w:szCs w:val="22"/>
          <w:highlight w:val="cyan"/>
        </w:rPr>
        <w:t xml:space="preserve">and </w:t>
      </w:r>
      <w:r w:rsidR="00161578" w:rsidRPr="00161578">
        <w:rPr>
          <w:rFonts w:asciiTheme="minorHAnsi" w:hAnsiTheme="minorHAnsi" w:cs="Arial"/>
          <w:szCs w:val="22"/>
          <w:highlight w:val="cyan"/>
        </w:rPr>
        <w:t xml:space="preserve">other </w:t>
      </w:r>
      <w:r w:rsidR="00131A64" w:rsidRPr="00161578">
        <w:rPr>
          <w:rFonts w:asciiTheme="minorHAnsi" w:hAnsiTheme="minorHAnsi" w:cs="Arial"/>
          <w:szCs w:val="22"/>
          <w:highlight w:val="cyan"/>
        </w:rPr>
        <w:t>appropriate school Policies</w:t>
      </w:r>
      <w:r w:rsidRPr="00161578">
        <w:rPr>
          <w:rFonts w:asciiTheme="minorHAnsi" w:hAnsiTheme="minorHAnsi" w:cs="Arial"/>
          <w:szCs w:val="22"/>
          <w:highlight w:val="cyan"/>
        </w:rPr>
        <w:t>.</w:t>
      </w:r>
    </w:p>
    <w:p w14:paraId="229A9E3B" w14:textId="77777777" w:rsidR="003201C8" w:rsidRPr="00675476" w:rsidRDefault="003201C8" w:rsidP="006A1361">
      <w:pPr>
        <w:pStyle w:val="Heading2"/>
      </w:pPr>
      <w:bookmarkStart w:id="20" w:name="_Toc41858718"/>
      <w:r>
        <w:t>Safe Recruitment</w:t>
      </w:r>
      <w:bookmarkEnd w:id="20"/>
    </w:p>
    <w:p w14:paraId="20B4F795" w14:textId="3BCF5394" w:rsidR="003201C8" w:rsidRDefault="003201C8" w:rsidP="00875E3F">
      <w:pPr>
        <w:spacing w:after="120"/>
        <w:ind w:left="567"/>
        <w:rPr>
          <w:rFonts w:asciiTheme="minorHAnsi" w:hAnsiTheme="minorHAnsi" w:cs="Arial"/>
          <w:szCs w:val="22"/>
        </w:rPr>
      </w:pPr>
      <w:r w:rsidRPr="005D56C5">
        <w:rPr>
          <w:rFonts w:asciiTheme="minorHAnsi" w:hAnsiTheme="minorHAnsi" w:cs="Arial"/>
          <w:szCs w:val="22"/>
        </w:rPr>
        <w:t xml:space="preserve">It remains essential that people who are unsuitable are not allowed to enter the children’s workforce or gain access to children. </w:t>
      </w:r>
      <w:r>
        <w:rPr>
          <w:rFonts w:asciiTheme="minorHAnsi" w:hAnsiTheme="minorHAnsi" w:cs="Arial"/>
          <w:szCs w:val="22"/>
        </w:rPr>
        <w:t xml:space="preserve"> </w:t>
      </w:r>
      <w:r w:rsidRPr="005D56C5">
        <w:rPr>
          <w:rFonts w:asciiTheme="minorHAnsi" w:hAnsiTheme="minorHAnsi" w:cs="Arial"/>
          <w:szCs w:val="22"/>
        </w:rPr>
        <w:t>When recruiting new staff,</w:t>
      </w:r>
      <w:r>
        <w:rPr>
          <w:rFonts w:asciiTheme="minorHAnsi" w:hAnsiTheme="minorHAnsi" w:cs="Arial"/>
          <w:szCs w:val="22"/>
        </w:rPr>
        <w:t xml:space="preserve"> we </w:t>
      </w:r>
      <w:r w:rsidRPr="005D56C5">
        <w:rPr>
          <w:rFonts w:asciiTheme="minorHAnsi" w:hAnsiTheme="minorHAnsi" w:cs="Arial"/>
          <w:szCs w:val="22"/>
        </w:rPr>
        <w:t xml:space="preserve">will continue to follow the relevant safer recruitment processes for </w:t>
      </w:r>
      <w:r>
        <w:rPr>
          <w:rFonts w:asciiTheme="minorHAnsi" w:hAnsiTheme="minorHAnsi" w:cs="Arial"/>
          <w:szCs w:val="22"/>
        </w:rPr>
        <w:t xml:space="preserve">our </w:t>
      </w:r>
      <w:r w:rsidRPr="005D56C5">
        <w:rPr>
          <w:rFonts w:asciiTheme="minorHAnsi" w:hAnsiTheme="minorHAnsi" w:cs="Arial"/>
          <w:szCs w:val="22"/>
        </w:rPr>
        <w:t>setting, including, as appropriate, relevant sections in part 3 of K</w:t>
      </w:r>
      <w:r>
        <w:rPr>
          <w:rFonts w:asciiTheme="minorHAnsi" w:hAnsiTheme="minorHAnsi" w:cs="Arial"/>
          <w:szCs w:val="22"/>
        </w:rPr>
        <w:t>CSiE 2019.</w:t>
      </w:r>
    </w:p>
    <w:p w14:paraId="03E53E6D" w14:textId="77777777" w:rsidR="00AD5CCE" w:rsidRDefault="00AD5CCE" w:rsidP="00875E3F">
      <w:pPr>
        <w:spacing w:after="120"/>
        <w:ind w:left="567"/>
        <w:rPr>
          <w:rFonts w:asciiTheme="minorHAnsi" w:hAnsiTheme="minorHAnsi" w:cs="Arial"/>
          <w:szCs w:val="22"/>
        </w:rPr>
      </w:pPr>
      <w:r w:rsidRPr="00BD26B1">
        <w:rPr>
          <w:rFonts w:asciiTheme="minorHAnsi" w:hAnsiTheme="minorHAnsi" w:cs="Arial"/>
          <w:color w:val="FF0000"/>
          <w:szCs w:val="22"/>
        </w:rPr>
        <w:t>[</w:t>
      </w:r>
      <w:r>
        <w:rPr>
          <w:rFonts w:asciiTheme="minorHAnsi" w:hAnsiTheme="minorHAnsi" w:cs="Arial"/>
          <w:szCs w:val="22"/>
        </w:rPr>
        <w:t xml:space="preserve">If, during our period as a designated Childcare Hub, </w:t>
      </w:r>
      <w:r w:rsidRPr="005D56C5">
        <w:rPr>
          <w:rFonts w:asciiTheme="minorHAnsi" w:hAnsiTheme="minorHAnsi" w:cs="Arial"/>
          <w:szCs w:val="22"/>
        </w:rPr>
        <w:t xml:space="preserve">staff are deployed from another education or children’s workforce setting to our school, </w:t>
      </w:r>
      <w:r>
        <w:rPr>
          <w:rFonts w:asciiTheme="minorHAnsi" w:hAnsiTheme="minorHAnsi" w:cs="Arial"/>
          <w:szCs w:val="22"/>
        </w:rPr>
        <w:t xml:space="preserve">we will </w:t>
      </w:r>
      <w:r w:rsidRPr="005D56C5">
        <w:rPr>
          <w:rFonts w:asciiTheme="minorHAnsi" w:hAnsiTheme="minorHAnsi" w:cs="Arial"/>
          <w:szCs w:val="22"/>
        </w:rPr>
        <w:t xml:space="preserve">take into account the DfE supplementary guidance on </w:t>
      </w:r>
      <w:hyperlink r:id="rId26" w:history="1">
        <w:r w:rsidRPr="00BD26B1">
          <w:rPr>
            <w:rStyle w:val="Hyperlink"/>
            <w:rFonts w:asciiTheme="minorHAnsi" w:hAnsiTheme="minorHAnsi" w:cs="Arial"/>
            <w:szCs w:val="22"/>
          </w:rPr>
          <w:t>safeguarding children during the COVID-19 pandemic</w:t>
        </w:r>
      </w:hyperlink>
      <w:r w:rsidRPr="005D56C5">
        <w:rPr>
          <w:rFonts w:asciiTheme="minorHAnsi" w:hAnsiTheme="minorHAnsi" w:cs="Arial"/>
          <w:szCs w:val="22"/>
        </w:rPr>
        <w:t xml:space="preserve"> and will accept portability as long as the current employer confirms in writing that:</w:t>
      </w:r>
    </w:p>
    <w:p w14:paraId="0C987FB7" w14:textId="77777777" w:rsidR="00AD5CCE" w:rsidRPr="005D56C5" w:rsidRDefault="00AD5CCE" w:rsidP="00A11CE6">
      <w:pPr>
        <w:pStyle w:val="ListParagraph"/>
        <w:numPr>
          <w:ilvl w:val="0"/>
          <w:numId w:val="4"/>
        </w:numPr>
        <w:spacing w:after="120"/>
        <w:ind w:left="924" w:hanging="357"/>
        <w:rPr>
          <w:rFonts w:asciiTheme="minorHAnsi" w:hAnsiTheme="minorHAnsi" w:cs="Arial"/>
          <w:szCs w:val="22"/>
        </w:rPr>
      </w:pPr>
      <w:r w:rsidRPr="005D56C5">
        <w:rPr>
          <w:rFonts w:asciiTheme="minorHAnsi" w:hAnsiTheme="minorHAnsi" w:cs="Arial"/>
          <w:szCs w:val="22"/>
        </w:rPr>
        <w:t xml:space="preserve">the individual has been subject to an enhanced DBS </w:t>
      </w:r>
      <w:r>
        <w:rPr>
          <w:rFonts w:asciiTheme="minorHAnsi" w:hAnsiTheme="minorHAnsi" w:cs="Arial"/>
          <w:szCs w:val="22"/>
        </w:rPr>
        <w:t xml:space="preserve">check for regulated activity (i.e. includes a </w:t>
      </w:r>
      <w:r w:rsidRPr="005D56C5">
        <w:rPr>
          <w:rFonts w:asciiTheme="minorHAnsi" w:hAnsiTheme="minorHAnsi" w:cs="Arial"/>
          <w:szCs w:val="22"/>
        </w:rPr>
        <w:t>children’s barred list check</w:t>
      </w:r>
      <w:r>
        <w:rPr>
          <w:rStyle w:val="FootnoteReference"/>
          <w:rFonts w:asciiTheme="minorHAnsi" w:hAnsiTheme="minorHAnsi" w:cs="Arial"/>
          <w:szCs w:val="22"/>
        </w:rPr>
        <w:footnoteReference w:id="1"/>
      </w:r>
      <w:r w:rsidRPr="005D56C5">
        <w:rPr>
          <w:rFonts w:asciiTheme="minorHAnsi" w:hAnsiTheme="minorHAnsi" w:cs="Arial"/>
          <w:szCs w:val="22"/>
        </w:rPr>
        <w:t xml:space="preserve"> </w:t>
      </w:r>
      <w:r>
        <w:rPr>
          <w:rFonts w:asciiTheme="minorHAnsi" w:hAnsiTheme="minorHAnsi" w:cs="Arial"/>
          <w:szCs w:val="22"/>
        </w:rPr>
        <w:t>);</w:t>
      </w:r>
    </w:p>
    <w:p w14:paraId="51685816" w14:textId="77777777" w:rsidR="00AD5CCE" w:rsidRDefault="00AD5CCE" w:rsidP="00A11CE6">
      <w:pPr>
        <w:pStyle w:val="ListParagraph"/>
        <w:numPr>
          <w:ilvl w:val="0"/>
          <w:numId w:val="4"/>
        </w:numPr>
        <w:spacing w:after="120"/>
        <w:ind w:left="924" w:hanging="357"/>
        <w:rPr>
          <w:rFonts w:asciiTheme="minorHAnsi" w:hAnsiTheme="minorHAnsi" w:cs="Arial"/>
          <w:szCs w:val="22"/>
        </w:rPr>
      </w:pPr>
      <w:r w:rsidRPr="005D56C5">
        <w:rPr>
          <w:rFonts w:asciiTheme="minorHAnsi" w:hAnsiTheme="minorHAnsi" w:cs="Arial"/>
          <w:szCs w:val="22"/>
        </w:rPr>
        <w:t>there are no known concerns about the individual’s suitability to work with children</w:t>
      </w:r>
      <w:r>
        <w:rPr>
          <w:rFonts w:asciiTheme="minorHAnsi" w:hAnsiTheme="minorHAnsi" w:cs="Arial"/>
          <w:szCs w:val="22"/>
        </w:rPr>
        <w:t>;</w:t>
      </w:r>
    </w:p>
    <w:p w14:paraId="4AC80EAC" w14:textId="1010B6E7" w:rsidR="00266535" w:rsidRPr="005D56C5" w:rsidRDefault="00266535" w:rsidP="00A11CE6">
      <w:pPr>
        <w:pStyle w:val="ListParagraph"/>
        <w:numPr>
          <w:ilvl w:val="0"/>
          <w:numId w:val="4"/>
        </w:numPr>
        <w:spacing w:after="120"/>
        <w:ind w:left="924" w:hanging="357"/>
        <w:rPr>
          <w:rFonts w:asciiTheme="minorHAnsi" w:hAnsiTheme="minorHAnsi" w:cs="Arial"/>
          <w:szCs w:val="22"/>
        </w:rPr>
      </w:pPr>
      <w:r>
        <w:rPr>
          <w:rFonts w:asciiTheme="minorHAnsi" w:hAnsiTheme="minorHAnsi" w:cs="Arial"/>
          <w:szCs w:val="22"/>
        </w:rPr>
        <w:t>the member of staff has completed relevant safeguarding training  and has read part 1 and Annex A of Keeping Children Safe in Education 2019</w:t>
      </w:r>
    </w:p>
    <w:p w14:paraId="2B081E35" w14:textId="77777777" w:rsidR="00AD5CCE" w:rsidRDefault="00AD5CCE" w:rsidP="00A11CE6">
      <w:pPr>
        <w:pStyle w:val="ListParagraph"/>
        <w:numPr>
          <w:ilvl w:val="0"/>
          <w:numId w:val="4"/>
        </w:numPr>
        <w:spacing w:after="120"/>
        <w:ind w:left="924" w:hanging="357"/>
        <w:rPr>
          <w:rFonts w:asciiTheme="minorHAnsi" w:hAnsiTheme="minorHAnsi" w:cs="Arial"/>
          <w:szCs w:val="22"/>
        </w:rPr>
      </w:pPr>
      <w:r w:rsidRPr="005D56C5">
        <w:rPr>
          <w:rFonts w:asciiTheme="minorHAnsi" w:hAnsiTheme="minorHAnsi" w:cs="Arial"/>
          <w:szCs w:val="22"/>
        </w:rPr>
        <w:t>there is no ongoing disciplinary investigation relating to that individual</w:t>
      </w:r>
      <w:r>
        <w:rPr>
          <w:rFonts w:asciiTheme="minorHAnsi" w:hAnsiTheme="minorHAnsi" w:cs="Arial"/>
          <w:szCs w:val="22"/>
        </w:rPr>
        <w:t>.</w:t>
      </w:r>
    </w:p>
    <w:p w14:paraId="717BA567" w14:textId="77777777" w:rsidR="00AD5CCE" w:rsidRPr="006824AB" w:rsidRDefault="00AD5CCE" w:rsidP="00875E3F">
      <w:pPr>
        <w:spacing w:after="120"/>
        <w:ind w:left="567"/>
        <w:rPr>
          <w:rFonts w:asciiTheme="minorHAnsi" w:hAnsiTheme="minorHAnsi" w:cs="Arial"/>
          <w:szCs w:val="22"/>
        </w:rPr>
      </w:pPr>
      <w:r>
        <w:rPr>
          <w:rFonts w:asciiTheme="minorHAnsi" w:hAnsiTheme="minorHAnsi" w:cs="Arial"/>
          <w:szCs w:val="22"/>
        </w:rPr>
        <w:lastRenderedPageBreak/>
        <w:t xml:space="preserve">Volunteers </w:t>
      </w:r>
      <w:r w:rsidRPr="006824AB">
        <w:rPr>
          <w:rFonts w:asciiTheme="minorHAnsi" w:hAnsiTheme="minorHAnsi" w:cs="Arial"/>
          <w:b/>
          <w:szCs w:val="22"/>
        </w:rPr>
        <w:t>will not</w:t>
      </w:r>
      <w:r>
        <w:rPr>
          <w:rFonts w:asciiTheme="minorHAnsi" w:hAnsiTheme="minorHAnsi" w:cs="Arial"/>
          <w:szCs w:val="22"/>
        </w:rPr>
        <w:t xml:space="preserve"> be given unsupervised access to children under any circumstances unless they have an enhanced disclosure for regulated activity (i.e. with a barred list check) and the above information has been sought and verified.</w:t>
      </w:r>
    </w:p>
    <w:p w14:paraId="2C2789FB" w14:textId="26C34681" w:rsidR="00AD5CCE" w:rsidRPr="005D56C5" w:rsidRDefault="00AD5CCE" w:rsidP="00875E3F">
      <w:pPr>
        <w:spacing w:after="120"/>
        <w:ind w:left="567"/>
        <w:rPr>
          <w:rFonts w:asciiTheme="minorHAnsi" w:hAnsiTheme="minorHAnsi" w:cs="Arial"/>
          <w:szCs w:val="22"/>
        </w:rPr>
      </w:pPr>
      <w:r w:rsidRPr="005D56C5">
        <w:rPr>
          <w:rFonts w:asciiTheme="minorHAnsi" w:hAnsiTheme="minorHAnsi" w:cs="Arial"/>
          <w:szCs w:val="22"/>
        </w:rPr>
        <w:t xml:space="preserve">Upon arrival, </w:t>
      </w:r>
      <w:r>
        <w:rPr>
          <w:rFonts w:asciiTheme="minorHAnsi" w:hAnsiTheme="minorHAnsi" w:cs="Arial"/>
          <w:szCs w:val="22"/>
        </w:rPr>
        <w:t>all staff and other adults</w:t>
      </w:r>
      <w:r w:rsidRPr="005D56C5">
        <w:rPr>
          <w:rFonts w:asciiTheme="minorHAnsi" w:hAnsiTheme="minorHAnsi" w:cs="Arial"/>
          <w:szCs w:val="22"/>
        </w:rPr>
        <w:t xml:space="preserve"> will be given</w:t>
      </w:r>
      <w:r w:rsidR="00494A9B">
        <w:rPr>
          <w:rFonts w:asciiTheme="minorHAnsi" w:hAnsiTheme="minorHAnsi" w:cs="Arial"/>
          <w:szCs w:val="22"/>
        </w:rPr>
        <w:t>, or provided with access to</w:t>
      </w:r>
      <w:r w:rsidRPr="005D56C5">
        <w:rPr>
          <w:rFonts w:asciiTheme="minorHAnsi" w:hAnsiTheme="minorHAnsi" w:cs="Arial"/>
          <w:szCs w:val="22"/>
        </w:rPr>
        <w:t xml:space="preserve"> a copy of the </w:t>
      </w:r>
      <w:r>
        <w:rPr>
          <w:rFonts w:asciiTheme="minorHAnsi" w:hAnsiTheme="minorHAnsi" w:cs="Arial"/>
          <w:szCs w:val="22"/>
        </w:rPr>
        <w:t xml:space="preserve">Childcare Hub’s </w:t>
      </w:r>
      <w:r w:rsidRPr="005D56C5">
        <w:rPr>
          <w:rFonts w:asciiTheme="minorHAnsi" w:hAnsiTheme="minorHAnsi" w:cs="Arial"/>
          <w:szCs w:val="22"/>
        </w:rPr>
        <w:t>Child Protection Policy</w:t>
      </w:r>
      <w:r>
        <w:rPr>
          <w:rFonts w:asciiTheme="minorHAnsi" w:hAnsiTheme="minorHAnsi" w:cs="Arial"/>
          <w:szCs w:val="22"/>
        </w:rPr>
        <w:t xml:space="preserve"> and procedures</w:t>
      </w:r>
      <w:r>
        <w:rPr>
          <w:rStyle w:val="FootnoteReference"/>
          <w:rFonts w:asciiTheme="minorHAnsi" w:hAnsiTheme="minorHAnsi" w:cs="Arial"/>
          <w:szCs w:val="22"/>
        </w:rPr>
        <w:footnoteReference w:id="2"/>
      </w:r>
      <w:r>
        <w:rPr>
          <w:rFonts w:asciiTheme="minorHAnsi" w:hAnsiTheme="minorHAnsi" w:cs="Arial"/>
          <w:szCs w:val="22"/>
        </w:rPr>
        <w:t>, the staff Code of Conduct</w:t>
      </w:r>
      <w:r w:rsidR="00494A9B">
        <w:rPr>
          <w:rFonts w:asciiTheme="minorHAnsi" w:hAnsiTheme="minorHAnsi" w:cs="Arial"/>
          <w:szCs w:val="22"/>
        </w:rPr>
        <w:t>, Whole School Behaviour Policy and procedures, Whistleblowing procedures</w:t>
      </w:r>
      <w:r w:rsidRPr="005D56C5">
        <w:rPr>
          <w:rFonts w:asciiTheme="minorHAnsi" w:hAnsiTheme="minorHAnsi" w:cs="Arial"/>
          <w:szCs w:val="22"/>
        </w:rPr>
        <w:t xml:space="preserve"> and confirmation of DSL arrangements.</w:t>
      </w:r>
      <w:r w:rsidRPr="00C933CC">
        <w:rPr>
          <w:rFonts w:asciiTheme="minorHAnsi" w:hAnsiTheme="minorHAnsi" w:cs="Arial"/>
          <w:color w:val="FF0000"/>
          <w:szCs w:val="22"/>
        </w:rPr>
        <w:t>]</w:t>
      </w:r>
      <w:r w:rsidRPr="005E3CAB">
        <w:rPr>
          <w:rFonts w:asciiTheme="minorHAnsi" w:hAnsiTheme="minorHAnsi" w:cs="Arial"/>
          <w:color w:val="000000" w:themeColor="text1"/>
          <w:szCs w:val="22"/>
        </w:rPr>
        <w:t xml:space="preserve">  </w:t>
      </w:r>
      <w:r>
        <w:rPr>
          <w:rFonts w:asciiTheme="minorHAnsi" w:hAnsiTheme="minorHAnsi" w:cs="Arial"/>
          <w:color w:val="FF0000"/>
          <w:szCs w:val="22"/>
        </w:rPr>
        <w:t>Delete as appropriate</w:t>
      </w:r>
      <w:r w:rsidRPr="005E3CAB">
        <w:rPr>
          <w:rFonts w:asciiTheme="minorHAnsi" w:hAnsiTheme="minorHAnsi" w:cs="Arial"/>
          <w:color w:val="000000" w:themeColor="text1"/>
          <w:szCs w:val="22"/>
        </w:rPr>
        <w:t>.</w:t>
      </w:r>
    </w:p>
    <w:p w14:paraId="598AC0CE" w14:textId="77777777" w:rsidR="00210F36" w:rsidRDefault="003201C8" w:rsidP="003201C8">
      <w:pPr>
        <w:spacing w:after="120"/>
        <w:ind w:left="567"/>
        <w:rPr>
          <w:rFonts w:asciiTheme="minorHAnsi" w:hAnsiTheme="minorHAnsi" w:cs="Arial"/>
          <w:szCs w:val="22"/>
        </w:rPr>
      </w:pPr>
      <w:r w:rsidRPr="005D56C5">
        <w:rPr>
          <w:rFonts w:asciiTheme="minorHAnsi" w:hAnsiTheme="minorHAnsi" w:cs="Arial"/>
          <w:szCs w:val="22"/>
        </w:rPr>
        <w:t xml:space="preserve">In response to COVID-19, the Disclosure and Barring Service (DBS) has made changes to its guidance </w:t>
      </w:r>
      <w:r w:rsidR="00210F36">
        <w:rPr>
          <w:rFonts w:asciiTheme="minorHAnsi" w:hAnsiTheme="minorHAnsi" w:cs="Arial"/>
          <w:szCs w:val="22"/>
        </w:rPr>
        <w:t>(</w:t>
      </w:r>
      <w:hyperlink r:id="rId27" w:history="1">
        <w:r w:rsidR="00210F36" w:rsidRPr="00210F36">
          <w:rPr>
            <w:rStyle w:val="Hyperlink"/>
            <w:rFonts w:asciiTheme="minorHAnsi" w:hAnsiTheme="minorHAnsi" w:cs="Arial"/>
            <w:szCs w:val="22"/>
          </w:rPr>
          <w:t>COVID-19: Free-of-charge DBS applications and fast-track Barred List check service</w:t>
        </w:r>
      </w:hyperlink>
      <w:r w:rsidR="00210F36">
        <w:rPr>
          <w:rFonts w:asciiTheme="minorHAnsi" w:hAnsiTheme="minorHAnsi" w:cs="Arial"/>
          <w:szCs w:val="22"/>
        </w:rPr>
        <w:t>) on standard and enhanced DBS ID checking to minimise the need for face to face contact.</w:t>
      </w:r>
    </w:p>
    <w:p w14:paraId="3B138916" w14:textId="36F79E16" w:rsidR="00D11D08" w:rsidRDefault="00210F36" w:rsidP="003201C8">
      <w:pPr>
        <w:spacing w:after="120"/>
        <w:ind w:left="567"/>
        <w:rPr>
          <w:rFonts w:asciiTheme="minorHAnsi" w:hAnsiTheme="minorHAnsi" w:cs="Arial"/>
          <w:szCs w:val="22"/>
        </w:rPr>
      </w:pPr>
      <w:r>
        <w:rPr>
          <w:rFonts w:asciiTheme="minorHAnsi" w:hAnsiTheme="minorHAnsi" w:cs="Arial"/>
          <w:szCs w:val="22"/>
        </w:rPr>
        <w:t xml:space="preserve">Where we </w:t>
      </w:r>
      <w:r w:rsidRPr="005D56C5">
        <w:rPr>
          <w:rFonts w:asciiTheme="minorHAnsi" w:hAnsiTheme="minorHAnsi" w:cs="Arial"/>
          <w:szCs w:val="22"/>
        </w:rPr>
        <w:t>are utilising volunteers, we will continue to follow the checking process as set out in paragraphs 167 to 172 of KCS</w:t>
      </w:r>
      <w:r>
        <w:rPr>
          <w:rFonts w:asciiTheme="minorHAnsi" w:hAnsiTheme="minorHAnsi" w:cs="Arial"/>
          <w:szCs w:val="22"/>
        </w:rPr>
        <w:t>i</w:t>
      </w:r>
      <w:r w:rsidRPr="005D56C5">
        <w:rPr>
          <w:rFonts w:asciiTheme="minorHAnsi" w:hAnsiTheme="minorHAnsi" w:cs="Arial"/>
          <w:szCs w:val="22"/>
        </w:rPr>
        <w:t>E</w:t>
      </w:r>
      <w:r>
        <w:rPr>
          <w:rFonts w:asciiTheme="minorHAnsi" w:hAnsiTheme="minorHAnsi" w:cs="Arial"/>
          <w:szCs w:val="22"/>
        </w:rPr>
        <w:t xml:space="preserve"> 2019</w:t>
      </w:r>
      <w:r w:rsidRPr="005D56C5">
        <w:rPr>
          <w:rFonts w:asciiTheme="minorHAnsi" w:hAnsiTheme="minorHAnsi" w:cs="Arial"/>
          <w:szCs w:val="22"/>
        </w:rPr>
        <w:t xml:space="preserve">. </w:t>
      </w:r>
      <w:r w:rsidR="005E3CAB">
        <w:rPr>
          <w:rFonts w:asciiTheme="minorHAnsi" w:hAnsiTheme="minorHAnsi" w:cs="Arial"/>
          <w:szCs w:val="22"/>
        </w:rPr>
        <w:t xml:space="preserve"> </w:t>
      </w:r>
      <w:r w:rsidR="00D11D08">
        <w:rPr>
          <w:rFonts w:asciiTheme="minorHAnsi" w:hAnsiTheme="minorHAnsi" w:cs="Arial"/>
          <w:szCs w:val="22"/>
        </w:rPr>
        <w:t xml:space="preserve">A risk assessment will also be put in place for any volunteer used in the setting.  </w:t>
      </w:r>
      <w:r w:rsidRPr="005D56C5">
        <w:rPr>
          <w:rFonts w:asciiTheme="minorHAnsi" w:hAnsiTheme="minorHAnsi" w:cs="Arial"/>
          <w:szCs w:val="22"/>
        </w:rPr>
        <w:t xml:space="preserve">Under no circumstances will a volunteer who has not been </w:t>
      </w:r>
      <w:r w:rsidR="00D11D08">
        <w:rPr>
          <w:rFonts w:asciiTheme="minorHAnsi" w:hAnsiTheme="minorHAnsi" w:cs="Arial"/>
          <w:szCs w:val="22"/>
        </w:rPr>
        <w:t xml:space="preserve">appropriately </w:t>
      </w:r>
      <w:r w:rsidRPr="005D56C5">
        <w:rPr>
          <w:rFonts w:asciiTheme="minorHAnsi" w:hAnsiTheme="minorHAnsi" w:cs="Arial"/>
          <w:szCs w:val="22"/>
        </w:rPr>
        <w:t xml:space="preserve">checked be left unsupervised or </w:t>
      </w:r>
      <w:r w:rsidR="00494A9B">
        <w:rPr>
          <w:rFonts w:asciiTheme="minorHAnsi" w:hAnsiTheme="minorHAnsi" w:cs="Arial"/>
          <w:szCs w:val="22"/>
        </w:rPr>
        <w:t xml:space="preserve">be </w:t>
      </w:r>
      <w:r w:rsidRPr="005D56C5">
        <w:rPr>
          <w:rFonts w:asciiTheme="minorHAnsi" w:hAnsiTheme="minorHAnsi" w:cs="Arial"/>
          <w:szCs w:val="22"/>
        </w:rPr>
        <w:t>allowed to work in regulated activity.</w:t>
      </w:r>
    </w:p>
    <w:p w14:paraId="58C4EDDE" w14:textId="733EB024" w:rsidR="002C3864" w:rsidRPr="002C3864" w:rsidRDefault="002C3864" w:rsidP="003201C8">
      <w:pPr>
        <w:spacing w:after="120"/>
        <w:ind w:left="567"/>
        <w:rPr>
          <w:rFonts w:asciiTheme="minorHAnsi" w:hAnsiTheme="minorHAnsi" w:cs="Arial"/>
          <w:szCs w:val="22"/>
        </w:rPr>
      </w:pPr>
      <w:r w:rsidRPr="002C3864">
        <w:rPr>
          <w:rFonts w:asciiTheme="minorHAnsi" w:hAnsiTheme="minorHAnsi" w:cs="Arial"/>
          <w:color w:val="0B0C0C"/>
          <w:szCs w:val="22"/>
          <w:highlight w:val="cyan"/>
          <w:shd w:val="clear" w:color="auto" w:fill="FFFFFF"/>
        </w:rPr>
        <w:t>There is no requirement to obtain a new </w:t>
      </w:r>
      <w:r w:rsidRPr="002C3864">
        <w:rPr>
          <w:rFonts w:asciiTheme="minorHAnsi" w:hAnsiTheme="minorHAnsi"/>
          <w:szCs w:val="22"/>
          <w:highlight w:val="cyan"/>
        </w:rPr>
        <w:t>DBS</w:t>
      </w:r>
      <w:r w:rsidRPr="002C3864">
        <w:rPr>
          <w:rFonts w:asciiTheme="minorHAnsi" w:hAnsiTheme="minorHAnsi" w:cs="Arial"/>
          <w:color w:val="0B0C0C"/>
          <w:szCs w:val="22"/>
          <w:highlight w:val="cyan"/>
          <w:shd w:val="clear" w:color="auto" w:fill="FFFFFF"/>
        </w:rPr>
        <w:t> check for returning staff who have continued to be employed but have not been working in regulated activity during partial school closures.  If for any reason the school has concerns about the individual, they may obtain a new check in the usual way.</w:t>
      </w:r>
    </w:p>
    <w:p w14:paraId="777EDA32" w14:textId="154BBFFA" w:rsidR="003201C8" w:rsidRPr="005D56C5" w:rsidRDefault="00210F36" w:rsidP="003201C8">
      <w:pPr>
        <w:spacing w:after="120"/>
        <w:ind w:left="567"/>
        <w:rPr>
          <w:rFonts w:asciiTheme="minorHAnsi" w:hAnsiTheme="minorHAnsi" w:cs="Arial"/>
          <w:szCs w:val="22"/>
        </w:rPr>
      </w:pPr>
      <w:r w:rsidRPr="00210F36">
        <w:rPr>
          <w:rFonts w:asciiTheme="minorHAnsi" w:hAnsiTheme="minorHAnsi" w:cs="Arial"/>
          <w:szCs w:val="22"/>
        </w:rPr>
        <w:t xml:space="preserve">The school </w:t>
      </w:r>
      <w:r w:rsidR="003201C8" w:rsidRPr="00210F36">
        <w:rPr>
          <w:rFonts w:asciiTheme="minorHAnsi" w:hAnsiTheme="minorHAnsi" w:cs="Arial"/>
          <w:szCs w:val="22"/>
        </w:rPr>
        <w:t>will continue to</w:t>
      </w:r>
      <w:r w:rsidR="003201C8" w:rsidRPr="005D56C5">
        <w:rPr>
          <w:rFonts w:asciiTheme="minorHAnsi" w:hAnsiTheme="minorHAnsi" w:cs="Arial"/>
          <w:szCs w:val="22"/>
        </w:rPr>
        <w:t xml:space="preserve"> follow the legal duty to refer to the DBS anyone who has harmed or poses a risk of harm to a child or vulnerable adult.</w:t>
      </w:r>
      <w:r w:rsidR="005E3CAB">
        <w:rPr>
          <w:rFonts w:asciiTheme="minorHAnsi" w:hAnsiTheme="minorHAnsi" w:cs="Arial"/>
          <w:szCs w:val="22"/>
        </w:rPr>
        <w:t xml:space="preserve"> </w:t>
      </w:r>
      <w:r w:rsidR="003201C8" w:rsidRPr="005D56C5">
        <w:rPr>
          <w:rFonts w:asciiTheme="minorHAnsi" w:hAnsiTheme="minorHAnsi" w:cs="Arial"/>
          <w:szCs w:val="22"/>
        </w:rPr>
        <w:t xml:space="preserve"> Full details can b</w:t>
      </w:r>
      <w:r>
        <w:rPr>
          <w:rFonts w:asciiTheme="minorHAnsi" w:hAnsiTheme="minorHAnsi" w:cs="Arial"/>
          <w:szCs w:val="22"/>
        </w:rPr>
        <w:t>e found at paragraph 163 of KCSi</w:t>
      </w:r>
      <w:r w:rsidR="003201C8" w:rsidRPr="005D56C5">
        <w:rPr>
          <w:rFonts w:asciiTheme="minorHAnsi" w:hAnsiTheme="minorHAnsi" w:cs="Arial"/>
          <w:szCs w:val="22"/>
        </w:rPr>
        <w:t>E</w:t>
      </w:r>
      <w:r>
        <w:rPr>
          <w:rFonts w:asciiTheme="minorHAnsi" w:hAnsiTheme="minorHAnsi" w:cs="Arial"/>
          <w:szCs w:val="22"/>
        </w:rPr>
        <w:t xml:space="preserve"> 2019</w:t>
      </w:r>
      <w:r w:rsidR="003201C8" w:rsidRPr="005D56C5">
        <w:rPr>
          <w:rFonts w:asciiTheme="minorHAnsi" w:hAnsiTheme="minorHAnsi" w:cs="Arial"/>
          <w:szCs w:val="22"/>
        </w:rPr>
        <w:t>.</w:t>
      </w:r>
    </w:p>
    <w:p w14:paraId="58859BC3" w14:textId="77777777" w:rsidR="003201C8" w:rsidRPr="005D56C5" w:rsidRDefault="00210F36" w:rsidP="003201C8">
      <w:pPr>
        <w:spacing w:after="120"/>
        <w:ind w:left="567"/>
        <w:rPr>
          <w:rFonts w:asciiTheme="minorHAnsi" w:hAnsiTheme="minorHAnsi" w:cs="Arial"/>
          <w:szCs w:val="22"/>
        </w:rPr>
      </w:pPr>
      <w:r w:rsidRPr="00210F36">
        <w:rPr>
          <w:rFonts w:asciiTheme="minorHAnsi" w:hAnsiTheme="minorHAnsi" w:cs="Arial"/>
          <w:szCs w:val="22"/>
        </w:rPr>
        <w:t xml:space="preserve">The school </w:t>
      </w:r>
      <w:r w:rsidR="003201C8" w:rsidRPr="00210F36">
        <w:rPr>
          <w:rFonts w:asciiTheme="minorHAnsi" w:hAnsiTheme="minorHAnsi" w:cs="Arial"/>
          <w:szCs w:val="22"/>
        </w:rPr>
        <w:t>will continue to consider and make referrals to the Teaching Regulation Agency (T</w:t>
      </w:r>
      <w:r>
        <w:rPr>
          <w:rFonts w:asciiTheme="minorHAnsi" w:hAnsiTheme="minorHAnsi" w:cs="Arial"/>
          <w:szCs w:val="22"/>
        </w:rPr>
        <w:t>RA) as per paragraph 166 of KCSi</w:t>
      </w:r>
      <w:r w:rsidR="003201C8" w:rsidRPr="00210F36">
        <w:rPr>
          <w:rFonts w:asciiTheme="minorHAnsi" w:hAnsiTheme="minorHAnsi" w:cs="Arial"/>
          <w:szCs w:val="22"/>
        </w:rPr>
        <w:t>E</w:t>
      </w:r>
      <w:r>
        <w:rPr>
          <w:rFonts w:asciiTheme="minorHAnsi" w:hAnsiTheme="minorHAnsi" w:cs="Arial"/>
          <w:szCs w:val="22"/>
        </w:rPr>
        <w:t xml:space="preserve"> 2019</w:t>
      </w:r>
      <w:r w:rsidR="003201C8" w:rsidRPr="005D56C5">
        <w:rPr>
          <w:rFonts w:asciiTheme="minorHAnsi" w:hAnsiTheme="minorHAnsi" w:cs="Arial"/>
          <w:szCs w:val="22"/>
        </w:rPr>
        <w:t xml:space="preserve"> and the TRA’s ‘Teacher misconduct advice</w:t>
      </w:r>
      <w:r w:rsidR="00B34792">
        <w:rPr>
          <w:rFonts w:asciiTheme="minorHAnsi" w:hAnsiTheme="minorHAnsi" w:cs="Arial"/>
          <w:szCs w:val="22"/>
        </w:rPr>
        <w:t>’</w:t>
      </w:r>
      <w:r w:rsidR="003201C8" w:rsidRPr="005D56C5">
        <w:rPr>
          <w:rFonts w:asciiTheme="minorHAnsi" w:hAnsiTheme="minorHAnsi" w:cs="Arial"/>
          <w:szCs w:val="22"/>
        </w:rPr>
        <w:t xml:space="preserve"> for making a referral. </w:t>
      </w:r>
    </w:p>
    <w:p w14:paraId="18B55B63" w14:textId="1362B5C9" w:rsidR="003201C8" w:rsidRPr="005D56C5" w:rsidRDefault="003201C8" w:rsidP="00B34792">
      <w:pPr>
        <w:spacing w:after="120"/>
        <w:ind w:left="567"/>
        <w:rPr>
          <w:rFonts w:asciiTheme="minorHAnsi" w:hAnsiTheme="minorHAnsi" w:cs="Arial"/>
          <w:szCs w:val="22"/>
        </w:rPr>
      </w:pPr>
      <w:r w:rsidRPr="005D56C5">
        <w:rPr>
          <w:rFonts w:asciiTheme="minorHAnsi" w:hAnsiTheme="minorHAnsi" w:cs="Arial"/>
          <w:szCs w:val="22"/>
        </w:rPr>
        <w:t xml:space="preserve">During the COVID-19 period all referrals </w:t>
      </w:r>
      <w:r w:rsidR="00B34792">
        <w:rPr>
          <w:rFonts w:asciiTheme="minorHAnsi" w:hAnsiTheme="minorHAnsi" w:cs="Arial"/>
          <w:szCs w:val="22"/>
        </w:rPr>
        <w:t xml:space="preserve">to the TRA </w:t>
      </w:r>
      <w:r w:rsidRPr="005D56C5">
        <w:rPr>
          <w:rFonts w:asciiTheme="minorHAnsi" w:hAnsiTheme="minorHAnsi" w:cs="Arial"/>
          <w:szCs w:val="22"/>
        </w:rPr>
        <w:t xml:space="preserve">should be made by emailing </w:t>
      </w:r>
      <w:hyperlink r:id="rId28" w:history="1">
        <w:r w:rsidRPr="005D56C5">
          <w:rPr>
            <w:rStyle w:val="Hyperlink"/>
            <w:rFonts w:asciiTheme="minorHAnsi" w:hAnsiTheme="minorHAnsi" w:cs="Arial"/>
            <w:szCs w:val="22"/>
          </w:rPr>
          <w:t>Misconduct.Teacher@education.gov.uk</w:t>
        </w:r>
      </w:hyperlink>
      <w:r w:rsidR="005E3CAB">
        <w:rPr>
          <w:rFonts w:asciiTheme="minorHAnsi" w:hAnsiTheme="minorHAnsi" w:cs="Arial"/>
          <w:szCs w:val="22"/>
        </w:rPr>
        <w:t>.</w:t>
      </w:r>
    </w:p>
    <w:p w14:paraId="007FACC0" w14:textId="77777777" w:rsidR="003201C8" w:rsidRPr="005D56C5" w:rsidRDefault="003201C8" w:rsidP="003201C8">
      <w:pPr>
        <w:spacing w:after="120"/>
        <w:ind w:left="567"/>
        <w:rPr>
          <w:rFonts w:asciiTheme="minorHAnsi" w:hAnsiTheme="minorHAnsi" w:cs="Arial"/>
          <w:szCs w:val="22"/>
        </w:rPr>
      </w:pPr>
      <w:r w:rsidRPr="005D56C5">
        <w:rPr>
          <w:rFonts w:asciiTheme="minorHAnsi" w:hAnsiTheme="minorHAnsi" w:cs="Arial"/>
          <w:szCs w:val="22"/>
        </w:rPr>
        <w:t>Whilst acknowledging the challenge of the current National emergency, it is essential from a safeguarding perspective that any school is aware, on any given day, which staff/volunteers will be in the school</w:t>
      </w:r>
      <w:r w:rsidR="00B34792">
        <w:rPr>
          <w:rFonts w:asciiTheme="minorHAnsi" w:hAnsiTheme="minorHAnsi" w:cs="Arial"/>
          <w:szCs w:val="22"/>
        </w:rPr>
        <w:t xml:space="preserve">/Childcare Hub </w:t>
      </w:r>
      <w:r w:rsidR="00B34792">
        <w:rPr>
          <w:rFonts w:asciiTheme="minorHAnsi" w:hAnsiTheme="minorHAnsi" w:cs="Arial"/>
          <w:color w:val="FF0000"/>
          <w:szCs w:val="22"/>
        </w:rPr>
        <w:t>[delete as appropriate]</w:t>
      </w:r>
      <w:r w:rsidRPr="005D56C5">
        <w:rPr>
          <w:rFonts w:asciiTheme="minorHAnsi" w:hAnsiTheme="minorHAnsi" w:cs="Arial"/>
          <w:szCs w:val="22"/>
        </w:rPr>
        <w:t xml:space="preserve">, and that appropriate checks have been carried out, especially for anyone engaging in regulated activity. </w:t>
      </w:r>
      <w:r w:rsidR="00B34792">
        <w:rPr>
          <w:rFonts w:asciiTheme="minorHAnsi" w:hAnsiTheme="minorHAnsi" w:cs="Arial"/>
          <w:szCs w:val="22"/>
        </w:rPr>
        <w:t xml:space="preserve"> </w:t>
      </w:r>
      <w:r w:rsidRPr="00751063">
        <w:rPr>
          <w:rFonts w:asciiTheme="minorHAnsi" w:hAnsiTheme="minorHAnsi" w:cs="Arial"/>
          <w:b/>
          <w:szCs w:val="22"/>
        </w:rPr>
        <w:t>As such,</w:t>
      </w:r>
      <w:r w:rsidR="00B34792" w:rsidRPr="00751063">
        <w:rPr>
          <w:rFonts w:asciiTheme="minorHAnsi" w:hAnsiTheme="minorHAnsi" w:cs="Arial"/>
          <w:b/>
          <w:szCs w:val="22"/>
        </w:rPr>
        <w:t xml:space="preserve"> the school</w:t>
      </w:r>
      <w:r w:rsidR="00751063">
        <w:rPr>
          <w:rFonts w:asciiTheme="minorHAnsi" w:hAnsiTheme="minorHAnsi" w:cs="Arial"/>
          <w:b/>
          <w:szCs w:val="22"/>
        </w:rPr>
        <w:t>/Childcare Hub</w:t>
      </w:r>
      <w:r w:rsidR="00B34792" w:rsidRPr="00751063">
        <w:rPr>
          <w:rFonts w:asciiTheme="minorHAnsi" w:hAnsiTheme="minorHAnsi" w:cs="Arial"/>
          <w:b/>
          <w:szCs w:val="22"/>
        </w:rPr>
        <w:t xml:space="preserve"> </w:t>
      </w:r>
      <w:r w:rsidR="00751063" w:rsidRPr="00751063">
        <w:rPr>
          <w:rFonts w:asciiTheme="minorHAnsi" w:hAnsiTheme="minorHAnsi" w:cs="Arial"/>
          <w:color w:val="FF0000"/>
          <w:szCs w:val="22"/>
        </w:rPr>
        <w:t>[delete as appropriate]</w:t>
      </w:r>
      <w:r w:rsidR="00751063" w:rsidRPr="005E3CAB">
        <w:rPr>
          <w:rFonts w:asciiTheme="minorHAnsi" w:hAnsiTheme="minorHAnsi" w:cs="Arial"/>
          <w:bCs/>
          <w:color w:val="000000" w:themeColor="text1"/>
          <w:szCs w:val="22"/>
        </w:rPr>
        <w:t xml:space="preserve"> </w:t>
      </w:r>
      <w:r w:rsidRPr="00751063">
        <w:rPr>
          <w:rFonts w:asciiTheme="minorHAnsi" w:hAnsiTheme="minorHAnsi" w:cs="Arial"/>
          <w:b/>
          <w:szCs w:val="22"/>
        </w:rPr>
        <w:t>will continue to keep the single central record (SCR) up to date as outlined in paragraphs 148 to 156 in KCSIE</w:t>
      </w:r>
      <w:r w:rsidR="00751063">
        <w:rPr>
          <w:rFonts w:asciiTheme="minorHAnsi" w:hAnsiTheme="minorHAnsi" w:cs="Arial"/>
          <w:b/>
          <w:szCs w:val="22"/>
        </w:rPr>
        <w:t xml:space="preserve"> 2019</w:t>
      </w:r>
      <w:r w:rsidR="00751063">
        <w:rPr>
          <w:rStyle w:val="FootnoteReference"/>
          <w:rFonts w:asciiTheme="minorHAnsi" w:hAnsiTheme="minorHAnsi" w:cs="Arial"/>
          <w:szCs w:val="22"/>
        </w:rPr>
        <w:footnoteReference w:id="3"/>
      </w:r>
      <w:r w:rsidRPr="005D56C5">
        <w:rPr>
          <w:rFonts w:asciiTheme="minorHAnsi" w:hAnsiTheme="minorHAnsi" w:cs="Arial"/>
          <w:szCs w:val="22"/>
        </w:rPr>
        <w:t>.</w:t>
      </w:r>
    </w:p>
    <w:p w14:paraId="3D12F5AD" w14:textId="77777777" w:rsidR="00887E16" w:rsidRDefault="00B372CC" w:rsidP="006A1361">
      <w:pPr>
        <w:pStyle w:val="Heading2"/>
      </w:pPr>
      <w:bookmarkStart w:id="21" w:name="_Toc41858719"/>
      <w:r>
        <w:t>Online Safety</w:t>
      </w:r>
      <w:bookmarkEnd w:id="21"/>
    </w:p>
    <w:p w14:paraId="1B67C2F8" w14:textId="4CE49BE3" w:rsidR="00B372CC" w:rsidRPr="005D56C5" w:rsidRDefault="00B372CC" w:rsidP="00B372CC">
      <w:pPr>
        <w:spacing w:after="120"/>
        <w:ind w:left="567"/>
        <w:rPr>
          <w:rFonts w:asciiTheme="minorHAnsi" w:hAnsiTheme="minorHAnsi" w:cs="Arial"/>
          <w:szCs w:val="22"/>
        </w:rPr>
      </w:pPr>
      <w:r w:rsidRPr="00B372CC">
        <w:rPr>
          <w:rFonts w:asciiTheme="minorHAnsi" w:hAnsiTheme="minorHAnsi" w:cs="Arial"/>
          <w:szCs w:val="22"/>
        </w:rPr>
        <w:t xml:space="preserve">The school/Childcare Hub </w:t>
      </w:r>
      <w:r w:rsidRPr="00B372CC">
        <w:rPr>
          <w:rFonts w:asciiTheme="minorHAnsi" w:hAnsiTheme="minorHAnsi" w:cs="Arial"/>
          <w:color w:val="FF0000"/>
          <w:szCs w:val="22"/>
        </w:rPr>
        <w:t>[delete as appropriate]</w:t>
      </w:r>
      <w:r w:rsidRPr="005E3CAB">
        <w:rPr>
          <w:rFonts w:asciiTheme="minorHAnsi" w:hAnsiTheme="minorHAnsi" w:cs="Arial"/>
          <w:color w:val="000000" w:themeColor="text1"/>
          <w:szCs w:val="22"/>
        </w:rPr>
        <w:t xml:space="preserve"> </w:t>
      </w:r>
      <w:r w:rsidRPr="00B372CC">
        <w:rPr>
          <w:rFonts w:asciiTheme="minorHAnsi" w:hAnsiTheme="minorHAnsi" w:cs="Arial"/>
          <w:szCs w:val="22"/>
        </w:rPr>
        <w:t>will continue</w:t>
      </w:r>
      <w:r w:rsidRPr="005D56C5">
        <w:rPr>
          <w:rFonts w:asciiTheme="minorHAnsi" w:hAnsiTheme="minorHAnsi" w:cs="Arial"/>
          <w:szCs w:val="22"/>
        </w:rPr>
        <w:t xml:space="preserve"> to provide a safe environment, including online.</w:t>
      </w:r>
    </w:p>
    <w:p w14:paraId="76AF7038" w14:textId="375F4E1F" w:rsidR="00B372CC" w:rsidRDefault="00B372CC" w:rsidP="00B372CC">
      <w:pPr>
        <w:spacing w:after="120"/>
        <w:ind w:left="567"/>
        <w:rPr>
          <w:rFonts w:asciiTheme="minorHAnsi" w:hAnsiTheme="minorHAnsi" w:cs="Arial"/>
          <w:szCs w:val="22"/>
        </w:rPr>
      </w:pPr>
      <w:r w:rsidRPr="005D56C5">
        <w:rPr>
          <w:rFonts w:asciiTheme="minorHAnsi" w:hAnsiTheme="minorHAnsi" w:cs="Arial"/>
          <w:szCs w:val="22"/>
        </w:rPr>
        <w:t xml:space="preserve">This includes the use of the </w:t>
      </w:r>
      <w:r w:rsidRPr="00B372CC">
        <w:rPr>
          <w:rFonts w:asciiTheme="minorHAnsi" w:hAnsiTheme="minorHAnsi" w:cs="Arial"/>
          <w:color w:val="FF0000"/>
          <w:szCs w:val="22"/>
        </w:rPr>
        <w:t>[insert name of system]</w:t>
      </w:r>
      <w:r w:rsidRPr="005E3CAB">
        <w:rPr>
          <w:rFonts w:asciiTheme="minorHAnsi" w:hAnsiTheme="minorHAnsi" w:cs="Arial"/>
          <w:color w:val="000000" w:themeColor="text1"/>
          <w:szCs w:val="22"/>
        </w:rPr>
        <w:t xml:space="preserve"> </w:t>
      </w:r>
      <w:r w:rsidRPr="005D56C5">
        <w:rPr>
          <w:rFonts w:asciiTheme="minorHAnsi" w:hAnsiTheme="minorHAnsi" w:cs="Arial"/>
          <w:szCs w:val="22"/>
        </w:rPr>
        <w:t xml:space="preserve">online filtering system. </w:t>
      </w:r>
      <w:r w:rsidR="005E3CAB">
        <w:rPr>
          <w:rFonts w:asciiTheme="minorHAnsi" w:hAnsiTheme="minorHAnsi" w:cs="Arial"/>
          <w:szCs w:val="22"/>
        </w:rPr>
        <w:t xml:space="preserve"> </w:t>
      </w:r>
      <w:r w:rsidRPr="005D56C5">
        <w:rPr>
          <w:rFonts w:asciiTheme="minorHAnsi" w:hAnsiTheme="minorHAnsi" w:cs="Arial"/>
          <w:szCs w:val="22"/>
        </w:rPr>
        <w:t xml:space="preserve">Where </w:t>
      </w:r>
      <w:r>
        <w:rPr>
          <w:rFonts w:asciiTheme="minorHAnsi" w:hAnsiTheme="minorHAnsi" w:cs="Arial"/>
          <w:szCs w:val="22"/>
        </w:rPr>
        <w:t xml:space="preserve">children and young people </w:t>
      </w:r>
      <w:r w:rsidRPr="005D56C5">
        <w:rPr>
          <w:rFonts w:asciiTheme="minorHAnsi" w:hAnsiTheme="minorHAnsi" w:cs="Arial"/>
          <w:szCs w:val="22"/>
        </w:rPr>
        <w:t>are using computers</w:t>
      </w:r>
      <w:r w:rsidR="006A5A9A">
        <w:rPr>
          <w:rFonts w:asciiTheme="minorHAnsi" w:hAnsiTheme="minorHAnsi" w:cs="Arial"/>
          <w:szCs w:val="22"/>
        </w:rPr>
        <w:t xml:space="preserve"> </w:t>
      </w:r>
      <w:r w:rsidR="006A5A9A" w:rsidRPr="006A5A9A">
        <w:rPr>
          <w:rFonts w:asciiTheme="minorHAnsi" w:hAnsiTheme="minorHAnsi" w:cs="Arial"/>
          <w:szCs w:val="22"/>
          <w:highlight w:val="cyan"/>
        </w:rPr>
        <w:t xml:space="preserve">and other </w:t>
      </w:r>
      <w:r w:rsidR="006A5A9A">
        <w:rPr>
          <w:rFonts w:asciiTheme="minorHAnsi" w:hAnsiTheme="minorHAnsi" w:cs="Arial"/>
          <w:szCs w:val="22"/>
          <w:highlight w:val="cyan"/>
        </w:rPr>
        <w:t>IT</w:t>
      </w:r>
      <w:r w:rsidR="006A5A9A" w:rsidRPr="006A5A9A">
        <w:rPr>
          <w:rFonts w:asciiTheme="minorHAnsi" w:hAnsiTheme="minorHAnsi" w:cs="Arial"/>
          <w:szCs w:val="22"/>
          <w:highlight w:val="cyan"/>
        </w:rPr>
        <w:t xml:space="preserve"> media</w:t>
      </w:r>
      <w:r w:rsidRPr="006A5A9A">
        <w:rPr>
          <w:rFonts w:asciiTheme="minorHAnsi" w:hAnsiTheme="minorHAnsi" w:cs="Arial"/>
          <w:szCs w:val="22"/>
          <w:highlight w:val="cyan"/>
        </w:rPr>
        <w:t xml:space="preserve"> in the s</w:t>
      </w:r>
      <w:r w:rsidR="006A5A9A" w:rsidRPr="006A5A9A">
        <w:rPr>
          <w:rFonts w:asciiTheme="minorHAnsi" w:hAnsiTheme="minorHAnsi" w:cs="Arial"/>
          <w:szCs w:val="22"/>
          <w:highlight w:val="cyan"/>
        </w:rPr>
        <w:t>chool</w:t>
      </w:r>
      <w:r>
        <w:rPr>
          <w:rFonts w:asciiTheme="minorHAnsi" w:hAnsiTheme="minorHAnsi" w:cs="Arial"/>
          <w:szCs w:val="22"/>
        </w:rPr>
        <w:t xml:space="preserve">, </w:t>
      </w:r>
      <w:r w:rsidRPr="005D56C5">
        <w:rPr>
          <w:rFonts w:asciiTheme="minorHAnsi" w:hAnsiTheme="minorHAnsi" w:cs="Arial"/>
          <w:szCs w:val="22"/>
        </w:rPr>
        <w:t>appropriate supervision will be in place.</w:t>
      </w:r>
    </w:p>
    <w:p w14:paraId="781690F5" w14:textId="5EBFE8DB" w:rsidR="00084EE2" w:rsidRPr="00CE2D61" w:rsidRDefault="00084EE2" w:rsidP="006A1361">
      <w:pPr>
        <w:pStyle w:val="Heading2"/>
        <w:rPr>
          <w:highlight w:val="cyan"/>
        </w:rPr>
      </w:pPr>
      <w:bookmarkStart w:id="22" w:name="_Toc41858720"/>
      <w:r w:rsidRPr="00CE2D61">
        <w:rPr>
          <w:highlight w:val="cyan"/>
        </w:rPr>
        <w:t>Mental health and wellbeing</w:t>
      </w:r>
      <w:bookmarkEnd w:id="22"/>
    </w:p>
    <w:p w14:paraId="2DA1F12E" w14:textId="387FE6B4" w:rsidR="00084EE2" w:rsidRPr="00CE2D61" w:rsidRDefault="00084EE2" w:rsidP="00084EE2">
      <w:pPr>
        <w:pStyle w:val="NormalWeb"/>
        <w:shd w:val="clear" w:color="auto" w:fill="FFFFFF"/>
        <w:spacing w:before="120" w:beforeAutospacing="0" w:after="120" w:afterAutospacing="0"/>
        <w:ind w:left="567"/>
        <w:rPr>
          <w:rFonts w:asciiTheme="minorHAnsi" w:hAnsiTheme="minorHAnsi" w:cs="Arial"/>
          <w:color w:val="0B0C0C"/>
          <w:sz w:val="22"/>
          <w:szCs w:val="22"/>
          <w:highlight w:val="cyan"/>
        </w:rPr>
      </w:pPr>
      <w:r w:rsidRPr="00CE2D61">
        <w:rPr>
          <w:rFonts w:asciiTheme="minorHAnsi" w:hAnsiTheme="minorHAnsi" w:cs="Arial"/>
          <w:color w:val="0B0C0C"/>
          <w:sz w:val="22"/>
          <w:szCs w:val="22"/>
          <w:highlight w:val="cyan"/>
        </w:rPr>
        <w:t>We understand that negative experiences and distressing life events, such as the current circumstances, can affect the mental health of children and their parents. Where we have children of critical workers and vulnerable children on site, and/or more children returning to school from 1 June onwards, we will ensure appropriate support is in place for them.</w:t>
      </w:r>
    </w:p>
    <w:p w14:paraId="38AE4362" w14:textId="65624EF7" w:rsidR="00084EE2" w:rsidRPr="00CE2D61" w:rsidRDefault="00084EE2" w:rsidP="00084EE2">
      <w:pPr>
        <w:pStyle w:val="NormalWeb"/>
        <w:shd w:val="clear" w:color="auto" w:fill="FFFFFF"/>
        <w:spacing w:before="0" w:beforeAutospacing="0" w:after="120" w:afterAutospacing="0"/>
        <w:ind w:left="567"/>
        <w:rPr>
          <w:rFonts w:asciiTheme="minorHAnsi" w:hAnsiTheme="minorHAnsi" w:cs="Arial"/>
          <w:color w:val="0B0C0C"/>
          <w:sz w:val="22"/>
          <w:szCs w:val="22"/>
          <w:highlight w:val="cyan"/>
        </w:rPr>
      </w:pPr>
      <w:r w:rsidRPr="00CE2D61">
        <w:rPr>
          <w:rFonts w:asciiTheme="minorHAnsi" w:hAnsiTheme="minorHAnsi" w:cs="Arial"/>
          <w:color w:val="0B0C0C"/>
          <w:sz w:val="22"/>
          <w:szCs w:val="22"/>
          <w:highlight w:val="cyan"/>
        </w:rPr>
        <w:t>We will make reference to the DfE guidance on </w:t>
      </w:r>
      <w:hyperlink r:id="rId29" w:history="1">
        <w:r w:rsidRPr="00CE2D61">
          <w:rPr>
            <w:rStyle w:val="Hyperlink"/>
            <w:rFonts w:asciiTheme="minorHAnsi" w:hAnsiTheme="minorHAnsi" w:cs="Arial"/>
            <w:color w:val="4C2C92"/>
            <w:sz w:val="22"/>
            <w:szCs w:val="22"/>
            <w:highlight w:val="cyan"/>
            <w:bdr w:val="none" w:sz="0" w:space="0" w:color="auto" w:frame="1"/>
          </w:rPr>
          <w:t>mental health and behaviour in schools</w:t>
        </w:r>
      </w:hyperlink>
      <w:r w:rsidRPr="00CE2D61">
        <w:rPr>
          <w:rFonts w:asciiTheme="minorHAnsi" w:hAnsiTheme="minorHAnsi" w:cs="Arial"/>
          <w:color w:val="0B0C0C"/>
          <w:sz w:val="22"/>
          <w:szCs w:val="22"/>
          <w:highlight w:val="cyan"/>
        </w:rPr>
        <w:t xml:space="preserve"> in order to identify children who might need additional support, and put this support in place. The guidance sets out how mental health issues can bring about changes in a child’s behaviour or emotional state which can be displayed in a range of different ways, all of which could be an indication of an underlying problem.  This can include for example being fearful or withdrawn; aggressive or oppositional; or displaying excessive </w:t>
      </w:r>
      <w:r w:rsidRPr="00CE2D61">
        <w:rPr>
          <w:rFonts w:asciiTheme="minorHAnsi" w:hAnsiTheme="minorHAnsi" w:cs="Arial"/>
          <w:color w:val="0B0C0C"/>
          <w:sz w:val="22"/>
          <w:szCs w:val="22"/>
          <w:highlight w:val="cyan"/>
        </w:rPr>
        <w:lastRenderedPageBreak/>
        <w:t>clinginess.  Support for pupils in the current circumstances will include existing provision in the school (although this may be delivered in different ways, for example over the phone for those children still not attending provision) or from specialist staff or support services.</w:t>
      </w:r>
    </w:p>
    <w:p w14:paraId="105BDFFF" w14:textId="39FC750C" w:rsidR="00084EE2" w:rsidRPr="00084EE2" w:rsidRDefault="00084EE2" w:rsidP="00084EE2">
      <w:pPr>
        <w:pStyle w:val="NormalWeb"/>
        <w:shd w:val="clear" w:color="auto" w:fill="FFFFFF"/>
        <w:spacing w:before="0" w:beforeAutospacing="0" w:after="0" w:afterAutospacing="0"/>
        <w:ind w:left="567"/>
        <w:rPr>
          <w:rFonts w:asciiTheme="minorHAnsi" w:hAnsiTheme="minorHAnsi" w:cs="Arial"/>
          <w:color w:val="0B0C0C"/>
          <w:sz w:val="22"/>
          <w:szCs w:val="22"/>
        </w:rPr>
      </w:pPr>
      <w:r w:rsidRPr="00CE2D61">
        <w:rPr>
          <w:rFonts w:asciiTheme="minorHAnsi" w:hAnsiTheme="minorHAnsi" w:cs="Arial"/>
          <w:color w:val="0B0C0C"/>
          <w:sz w:val="22"/>
          <w:szCs w:val="22"/>
          <w:highlight w:val="cyan"/>
        </w:rPr>
        <w:t xml:space="preserve">All our staff and other adults will be made aware of the impact the current circumstances can have on the mental health of those pupils (and their parents) who are continuing to work from home, including when setting expectations of </w:t>
      </w:r>
      <w:r w:rsidR="00CE2D61" w:rsidRPr="00CE2D61">
        <w:rPr>
          <w:rFonts w:asciiTheme="minorHAnsi" w:hAnsiTheme="minorHAnsi" w:cs="Arial"/>
          <w:color w:val="0B0C0C"/>
          <w:sz w:val="22"/>
          <w:szCs w:val="22"/>
          <w:highlight w:val="cyan"/>
        </w:rPr>
        <w:t>children’s</w:t>
      </w:r>
      <w:r w:rsidRPr="00CE2D61">
        <w:rPr>
          <w:rFonts w:asciiTheme="minorHAnsi" w:hAnsiTheme="minorHAnsi" w:cs="Arial"/>
          <w:color w:val="0B0C0C"/>
          <w:sz w:val="22"/>
          <w:szCs w:val="22"/>
          <w:highlight w:val="cyan"/>
        </w:rPr>
        <w:t xml:space="preserve">’ work. The </w:t>
      </w:r>
      <w:r w:rsidR="00CE2D61" w:rsidRPr="00CE2D61">
        <w:rPr>
          <w:rFonts w:asciiTheme="minorHAnsi" w:hAnsiTheme="minorHAnsi" w:cs="Arial"/>
          <w:color w:val="0B0C0C"/>
          <w:sz w:val="22"/>
          <w:szCs w:val="22"/>
          <w:highlight w:val="cyan"/>
        </w:rPr>
        <w:t xml:space="preserve">DfE </w:t>
      </w:r>
      <w:r w:rsidRPr="00CE2D61">
        <w:rPr>
          <w:rFonts w:asciiTheme="minorHAnsi" w:hAnsiTheme="minorHAnsi" w:cs="Arial"/>
          <w:color w:val="0B0C0C"/>
          <w:sz w:val="22"/>
          <w:szCs w:val="22"/>
          <w:highlight w:val="cyan"/>
        </w:rPr>
        <w:t>has provided separate </w:t>
      </w:r>
      <w:hyperlink r:id="rId30" w:history="1">
        <w:r w:rsidRPr="00CE2D61">
          <w:rPr>
            <w:rStyle w:val="Hyperlink"/>
            <w:rFonts w:asciiTheme="minorHAnsi" w:hAnsiTheme="minorHAnsi" w:cs="Arial"/>
            <w:color w:val="4C2C92"/>
            <w:sz w:val="22"/>
            <w:szCs w:val="22"/>
            <w:highlight w:val="cyan"/>
            <w:bdr w:val="none" w:sz="0" w:space="0" w:color="auto" w:frame="1"/>
          </w:rPr>
          <w:t>guidance on remote education practices</w:t>
        </w:r>
      </w:hyperlink>
      <w:r w:rsidRPr="00CE2D61">
        <w:rPr>
          <w:rFonts w:asciiTheme="minorHAnsi" w:hAnsiTheme="minorHAnsi" w:cs="Arial"/>
          <w:color w:val="0B0C0C"/>
          <w:sz w:val="22"/>
          <w:szCs w:val="22"/>
          <w:highlight w:val="cyan"/>
        </w:rPr>
        <w:t> during the coronavirus outbreak.</w:t>
      </w:r>
    </w:p>
    <w:p w14:paraId="4371032A" w14:textId="77777777" w:rsidR="00B372CC" w:rsidRDefault="00FA4EF2" w:rsidP="006A1361">
      <w:pPr>
        <w:pStyle w:val="Heading2"/>
      </w:pPr>
      <w:bookmarkStart w:id="23" w:name="_Toc41858721"/>
      <w:r>
        <w:t>Safety of c</w:t>
      </w:r>
      <w:r w:rsidR="00B372CC">
        <w:t xml:space="preserve">hildren using online </w:t>
      </w:r>
      <w:r>
        <w:t>systems remote from school</w:t>
      </w:r>
      <w:bookmarkEnd w:id="23"/>
    </w:p>
    <w:p w14:paraId="61932E9C" w14:textId="3BC07258" w:rsidR="00FA4EF2" w:rsidRPr="005D56C5" w:rsidRDefault="00FA4EF2" w:rsidP="00FA4EF2">
      <w:pPr>
        <w:spacing w:after="120"/>
        <w:ind w:left="567"/>
        <w:rPr>
          <w:rFonts w:asciiTheme="minorHAnsi" w:hAnsiTheme="minorHAnsi" w:cs="Arial"/>
          <w:szCs w:val="22"/>
        </w:rPr>
      </w:pPr>
      <w:r w:rsidRPr="005D56C5">
        <w:rPr>
          <w:rFonts w:asciiTheme="minorHAnsi" w:hAnsiTheme="minorHAnsi" w:cs="Arial"/>
          <w:szCs w:val="22"/>
        </w:rPr>
        <w:t xml:space="preserve">It is important that all staff who interact with children, including online, continue to look out for signs </w:t>
      </w:r>
      <w:r>
        <w:rPr>
          <w:rFonts w:asciiTheme="minorHAnsi" w:hAnsiTheme="minorHAnsi" w:cs="Arial"/>
          <w:szCs w:val="22"/>
        </w:rPr>
        <w:t xml:space="preserve">that </w:t>
      </w:r>
      <w:r w:rsidRPr="005D56C5">
        <w:rPr>
          <w:rFonts w:asciiTheme="minorHAnsi" w:hAnsiTheme="minorHAnsi" w:cs="Arial"/>
          <w:szCs w:val="22"/>
        </w:rPr>
        <w:t xml:space="preserve">a child may be at risk. </w:t>
      </w:r>
      <w:r>
        <w:rPr>
          <w:rFonts w:asciiTheme="minorHAnsi" w:hAnsiTheme="minorHAnsi" w:cs="Arial"/>
          <w:szCs w:val="22"/>
        </w:rPr>
        <w:t xml:space="preserve"> </w:t>
      </w:r>
      <w:r w:rsidRPr="005D56C5">
        <w:rPr>
          <w:rFonts w:asciiTheme="minorHAnsi" w:hAnsiTheme="minorHAnsi" w:cs="Arial"/>
          <w:szCs w:val="22"/>
        </w:rPr>
        <w:t>Any such concerns should be dealt with</w:t>
      </w:r>
      <w:r>
        <w:rPr>
          <w:rFonts w:asciiTheme="minorHAnsi" w:hAnsiTheme="minorHAnsi" w:cs="Arial"/>
          <w:szCs w:val="22"/>
        </w:rPr>
        <w:t xml:space="preserve"> in accordance with our </w:t>
      </w:r>
      <w:r w:rsidRPr="005D56C5">
        <w:rPr>
          <w:rFonts w:asciiTheme="minorHAnsi" w:hAnsiTheme="minorHAnsi" w:cs="Arial"/>
          <w:szCs w:val="22"/>
        </w:rPr>
        <w:t>Child Protection Policy</w:t>
      </w:r>
      <w:r>
        <w:rPr>
          <w:rFonts w:asciiTheme="minorHAnsi" w:hAnsiTheme="minorHAnsi" w:cs="Arial"/>
          <w:szCs w:val="22"/>
        </w:rPr>
        <w:t xml:space="preserve"> and procedures </w:t>
      </w:r>
      <w:r w:rsidRPr="005D56C5">
        <w:rPr>
          <w:rFonts w:asciiTheme="minorHAnsi" w:hAnsiTheme="minorHAnsi" w:cs="Arial"/>
          <w:szCs w:val="22"/>
        </w:rPr>
        <w:t>and where appropriate</w:t>
      </w:r>
      <w:r>
        <w:rPr>
          <w:rFonts w:asciiTheme="minorHAnsi" w:hAnsiTheme="minorHAnsi" w:cs="Arial"/>
          <w:szCs w:val="22"/>
        </w:rPr>
        <w:t>,</w:t>
      </w:r>
      <w:r w:rsidRPr="005D56C5">
        <w:rPr>
          <w:rFonts w:asciiTheme="minorHAnsi" w:hAnsiTheme="minorHAnsi" w:cs="Arial"/>
          <w:szCs w:val="22"/>
        </w:rPr>
        <w:t xml:space="preserve"> referrals </w:t>
      </w:r>
      <w:r>
        <w:rPr>
          <w:rFonts w:asciiTheme="minorHAnsi" w:hAnsiTheme="minorHAnsi" w:cs="Arial"/>
          <w:szCs w:val="22"/>
        </w:rPr>
        <w:t xml:space="preserve">will be </w:t>
      </w:r>
      <w:r w:rsidRPr="005D56C5">
        <w:rPr>
          <w:rFonts w:asciiTheme="minorHAnsi" w:hAnsiTheme="minorHAnsi" w:cs="Arial"/>
          <w:szCs w:val="22"/>
        </w:rPr>
        <w:t xml:space="preserve">made to children’s social care and as required, the </w:t>
      </w:r>
      <w:r>
        <w:rPr>
          <w:rFonts w:asciiTheme="minorHAnsi" w:hAnsiTheme="minorHAnsi" w:cs="Arial"/>
          <w:szCs w:val="22"/>
        </w:rPr>
        <w:t>P</w:t>
      </w:r>
      <w:r w:rsidRPr="005D56C5">
        <w:rPr>
          <w:rFonts w:asciiTheme="minorHAnsi" w:hAnsiTheme="minorHAnsi" w:cs="Arial"/>
          <w:szCs w:val="22"/>
        </w:rPr>
        <w:t xml:space="preserve">olice. </w:t>
      </w:r>
      <w:r>
        <w:rPr>
          <w:rFonts w:asciiTheme="minorHAnsi" w:hAnsiTheme="minorHAnsi" w:cs="Arial"/>
          <w:szCs w:val="22"/>
        </w:rPr>
        <w:t xml:space="preserve"> Any member of staff who has concerns about a child must report this to the DSL in the first instance and failing the availability of the DSL, the Head teacher/Hub Senior leader </w:t>
      </w:r>
      <w:r w:rsidRPr="00FA4EF2">
        <w:rPr>
          <w:rFonts w:asciiTheme="minorHAnsi" w:hAnsiTheme="minorHAnsi" w:cs="Arial"/>
          <w:color w:val="FF0000"/>
          <w:szCs w:val="22"/>
        </w:rPr>
        <w:t>[delete as appropriate]</w:t>
      </w:r>
      <w:r w:rsidRPr="00FA4EF2">
        <w:rPr>
          <w:rFonts w:asciiTheme="minorHAnsi" w:hAnsiTheme="minorHAnsi" w:cs="Arial"/>
          <w:szCs w:val="22"/>
        </w:rPr>
        <w:t>.</w:t>
      </w:r>
      <w:r w:rsidRPr="005E3CAB">
        <w:rPr>
          <w:rFonts w:asciiTheme="minorHAnsi" w:hAnsiTheme="minorHAnsi" w:cs="Arial"/>
          <w:color w:val="000000" w:themeColor="text1"/>
          <w:szCs w:val="22"/>
        </w:rPr>
        <w:t xml:space="preserve">  </w:t>
      </w:r>
      <w:r w:rsidRPr="005D56C5">
        <w:rPr>
          <w:rFonts w:asciiTheme="minorHAnsi" w:hAnsiTheme="minorHAnsi" w:cs="Arial"/>
          <w:szCs w:val="22"/>
        </w:rPr>
        <w:t xml:space="preserve">Online teaching should follow the same principles as set out in the </w:t>
      </w:r>
      <w:r>
        <w:rPr>
          <w:rFonts w:asciiTheme="minorHAnsi" w:hAnsiTheme="minorHAnsi" w:cs="Arial"/>
          <w:szCs w:val="22"/>
        </w:rPr>
        <w:t>school C</w:t>
      </w:r>
      <w:r w:rsidRPr="005D56C5">
        <w:rPr>
          <w:rFonts w:asciiTheme="minorHAnsi" w:hAnsiTheme="minorHAnsi" w:cs="Arial"/>
          <w:szCs w:val="22"/>
        </w:rPr>
        <w:t xml:space="preserve">ode of </w:t>
      </w:r>
      <w:r>
        <w:rPr>
          <w:rFonts w:asciiTheme="minorHAnsi" w:hAnsiTheme="minorHAnsi" w:cs="Arial"/>
          <w:szCs w:val="22"/>
        </w:rPr>
        <w:t>C</w:t>
      </w:r>
      <w:r w:rsidRPr="005D56C5">
        <w:rPr>
          <w:rFonts w:asciiTheme="minorHAnsi" w:hAnsiTheme="minorHAnsi" w:cs="Arial"/>
          <w:szCs w:val="22"/>
        </w:rPr>
        <w:t>onduct.</w:t>
      </w:r>
    </w:p>
    <w:p w14:paraId="49485B82" w14:textId="77777777" w:rsidR="00131A64" w:rsidRDefault="00FA4EF2" w:rsidP="00131A64">
      <w:pPr>
        <w:spacing w:after="120"/>
        <w:ind w:left="567"/>
        <w:rPr>
          <w:rFonts w:asciiTheme="minorHAnsi" w:hAnsiTheme="minorHAnsi" w:cs="Arial"/>
          <w:szCs w:val="22"/>
        </w:rPr>
      </w:pPr>
      <w:r w:rsidRPr="00FA4EF2">
        <w:rPr>
          <w:rFonts w:asciiTheme="minorHAnsi" w:hAnsiTheme="minorHAnsi" w:cs="Arial"/>
          <w:szCs w:val="22"/>
        </w:rPr>
        <w:t>The school will ensure</w:t>
      </w:r>
      <w:r w:rsidRPr="005D56C5">
        <w:rPr>
          <w:rFonts w:asciiTheme="minorHAnsi" w:hAnsiTheme="minorHAnsi" w:cs="Arial"/>
          <w:szCs w:val="22"/>
        </w:rPr>
        <w:t xml:space="preserve"> any use of online learning tools and systems is in line with privacy and data protection</w:t>
      </w:r>
      <w:r>
        <w:rPr>
          <w:rFonts w:asciiTheme="minorHAnsi" w:hAnsiTheme="minorHAnsi" w:cs="Arial"/>
          <w:szCs w:val="22"/>
        </w:rPr>
        <w:t xml:space="preserve"> (</w:t>
      </w:r>
      <w:r w:rsidRPr="005D56C5">
        <w:rPr>
          <w:rFonts w:asciiTheme="minorHAnsi" w:hAnsiTheme="minorHAnsi" w:cs="Arial"/>
          <w:szCs w:val="22"/>
        </w:rPr>
        <w:t>GDPR</w:t>
      </w:r>
      <w:r>
        <w:rPr>
          <w:rFonts w:asciiTheme="minorHAnsi" w:hAnsiTheme="minorHAnsi" w:cs="Arial"/>
          <w:szCs w:val="22"/>
        </w:rPr>
        <w:t>)</w:t>
      </w:r>
      <w:r w:rsidRPr="005D56C5">
        <w:rPr>
          <w:rFonts w:asciiTheme="minorHAnsi" w:hAnsiTheme="minorHAnsi" w:cs="Arial"/>
          <w:szCs w:val="22"/>
        </w:rPr>
        <w:t xml:space="preserve"> requirements. </w:t>
      </w:r>
      <w:r>
        <w:rPr>
          <w:rFonts w:asciiTheme="minorHAnsi" w:hAnsiTheme="minorHAnsi" w:cs="Arial"/>
          <w:szCs w:val="22"/>
        </w:rPr>
        <w:t xml:space="preserve"> </w:t>
      </w:r>
      <w:r w:rsidR="003D5D6F">
        <w:rPr>
          <w:rFonts w:asciiTheme="minorHAnsi" w:hAnsiTheme="minorHAnsi" w:cs="Arial"/>
          <w:szCs w:val="22"/>
        </w:rPr>
        <w:t xml:space="preserve">The delivery of any live lessons must be agreed with the Head teacher or other senior leader in advance.  </w:t>
      </w:r>
      <w:r w:rsidR="00D57993">
        <w:rPr>
          <w:rFonts w:asciiTheme="minorHAnsi" w:hAnsiTheme="minorHAnsi" w:cs="Arial"/>
          <w:szCs w:val="22"/>
        </w:rPr>
        <w:t xml:space="preserve">Consent must be sought from both parents and pupils.  </w:t>
      </w:r>
    </w:p>
    <w:p w14:paraId="07712701" w14:textId="325618C0" w:rsidR="00131A64" w:rsidRDefault="00131A64" w:rsidP="00ED4C84">
      <w:pPr>
        <w:spacing w:after="120"/>
        <w:ind w:left="567"/>
        <w:rPr>
          <w:rFonts w:asciiTheme="minorHAnsi" w:hAnsiTheme="minorHAnsi" w:cs="Arial"/>
          <w:szCs w:val="22"/>
        </w:rPr>
      </w:pPr>
      <w:r w:rsidRPr="00EE32D7">
        <w:rPr>
          <w:rFonts w:asciiTheme="minorHAnsi" w:hAnsiTheme="minorHAnsi" w:cs="Arial"/>
          <w:szCs w:val="22"/>
        </w:rPr>
        <w:t xml:space="preserve">We will ensure </w:t>
      </w:r>
      <w:r>
        <w:rPr>
          <w:rFonts w:asciiTheme="minorHAnsi" w:hAnsiTheme="minorHAnsi" w:cs="Arial"/>
          <w:szCs w:val="22"/>
        </w:rPr>
        <w:t>that children who are being asked to work online have very clear reporting routes in place so they can raise any concerns with the school whilst online e.g</w:t>
      </w:r>
      <w:r w:rsidR="00C14C6E">
        <w:rPr>
          <w:rFonts w:asciiTheme="minorHAnsi" w:hAnsiTheme="minorHAnsi" w:cs="Arial"/>
          <w:szCs w:val="22"/>
        </w:rPr>
        <w:t>.</w:t>
      </w:r>
      <w:r>
        <w:rPr>
          <w:rFonts w:asciiTheme="minorHAnsi" w:hAnsiTheme="minorHAnsi" w:cs="Arial"/>
          <w:szCs w:val="22"/>
        </w:rPr>
        <w:t xml:space="preserve"> incidents of cyberbullying</w:t>
      </w:r>
      <w:r w:rsidR="00C14C6E">
        <w:rPr>
          <w:rFonts w:asciiTheme="minorHAnsi" w:hAnsiTheme="minorHAnsi" w:cs="Arial"/>
          <w:szCs w:val="22"/>
        </w:rPr>
        <w:t xml:space="preserve"> and we will apply the same child-centred safeguarding practices as if children were learning at school.</w:t>
      </w:r>
    </w:p>
    <w:p w14:paraId="65D5258C" w14:textId="4D7C347B" w:rsidR="00C14C6E" w:rsidRDefault="00C14C6E" w:rsidP="00ED4C84">
      <w:pPr>
        <w:spacing w:after="120"/>
        <w:ind w:left="567"/>
      </w:pPr>
      <w:r>
        <w:t xml:space="preserve">The school has taken on board guidance from the </w:t>
      </w:r>
      <w:hyperlink r:id="rId31" w:history="1">
        <w:r w:rsidRPr="00E51BAA">
          <w:rPr>
            <w:rStyle w:val="Hyperlink"/>
          </w:rPr>
          <w:t>UK Safer Internet Centre</w:t>
        </w:r>
      </w:hyperlink>
      <w:r>
        <w:t xml:space="preserve"> on safe remote learning.  We have reviewed the code of conduct and information sharing policy accordingly.  Staff have discussed the risk that professional boundaries could slip during this exceptional period and been reminded of the school’s code of conduct and importance of using school systems to communicate with children and their families. </w:t>
      </w:r>
    </w:p>
    <w:p w14:paraId="795DB8D7" w14:textId="7B6732CB" w:rsidR="00C14C6E" w:rsidRDefault="00C14C6E" w:rsidP="00494A9B">
      <w:pPr>
        <w:spacing w:after="120"/>
        <w:ind w:left="567"/>
      </w:pPr>
      <w:r>
        <w:t xml:space="preserve">Staff have read the </w:t>
      </w:r>
      <w:hyperlink r:id="rId32" w:history="1">
        <w:r w:rsidRPr="00601CE2">
          <w:rPr>
            <w:rStyle w:val="Hyperlink"/>
          </w:rPr>
          <w:t>20 safeguarding considerations for livestreaming</w:t>
        </w:r>
      </w:hyperlink>
      <w:r>
        <w:t xml:space="preserve"> prior to delivering any livestreamed sessions</w:t>
      </w:r>
      <w:r w:rsidR="00ED4C84">
        <w:t>.</w:t>
      </w:r>
    </w:p>
    <w:p w14:paraId="428655EE" w14:textId="653FCF0E" w:rsidR="00875E3F" w:rsidRDefault="00875E3F" w:rsidP="00494A9B">
      <w:pPr>
        <w:spacing w:after="120"/>
        <w:ind w:left="567"/>
      </w:pPr>
      <w:r>
        <w:t xml:space="preserve">Children and young people accessing remote learning receive guidance on keeping safe online and know how to raise concerns with the school.   </w:t>
      </w:r>
    </w:p>
    <w:p w14:paraId="18B9DBEE" w14:textId="1F443D58" w:rsidR="00875E3F" w:rsidRDefault="00875E3F" w:rsidP="00494A9B">
      <w:pPr>
        <w:spacing w:after="120"/>
        <w:ind w:left="567"/>
        <w:rPr>
          <w:rFonts w:asciiTheme="minorHAnsi" w:hAnsiTheme="minorHAnsi" w:cs="Arial"/>
          <w:szCs w:val="22"/>
        </w:rPr>
      </w:pPr>
      <w:r>
        <w:rPr>
          <w:rFonts w:asciiTheme="minorHAnsi" w:hAnsiTheme="minorHAnsi" w:cs="Arial"/>
          <w:szCs w:val="22"/>
        </w:rPr>
        <w:t>We also recommend the following to pupils:</w:t>
      </w:r>
    </w:p>
    <w:p w14:paraId="2D36EEF6" w14:textId="77777777" w:rsidR="00875E3F" w:rsidRDefault="00875E3F" w:rsidP="00A11CE6">
      <w:pPr>
        <w:pStyle w:val="ListParagraph"/>
        <w:numPr>
          <w:ilvl w:val="0"/>
          <w:numId w:val="5"/>
        </w:numPr>
        <w:spacing w:after="160" w:line="259" w:lineRule="auto"/>
        <w:ind w:left="924" w:hanging="357"/>
        <w:rPr>
          <w:rFonts w:asciiTheme="minorHAnsi" w:hAnsiTheme="minorHAnsi" w:cs="Arial"/>
          <w:szCs w:val="22"/>
        </w:rPr>
      </w:pPr>
      <w:r>
        <w:rPr>
          <w:rFonts w:asciiTheme="minorHAnsi" w:hAnsiTheme="minorHAnsi" w:cs="Arial"/>
          <w:szCs w:val="22"/>
        </w:rPr>
        <w:t>Childline (</w:t>
      </w:r>
      <w:hyperlink r:id="rId33" w:history="1">
        <w:r w:rsidRPr="007958CF">
          <w:rPr>
            <w:rStyle w:val="Hyperlink"/>
            <w:rFonts w:asciiTheme="minorHAnsi" w:hAnsiTheme="minorHAnsi" w:cs="Arial"/>
            <w:szCs w:val="22"/>
          </w:rPr>
          <w:t>www.childline.org.uk</w:t>
        </w:r>
      </w:hyperlink>
      <w:r>
        <w:rPr>
          <w:rFonts w:asciiTheme="minorHAnsi" w:hAnsiTheme="minorHAnsi" w:cs="Arial"/>
          <w:szCs w:val="22"/>
        </w:rPr>
        <w:t>) – for support</w:t>
      </w:r>
    </w:p>
    <w:p w14:paraId="2F7A215E" w14:textId="77777777" w:rsidR="00875E3F" w:rsidRPr="00EE32D7" w:rsidRDefault="00875E3F" w:rsidP="00A11CE6">
      <w:pPr>
        <w:pStyle w:val="ListParagraph"/>
        <w:numPr>
          <w:ilvl w:val="0"/>
          <w:numId w:val="5"/>
        </w:numPr>
        <w:autoSpaceDE w:val="0"/>
        <w:autoSpaceDN w:val="0"/>
        <w:adjustRightInd w:val="0"/>
        <w:ind w:left="924" w:hanging="357"/>
        <w:rPr>
          <w:rFonts w:asciiTheme="minorHAnsi" w:eastAsiaTheme="minorHAnsi" w:hAnsiTheme="minorHAnsi" w:cs="ArialMT"/>
          <w:szCs w:val="22"/>
        </w:rPr>
      </w:pPr>
      <w:r w:rsidRPr="00EE32D7">
        <w:rPr>
          <w:rFonts w:asciiTheme="minorHAnsi" w:eastAsiaTheme="minorHAnsi" w:hAnsiTheme="minorHAnsi" w:cs="ArialMT"/>
          <w:szCs w:val="22"/>
        </w:rPr>
        <w:t>UK Safer Internet Centre (</w:t>
      </w:r>
      <w:hyperlink r:id="rId34" w:history="1">
        <w:r w:rsidRPr="007958CF">
          <w:rPr>
            <w:rStyle w:val="Hyperlink"/>
            <w:rFonts w:asciiTheme="minorHAnsi" w:eastAsiaTheme="minorHAnsi" w:hAnsiTheme="minorHAnsi" w:cs="ArialMT"/>
            <w:szCs w:val="22"/>
          </w:rPr>
          <w:t>https://reportharmfulcontent.com/</w:t>
        </w:r>
      </w:hyperlink>
      <w:r>
        <w:rPr>
          <w:rFonts w:asciiTheme="minorHAnsi" w:eastAsiaTheme="minorHAnsi" w:hAnsiTheme="minorHAnsi" w:cs="ArialMT"/>
          <w:szCs w:val="22"/>
        </w:rPr>
        <w:t xml:space="preserve"> </w:t>
      </w:r>
      <w:r w:rsidRPr="00EE32D7">
        <w:rPr>
          <w:rFonts w:asciiTheme="minorHAnsi" w:eastAsiaTheme="minorHAnsi" w:hAnsiTheme="minorHAnsi" w:cs="ArialMT"/>
          <w:szCs w:val="22"/>
        </w:rPr>
        <w:t>) - to report and remove harmful online content</w:t>
      </w:r>
    </w:p>
    <w:p w14:paraId="46FDFC03" w14:textId="7B5EF05B" w:rsidR="00875E3F" w:rsidRDefault="00875E3F" w:rsidP="00A11CE6">
      <w:pPr>
        <w:pStyle w:val="ListParagraph"/>
        <w:numPr>
          <w:ilvl w:val="0"/>
          <w:numId w:val="5"/>
        </w:numPr>
        <w:spacing w:after="120"/>
        <w:ind w:left="924" w:hanging="357"/>
        <w:contextualSpacing w:val="0"/>
      </w:pPr>
      <w:r w:rsidRPr="00875E3F">
        <w:rPr>
          <w:rFonts w:asciiTheme="minorHAnsi" w:eastAsiaTheme="minorHAnsi" w:hAnsiTheme="minorHAnsi" w:cs="ArialMT"/>
          <w:szCs w:val="22"/>
        </w:rPr>
        <w:t>CEOP (</w:t>
      </w:r>
      <w:hyperlink r:id="rId35" w:history="1">
        <w:r w:rsidRPr="00875E3F">
          <w:rPr>
            <w:rStyle w:val="Hyperlink"/>
            <w:rFonts w:asciiTheme="minorHAnsi" w:eastAsiaTheme="minorHAnsi" w:hAnsiTheme="minorHAnsi" w:cs="ArialMT"/>
            <w:szCs w:val="22"/>
          </w:rPr>
          <w:t>https://www.ceop.police.uk/safety-centre/</w:t>
        </w:r>
      </w:hyperlink>
      <w:r w:rsidRPr="00875E3F">
        <w:rPr>
          <w:rFonts w:asciiTheme="minorHAnsi" w:eastAsiaTheme="minorHAnsi" w:hAnsiTheme="minorHAnsi" w:cs="ArialMT"/>
          <w:szCs w:val="22"/>
        </w:rPr>
        <w:t xml:space="preserve"> ) - for advice on making a report about online abuse</w:t>
      </w:r>
    </w:p>
    <w:p w14:paraId="369B54D1" w14:textId="2CF0B3C8" w:rsidR="00875E3F" w:rsidRDefault="00875E3F" w:rsidP="00494A9B">
      <w:pPr>
        <w:spacing w:after="120"/>
        <w:ind w:left="567"/>
      </w:pPr>
      <w:r>
        <w:t xml:space="preserve">Parents and carers have received information about keeping children safe online with peers, the school, other education sites they may access and the wider internet community.  We have set out the school’s approach, including </w:t>
      </w:r>
      <w:r w:rsidRPr="005D1997">
        <w:t xml:space="preserve">the sites </w:t>
      </w:r>
      <w:r>
        <w:t>children</w:t>
      </w:r>
      <w:r w:rsidRPr="005D1997">
        <w:t xml:space="preserve"> will asked to access and </w:t>
      </w:r>
      <w:r>
        <w:t>set out</w:t>
      </w:r>
      <w:r w:rsidRPr="005D1997">
        <w:t xml:space="preserve"> who from the school (if anyone) their child is going to be interacting with online.</w:t>
      </w:r>
      <w:r w:rsidRPr="00E9490D">
        <w:t> </w:t>
      </w:r>
      <w:r>
        <w:t xml:space="preserve"> Parents have been offered the following links:</w:t>
      </w:r>
    </w:p>
    <w:p w14:paraId="0011A91A" w14:textId="77777777" w:rsidR="00875E3F" w:rsidRPr="00875E3F" w:rsidRDefault="00396580" w:rsidP="00A11CE6">
      <w:pPr>
        <w:pStyle w:val="ListParagraph"/>
        <w:numPr>
          <w:ilvl w:val="0"/>
          <w:numId w:val="6"/>
        </w:numPr>
        <w:shd w:val="clear" w:color="auto" w:fill="FFFFFF"/>
        <w:ind w:left="924" w:hanging="357"/>
        <w:rPr>
          <w:rFonts w:cs="Arial"/>
          <w:color w:val="0B0C0C"/>
          <w:szCs w:val="28"/>
        </w:rPr>
      </w:pPr>
      <w:hyperlink r:id="rId36" w:history="1">
        <w:r w:rsidR="00875E3F" w:rsidRPr="00875E3F">
          <w:rPr>
            <w:rStyle w:val="Hyperlink"/>
            <w:rFonts w:cs="Arial"/>
            <w:color w:val="4C2C92"/>
            <w:szCs w:val="28"/>
            <w:bdr w:val="none" w:sz="0" w:space="0" w:color="auto" w:frame="1"/>
          </w:rPr>
          <w:t>Internet matters</w:t>
        </w:r>
      </w:hyperlink>
      <w:r w:rsidR="00875E3F" w:rsidRPr="00875E3F">
        <w:rPr>
          <w:rFonts w:cs="Arial"/>
          <w:color w:val="0B0C0C"/>
          <w:szCs w:val="28"/>
        </w:rPr>
        <w:t> - for support for parents and carers to keep their children safe online</w:t>
      </w:r>
    </w:p>
    <w:p w14:paraId="4090EF63" w14:textId="77777777" w:rsidR="00875E3F" w:rsidRPr="00875E3F" w:rsidRDefault="00396580" w:rsidP="00A11CE6">
      <w:pPr>
        <w:pStyle w:val="ListParagraph"/>
        <w:numPr>
          <w:ilvl w:val="0"/>
          <w:numId w:val="6"/>
        </w:numPr>
        <w:shd w:val="clear" w:color="auto" w:fill="FFFFFF"/>
        <w:ind w:left="924" w:hanging="357"/>
        <w:rPr>
          <w:rFonts w:cs="Arial"/>
          <w:color w:val="0B0C0C"/>
          <w:szCs w:val="28"/>
        </w:rPr>
      </w:pPr>
      <w:hyperlink r:id="rId37" w:history="1">
        <w:r w:rsidR="00875E3F" w:rsidRPr="00875E3F">
          <w:rPr>
            <w:rStyle w:val="Hyperlink"/>
            <w:rFonts w:cs="Arial"/>
            <w:color w:val="4C2C92"/>
            <w:szCs w:val="28"/>
            <w:bdr w:val="none" w:sz="0" w:space="0" w:color="auto" w:frame="1"/>
          </w:rPr>
          <w:t>London Grid for Learning</w:t>
        </w:r>
      </w:hyperlink>
      <w:r w:rsidR="00875E3F" w:rsidRPr="00875E3F">
        <w:rPr>
          <w:rFonts w:cs="Arial"/>
          <w:color w:val="0B0C0C"/>
          <w:szCs w:val="28"/>
        </w:rPr>
        <w:t> - for support for parents and carers to keep their children safe online</w:t>
      </w:r>
    </w:p>
    <w:p w14:paraId="133C7180" w14:textId="77777777" w:rsidR="00875E3F" w:rsidRPr="00875E3F" w:rsidRDefault="00396580" w:rsidP="00A11CE6">
      <w:pPr>
        <w:pStyle w:val="ListParagraph"/>
        <w:numPr>
          <w:ilvl w:val="0"/>
          <w:numId w:val="6"/>
        </w:numPr>
        <w:shd w:val="clear" w:color="auto" w:fill="FFFFFF"/>
        <w:ind w:left="924" w:hanging="357"/>
        <w:rPr>
          <w:rFonts w:cs="Arial"/>
          <w:color w:val="0B0C0C"/>
          <w:szCs w:val="28"/>
        </w:rPr>
      </w:pPr>
      <w:hyperlink r:id="rId38" w:history="1">
        <w:r w:rsidR="00875E3F" w:rsidRPr="00875E3F">
          <w:rPr>
            <w:rStyle w:val="Hyperlink"/>
            <w:rFonts w:cs="Arial"/>
            <w:color w:val="4C2C92"/>
            <w:szCs w:val="28"/>
            <w:bdr w:val="none" w:sz="0" w:space="0" w:color="auto" w:frame="1"/>
          </w:rPr>
          <w:t>Net-aware</w:t>
        </w:r>
      </w:hyperlink>
      <w:r w:rsidR="00875E3F" w:rsidRPr="00875E3F">
        <w:rPr>
          <w:rFonts w:cs="Arial"/>
          <w:color w:val="0B0C0C"/>
          <w:szCs w:val="28"/>
        </w:rPr>
        <w:t> - for support for parents and careers from the NSPCC</w:t>
      </w:r>
    </w:p>
    <w:p w14:paraId="10DAF606" w14:textId="77777777" w:rsidR="00875E3F" w:rsidRPr="00875E3F" w:rsidRDefault="00396580" w:rsidP="00A11CE6">
      <w:pPr>
        <w:pStyle w:val="ListParagraph"/>
        <w:numPr>
          <w:ilvl w:val="0"/>
          <w:numId w:val="6"/>
        </w:numPr>
        <w:shd w:val="clear" w:color="auto" w:fill="FFFFFF"/>
        <w:ind w:left="924" w:hanging="357"/>
        <w:rPr>
          <w:rFonts w:cs="Arial"/>
          <w:color w:val="0B0C0C"/>
          <w:szCs w:val="28"/>
        </w:rPr>
      </w:pPr>
      <w:hyperlink r:id="rId39" w:history="1">
        <w:r w:rsidR="00875E3F" w:rsidRPr="00875E3F">
          <w:rPr>
            <w:rStyle w:val="Hyperlink"/>
            <w:rFonts w:cs="Arial"/>
            <w:color w:val="4C2C92"/>
            <w:szCs w:val="28"/>
            <w:bdr w:val="none" w:sz="0" w:space="0" w:color="auto" w:frame="1"/>
          </w:rPr>
          <w:t>Parent info</w:t>
        </w:r>
      </w:hyperlink>
      <w:r w:rsidR="00875E3F" w:rsidRPr="00875E3F">
        <w:rPr>
          <w:rFonts w:cs="Arial"/>
          <w:color w:val="0B0C0C"/>
          <w:szCs w:val="28"/>
        </w:rPr>
        <w:t> - for support for parents and carers to keep their children safe online</w:t>
      </w:r>
    </w:p>
    <w:p w14:paraId="3B1CF256" w14:textId="77777777" w:rsidR="00875E3F" w:rsidRPr="00875E3F" w:rsidRDefault="00396580" w:rsidP="00A11CE6">
      <w:pPr>
        <w:pStyle w:val="ListParagraph"/>
        <w:numPr>
          <w:ilvl w:val="0"/>
          <w:numId w:val="6"/>
        </w:numPr>
        <w:shd w:val="clear" w:color="auto" w:fill="FFFFFF"/>
        <w:ind w:left="924" w:hanging="357"/>
        <w:rPr>
          <w:rFonts w:cs="Arial"/>
          <w:color w:val="0B0C0C"/>
          <w:szCs w:val="28"/>
        </w:rPr>
      </w:pPr>
      <w:hyperlink r:id="rId40" w:history="1">
        <w:r w:rsidR="00875E3F" w:rsidRPr="00875E3F">
          <w:rPr>
            <w:rStyle w:val="Hyperlink"/>
            <w:rFonts w:cs="Arial"/>
            <w:color w:val="4C2C92"/>
            <w:szCs w:val="28"/>
            <w:bdr w:val="none" w:sz="0" w:space="0" w:color="auto" w:frame="1"/>
          </w:rPr>
          <w:t>Thinkuknow</w:t>
        </w:r>
      </w:hyperlink>
      <w:r w:rsidR="00875E3F" w:rsidRPr="00875E3F">
        <w:rPr>
          <w:rFonts w:cs="Arial"/>
          <w:color w:val="0B0C0C"/>
          <w:szCs w:val="28"/>
        </w:rPr>
        <w:t> - for advice from the National Crime Agency to stay safe online</w:t>
      </w:r>
    </w:p>
    <w:p w14:paraId="36371D2E" w14:textId="6089A2E2" w:rsidR="00ED4C84" w:rsidRPr="00D66BD1" w:rsidRDefault="00396580" w:rsidP="00D66BD1">
      <w:pPr>
        <w:pStyle w:val="ListParagraph"/>
        <w:numPr>
          <w:ilvl w:val="0"/>
          <w:numId w:val="6"/>
        </w:numPr>
        <w:ind w:left="924" w:hanging="357"/>
        <w:contextualSpacing w:val="0"/>
        <w:rPr>
          <w:rFonts w:asciiTheme="minorHAnsi" w:hAnsiTheme="minorHAnsi" w:cs="Arial"/>
          <w:szCs w:val="22"/>
        </w:rPr>
      </w:pPr>
      <w:hyperlink r:id="rId41" w:history="1">
        <w:r w:rsidR="00875E3F" w:rsidRPr="00875E3F">
          <w:rPr>
            <w:rStyle w:val="Hyperlink"/>
            <w:rFonts w:cs="Arial"/>
            <w:color w:val="4C2C92"/>
            <w:szCs w:val="28"/>
            <w:bdr w:val="none" w:sz="0" w:space="0" w:color="auto" w:frame="1"/>
          </w:rPr>
          <w:t>UK Safer Internet Centre</w:t>
        </w:r>
      </w:hyperlink>
      <w:r w:rsidR="00875E3F" w:rsidRPr="00875E3F">
        <w:rPr>
          <w:rFonts w:cs="Arial"/>
          <w:color w:val="0B0C0C"/>
          <w:szCs w:val="28"/>
        </w:rPr>
        <w:t> - advice for parents and carers</w:t>
      </w:r>
    </w:p>
    <w:p w14:paraId="125A1711" w14:textId="79744A27" w:rsidR="00D66BD1" w:rsidRPr="00D66BD1" w:rsidRDefault="00396580" w:rsidP="00D66BD1">
      <w:pPr>
        <w:numPr>
          <w:ilvl w:val="0"/>
          <w:numId w:val="6"/>
        </w:numPr>
        <w:shd w:val="clear" w:color="auto" w:fill="FFFFFF"/>
        <w:ind w:left="924" w:hanging="357"/>
        <w:rPr>
          <w:rFonts w:asciiTheme="minorHAnsi" w:hAnsiTheme="minorHAnsi" w:cs="Arial"/>
          <w:color w:val="0B0C0C"/>
          <w:szCs w:val="22"/>
          <w:highlight w:val="cyan"/>
        </w:rPr>
      </w:pPr>
      <w:hyperlink r:id="rId42" w:history="1">
        <w:r w:rsidR="00D66BD1" w:rsidRPr="00D66BD1">
          <w:rPr>
            <w:rStyle w:val="Hyperlink"/>
            <w:rFonts w:asciiTheme="minorHAnsi" w:hAnsiTheme="minorHAnsi" w:cs="Arial"/>
            <w:color w:val="4C2C92"/>
            <w:szCs w:val="22"/>
            <w:highlight w:val="cyan"/>
            <w:bdr w:val="none" w:sz="0" w:space="0" w:color="auto" w:frame="1"/>
          </w:rPr>
          <w:t>Childnet</w:t>
        </w:r>
      </w:hyperlink>
      <w:r w:rsidR="00D66BD1" w:rsidRPr="00D66BD1">
        <w:rPr>
          <w:rFonts w:asciiTheme="minorHAnsi" w:hAnsiTheme="minorHAnsi" w:cs="Arial"/>
          <w:color w:val="0B0C0C"/>
          <w:szCs w:val="22"/>
          <w:highlight w:val="cyan"/>
        </w:rPr>
        <w:t> </w:t>
      </w:r>
      <w:r w:rsidR="00D66BD1">
        <w:rPr>
          <w:rFonts w:asciiTheme="minorHAnsi" w:hAnsiTheme="minorHAnsi" w:cs="Arial"/>
          <w:color w:val="0B0C0C"/>
          <w:szCs w:val="22"/>
          <w:highlight w:val="cyan"/>
        </w:rPr>
        <w:t xml:space="preserve">- </w:t>
      </w:r>
      <w:r w:rsidR="00D66BD1" w:rsidRPr="00D66BD1">
        <w:rPr>
          <w:rFonts w:asciiTheme="minorHAnsi" w:hAnsiTheme="minorHAnsi" w:cs="Arial"/>
          <w:color w:val="0B0C0C"/>
          <w:szCs w:val="22"/>
          <w:highlight w:val="cyan"/>
        </w:rPr>
        <w:t>offers a toolkit to support parents and carers of children of any age to start discussions about their online life, to set boundaries around online behaviour and technology use, and to find out where to get more help and support</w:t>
      </w:r>
    </w:p>
    <w:p w14:paraId="64B3FAC7" w14:textId="26F142EB" w:rsidR="00D66BD1" w:rsidRPr="00D66BD1" w:rsidRDefault="00396580" w:rsidP="00D66BD1">
      <w:pPr>
        <w:numPr>
          <w:ilvl w:val="0"/>
          <w:numId w:val="6"/>
        </w:numPr>
        <w:shd w:val="clear" w:color="auto" w:fill="FFFFFF"/>
        <w:spacing w:after="120"/>
        <w:ind w:left="924" w:hanging="357"/>
        <w:rPr>
          <w:rFonts w:asciiTheme="minorHAnsi" w:hAnsiTheme="minorHAnsi" w:cs="Arial"/>
          <w:color w:val="0B0C0C"/>
          <w:szCs w:val="22"/>
          <w:highlight w:val="cyan"/>
        </w:rPr>
      </w:pPr>
      <w:hyperlink r:id="rId43" w:history="1">
        <w:r w:rsidR="00D66BD1" w:rsidRPr="00D66BD1">
          <w:rPr>
            <w:rStyle w:val="Hyperlink"/>
            <w:rFonts w:asciiTheme="minorHAnsi" w:hAnsiTheme="minorHAnsi" w:cs="Arial"/>
            <w:color w:val="4C2C92"/>
            <w:szCs w:val="22"/>
            <w:highlight w:val="cyan"/>
            <w:bdr w:val="none" w:sz="0" w:space="0" w:color="auto" w:frame="1"/>
          </w:rPr>
          <w:t>Let’s Talk About It</w:t>
        </w:r>
      </w:hyperlink>
      <w:r w:rsidR="00D66BD1" w:rsidRPr="00D66BD1">
        <w:rPr>
          <w:rFonts w:asciiTheme="minorHAnsi" w:hAnsiTheme="minorHAnsi" w:cs="Arial"/>
          <w:color w:val="0B0C0C"/>
          <w:szCs w:val="22"/>
          <w:highlight w:val="cyan"/>
        </w:rPr>
        <w:t> </w:t>
      </w:r>
      <w:r w:rsidR="00D66BD1">
        <w:rPr>
          <w:rFonts w:asciiTheme="minorHAnsi" w:hAnsiTheme="minorHAnsi" w:cs="Arial"/>
          <w:color w:val="0B0C0C"/>
          <w:szCs w:val="22"/>
          <w:highlight w:val="cyan"/>
        </w:rPr>
        <w:t xml:space="preserve">- </w:t>
      </w:r>
      <w:r w:rsidR="00D66BD1" w:rsidRPr="00D66BD1">
        <w:rPr>
          <w:rFonts w:asciiTheme="minorHAnsi" w:hAnsiTheme="minorHAnsi" w:cs="Arial"/>
          <w:color w:val="0B0C0C"/>
          <w:szCs w:val="22"/>
          <w:highlight w:val="cyan"/>
        </w:rPr>
        <w:t>advice for parents and carers to keep children safe from online radicalisation</w:t>
      </w:r>
    </w:p>
    <w:p w14:paraId="64855170" w14:textId="2489F2C9" w:rsidR="00D66BD1" w:rsidRPr="00D66BD1" w:rsidRDefault="00D66BD1" w:rsidP="00131A64">
      <w:pPr>
        <w:spacing w:after="120"/>
        <w:ind w:left="567"/>
        <w:rPr>
          <w:highlight w:val="cyan"/>
        </w:rPr>
      </w:pPr>
      <w:r w:rsidRPr="00D66BD1">
        <w:rPr>
          <w:highlight w:val="cyan"/>
        </w:rPr>
        <w:t>In addition, the Government has also provided:</w:t>
      </w:r>
    </w:p>
    <w:p w14:paraId="74CF6DB3" w14:textId="77777777" w:rsidR="00D66BD1" w:rsidRPr="00D66BD1" w:rsidRDefault="00396580" w:rsidP="00D66BD1">
      <w:pPr>
        <w:numPr>
          <w:ilvl w:val="0"/>
          <w:numId w:val="9"/>
        </w:numPr>
        <w:shd w:val="clear" w:color="auto" w:fill="FFFFFF"/>
        <w:tabs>
          <w:tab w:val="clear" w:pos="720"/>
          <w:tab w:val="num" w:pos="567"/>
        </w:tabs>
        <w:ind w:left="924" w:hanging="357"/>
        <w:rPr>
          <w:rFonts w:asciiTheme="minorHAnsi" w:hAnsiTheme="minorHAnsi" w:cs="Arial"/>
          <w:color w:val="0B0C0C"/>
          <w:szCs w:val="22"/>
          <w:highlight w:val="cyan"/>
        </w:rPr>
      </w:pPr>
      <w:hyperlink r:id="rId44" w:history="1">
        <w:r w:rsidR="00D66BD1" w:rsidRPr="00D66BD1">
          <w:rPr>
            <w:rStyle w:val="Hyperlink"/>
            <w:rFonts w:asciiTheme="minorHAnsi" w:hAnsiTheme="minorHAnsi" w:cs="Arial"/>
            <w:color w:val="4C2C92"/>
            <w:szCs w:val="22"/>
            <w:highlight w:val="cyan"/>
            <w:bdr w:val="none" w:sz="0" w:space="0" w:color="auto" w:frame="1"/>
          </w:rPr>
          <w:t>support for parents and carers to keep children safe from online harms</w:t>
        </w:r>
      </w:hyperlink>
      <w:r w:rsidR="00D66BD1" w:rsidRPr="00D66BD1">
        <w:rPr>
          <w:rFonts w:asciiTheme="minorHAnsi" w:hAnsiTheme="minorHAnsi" w:cs="Arial"/>
          <w:color w:val="0B0C0C"/>
          <w:szCs w:val="22"/>
          <w:highlight w:val="cyan"/>
        </w:rPr>
        <w:t>, includes advice about specific harms such as online child sexual abuse, sexting, and cyberbullying</w:t>
      </w:r>
    </w:p>
    <w:p w14:paraId="54B04F75" w14:textId="77777777" w:rsidR="00D66BD1" w:rsidRPr="00D66BD1" w:rsidRDefault="00396580" w:rsidP="00D66BD1">
      <w:pPr>
        <w:numPr>
          <w:ilvl w:val="0"/>
          <w:numId w:val="9"/>
        </w:numPr>
        <w:shd w:val="clear" w:color="auto" w:fill="FFFFFF"/>
        <w:tabs>
          <w:tab w:val="clear" w:pos="720"/>
          <w:tab w:val="num" w:pos="567"/>
        </w:tabs>
        <w:spacing w:after="120"/>
        <w:ind w:left="924" w:hanging="357"/>
        <w:rPr>
          <w:rFonts w:asciiTheme="minorHAnsi" w:hAnsiTheme="minorHAnsi" w:cs="Arial"/>
          <w:color w:val="0B0C0C"/>
          <w:szCs w:val="22"/>
          <w:highlight w:val="cyan"/>
        </w:rPr>
      </w:pPr>
      <w:hyperlink r:id="rId45" w:history="1">
        <w:r w:rsidR="00D66BD1" w:rsidRPr="00D66BD1">
          <w:rPr>
            <w:rStyle w:val="Hyperlink"/>
            <w:rFonts w:asciiTheme="minorHAnsi" w:hAnsiTheme="minorHAnsi" w:cs="Arial"/>
            <w:color w:val="4C2C92"/>
            <w:szCs w:val="22"/>
            <w:highlight w:val="cyan"/>
            <w:bdr w:val="none" w:sz="0" w:space="0" w:color="auto" w:frame="1"/>
          </w:rPr>
          <w:t>support to stay safe online</w:t>
        </w:r>
      </w:hyperlink>
      <w:r w:rsidR="00D66BD1" w:rsidRPr="00D66BD1">
        <w:rPr>
          <w:rFonts w:asciiTheme="minorHAnsi" w:hAnsiTheme="minorHAnsi" w:cs="Arial"/>
          <w:color w:val="0B0C0C"/>
          <w:szCs w:val="22"/>
          <w:highlight w:val="cyan"/>
        </w:rPr>
        <w:t> includes security and privacy settings, blocking unsuitable content, and parental controls</w:t>
      </w:r>
    </w:p>
    <w:p w14:paraId="033AB3D5" w14:textId="098F07E1" w:rsidR="00131A64" w:rsidRDefault="00875E3F" w:rsidP="00131A64">
      <w:pPr>
        <w:spacing w:after="120"/>
        <w:ind w:left="567"/>
        <w:rPr>
          <w:rStyle w:val="Hyperlink"/>
        </w:rPr>
      </w:pPr>
      <w:r>
        <w:t xml:space="preserve">Free additional support for staff in responding to online safety issues can be accessed from the </w:t>
      </w:r>
      <w:hyperlink r:id="rId46" w:history="1">
        <w:r w:rsidRPr="006B6AE5">
          <w:rPr>
            <w:rStyle w:val="Hyperlink"/>
          </w:rPr>
          <w:t>Professionals Online Safety Helpline at the UK Safer Internet Centre</w:t>
        </w:r>
      </w:hyperlink>
      <w:r>
        <w:rPr>
          <w:rStyle w:val="Hyperlink"/>
        </w:rPr>
        <w:t>.</w:t>
      </w:r>
    </w:p>
    <w:p w14:paraId="470EA0DB" w14:textId="77EB6AA8" w:rsidR="00E23B9C" w:rsidRDefault="009F1799" w:rsidP="00131A64">
      <w:pPr>
        <w:pStyle w:val="Heading2"/>
      </w:pPr>
      <w:bookmarkStart w:id="24" w:name="_Toc41858722"/>
      <w:r>
        <w:t>Supporting children not in school</w:t>
      </w:r>
      <w:bookmarkEnd w:id="24"/>
    </w:p>
    <w:p w14:paraId="173DCD33" w14:textId="77777777" w:rsidR="009F1799" w:rsidRPr="005D56C5" w:rsidRDefault="009F1799" w:rsidP="009F1799">
      <w:pPr>
        <w:spacing w:after="120"/>
        <w:ind w:firstLine="567"/>
        <w:rPr>
          <w:rFonts w:asciiTheme="minorHAnsi" w:hAnsiTheme="minorHAnsi" w:cs="Arial"/>
          <w:szCs w:val="22"/>
        </w:rPr>
      </w:pPr>
      <w:r w:rsidRPr="009F1799">
        <w:rPr>
          <w:rFonts w:asciiTheme="minorHAnsi" w:hAnsiTheme="minorHAnsi" w:cs="Arial"/>
          <w:szCs w:val="22"/>
        </w:rPr>
        <w:t>The school is committed</w:t>
      </w:r>
      <w:r w:rsidRPr="005D56C5">
        <w:rPr>
          <w:rFonts w:asciiTheme="minorHAnsi" w:hAnsiTheme="minorHAnsi" w:cs="Arial"/>
          <w:szCs w:val="22"/>
        </w:rPr>
        <w:t xml:space="preserve"> to ensuring the safety and wellbeing of all its </w:t>
      </w:r>
      <w:r>
        <w:rPr>
          <w:rFonts w:asciiTheme="minorHAnsi" w:hAnsiTheme="minorHAnsi" w:cs="Arial"/>
          <w:szCs w:val="22"/>
        </w:rPr>
        <w:t>children and y</w:t>
      </w:r>
      <w:r w:rsidRPr="005D56C5">
        <w:rPr>
          <w:rFonts w:asciiTheme="minorHAnsi" w:hAnsiTheme="minorHAnsi" w:cs="Arial"/>
          <w:szCs w:val="22"/>
        </w:rPr>
        <w:t>oung people.</w:t>
      </w:r>
    </w:p>
    <w:p w14:paraId="38F5D6A0" w14:textId="7CF71B93" w:rsidR="009F1799" w:rsidRPr="005D56C5" w:rsidRDefault="009F1799" w:rsidP="00494A9B">
      <w:pPr>
        <w:spacing w:after="120"/>
        <w:ind w:left="567"/>
        <w:rPr>
          <w:rFonts w:asciiTheme="minorHAnsi" w:hAnsiTheme="minorHAnsi" w:cs="Arial"/>
          <w:szCs w:val="22"/>
        </w:rPr>
      </w:pPr>
      <w:r w:rsidRPr="005D56C5">
        <w:rPr>
          <w:rFonts w:asciiTheme="minorHAnsi" w:hAnsiTheme="minorHAnsi" w:cs="Arial"/>
          <w:szCs w:val="22"/>
        </w:rPr>
        <w:t>Where the DSL has identified a child to be on the edge of social care support, or who would normally receive pastoral-type support</w:t>
      </w:r>
      <w:r>
        <w:rPr>
          <w:rFonts w:asciiTheme="minorHAnsi" w:hAnsiTheme="minorHAnsi" w:cs="Arial"/>
          <w:szCs w:val="22"/>
        </w:rPr>
        <w:t xml:space="preserve">, they will </w:t>
      </w:r>
      <w:r w:rsidRPr="005D56C5">
        <w:rPr>
          <w:rFonts w:asciiTheme="minorHAnsi" w:hAnsiTheme="minorHAnsi" w:cs="Arial"/>
          <w:szCs w:val="22"/>
        </w:rPr>
        <w:t>ensure that a robust communication plan is in place for that child</w:t>
      </w:r>
      <w:r>
        <w:rPr>
          <w:rFonts w:asciiTheme="minorHAnsi" w:hAnsiTheme="minorHAnsi" w:cs="Arial"/>
          <w:szCs w:val="22"/>
        </w:rPr>
        <w:t>.</w:t>
      </w:r>
    </w:p>
    <w:p w14:paraId="4A377B56" w14:textId="2EE9CFA3" w:rsidR="009F1799" w:rsidRPr="005D56C5" w:rsidRDefault="009F1799" w:rsidP="00494A9B">
      <w:pPr>
        <w:spacing w:after="120"/>
        <w:ind w:left="567"/>
        <w:rPr>
          <w:rFonts w:asciiTheme="minorHAnsi" w:hAnsiTheme="minorHAnsi" w:cs="Arial"/>
          <w:szCs w:val="22"/>
        </w:rPr>
      </w:pPr>
      <w:r w:rsidRPr="005D56C5">
        <w:rPr>
          <w:rFonts w:asciiTheme="minorHAnsi" w:hAnsiTheme="minorHAnsi" w:cs="Arial"/>
          <w:szCs w:val="22"/>
        </w:rPr>
        <w:t xml:space="preserve">Details of this plan must be recorded </w:t>
      </w:r>
      <w:r>
        <w:rPr>
          <w:rFonts w:asciiTheme="minorHAnsi" w:hAnsiTheme="minorHAnsi" w:cs="Arial"/>
          <w:szCs w:val="22"/>
        </w:rPr>
        <w:t xml:space="preserve">on the school normal recording system </w:t>
      </w:r>
      <w:r w:rsidRPr="005D56C5">
        <w:rPr>
          <w:rFonts w:asciiTheme="minorHAnsi" w:hAnsiTheme="minorHAnsi" w:cs="Arial"/>
          <w:szCs w:val="22"/>
        </w:rPr>
        <w:t xml:space="preserve">as should a record of </w:t>
      </w:r>
      <w:r>
        <w:rPr>
          <w:rFonts w:asciiTheme="minorHAnsi" w:hAnsiTheme="minorHAnsi" w:cs="Arial"/>
          <w:szCs w:val="22"/>
        </w:rPr>
        <w:t xml:space="preserve">any </w:t>
      </w:r>
      <w:r w:rsidRPr="005D56C5">
        <w:rPr>
          <w:rFonts w:asciiTheme="minorHAnsi" w:hAnsiTheme="minorHAnsi" w:cs="Arial"/>
          <w:szCs w:val="22"/>
        </w:rPr>
        <w:t xml:space="preserve">contact made. </w:t>
      </w:r>
      <w:r w:rsidR="005E3CAB">
        <w:rPr>
          <w:rFonts w:asciiTheme="minorHAnsi" w:hAnsiTheme="minorHAnsi" w:cs="Arial"/>
          <w:szCs w:val="22"/>
        </w:rPr>
        <w:t xml:space="preserve"> </w:t>
      </w:r>
      <w:r w:rsidRPr="005D56C5">
        <w:rPr>
          <w:rFonts w:asciiTheme="minorHAnsi" w:hAnsiTheme="minorHAnsi" w:cs="Arial"/>
          <w:szCs w:val="22"/>
        </w:rPr>
        <w:t>The communication plans can include</w:t>
      </w:r>
      <w:r>
        <w:rPr>
          <w:rFonts w:asciiTheme="minorHAnsi" w:hAnsiTheme="minorHAnsi" w:cs="Arial"/>
          <w:szCs w:val="22"/>
        </w:rPr>
        <w:t>: remote contact;</w:t>
      </w:r>
      <w:r w:rsidRPr="005D56C5">
        <w:rPr>
          <w:rFonts w:asciiTheme="minorHAnsi" w:hAnsiTheme="minorHAnsi" w:cs="Arial"/>
          <w:szCs w:val="22"/>
        </w:rPr>
        <w:t xml:space="preserve"> phone contact</w:t>
      </w:r>
      <w:r>
        <w:rPr>
          <w:rFonts w:asciiTheme="minorHAnsi" w:hAnsiTheme="minorHAnsi" w:cs="Arial"/>
          <w:szCs w:val="22"/>
        </w:rPr>
        <w:t>;</w:t>
      </w:r>
      <w:r w:rsidRPr="005D56C5">
        <w:rPr>
          <w:rFonts w:asciiTheme="minorHAnsi" w:hAnsiTheme="minorHAnsi" w:cs="Arial"/>
          <w:szCs w:val="22"/>
        </w:rPr>
        <w:t xml:space="preserve"> </w:t>
      </w:r>
      <w:r>
        <w:rPr>
          <w:rFonts w:asciiTheme="minorHAnsi" w:hAnsiTheme="minorHAnsi" w:cs="Arial"/>
          <w:szCs w:val="22"/>
        </w:rPr>
        <w:t xml:space="preserve">or </w:t>
      </w:r>
      <w:r w:rsidRPr="005D56C5">
        <w:rPr>
          <w:rFonts w:asciiTheme="minorHAnsi" w:hAnsiTheme="minorHAnsi" w:cs="Arial"/>
          <w:szCs w:val="22"/>
        </w:rPr>
        <w:t xml:space="preserve">socially distant door-step visits. </w:t>
      </w:r>
      <w:r>
        <w:rPr>
          <w:rFonts w:asciiTheme="minorHAnsi" w:hAnsiTheme="minorHAnsi" w:cs="Arial"/>
          <w:szCs w:val="22"/>
        </w:rPr>
        <w:t xml:space="preserve"> </w:t>
      </w:r>
      <w:r w:rsidRPr="005D56C5">
        <w:rPr>
          <w:rFonts w:asciiTheme="minorHAnsi" w:hAnsiTheme="minorHAnsi" w:cs="Arial"/>
          <w:szCs w:val="22"/>
        </w:rPr>
        <w:t>Other individualised contact methods should be considered and recorded.</w:t>
      </w:r>
    </w:p>
    <w:p w14:paraId="4D836975" w14:textId="63F4C37B" w:rsidR="009F1799" w:rsidRPr="005D56C5" w:rsidRDefault="009F1799" w:rsidP="00494A9B">
      <w:pPr>
        <w:spacing w:after="120"/>
        <w:ind w:left="567"/>
        <w:rPr>
          <w:rFonts w:asciiTheme="minorHAnsi" w:hAnsiTheme="minorHAnsi" w:cs="Arial"/>
          <w:szCs w:val="22"/>
        </w:rPr>
      </w:pPr>
      <w:r>
        <w:rPr>
          <w:rFonts w:asciiTheme="minorHAnsi" w:hAnsiTheme="minorHAnsi" w:cs="Arial"/>
          <w:szCs w:val="22"/>
        </w:rPr>
        <w:t xml:space="preserve">The school </w:t>
      </w:r>
      <w:r w:rsidRPr="005D56C5">
        <w:rPr>
          <w:rFonts w:asciiTheme="minorHAnsi" w:hAnsiTheme="minorHAnsi" w:cs="Arial"/>
          <w:szCs w:val="22"/>
        </w:rPr>
        <w:t xml:space="preserve">and its DSL will work closely with all stakeholders to maximise the effectiveness of any communication plan. </w:t>
      </w:r>
      <w:r w:rsidR="005E3CAB">
        <w:rPr>
          <w:rFonts w:asciiTheme="minorHAnsi" w:hAnsiTheme="minorHAnsi" w:cs="Arial"/>
          <w:szCs w:val="22"/>
        </w:rPr>
        <w:t xml:space="preserve"> </w:t>
      </w:r>
      <w:r w:rsidRPr="005D56C5">
        <w:rPr>
          <w:rFonts w:asciiTheme="minorHAnsi" w:hAnsiTheme="minorHAnsi" w:cs="Arial"/>
          <w:szCs w:val="22"/>
        </w:rPr>
        <w:t>This plan must be reviewed regularly (at least once a fortnight) and where concerns arise, the DSL will consider any referrals as appropriate.</w:t>
      </w:r>
    </w:p>
    <w:p w14:paraId="457197D4" w14:textId="1CFFAD06" w:rsidR="009F1799" w:rsidRPr="005D56C5" w:rsidRDefault="009F1799" w:rsidP="00494A9B">
      <w:pPr>
        <w:spacing w:after="120"/>
        <w:ind w:firstLine="567"/>
        <w:rPr>
          <w:rFonts w:asciiTheme="minorHAnsi" w:hAnsiTheme="minorHAnsi" w:cs="Arial"/>
          <w:szCs w:val="22"/>
        </w:rPr>
      </w:pPr>
      <w:r>
        <w:rPr>
          <w:rFonts w:asciiTheme="minorHAnsi" w:hAnsiTheme="minorHAnsi" w:cs="Arial"/>
          <w:szCs w:val="22"/>
        </w:rPr>
        <w:t xml:space="preserve">We </w:t>
      </w:r>
      <w:r w:rsidRPr="005D56C5">
        <w:rPr>
          <w:rFonts w:asciiTheme="minorHAnsi" w:hAnsiTheme="minorHAnsi" w:cs="Arial"/>
          <w:szCs w:val="22"/>
        </w:rPr>
        <w:t xml:space="preserve">will share safeguarding </w:t>
      </w:r>
      <w:r>
        <w:rPr>
          <w:rFonts w:asciiTheme="minorHAnsi" w:hAnsiTheme="minorHAnsi" w:cs="Arial"/>
          <w:szCs w:val="22"/>
        </w:rPr>
        <w:t xml:space="preserve">and child protection </w:t>
      </w:r>
      <w:r w:rsidRPr="005D56C5">
        <w:rPr>
          <w:rFonts w:asciiTheme="minorHAnsi" w:hAnsiTheme="minorHAnsi" w:cs="Arial"/>
          <w:szCs w:val="22"/>
        </w:rPr>
        <w:t xml:space="preserve">messages on </w:t>
      </w:r>
      <w:r w:rsidR="002C3864" w:rsidRPr="002C3864">
        <w:rPr>
          <w:rFonts w:asciiTheme="minorHAnsi" w:hAnsiTheme="minorHAnsi" w:cs="Arial"/>
          <w:szCs w:val="22"/>
          <w:highlight w:val="cyan"/>
        </w:rPr>
        <w:t>the school</w:t>
      </w:r>
      <w:r w:rsidRPr="005D56C5">
        <w:rPr>
          <w:rFonts w:asciiTheme="minorHAnsi" w:hAnsiTheme="minorHAnsi" w:cs="Arial"/>
          <w:szCs w:val="22"/>
        </w:rPr>
        <w:t xml:space="preserve"> website and social media pages.</w:t>
      </w:r>
    </w:p>
    <w:p w14:paraId="31DA7031" w14:textId="10BFAC20" w:rsidR="009F1799" w:rsidRDefault="00946AE7" w:rsidP="00494A9B">
      <w:pPr>
        <w:spacing w:after="120"/>
        <w:ind w:left="567"/>
        <w:rPr>
          <w:rFonts w:asciiTheme="minorHAnsi" w:hAnsiTheme="minorHAnsi" w:cs="Arial"/>
          <w:szCs w:val="22"/>
        </w:rPr>
      </w:pPr>
      <w:r w:rsidRPr="00946AE7">
        <w:rPr>
          <w:rFonts w:asciiTheme="minorHAnsi" w:hAnsiTheme="minorHAnsi" w:cs="Arial"/>
          <w:szCs w:val="22"/>
        </w:rPr>
        <w:t xml:space="preserve">We </w:t>
      </w:r>
      <w:r w:rsidR="009F1799" w:rsidRPr="00946AE7">
        <w:rPr>
          <w:rFonts w:asciiTheme="minorHAnsi" w:hAnsiTheme="minorHAnsi" w:cs="Arial"/>
          <w:szCs w:val="22"/>
        </w:rPr>
        <w:t>recognise</w:t>
      </w:r>
      <w:r w:rsidR="009F1799" w:rsidRPr="005D56C5">
        <w:rPr>
          <w:rFonts w:asciiTheme="minorHAnsi" w:hAnsiTheme="minorHAnsi" w:cs="Arial"/>
          <w:szCs w:val="22"/>
        </w:rPr>
        <w:t xml:space="preserve"> that school is a protective factor for children and young people and the current circumstances can affect the mental health of pupils</w:t>
      </w:r>
      <w:r>
        <w:rPr>
          <w:rFonts w:asciiTheme="minorHAnsi" w:hAnsiTheme="minorHAnsi" w:cs="Arial"/>
          <w:szCs w:val="22"/>
        </w:rPr>
        <w:t xml:space="preserve">, </w:t>
      </w:r>
      <w:r w:rsidR="009F1799" w:rsidRPr="005D56C5">
        <w:rPr>
          <w:rFonts w:asciiTheme="minorHAnsi" w:hAnsiTheme="minorHAnsi" w:cs="Arial"/>
          <w:szCs w:val="22"/>
        </w:rPr>
        <w:t xml:space="preserve">their </w:t>
      </w:r>
      <w:r w:rsidR="002C3864">
        <w:rPr>
          <w:rFonts w:asciiTheme="minorHAnsi" w:hAnsiTheme="minorHAnsi" w:cs="Arial"/>
          <w:szCs w:val="22"/>
        </w:rPr>
        <w:t>parents/c</w:t>
      </w:r>
      <w:r>
        <w:rPr>
          <w:rFonts w:asciiTheme="minorHAnsi" w:hAnsiTheme="minorHAnsi" w:cs="Arial"/>
          <w:szCs w:val="22"/>
        </w:rPr>
        <w:t>arers and immediate family.  To this end, we will do everything we can to minimise the effects in relation to any online resources made available to pupils’ home learning.</w:t>
      </w:r>
    </w:p>
    <w:p w14:paraId="240EC8EA" w14:textId="691B03B5" w:rsidR="005B5035" w:rsidRDefault="005B5035" w:rsidP="00494A9B">
      <w:pPr>
        <w:spacing w:after="120"/>
        <w:ind w:left="567"/>
        <w:rPr>
          <w:rFonts w:asciiTheme="minorHAnsi" w:hAnsiTheme="minorHAnsi" w:cs="Arial"/>
          <w:szCs w:val="22"/>
        </w:rPr>
      </w:pPr>
      <w:r w:rsidRPr="005D56C5">
        <w:rPr>
          <w:rFonts w:asciiTheme="minorHAnsi" w:hAnsiTheme="minorHAnsi" w:cs="Arial"/>
          <w:szCs w:val="22"/>
        </w:rPr>
        <w:t xml:space="preserve">Teachers </w:t>
      </w:r>
      <w:r>
        <w:rPr>
          <w:rFonts w:asciiTheme="minorHAnsi" w:hAnsiTheme="minorHAnsi" w:cs="Arial"/>
          <w:szCs w:val="22"/>
        </w:rPr>
        <w:t>at our school</w:t>
      </w:r>
      <w:r w:rsidRPr="005D56C5">
        <w:rPr>
          <w:rFonts w:asciiTheme="minorHAnsi" w:hAnsiTheme="minorHAnsi" w:cs="Arial"/>
          <w:szCs w:val="22"/>
        </w:rPr>
        <w:t xml:space="preserve"> </w:t>
      </w:r>
      <w:r w:rsidR="002C3864" w:rsidRPr="002C3864">
        <w:rPr>
          <w:rFonts w:asciiTheme="minorHAnsi" w:hAnsiTheme="minorHAnsi" w:cs="Arial"/>
          <w:szCs w:val="22"/>
          <w:highlight w:val="cyan"/>
        </w:rPr>
        <w:t>will be made</w:t>
      </w:r>
      <w:r w:rsidR="002C3864">
        <w:rPr>
          <w:rFonts w:asciiTheme="minorHAnsi" w:hAnsiTheme="minorHAnsi" w:cs="Arial"/>
          <w:szCs w:val="22"/>
        </w:rPr>
        <w:t xml:space="preserve"> </w:t>
      </w:r>
      <w:r w:rsidRPr="005D56C5">
        <w:rPr>
          <w:rFonts w:asciiTheme="minorHAnsi" w:hAnsiTheme="minorHAnsi" w:cs="Arial"/>
          <w:szCs w:val="22"/>
        </w:rPr>
        <w:t>aware of th</w:t>
      </w:r>
      <w:r>
        <w:rPr>
          <w:rFonts w:asciiTheme="minorHAnsi" w:hAnsiTheme="minorHAnsi" w:cs="Arial"/>
          <w:szCs w:val="22"/>
        </w:rPr>
        <w:t xml:space="preserve">e above </w:t>
      </w:r>
      <w:r w:rsidRPr="005D56C5">
        <w:rPr>
          <w:rFonts w:asciiTheme="minorHAnsi" w:hAnsiTheme="minorHAnsi" w:cs="Arial"/>
          <w:szCs w:val="22"/>
        </w:rPr>
        <w:t>in setting expectations of pupils’ work where they are at home.</w:t>
      </w:r>
    </w:p>
    <w:p w14:paraId="08B14AB9" w14:textId="77777777" w:rsidR="005B5035" w:rsidRDefault="005B5035" w:rsidP="009F1799">
      <w:pPr>
        <w:spacing w:after="120"/>
        <w:ind w:left="567"/>
        <w:rPr>
          <w:rFonts w:asciiTheme="minorHAnsi" w:hAnsiTheme="minorHAnsi" w:cs="Arial"/>
          <w:szCs w:val="22"/>
        </w:rPr>
      </w:pPr>
      <w:r>
        <w:rPr>
          <w:rFonts w:asciiTheme="minorHAnsi" w:hAnsiTheme="minorHAnsi" w:cs="Arial"/>
          <w:szCs w:val="22"/>
        </w:rPr>
        <w:t xml:space="preserve">We will endeavour to support our pupils and their families in the current circumstances using the existing school systems and processes.  We will also make reference to DfE guidance </w:t>
      </w:r>
      <w:hyperlink r:id="rId47" w:history="1">
        <w:r w:rsidRPr="005B5035">
          <w:rPr>
            <w:rStyle w:val="Hyperlink"/>
            <w:rFonts w:asciiTheme="minorHAnsi" w:hAnsiTheme="minorHAnsi" w:cs="Arial"/>
            <w:szCs w:val="22"/>
          </w:rPr>
          <w:t>mental health and behaviour in schools</w:t>
        </w:r>
      </w:hyperlink>
      <w:r>
        <w:rPr>
          <w:rFonts w:asciiTheme="minorHAnsi" w:hAnsiTheme="minorHAnsi" w:cs="Arial"/>
          <w:szCs w:val="22"/>
        </w:rPr>
        <w:t xml:space="preserve"> 2018.</w:t>
      </w:r>
    </w:p>
    <w:p w14:paraId="3DEC871D" w14:textId="3CCB8199" w:rsidR="004079E2" w:rsidRDefault="004079E2" w:rsidP="009F1799">
      <w:pPr>
        <w:spacing w:after="120"/>
        <w:ind w:left="567"/>
        <w:rPr>
          <w:rFonts w:asciiTheme="minorHAnsi" w:hAnsiTheme="minorHAnsi" w:cs="Arial"/>
          <w:szCs w:val="22"/>
        </w:rPr>
      </w:pPr>
      <w:r>
        <w:rPr>
          <w:rFonts w:asciiTheme="minorHAnsi" w:hAnsiTheme="minorHAnsi" w:cs="Arial"/>
          <w:szCs w:val="22"/>
        </w:rPr>
        <w:t xml:space="preserve">The DfE have also issued advice for parents/carers on </w:t>
      </w:r>
      <w:hyperlink r:id="rId48" w:history="1">
        <w:r w:rsidRPr="004079E2">
          <w:rPr>
            <w:rStyle w:val="Hyperlink"/>
            <w:rFonts w:asciiTheme="minorHAnsi" w:hAnsiTheme="minorHAnsi" w:cs="Arial"/>
            <w:szCs w:val="22"/>
          </w:rPr>
          <w:t>supporting children and young people’s mental health and wellbeing during the coronavirus (COVID-19) outbreak</w:t>
        </w:r>
      </w:hyperlink>
      <w:r>
        <w:rPr>
          <w:rFonts w:asciiTheme="minorHAnsi" w:hAnsiTheme="minorHAnsi" w:cs="Arial"/>
          <w:szCs w:val="22"/>
        </w:rPr>
        <w:t xml:space="preserve">.  </w:t>
      </w:r>
    </w:p>
    <w:p w14:paraId="148C60E5" w14:textId="5AF25532" w:rsidR="009F1799" w:rsidRPr="005D56C5" w:rsidRDefault="00946AE7" w:rsidP="009F1799">
      <w:pPr>
        <w:spacing w:after="120"/>
        <w:ind w:left="567"/>
        <w:rPr>
          <w:rFonts w:asciiTheme="minorHAnsi" w:hAnsiTheme="minorHAnsi" w:cs="Arial"/>
          <w:szCs w:val="22"/>
        </w:rPr>
      </w:pPr>
      <w:r>
        <w:rPr>
          <w:rFonts w:asciiTheme="minorHAnsi" w:hAnsiTheme="minorHAnsi" w:cs="Arial"/>
          <w:szCs w:val="22"/>
        </w:rPr>
        <w:t xml:space="preserve">We </w:t>
      </w:r>
      <w:r w:rsidR="009F1799" w:rsidRPr="005D56C5">
        <w:rPr>
          <w:rFonts w:asciiTheme="minorHAnsi" w:hAnsiTheme="minorHAnsi" w:cs="Arial"/>
          <w:szCs w:val="22"/>
        </w:rPr>
        <w:t xml:space="preserve">will ensure that where care is given for children of critical workers and vulnerable children on site, appropriate support is in place for them. </w:t>
      </w:r>
      <w:r w:rsidR="00013AC8">
        <w:rPr>
          <w:rFonts w:asciiTheme="minorHAnsi" w:hAnsiTheme="minorHAnsi" w:cs="Arial"/>
          <w:szCs w:val="22"/>
        </w:rPr>
        <w:t xml:space="preserve"> </w:t>
      </w:r>
      <w:r w:rsidR="009F1799" w:rsidRPr="005D56C5">
        <w:rPr>
          <w:rFonts w:asciiTheme="minorHAnsi" w:hAnsiTheme="minorHAnsi" w:cs="Arial"/>
          <w:szCs w:val="22"/>
        </w:rPr>
        <w:t xml:space="preserve">This will be bespoke to each child and recorded on </w:t>
      </w:r>
      <w:r>
        <w:rPr>
          <w:rFonts w:asciiTheme="minorHAnsi" w:hAnsiTheme="minorHAnsi" w:cs="Arial"/>
          <w:szCs w:val="22"/>
        </w:rPr>
        <w:t xml:space="preserve">our normal school systems.  </w:t>
      </w:r>
      <w:r w:rsidRPr="00946AE7">
        <w:rPr>
          <w:rFonts w:asciiTheme="minorHAnsi" w:hAnsiTheme="minorHAnsi" w:cs="Arial"/>
          <w:color w:val="FF0000"/>
          <w:szCs w:val="22"/>
        </w:rPr>
        <w:t>[</w:t>
      </w:r>
      <w:r w:rsidR="00013AC8">
        <w:rPr>
          <w:rFonts w:asciiTheme="minorHAnsi" w:hAnsiTheme="minorHAnsi" w:cs="Arial"/>
          <w:color w:val="FF0000"/>
          <w:szCs w:val="22"/>
        </w:rPr>
        <w:t>D</w:t>
      </w:r>
      <w:r w:rsidRPr="00946AE7">
        <w:rPr>
          <w:rFonts w:asciiTheme="minorHAnsi" w:hAnsiTheme="minorHAnsi" w:cs="Arial"/>
          <w:color w:val="FF0000"/>
          <w:szCs w:val="22"/>
        </w:rPr>
        <w:t>elete if you are not a Childcare Hub]</w:t>
      </w:r>
      <w:r w:rsidRPr="005E3CAB">
        <w:rPr>
          <w:rFonts w:asciiTheme="minorHAnsi" w:hAnsiTheme="minorHAnsi" w:cs="Arial"/>
          <w:color w:val="000000" w:themeColor="text1"/>
          <w:szCs w:val="22"/>
        </w:rPr>
        <w:t>.</w:t>
      </w:r>
    </w:p>
    <w:p w14:paraId="686DE1D1" w14:textId="4C6A3289" w:rsidR="009F1799" w:rsidRDefault="009F1799" w:rsidP="009F1799">
      <w:pPr>
        <w:spacing w:after="120"/>
        <w:ind w:left="567"/>
        <w:rPr>
          <w:rFonts w:asciiTheme="minorHAnsi" w:hAnsiTheme="minorHAnsi" w:cs="Arial"/>
          <w:szCs w:val="22"/>
        </w:rPr>
      </w:pPr>
      <w:r w:rsidRPr="005D56C5">
        <w:rPr>
          <w:rFonts w:asciiTheme="minorHAnsi" w:hAnsiTheme="minorHAnsi" w:cs="Arial"/>
          <w:szCs w:val="22"/>
        </w:rPr>
        <w:t xml:space="preserve">Welfare checks </w:t>
      </w:r>
      <w:r w:rsidR="00077366">
        <w:rPr>
          <w:rFonts w:asciiTheme="minorHAnsi" w:hAnsiTheme="minorHAnsi" w:cs="Arial"/>
          <w:szCs w:val="22"/>
        </w:rPr>
        <w:t>will be made on all pupils</w:t>
      </w:r>
      <w:r w:rsidR="002C3864">
        <w:rPr>
          <w:rFonts w:asciiTheme="minorHAnsi" w:hAnsiTheme="minorHAnsi" w:cs="Arial"/>
          <w:szCs w:val="22"/>
        </w:rPr>
        <w:t xml:space="preserve"> not returning to school</w:t>
      </w:r>
      <w:r w:rsidR="00077366">
        <w:rPr>
          <w:rFonts w:asciiTheme="minorHAnsi" w:hAnsiTheme="minorHAnsi" w:cs="Arial"/>
          <w:szCs w:val="22"/>
        </w:rPr>
        <w:t xml:space="preserve">.  </w:t>
      </w:r>
      <w:r w:rsidRPr="00077366">
        <w:rPr>
          <w:rFonts w:asciiTheme="minorHAnsi" w:hAnsiTheme="minorHAnsi" w:cs="Arial"/>
          <w:szCs w:val="22"/>
        </w:rPr>
        <w:t xml:space="preserve">The frequency </w:t>
      </w:r>
      <w:r w:rsidR="004B2694">
        <w:rPr>
          <w:rFonts w:asciiTheme="minorHAnsi" w:hAnsiTheme="minorHAnsi" w:cs="Arial"/>
          <w:szCs w:val="22"/>
        </w:rPr>
        <w:t>and method of communication will be decided</w:t>
      </w:r>
      <w:r w:rsidRPr="00077366">
        <w:rPr>
          <w:rFonts w:asciiTheme="minorHAnsi" w:hAnsiTheme="minorHAnsi" w:cs="Arial"/>
          <w:szCs w:val="22"/>
        </w:rPr>
        <w:t xml:space="preserve"> by the Head</w:t>
      </w:r>
      <w:r w:rsidR="004B2694">
        <w:rPr>
          <w:rFonts w:asciiTheme="minorHAnsi" w:hAnsiTheme="minorHAnsi" w:cs="Arial"/>
          <w:szCs w:val="22"/>
        </w:rPr>
        <w:t xml:space="preserve"> </w:t>
      </w:r>
      <w:r w:rsidRPr="00077366">
        <w:rPr>
          <w:rFonts w:asciiTheme="minorHAnsi" w:hAnsiTheme="minorHAnsi" w:cs="Arial"/>
          <w:szCs w:val="22"/>
        </w:rPr>
        <w:t>teacher working with the DSL and SENCO.</w:t>
      </w:r>
    </w:p>
    <w:p w14:paraId="5A7D0AB5" w14:textId="77777777" w:rsidR="00181FD3" w:rsidRDefault="00181FD3" w:rsidP="006A1361">
      <w:pPr>
        <w:pStyle w:val="Heading2"/>
      </w:pPr>
      <w:bookmarkStart w:id="25" w:name="_Toc41858723"/>
      <w:r>
        <w:t>Supporting children in the Childcare Hub</w:t>
      </w:r>
      <w:bookmarkEnd w:id="25"/>
    </w:p>
    <w:p w14:paraId="0A109E4B" w14:textId="05008D0A" w:rsidR="00181FD3" w:rsidRDefault="00181FD3" w:rsidP="005E3CAB">
      <w:pPr>
        <w:spacing w:after="120"/>
        <w:ind w:left="567"/>
      </w:pPr>
      <w:r>
        <w:rPr>
          <w:color w:val="FF0000"/>
        </w:rPr>
        <w:t>[Delete this section if you are NOT a Childcare Hub</w:t>
      </w:r>
      <w:r w:rsidR="005E3CAB">
        <w:rPr>
          <w:color w:val="FF0000"/>
        </w:rPr>
        <w:t>]</w:t>
      </w:r>
    </w:p>
    <w:p w14:paraId="100CD349" w14:textId="7C46E708" w:rsidR="00181FD3" w:rsidRPr="005D56C5" w:rsidRDefault="00A76767" w:rsidP="00A76767">
      <w:pPr>
        <w:spacing w:after="120"/>
        <w:ind w:firstLine="567"/>
        <w:rPr>
          <w:rFonts w:asciiTheme="minorHAnsi" w:hAnsiTheme="minorHAnsi" w:cs="Arial"/>
          <w:szCs w:val="22"/>
        </w:rPr>
      </w:pPr>
      <w:r w:rsidRPr="00A76767">
        <w:rPr>
          <w:rFonts w:asciiTheme="minorHAnsi" w:hAnsiTheme="minorHAnsi" w:cs="Arial"/>
          <w:szCs w:val="22"/>
        </w:rPr>
        <w:t xml:space="preserve">As a designated Childcare Hub we are </w:t>
      </w:r>
      <w:r w:rsidR="00181FD3" w:rsidRPr="00A76767">
        <w:rPr>
          <w:rFonts w:asciiTheme="minorHAnsi" w:hAnsiTheme="minorHAnsi" w:cs="Arial"/>
          <w:szCs w:val="22"/>
        </w:rPr>
        <w:t>committed</w:t>
      </w:r>
      <w:r w:rsidR="00181FD3" w:rsidRPr="005D56C5">
        <w:rPr>
          <w:rFonts w:asciiTheme="minorHAnsi" w:hAnsiTheme="minorHAnsi" w:cs="Arial"/>
          <w:szCs w:val="22"/>
        </w:rPr>
        <w:t xml:space="preserve"> to ensuring the safety and wellbeing of all </w:t>
      </w:r>
      <w:r>
        <w:rPr>
          <w:rFonts w:asciiTheme="minorHAnsi" w:hAnsiTheme="minorHAnsi" w:cs="Arial"/>
          <w:szCs w:val="22"/>
        </w:rPr>
        <w:t xml:space="preserve">our </w:t>
      </w:r>
      <w:r w:rsidR="00181FD3" w:rsidRPr="005D56C5">
        <w:rPr>
          <w:rFonts w:asciiTheme="minorHAnsi" w:hAnsiTheme="minorHAnsi" w:cs="Arial"/>
          <w:szCs w:val="22"/>
        </w:rPr>
        <w:t>students.</w:t>
      </w:r>
    </w:p>
    <w:p w14:paraId="57124CDE" w14:textId="4C8F718C" w:rsidR="00181FD3" w:rsidRPr="005D56C5" w:rsidRDefault="00A76767" w:rsidP="00A76767">
      <w:pPr>
        <w:spacing w:after="120"/>
        <w:ind w:left="567"/>
        <w:rPr>
          <w:rFonts w:asciiTheme="minorHAnsi" w:hAnsiTheme="minorHAnsi" w:cs="Arial"/>
          <w:szCs w:val="22"/>
        </w:rPr>
      </w:pPr>
      <w:r w:rsidRPr="00A76767">
        <w:rPr>
          <w:rFonts w:asciiTheme="minorHAnsi" w:hAnsiTheme="minorHAnsi" w:cs="Arial"/>
          <w:szCs w:val="22"/>
        </w:rPr>
        <w:t xml:space="preserve">We </w:t>
      </w:r>
      <w:r w:rsidR="00181FD3" w:rsidRPr="00A76767">
        <w:rPr>
          <w:rFonts w:asciiTheme="minorHAnsi" w:hAnsiTheme="minorHAnsi" w:cs="Arial"/>
          <w:szCs w:val="22"/>
        </w:rPr>
        <w:t>will continue</w:t>
      </w:r>
      <w:r w:rsidR="00181FD3" w:rsidRPr="005D56C5">
        <w:rPr>
          <w:rFonts w:asciiTheme="minorHAnsi" w:hAnsiTheme="minorHAnsi" w:cs="Arial"/>
          <w:szCs w:val="22"/>
        </w:rPr>
        <w:t xml:space="preserve"> to be a safe space for all children to attend and flourish. </w:t>
      </w:r>
      <w:r w:rsidR="005E3CAB">
        <w:rPr>
          <w:rFonts w:asciiTheme="minorHAnsi" w:hAnsiTheme="minorHAnsi" w:cs="Arial"/>
          <w:szCs w:val="22"/>
        </w:rPr>
        <w:t xml:space="preserve"> </w:t>
      </w:r>
      <w:r w:rsidR="00181FD3" w:rsidRPr="005D56C5">
        <w:rPr>
          <w:rFonts w:asciiTheme="minorHAnsi" w:hAnsiTheme="minorHAnsi" w:cs="Arial"/>
          <w:szCs w:val="22"/>
        </w:rPr>
        <w:t>The Head</w:t>
      </w:r>
      <w:r>
        <w:rPr>
          <w:rFonts w:asciiTheme="minorHAnsi" w:hAnsiTheme="minorHAnsi" w:cs="Arial"/>
          <w:szCs w:val="22"/>
        </w:rPr>
        <w:t xml:space="preserve"> </w:t>
      </w:r>
      <w:r w:rsidR="00181FD3" w:rsidRPr="005D56C5">
        <w:rPr>
          <w:rFonts w:asciiTheme="minorHAnsi" w:hAnsiTheme="minorHAnsi" w:cs="Arial"/>
          <w:szCs w:val="22"/>
        </w:rPr>
        <w:t xml:space="preserve">teacher will ensure that appropriate staff are on site and </w:t>
      </w:r>
      <w:r>
        <w:rPr>
          <w:rFonts w:asciiTheme="minorHAnsi" w:hAnsiTheme="minorHAnsi" w:cs="Arial"/>
          <w:szCs w:val="22"/>
        </w:rPr>
        <w:t xml:space="preserve">adequate </w:t>
      </w:r>
      <w:r w:rsidR="00181FD3" w:rsidRPr="005D56C5">
        <w:rPr>
          <w:rFonts w:asciiTheme="minorHAnsi" w:hAnsiTheme="minorHAnsi" w:cs="Arial"/>
          <w:szCs w:val="22"/>
        </w:rPr>
        <w:t>staff to pupil ratio</w:t>
      </w:r>
      <w:r>
        <w:rPr>
          <w:rFonts w:asciiTheme="minorHAnsi" w:hAnsiTheme="minorHAnsi" w:cs="Arial"/>
          <w:szCs w:val="22"/>
        </w:rPr>
        <w:t>s</w:t>
      </w:r>
      <w:r w:rsidR="00181FD3" w:rsidRPr="005D56C5">
        <w:rPr>
          <w:rFonts w:asciiTheme="minorHAnsi" w:hAnsiTheme="minorHAnsi" w:cs="Arial"/>
          <w:szCs w:val="22"/>
        </w:rPr>
        <w:t xml:space="preserve"> are </w:t>
      </w:r>
      <w:r>
        <w:rPr>
          <w:rFonts w:asciiTheme="minorHAnsi" w:hAnsiTheme="minorHAnsi" w:cs="Arial"/>
          <w:szCs w:val="22"/>
        </w:rPr>
        <w:t xml:space="preserve">in place </w:t>
      </w:r>
      <w:r w:rsidR="00181FD3" w:rsidRPr="005D56C5">
        <w:rPr>
          <w:rFonts w:asciiTheme="minorHAnsi" w:hAnsiTheme="minorHAnsi" w:cs="Arial"/>
          <w:szCs w:val="22"/>
        </w:rPr>
        <w:t>to maximise safety.</w:t>
      </w:r>
    </w:p>
    <w:p w14:paraId="741BC713" w14:textId="77777777" w:rsidR="00181FD3" w:rsidRPr="005D56C5" w:rsidRDefault="00A76767" w:rsidP="00A76767">
      <w:pPr>
        <w:spacing w:after="120"/>
        <w:ind w:left="567"/>
        <w:rPr>
          <w:rFonts w:asciiTheme="minorHAnsi" w:hAnsiTheme="minorHAnsi" w:cs="Arial"/>
          <w:szCs w:val="22"/>
        </w:rPr>
      </w:pPr>
      <w:r>
        <w:rPr>
          <w:rFonts w:asciiTheme="minorHAnsi" w:hAnsiTheme="minorHAnsi" w:cs="Arial"/>
          <w:szCs w:val="22"/>
        </w:rPr>
        <w:t>We</w:t>
      </w:r>
      <w:r w:rsidR="00181FD3" w:rsidRPr="005D56C5">
        <w:rPr>
          <w:rFonts w:asciiTheme="minorHAnsi" w:hAnsiTheme="minorHAnsi" w:cs="Arial"/>
          <w:szCs w:val="22"/>
        </w:rPr>
        <w:t xml:space="preserve"> will refer to the Government guidance for </w:t>
      </w:r>
      <w:hyperlink r:id="rId49" w:history="1">
        <w:r w:rsidR="00181FD3" w:rsidRPr="00A76767">
          <w:rPr>
            <w:rStyle w:val="Hyperlink"/>
            <w:rFonts w:asciiTheme="minorHAnsi" w:hAnsiTheme="minorHAnsi" w:cs="Arial"/>
            <w:szCs w:val="22"/>
          </w:rPr>
          <w:t>education and childcare settings</w:t>
        </w:r>
      </w:hyperlink>
      <w:r w:rsidR="00181FD3" w:rsidRPr="005D56C5">
        <w:rPr>
          <w:rFonts w:asciiTheme="minorHAnsi" w:hAnsiTheme="minorHAnsi" w:cs="Arial"/>
          <w:szCs w:val="22"/>
        </w:rPr>
        <w:t xml:space="preserve"> on how to implement social distancing and continue to follow the advice from Public Health England on handwashing and other measures to limit the risk of spread of COVID</w:t>
      </w:r>
      <w:r>
        <w:rPr>
          <w:rFonts w:asciiTheme="minorHAnsi" w:hAnsiTheme="minorHAnsi" w:cs="Arial"/>
          <w:szCs w:val="22"/>
        </w:rPr>
        <w:t>-</w:t>
      </w:r>
      <w:r w:rsidR="00181FD3" w:rsidRPr="005D56C5">
        <w:rPr>
          <w:rFonts w:asciiTheme="minorHAnsi" w:hAnsiTheme="minorHAnsi" w:cs="Arial"/>
          <w:szCs w:val="22"/>
        </w:rPr>
        <w:t>19.</w:t>
      </w:r>
    </w:p>
    <w:p w14:paraId="68B1095A" w14:textId="77777777" w:rsidR="00181FD3" w:rsidRDefault="00181FD3" w:rsidP="00A76767">
      <w:pPr>
        <w:spacing w:after="120"/>
        <w:ind w:left="567"/>
        <w:rPr>
          <w:rFonts w:asciiTheme="minorHAnsi" w:hAnsiTheme="minorHAnsi" w:cs="Arial"/>
          <w:szCs w:val="22"/>
        </w:rPr>
      </w:pPr>
      <w:r w:rsidRPr="005D56C5">
        <w:rPr>
          <w:rFonts w:asciiTheme="minorHAnsi" w:hAnsiTheme="minorHAnsi" w:cs="Arial"/>
          <w:szCs w:val="22"/>
        </w:rPr>
        <w:t>The Head</w:t>
      </w:r>
      <w:r w:rsidR="00A76767">
        <w:rPr>
          <w:rFonts w:asciiTheme="minorHAnsi" w:hAnsiTheme="minorHAnsi" w:cs="Arial"/>
          <w:szCs w:val="22"/>
        </w:rPr>
        <w:t xml:space="preserve"> teacher </w:t>
      </w:r>
      <w:r w:rsidRPr="005D56C5">
        <w:rPr>
          <w:rFonts w:asciiTheme="minorHAnsi" w:hAnsiTheme="minorHAnsi" w:cs="Arial"/>
          <w:szCs w:val="22"/>
        </w:rPr>
        <w:t xml:space="preserve">will ensure that concerns about the impact of staff absence – such as our Designated Safeguarding Lead or first aiders – will be discussed immediately with </w:t>
      </w:r>
      <w:r w:rsidR="00A76767">
        <w:rPr>
          <w:rFonts w:asciiTheme="minorHAnsi" w:hAnsiTheme="minorHAnsi" w:cs="Arial"/>
          <w:szCs w:val="22"/>
        </w:rPr>
        <w:t>other schools in the cluster group.</w:t>
      </w:r>
    </w:p>
    <w:p w14:paraId="5BE17702" w14:textId="77777777" w:rsidR="00D32C15" w:rsidRPr="005D56C5" w:rsidRDefault="00D32C15" w:rsidP="00D32C15">
      <w:pPr>
        <w:jc w:val="both"/>
        <w:rPr>
          <w:rFonts w:asciiTheme="minorHAnsi" w:hAnsiTheme="minorHAnsi" w:cs="Arial"/>
          <w:szCs w:val="22"/>
        </w:rPr>
      </w:pPr>
    </w:p>
    <w:p w14:paraId="739F7771" w14:textId="77777777" w:rsidR="00D32C15" w:rsidRDefault="00D32C15" w:rsidP="00A76767">
      <w:pPr>
        <w:spacing w:after="120"/>
        <w:ind w:left="567"/>
        <w:rPr>
          <w:rFonts w:asciiTheme="minorHAnsi" w:hAnsiTheme="minorHAnsi" w:cs="Arial"/>
          <w:szCs w:val="22"/>
        </w:rPr>
        <w:sectPr w:rsidR="00D32C15" w:rsidSect="006824AB">
          <w:footerReference w:type="default" r:id="rId50"/>
          <w:pgSz w:w="11907" w:h="16840"/>
          <w:pgMar w:top="794" w:right="794" w:bottom="1021" w:left="794" w:header="397" w:footer="510" w:gutter="0"/>
          <w:pgNumType w:start="1"/>
          <w:cols w:space="720"/>
          <w:noEndnote/>
          <w:docGrid w:linePitch="326"/>
        </w:sectPr>
      </w:pPr>
    </w:p>
    <w:p w14:paraId="47B62396" w14:textId="77777777" w:rsidR="00D63EBB" w:rsidRDefault="00D63EBB" w:rsidP="00D63EBB">
      <w:pPr>
        <w:spacing w:after="160" w:line="259" w:lineRule="auto"/>
        <w:rPr>
          <w:rFonts w:eastAsia="Calibri"/>
          <w:szCs w:val="22"/>
        </w:rPr>
      </w:pPr>
    </w:p>
    <w:p w14:paraId="317FFCF2"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697152" behindDoc="0" locked="0" layoutInCell="1" allowOverlap="1" wp14:anchorId="785B3E84" wp14:editId="5F7A3E32">
                <wp:simplePos x="0" y="0"/>
                <wp:positionH relativeFrom="column">
                  <wp:posOffset>4994564</wp:posOffset>
                </wp:positionH>
                <wp:positionV relativeFrom="paragraph">
                  <wp:posOffset>132080</wp:posOffset>
                </wp:positionV>
                <wp:extent cx="0" cy="414135"/>
                <wp:effectExtent l="76200" t="0" r="57150" b="62230"/>
                <wp:wrapNone/>
                <wp:docPr id="10" name="Straight Arrow Connector 10"/>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B961DA2" id="_x0000_t32" coordsize="21600,21600" o:spt="32" o:oned="t" path="m,l21600,21600e" filled="f">
                <v:path arrowok="t" fillok="f" o:connecttype="none"/>
                <o:lock v:ext="edit" shapetype="t"/>
              </v:shapetype>
              <v:shape id="Straight Arrow Connector 10" o:spid="_x0000_s1026" type="#_x0000_t32" style="position:absolute;margin-left:393.25pt;margin-top:10.4pt;width:0;height:3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0" distB="0" distL="114300" distR="114300" simplePos="0" relativeHeight="251675648" behindDoc="0" locked="0" layoutInCell="1" allowOverlap="1" wp14:anchorId="6FB0E1E6" wp14:editId="6FD7174F">
                <wp:simplePos x="0" y="0"/>
                <wp:positionH relativeFrom="column">
                  <wp:posOffset>429086</wp:posOffset>
                </wp:positionH>
                <wp:positionV relativeFrom="paragraph">
                  <wp:posOffset>334010</wp:posOffset>
                </wp:positionV>
                <wp:extent cx="0" cy="414135"/>
                <wp:effectExtent l="76200" t="0" r="57150" b="62230"/>
                <wp:wrapNone/>
                <wp:docPr id="24" name="Straight Arrow Connector 24"/>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62625178" id="Straight Arrow Connector 24" o:spid="_x0000_s1026" type="#_x0000_t32" style="position:absolute;margin-left:33.8pt;margin-top:26.3pt;width:0;height:32.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45720" distB="45720" distL="114300" distR="114300" simplePos="0" relativeHeight="251698176" behindDoc="0" locked="0" layoutInCell="1" allowOverlap="1" wp14:anchorId="29A61B20" wp14:editId="646B63FA">
                <wp:simplePos x="0" y="0"/>
                <wp:positionH relativeFrom="column">
                  <wp:posOffset>-222885</wp:posOffset>
                </wp:positionH>
                <wp:positionV relativeFrom="paragraph">
                  <wp:posOffset>0</wp:posOffset>
                </wp:positionV>
                <wp:extent cx="6400165" cy="334010"/>
                <wp:effectExtent l="0" t="0" r="1968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34010"/>
                        </a:xfrm>
                        <a:prstGeom prst="rect">
                          <a:avLst/>
                        </a:prstGeom>
                        <a:solidFill>
                          <a:srgbClr val="FFFFFF"/>
                        </a:solidFill>
                        <a:ln w="22225" cmpd="dbl">
                          <a:solidFill>
                            <a:sysClr val="windowText" lastClr="000000"/>
                          </a:solidFill>
                          <a:miter lim="800000"/>
                          <a:headEnd/>
                          <a:tailEnd/>
                        </a:ln>
                      </wps:spPr>
                      <wps:txbx>
                        <w:txbxContent>
                          <w:p w14:paraId="5E4DF83B" w14:textId="77777777" w:rsidR="00EA2D15" w:rsidRPr="00E06782" w:rsidRDefault="00EA2D15" w:rsidP="00D63EBB">
                            <w:pPr>
                              <w:jc w:val="center"/>
                              <w:rPr>
                                <w:b/>
                                <w:sz w:val="28"/>
                                <w:szCs w:val="28"/>
                              </w:rPr>
                            </w:pPr>
                            <w:r>
                              <w:rPr>
                                <w:b/>
                                <w:sz w:val="28"/>
                                <w:szCs w:val="28"/>
                              </w:rPr>
                              <w:t>DAILY (MO</w:t>
                            </w:r>
                            <w:r w:rsidRPr="00E06782">
                              <w:rPr>
                                <w:b/>
                                <w:sz w:val="28"/>
                                <w:szCs w:val="28"/>
                              </w:rPr>
                              <w:t>N-FRI) PHONE CALL TO FAMILIES OF CHILDREN WITH A SOCIAL WORKER (CP, CIN, CLA)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61B20" id="_x0000_t202" coordsize="21600,21600" o:spt="202" path="m,l,21600r21600,l21600,xe">
                <v:stroke joinstyle="miter"/>
                <v:path gradientshapeok="t" o:connecttype="rect"/>
              </v:shapetype>
              <v:shape id="Text Box 2" o:spid="_x0000_s1026" type="#_x0000_t202" style="position:absolute;margin-left:-17.55pt;margin-top:0;width:503.95pt;height:26.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" strokecolor="windowText" strokeweight="1.75pt">
                <v:stroke linestyle="thinThin"/>
                <v:textbox>
                  <w:txbxContent>
                    <w:p w14:paraId="5E4DF83B" w14:textId="77777777" w:rsidR="00EA2D15" w:rsidRPr="00E06782" w:rsidRDefault="00EA2D15" w:rsidP="00D63EBB">
                      <w:pPr>
                        <w:jc w:val="center"/>
                        <w:rPr>
                          <w:b/>
                          <w:sz w:val="28"/>
                          <w:szCs w:val="28"/>
                        </w:rPr>
                      </w:pPr>
                      <w:r>
                        <w:rPr>
                          <w:b/>
                          <w:sz w:val="28"/>
                          <w:szCs w:val="28"/>
                        </w:rPr>
                        <w:t>DAILY (MO</w:t>
                      </w:r>
                      <w:r w:rsidRPr="00E06782">
                        <w:rPr>
                          <w:b/>
                          <w:sz w:val="28"/>
                          <w:szCs w:val="28"/>
                        </w:rPr>
                        <w:t>N-FRI) PHONE CALL TO FAMILIES OF CHILDREN WITH A SOCIAL WORKER (CP, CIN, CLA)</w:t>
                      </w:r>
                    </w:p>
                  </w:txbxContent>
                </v:textbox>
                <w10:wrap type="square"/>
              </v:shape>
            </w:pict>
          </mc:Fallback>
        </mc:AlternateContent>
      </w:r>
      <w:r w:rsidRPr="00D63EBB">
        <w:rPr>
          <w:rFonts w:eastAsia="Calibri"/>
          <w:noProof/>
          <w:szCs w:val="22"/>
          <w:lang w:eastAsia="en-GB"/>
        </w:rPr>
        <mc:AlternateContent>
          <mc:Choice Requires="wps">
            <w:drawing>
              <wp:anchor distT="45720" distB="45720" distL="114300" distR="114300" simplePos="0" relativeHeight="251663360" behindDoc="0" locked="0" layoutInCell="1" allowOverlap="1" wp14:anchorId="06E7675C" wp14:editId="7674D95C">
                <wp:simplePos x="0" y="0"/>
                <wp:positionH relativeFrom="column">
                  <wp:posOffset>3821723</wp:posOffset>
                </wp:positionH>
                <wp:positionV relativeFrom="paragraph">
                  <wp:posOffset>532032</wp:posOffset>
                </wp:positionV>
                <wp:extent cx="2360930" cy="1404620"/>
                <wp:effectExtent l="0" t="0" r="1270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FF0000"/>
                          </a:solidFill>
                          <a:miter lim="800000"/>
                          <a:headEnd/>
                          <a:tailEnd/>
                        </a:ln>
                      </wps:spPr>
                      <wps:txbx>
                        <w:txbxContent>
                          <w:p w14:paraId="4DB97229" w14:textId="77777777" w:rsidR="00EA2D15" w:rsidRDefault="00EA2D15" w:rsidP="00D63EBB">
                            <w:pPr>
                              <w:jc w:val="center"/>
                            </w:pPr>
                            <w:r>
                              <w:t>Unable to make contact with family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E7675C" id="_x0000_s1027" type="#_x0000_t202" style="position:absolute;margin-left:300.9pt;margin-top:41.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" strokecolor="red" strokeweight="1.5pt">
                <v:textbox style="mso-fit-shape-to-text:t">
                  <w:txbxContent>
                    <w:p w14:paraId="4DB97229" w14:textId="77777777" w:rsidR="00EA2D15" w:rsidRDefault="00EA2D15" w:rsidP="00D63EBB">
                      <w:pPr>
                        <w:jc w:val="center"/>
                      </w:pPr>
                      <w:r>
                        <w:t>Unable to make contact with family</w:t>
                      </w:r>
                    </w:p>
                  </w:txbxContent>
                </v:textbox>
                <w10:wrap type="square"/>
              </v:shape>
            </w:pict>
          </mc:Fallback>
        </mc:AlternateContent>
      </w:r>
    </w:p>
    <w:p w14:paraId="1617A662" w14:textId="77777777" w:rsidR="00D63EBB" w:rsidRDefault="00D63EBB" w:rsidP="00D63EBB">
      <w:pPr>
        <w:spacing w:after="160" w:line="259" w:lineRule="auto"/>
        <w:rPr>
          <w:rFonts w:eastAsia="Calibri"/>
          <w:szCs w:val="22"/>
        </w:rPr>
      </w:pPr>
    </w:p>
    <w:p w14:paraId="2456C89B" w14:textId="77777777" w:rsidR="00D63EBB" w:rsidRDefault="00D63EBB" w:rsidP="00D63EBB">
      <w:pPr>
        <w:spacing w:after="160" w:line="259" w:lineRule="auto"/>
        <w:rPr>
          <w:rFonts w:eastAsia="Calibri"/>
          <w:szCs w:val="22"/>
        </w:rPr>
      </w:pPr>
    </w:p>
    <w:p w14:paraId="305AB555"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703296" behindDoc="0" locked="0" layoutInCell="1" allowOverlap="1" wp14:anchorId="7BC38D50" wp14:editId="18112FAD">
                <wp:simplePos x="0" y="0"/>
                <wp:positionH relativeFrom="column">
                  <wp:posOffset>976744</wp:posOffset>
                </wp:positionH>
                <wp:positionV relativeFrom="paragraph">
                  <wp:posOffset>214053</wp:posOffset>
                </wp:positionV>
                <wp:extent cx="3588328" cy="2667000"/>
                <wp:effectExtent l="38100" t="76200" r="12700" b="19050"/>
                <wp:wrapNone/>
                <wp:docPr id="207" name="Elbow Connector 207"/>
                <wp:cNvGraphicFramePr/>
                <a:graphic xmlns:a="http://schemas.openxmlformats.org/drawingml/2006/main">
                  <a:graphicData uri="http://schemas.microsoft.com/office/word/2010/wordprocessingShape">
                    <wps:wsp>
                      <wps:cNvCnPr/>
                      <wps:spPr>
                        <a:xfrm flipH="1" flipV="1">
                          <a:off x="0" y="0"/>
                          <a:ext cx="3588328" cy="2667000"/>
                        </a:xfrm>
                        <a:prstGeom prst="bentConnector3">
                          <a:avLst>
                            <a:gd name="adj1" fmla="val 2711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AF241E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7" o:spid="_x0000_s1026" type="#_x0000_t34" style="position:absolute;margin-left:76.9pt;margin-top:16.85pt;width:282.55pt;height:210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" adj="5856" strokecolor="windowText" strokeweight="1.5pt">
                <v:stroke endarrow="block"/>
              </v:shape>
            </w:pict>
          </mc:Fallback>
        </mc:AlternateContent>
      </w:r>
      <w:r w:rsidRPr="00D63EBB">
        <w:rPr>
          <w:rFonts w:eastAsia="Calibri"/>
          <w:noProof/>
          <w:szCs w:val="22"/>
          <w:lang w:eastAsia="en-GB"/>
        </w:rPr>
        <mc:AlternateContent>
          <mc:Choice Requires="wps">
            <w:drawing>
              <wp:anchor distT="0" distB="0" distL="114300" distR="114300" simplePos="0" relativeHeight="251694080" behindDoc="0" locked="0" layoutInCell="1" allowOverlap="1" wp14:anchorId="665EABD4" wp14:editId="58F2D5C1">
                <wp:simplePos x="0" y="0"/>
                <wp:positionH relativeFrom="column">
                  <wp:posOffset>962891</wp:posOffset>
                </wp:positionH>
                <wp:positionV relativeFrom="paragraph">
                  <wp:posOffset>82434</wp:posOffset>
                </wp:positionV>
                <wp:extent cx="3581400" cy="1786255"/>
                <wp:effectExtent l="38100" t="76200" r="19050" b="23495"/>
                <wp:wrapNone/>
                <wp:docPr id="203" name="Elbow Connector 203"/>
                <wp:cNvGraphicFramePr/>
                <a:graphic xmlns:a="http://schemas.openxmlformats.org/drawingml/2006/main">
                  <a:graphicData uri="http://schemas.microsoft.com/office/word/2010/wordprocessingShape">
                    <wps:wsp>
                      <wps:cNvCnPr/>
                      <wps:spPr>
                        <a:xfrm flipH="1" flipV="1">
                          <a:off x="0" y="0"/>
                          <a:ext cx="3581400" cy="1786255"/>
                        </a:xfrm>
                        <a:prstGeom prst="bentConnector3">
                          <a:avLst>
                            <a:gd name="adj1" fmla="val 2377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175F36" id="Elbow Connector 203" o:spid="_x0000_s1026" type="#_x0000_t34" style="position:absolute;margin-left:75.8pt;margin-top:6.5pt;width:282pt;height:140.6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" adj="5135" strokecolor="windowText" strokeweight="1.5pt">
                <v:stroke endarrow="block"/>
              </v:shape>
            </w:pict>
          </mc:Fallback>
        </mc:AlternateContent>
      </w:r>
      <w:r w:rsidRPr="00D63EBB">
        <w:rPr>
          <w:rFonts w:eastAsia="Calibri"/>
          <w:noProof/>
          <w:szCs w:val="22"/>
          <w:lang w:eastAsia="en-GB"/>
        </w:rPr>
        <mc:AlternateContent>
          <mc:Choice Requires="wps">
            <w:drawing>
              <wp:anchor distT="0" distB="0" distL="114300" distR="114300" simplePos="0" relativeHeight="251682816" behindDoc="0" locked="0" layoutInCell="1" allowOverlap="1" wp14:anchorId="76FF42F9" wp14:editId="39B93FF2">
                <wp:simplePos x="0" y="0"/>
                <wp:positionH relativeFrom="column">
                  <wp:posOffset>4990349</wp:posOffset>
                </wp:positionH>
                <wp:positionV relativeFrom="paragraph">
                  <wp:posOffset>238010</wp:posOffset>
                </wp:positionV>
                <wp:extent cx="0" cy="414135"/>
                <wp:effectExtent l="76200" t="0" r="57150" b="62230"/>
                <wp:wrapNone/>
                <wp:docPr id="192" name="Straight Arrow Connector 192"/>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56A55DA" id="Straight Arrow Connector 192" o:spid="_x0000_s1026" type="#_x0000_t32" style="position:absolute;margin-left:392.95pt;margin-top:18.75pt;width:0;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45720" distB="45720" distL="114300" distR="114300" simplePos="0" relativeHeight="251667456" behindDoc="0" locked="0" layoutInCell="1" allowOverlap="1" wp14:anchorId="12D6F990" wp14:editId="5C30CA33">
                <wp:simplePos x="0" y="0"/>
                <wp:positionH relativeFrom="margin">
                  <wp:posOffset>-52754</wp:posOffset>
                </wp:positionH>
                <wp:positionV relativeFrom="paragraph">
                  <wp:posOffset>62718</wp:posOffset>
                </wp:positionV>
                <wp:extent cx="1008185" cy="1404620"/>
                <wp:effectExtent l="0" t="0" r="20955"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185" cy="1404620"/>
                        </a:xfrm>
                        <a:prstGeom prst="rect">
                          <a:avLst/>
                        </a:prstGeom>
                        <a:solidFill>
                          <a:srgbClr val="FFFFFF"/>
                        </a:solidFill>
                        <a:ln w="19050">
                          <a:solidFill>
                            <a:srgbClr val="00B050"/>
                          </a:solidFill>
                          <a:miter lim="800000"/>
                          <a:headEnd/>
                          <a:tailEnd/>
                        </a:ln>
                      </wps:spPr>
                      <wps:txbx>
                        <w:txbxContent>
                          <w:p w14:paraId="42B56CE1" w14:textId="77777777" w:rsidR="00EA2D15" w:rsidRDefault="00EA2D15" w:rsidP="00D63EBB">
                            <w:pPr>
                              <w:jc w:val="center"/>
                            </w:pPr>
                            <w:r>
                              <w:t>Contact made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6F990" id="_x0000_s1028" type="#_x0000_t202" style="position:absolute;margin-left:-4.15pt;margin-top:4.95pt;width:79.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" strokecolor="#00b050" strokeweight="1.5pt">
                <v:textbox style="mso-fit-shape-to-text:t">
                  <w:txbxContent>
                    <w:p w14:paraId="42B56CE1" w14:textId="77777777" w:rsidR="00EA2D15" w:rsidRDefault="00EA2D15" w:rsidP="00D63EBB">
                      <w:pPr>
                        <w:jc w:val="center"/>
                      </w:pPr>
                      <w:r>
                        <w:t>Contact made</w:t>
                      </w:r>
                    </w:p>
                  </w:txbxContent>
                </v:textbox>
                <w10:wrap type="square" anchorx="margin"/>
              </v:shape>
            </w:pict>
          </mc:Fallback>
        </mc:AlternateContent>
      </w:r>
    </w:p>
    <w:p w14:paraId="22EB3B3F"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700224" behindDoc="0" locked="0" layoutInCell="1" allowOverlap="1" wp14:anchorId="56C9EBE7" wp14:editId="1B6BF3E8">
                <wp:simplePos x="0" y="0"/>
                <wp:positionH relativeFrom="margin">
                  <wp:posOffset>955964</wp:posOffset>
                </wp:positionH>
                <wp:positionV relativeFrom="paragraph">
                  <wp:posOffset>73775</wp:posOffset>
                </wp:positionV>
                <wp:extent cx="3546763" cy="4142510"/>
                <wp:effectExtent l="38100" t="76200" r="15875" b="29845"/>
                <wp:wrapNone/>
                <wp:docPr id="12" name="Elbow Connector 12"/>
                <wp:cNvGraphicFramePr/>
                <a:graphic xmlns:a="http://schemas.openxmlformats.org/drawingml/2006/main">
                  <a:graphicData uri="http://schemas.microsoft.com/office/word/2010/wordprocessingShape">
                    <wps:wsp>
                      <wps:cNvCnPr/>
                      <wps:spPr>
                        <a:xfrm flipH="1" flipV="1">
                          <a:off x="0" y="0"/>
                          <a:ext cx="3546763" cy="4142510"/>
                        </a:xfrm>
                        <a:prstGeom prst="bentConnector3">
                          <a:avLst>
                            <a:gd name="adj1" fmla="val 2932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754090F" id="Elbow Connector 12" o:spid="_x0000_s1026" type="#_x0000_t34" style="position:absolute;margin-left:75.25pt;margin-top:5.8pt;width:279.25pt;height:326.2pt;flip:x 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" adj="6333" strokecolor="windowText" strokeweight="1.5pt">
                <v:stroke endarrow="block"/>
                <w10:wrap anchorx="margin"/>
              </v:shape>
            </w:pict>
          </mc:Fallback>
        </mc:AlternateContent>
      </w:r>
      <w:r w:rsidRPr="00D63EBB">
        <w:rPr>
          <w:rFonts w:eastAsia="Calibri"/>
          <w:noProof/>
          <w:szCs w:val="22"/>
          <w:lang w:eastAsia="en-GB"/>
        </w:rPr>
        <mc:AlternateContent>
          <mc:Choice Requires="wps">
            <w:drawing>
              <wp:anchor distT="0" distB="0" distL="114300" distR="114300" simplePos="0" relativeHeight="251688960" behindDoc="0" locked="0" layoutInCell="1" allowOverlap="1" wp14:anchorId="1778CFD8" wp14:editId="10CA4CAA">
                <wp:simplePos x="0" y="0"/>
                <wp:positionH relativeFrom="column">
                  <wp:posOffset>962891</wp:posOffset>
                </wp:positionH>
                <wp:positionV relativeFrom="paragraph">
                  <wp:posOffset>149975</wp:posOffset>
                </wp:positionV>
                <wp:extent cx="727075" cy="754958"/>
                <wp:effectExtent l="0" t="0" r="53975" b="102870"/>
                <wp:wrapNone/>
                <wp:docPr id="198" name="Elbow Connector 198"/>
                <wp:cNvGraphicFramePr/>
                <a:graphic xmlns:a="http://schemas.openxmlformats.org/drawingml/2006/main">
                  <a:graphicData uri="http://schemas.microsoft.com/office/word/2010/wordprocessingShape">
                    <wps:wsp>
                      <wps:cNvCnPr/>
                      <wps:spPr>
                        <a:xfrm>
                          <a:off x="0" y="0"/>
                          <a:ext cx="727075" cy="754958"/>
                        </a:xfrm>
                        <a:prstGeom prst="bentConnector3">
                          <a:avLst>
                            <a:gd name="adj1" fmla="val 5000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0B9D5BA4" id="Elbow Connector 198" o:spid="_x0000_s1026" type="#_x0000_t34" style="position:absolute;margin-left:75.8pt;margin-top:11.8pt;width:57.25pt;height:59.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" strokecolor="windowText" strokeweight="1.5pt">
                <v:stroke endarrow="block"/>
              </v:shape>
            </w:pict>
          </mc:Fallback>
        </mc:AlternateContent>
      </w:r>
      <w:r w:rsidRPr="00D63EBB">
        <w:rPr>
          <w:rFonts w:eastAsia="Calibri"/>
          <w:noProof/>
          <w:szCs w:val="22"/>
          <w:lang w:eastAsia="en-GB"/>
        </w:rPr>
        <mc:AlternateContent>
          <mc:Choice Requires="wps">
            <w:drawing>
              <wp:anchor distT="0" distB="0" distL="114300" distR="114300" simplePos="0" relativeHeight="251676672" behindDoc="0" locked="0" layoutInCell="1" allowOverlap="1" wp14:anchorId="3BEBDC44" wp14:editId="626DF39E">
                <wp:simplePos x="0" y="0"/>
                <wp:positionH relativeFrom="column">
                  <wp:posOffset>445020</wp:posOffset>
                </wp:positionH>
                <wp:positionV relativeFrom="paragraph">
                  <wp:posOffset>184150</wp:posOffset>
                </wp:positionV>
                <wp:extent cx="0" cy="414135"/>
                <wp:effectExtent l="76200" t="0" r="57150" b="62230"/>
                <wp:wrapNone/>
                <wp:docPr id="26" name="Straight Arrow Connector 26"/>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4DD6DFC1" id="Straight Arrow Connector 26" o:spid="_x0000_s1026" type="#_x0000_t32" style="position:absolute;margin-left:35.05pt;margin-top:14.5pt;width:0;height:32.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" strokecolor="windowText" strokeweight="1.5pt">
                <v:stroke endarrow="block" joinstyle="miter"/>
              </v:shape>
            </w:pict>
          </mc:Fallback>
        </mc:AlternateContent>
      </w:r>
    </w:p>
    <w:p w14:paraId="354CB0A9"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99200" behindDoc="0" locked="0" layoutInCell="1" allowOverlap="1" wp14:anchorId="2F27E937" wp14:editId="292A9D47">
                <wp:simplePos x="0" y="0"/>
                <wp:positionH relativeFrom="column">
                  <wp:posOffset>3845560</wp:posOffset>
                </wp:positionH>
                <wp:positionV relativeFrom="paragraph">
                  <wp:posOffset>92075</wp:posOffset>
                </wp:positionV>
                <wp:extent cx="2360930" cy="1013460"/>
                <wp:effectExtent l="0" t="0" r="1270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3460"/>
                        </a:xfrm>
                        <a:prstGeom prst="rect">
                          <a:avLst/>
                        </a:prstGeom>
                        <a:solidFill>
                          <a:srgbClr val="FFFFFF"/>
                        </a:solidFill>
                        <a:ln w="19050">
                          <a:solidFill>
                            <a:srgbClr val="FF0000"/>
                          </a:solidFill>
                          <a:miter lim="800000"/>
                          <a:headEnd/>
                          <a:tailEnd/>
                        </a:ln>
                      </wps:spPr>
                      <wps:txbx>
                        <w:txbxContent>
                          <w:p w14:paraId="4A9BEE9C" w14:textId="77777777" w:rsidR="00EA2D15" w:rsidRDefault="00EA2D15" w:rsidP="00D63EBB">
                            <w:pPr>
                              <w:jc w:val="center"/>
                            </w:pPr>
                            <w:r>
                              <w:t>Leave a message for family to call back on school mobile before 3pm after which school is duty-bound to call social worker. State time, name and role.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27E937" id="_x0000_s1029" type="#_x0000_t202" style="position:absolute;margin-left:302.8pt;margin-top:7.25pt;width:185.9pt;height:79.8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" strokecolor="red" strokeweight="1.5pt">
                <v:textbox>
                  <w:txbxContent>
                    <w:p w14:paraId="4A9BEE9C" w14:textId="77777777" w:rsidR="00EA2D15" w:rsidRDefault="00EA2D15" w:rsidP="00D63EBB">
                      <w:pPr>
                        <w:jc w:val="center"/>
                      </w:pPr>
                      <w:r>
                        <w:t>Leave a message for family to call back on school mobile before 3pm after which school is duty-bound to call social worker. State time, name and role.</w:t>
                      </w:r>
                    </w:p>
                  </w:txbxContent>
                </v:textbox>
                <w10:wrap type="square"/>
              </v:shape>
            </w:pict>
          </mc:Fallback>
        </mc:AlternateContent>
      </w:r>
    </w:p>
    <w:p w14:paraId="5A2215E4"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66432" behindDoc="0" locked="0" layoutInCell="1" allowOverlap="1" wp14:anchorId="62E06C68" wp14:editId="56ABB3C9">
                <wp:simplePos x="0" y="0"/>
                <wp:positionH relativeFrom="margin">
                  <wp:posOffset>-78740</wp:posOffset>
                </wp:positionH>
                <wp:positionV relativeFrom="paragraph">
                  <wp:posOffset>64770</wp:posOffset>
                </wp:positionV>
                <wp:extent cx="1019810" cy="1404620"/>
                <wp:effectExtent l="0" t="0" r="2794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404620"/>
                        </a:xfrm>
                        <a:prstGeom prst="rect">
                          <a:avLst/>
                        </a:prstGeom>
                        <a:solidFill>
                          <a:srgbClr val="FFFFFF"/>
                        </a:solidFill>
                        <a:ln w="19050">
                          <a:solidFill>
                            <a:srgbClr val="00B050"/>
                          </a:solidFill>
                          <a:miter lim="800000"/>
                          <a:headEnd/>
                          <a:tailEnd/>
                        </a:ln>
                      </wps:spPr>
                      <wps:txbx>
                        <w:txbxContent>
                          <w:p w14:paraId="1C06AEE7" w14:textId="77777777" w:rsidR="00EA2D15" w:rsidRDefault="00EA2D15" w:rsidP="00D63EBB">
                            <w:pPr>
                              <w:jc w:val="center"/>
                            </w:pPr>
                            <w:r>
                              <w:t>Speak to child and set time for contact tomorrow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06C68" id="_x0000_s1030" type="#_x0000_t202" style="position:absolute;margin-left:-6.2pt;margin-top:5.1pt;width:80.3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" strokecolor="#00b050" strokeweight="1.5pt">
                <v:textbox style="mso-fit-shape-to-text:t">
                  <w:txbxContent>
                    <w:p w14:paraId="1C06AEE7" w14:textId="77777777" w:rsidR="00EA2D15" w:rsidRDefault="00EA2D15" w:rsidP="00D63EBB">
                      <w:pPr>
                        <w:jc w:val="center"/>
                      </w:pPr>
                      <w:r>
                        <w:t>Speak to child and set time for contact tomorrow</w:t>
                      </w:r>
                    </w:p>
                  </w:txbxContent>
                </v:textbox>
                <w10:wrap type="square" anchorx="margin"/>
              </v:shape>
            </w:pict>
          </mc:Fallback>
        </mc:AlternateContent>
      </w:r>
      <w:r w:rsidRPr="00D63EBB">
        <w:rPr>
          <w:rFonts w:eastAsia="Calibri"/>
          <w:noProof/>
          <w:szCs w:val="22"/>
          <w:lang w:eastAsia="en-GB"/>
        </w:rPr>
        <mc:AlternateContent>
          <mc:Choice Requires="wps">
            <w:drawing>
              <wp:anchor distT="45720" distB="45720" distL="114300" distR="114300" simplePos="0" relativeHeight="251665408" behindDoc="0" locked="0" layoutInCell="1" allowOverlap="1" wp14:anchorId="141D1657" wp14:editId="3AEEC5CC">
                <wp:simplePos x="0" y="0"/>
                <wp:positionH relativeFrom="column">
                  <wp:posOffset>1704975</wp:posOffset>
                </wp:positionH>
                <wp:positionV relativeFrom="paragraph">
                  <wp:posOffset>7620</wp:posOffset>
                </wp:positionV>
                <wp:extent cx="1155700" cy="1404620"/>
                <wp:effectExtent l="0" t="0" r="2540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4620"/>
                        </a:xfrm>
                        <a:prstGeom prst="rect">
                          <a:avLst/>
                        </a:prstGeom>
                        <a:solidFill>
                          <a:srgbClr val="FFFFFF"/>
                        </a:solidFill>
                        <a:ln w="19050">
                          <a:solidFill>
                            <a:srgbClr val="FFC000"/>
                          </a:solidFill>
                          <a:miter lim="800000"/>
                          <a:headEnd/>
                          <a:tailEnd/>
                        </a:ln>
                      </wps:spPr>
                      <wps:txbx>
                        <w:txbxContent>
                          <w:p w14:paraId="46CCD3E9" w14:textId="77777777" w:rsidR="00EA2D15" w:rsidRDefault="00EA2D15" w:rsidP="00D63EBB">
                            <w:pPr>
                              <w:jc w:val="center"/>
                            </w:pPr>
                            <w:r>
                              <w:t>Not able to speak to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D1657" id="_x0000_s1031" type="#_x0000_t202" style="position:absolute;margin-left:134.25pt;margin-top:.6pt;width:9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" strokecolor="#ffc000" strokeweight="1.5pt">
                <v:textbox style="mso-fit-shape-to-text:t">
                  <w:txbxContent>
                    <w:p w14:paraId="46CCD3E9" w14:textId="77777777" w:rsidR="00EA2D15" w:rsidRDefault="00EA2D15" w:rsidP="00D63EBB">
                      <w:pPr>
                        <w:jc w:val="center"/>
                      </w:pPr>
                      <w:r>
                        <w:t>Not able to speak to child</w:t>
                      </w:r>
                    </w:p>
                  </w:txbxContent>
                </v:textbox>
                <w10:wrap type="square"/>
              </v:shape>
            </w:pict>
          </mc:Fallback>
        </mc:AlternateContent>
      </w:r>
    </w:p>
    <w:p w14:paraId="68AEA524" w14:textId="77777777" w:rsidR="00D63EBB" w:rsidRPr="00D63EBB" w:rsidRDefault="00D63EBB" w:rsidP="00D63EBB">
      <w:pPr>
        <w:spacing w:after="160" w:line="259" w:lineRule="auto"/>
        <w:rPr>
          <w:rFonts w:eastAsia="Calibri"/>
          <w:szCs w:val="22"/>
        </w:rPr>
      </w:pPr>
    </w:p>
    <w:p w14:paraId="0F0243B4" w14:textId="77777777" w:rsidR="00D63EBB" w:rsidRPr="00D63EBB" w:rsidRDefault="00D63EBB" w:rsidP="00D63EBB">
      <w:pPr>
        <w:spacing w:after="160" w:line="259" w:lineRule="auto"/>
        <w:jc w:val="center"/>
        <w:rPr>
          <w:rFonts w:eastAsia="Calibri"/>
          <w:szCs w:val="22"/>
        </w:rPr>
      </w:pPr>
      <w:r w:rsidRPr="00D63EBB">
        <w:rPr>
          <w:rFonts w:eastAsia="Calibri"/>
          <w:noProof/>
          <w:szCs w:val="22"/>
          <w:lang w:eastAsia="en-GB"/>
        </w:rPr>
        <mc:AlternateContent>
          <mc:Choice Requires="wps">
            <w:drawing>
              <wp:anchor distT="0" distB="0" distL="114300" distR="114300" simplePos="0" relativeHeight="251695104" behindDoc="0" locked="0" layoutInCell="1" allowOverlap="1" wp14:anchorId="7526F3CE" wp14:editId="726417B9">
                <wp:simplePos x="0" y="0"/>
                <wp:positionH relativeFrom="column">
                  <wp:posOffset>4543310</wp:posOffset>
                </wp:positionH>
                <wp:positionV relativeFrom="paragraph">
                  <wp:posOffset>26786</wp:posOffset>
                </wp:positionV>
                <wp:extent cx="0" cy="413962"/>
                <wp:effectExtent l="0" t="0" r="19050" b="24765"/>
                <wp:wrapNone/>
                <wp:docPr id="204" name="Straight Connector 204"/>
                <wp:cNvGraphicFramePr/>
                <a:graphic xmlns:a="http://schemas.openxmlformats.org/drawingml/2006/main">
                  <a:graphicData uri="http://schemas.microsoft.com/office/word/2010/wordprocessingShape">
                    <wps:wsp>
                      <wps:cNvCnPr/>
                      <wps:spPr>
                        <a:xfrm flipH="1" flipV="1">
                          <a:off x="0" y="0"/>
                          <a:ext cx="0" cy="41396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7060720" id="Straight Connector 204"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5pt,2.1pt" to="357.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" strokecolor="windowText" strokeweight="1.5pt">
                <v:stroke joinstyle="miter"/>
              </v:line>
            </w:pict>
          </mc:Fallback>
        </mc:AlternateContent>
      </w:r>
      <w:r w:rsidRPr="00D63EBB">
        <w:rPr>
          <w:rFonts w:eastAsia="Calibri"/>
          <w:noProof/>
          <w:szCs w:val="22"/>
          <w:lang w:eastAsia="en-GB"/>
        </w:rPr>
        <mc:AlternateContent>
          <mc:Choice Requires="wps">
            <w:drawing>
              <wp:anchor distT="0" distB="0" distL="114300" distR="114300" simplePos="0" relativeHeight="251683840" behindDoc="0" locked="0" layoutInCell="1" allowOverlap="1" wp14:anchorId="04EF1803" wp14:editId="6378CBAF">
                <wp:simplePos x="0" y="0"/>
                <wp:positionH relativeFrom="column">
                  <wp:posOffset>5003165</wp:posOffset>
                </wp:positionH>
                <wp:positionV relativeFrom="paragraph">
                  <wp:posOffset>250825</wp:posOffset>
                </wp:positionV>
                <wp:extent cx="0" cy="414135"/>
                <wp:effectExtent l="76200" t="0" r="57150" b="62230"/>
                <wp:wrapNone/>
                <wp:docPr id="193" name="Straight Arrow Connector 193"/>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328B66FA" id="Straight Arrow Connector 193" o:spid="_x0000_s1026" type="#_x0000_t32" style="position:absolute;margin-left:393.95pt;margin-top:19.75pt;width:0;height:32.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0" distB="0" distL="114300" distR="114300" simplePos="0" relativeHeight="251678720" behindDoc="0" locked="0" layoutInCell="1" allowOverlap="1" wp14:anchorId="2C2AD2F0" wp14:editId="01EB1D47">
                <wp:simplePos x="0" y="0"/>
                <wp:positionH relativeFrom="column">
                  <wp:posOffset>2270760</wp:posOffset>
                </wp:positionH>
                <wp:positionV relativeFrom="paragraph">
                  <wp:posOffset>19916</wp:posOffset>
                </wp:positionV>
                <wp:extent cx="0" cy="414135"/>
                <wp:effectExtent l="76200" t="0" r="57150" b="62230"/>
                <wp:wrapNone/>
                <wp:docPr id="28" name="Straight Arrow Connector 28"/>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36BC8647" id="Straight Arrow Connector 28" o:spid="_x0000_s1026" type="#_x0000_t32" style="position:absolute;margin-left:178.8pt;margin-top:1.55pt;width:0;height:32.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" strokecolor="windowText" strokeweight="1.5pt">
                <v:stroke endarrow="block" joinstyle="miter"/>
              </v:shape>
            </w:pict>
          </mc:Fallback>
        </mc:AlternateContent>
      </w:r>
    </w:p>
    <w:p w14:paraId="64EBF9E6"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60288" behindDoc="0" locked="0" layoutInCell="1" allowOverlap="1" wp14:anchorId="33CEE956" wp14:editId="23DA5918">
                <wp:simplePos x="0" y="0"/>
                <wp:positionH relativeFrom="column">
                  <wp:posOffset>1684655</wp:posOffset>
                </wp:positionH>
                <wp:positionV relativeFrom="paragraph">
                  <wp:posOffset>177512</wp:posOffset>
                </wp:positionV>
                <wp:extent cx="1172210" cy="1404620"/>
                <wp:effectExtent l="0" t="0" r="2794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404620"/>
                        </a:xfrm>
                        <a:prstGeom prst="rect">
                          <a:avLst/>
                        </a:prstGeom>
                        <a:solidFill>
                          <a:srgbClr val="FFFFFF"/>
                        </a:solidFill>
                        <a:ln w="19050">
                          <a:solidFill>
                            <a:srgbClr val="FFC000"/>
                          </a:solidFill>
                          <a:miter lim="800000"/>
                          <a:headEnd/>
                          <a:tailEnd/>
                        </a:ln>
                      </wps:spPr>
                      <wps:txbx>
                        <w:txbxContent>
                          <w:p w14:paraId="4D8F0CB4" w14:textId="77777777" w:rsidR="00EA2D15" w:rsidRDefault="00EA2D15" w:rsidP="00D63EBB">
                            <w:pPr>
                              <w:jc w:val="center"/>
                            </w:pPr>
                            <w:r>
                              <w:t>Call back at agreed time or child to call (not text) school mobile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EE956" id="_x0000_s1032" type="#_x0000_t202" style="position:absolute;margin-left:132.65pt;margin-top:14pt;width:92.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" strokecolor="#ffc000" strokeweight="1.5pt">
                <v:textbox style="mso-fit-shape-to-text:t">
                  <w:txbxContent>
                    <w:p w14:paraId="4D8F0CB4" w14:textId="77777777" w:rsidR="00EA2D15" w:rsidRDefault="00EA2D15" w:rsidP="00D63EBB">
                      <w:pPr>
                        <w:jc w:val="center"/>
                      </w:pPr>
                      <w:r>
                        <w:t>Call back at agreed time or child to call (not text) school mobile number</w:t>
                      </w:r>
                    </w:p>
                  </w:txbxContent>
                </v:textbox>
                <w10:wrap type="square"/>
              </v:shape>
            </w:pict>
          </mc:Fallback>
        </mc:AlternateContent>
      </w:r>
      <w:r w:rsidRPr="00D63EBB">
        <w:rPr>
          <w:rFonts w:eastAsia="Calibri"/>
          <w:noProof/>
          <w:szCs w:val="22"/>
          <w:lang w:eastAsia="en-GB"/>
        </w:rPr>
        <mc:AlternateContent>
          <mc:Choice Requires="wps">
            <w:drawing>
              <wp:anchor distT="0" distB="0" distL="114300" distR="114300" simplePos="0" relativeHeight="251677696" behindDoc="0" locked="0" layoutInCell="1" allowOverlap="1" wp14:anchorId="0A98B7D4" wp14:editId="1FD0E5C8">
                <wp:simplePos x="0" y="0"/>
                <wp:positionH relativeFrom="column">
                  <wp:posOffset>432146</wp:posOffset>
                </wp:positionH>
                <wp:positionV relativeFrom="paragraph">
                  <wp:posOffset>170584</wp:posOffset>
                </wp:positionV>
                <wp:extent cx="0" cy="414020"/>
                <wp:effectExtent l="76200" t="0" r="57150" b="62230"/>
                <wp:wrapNone/>
                <wp:docPr id="27" name="Straight Arrow Connector 27"/>
                <wp:cNvGraphicFramePr/>
                <a:graphic xmlns:a="http://schemas.openxmlformats.org/drawingml/2006/main">
                  <a:graphicData uri="http://schemas.microsoft.com/office/word/2010/wordprocessingShape">
                    <wps:wsp>
                      <wps:cNvCnPr/>
                      <wps:spPr>
                        <a:xfrm>
                          <a:off x="0" y="0"/>
                          <a:ext cx="0" cy="4140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652507D5" id="Straight Arrow Connector 27" o:spid="_x0000_s1026" type="#_x0000_t32" style="position:absolute;margin-left:34.05pt;margin-top:13.45pt;width:0;height:32.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" strokecolor="windowText" strokeweight="1.5pt">
                <v:stroke endarrow="block" joinstyle="miter"/>
              </v:shape>
            </w:pict>
          </mc:Fallback>
        </mc:AlternateContent>
      </w:r>
    </w:p>
    <w:p w14:paraId="4BDEDE85"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705344" behindDoc="0" locked="0" layoutInCell="1" allowOverlap="1" wp14:anchorId="2C0BF21D" wp14:editId="61540ECF">
                <wp:simplePos x="0" y="0"/>
                <wp:positionH relativeFrom="column">
                  <wp:posOffset>3872230</wp:posOffset>
                </wp:positionH>
                <wp:positionV relativeFrom="paragraph">
                  <wp:posOffset>98425</wp:posOffset>
                </wp:positionV>
                <wp:extent cx="2360930" cy="600710"/>
                <wp:effectExtent l="0" t="0" r="1270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710"/>
                        </a:xfrm>
                        <a:prstGeom prst="rect">
                          <a:avLst/>
                        </a:prstGeom>
                        <a:solidFill>
                          <a:srgbClr val="FFFFFF"/>
                        </a:solidFill>
                        <a:ln w="19050">
                          <a:solidFill>
                            <a:srgbClr val="FF0000"/>
                          </a:solidFill>
                          <a:miter lim="800000"/>
                          <a:headEnd/>
                          <a:tailEnd/>
                        </a:ln>
                      </wps:spPr>
                      <wps:txbx>
                        <w:txbxContent>
                          <w:p w14:paraId="55D54A12" w14:textId="77777777" w:rsidR="00EA2D15" w:rsidRDefault="00EA2D15" w:rsidP="00D63EBB">
                            <w:pPr>
                              <w:jc w:val="center"/>
                            </w:pPr>
                            <w:r>
                              <w:t>Repeat attempt to make contact with family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0BF21D" id="_x0000_s1033" type="#_x0000_t202" style="position:absolute;margin-left:304.9pt;margin-top:7.75pt;width:185.9pt;height:47.3pt;z-index:2517053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" strokecolor="red" strokeweight="1.5pt">
                <v:textbox>
                  <w:txbxContent>
                    <w:p w14:paraId="55D54A12" w14:textId="77777777" w:rsidR="00EA2D15" w:rsidRDefault="00EA2D15" w:rsidP="00D63EBB">
                      <w:pPr>
                        <w:jc w:val="center"/>
                      </w:pPr>
                      <w:r>
                        <w:t>Repeat attempt to make contact with family</w:t>
                      </w:r>
                    </w:p>
                  </w:txbxContent>
                </v:textbox>
                <w10:wrap type="square"/>
              </v:shape>
            </w:pict>
          </mc:Fallback>
        </mc:AlternateContent>
      </w:r>
    </w:p>
    <w:p w14:paraId="400B78B8"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704320" behindDoc="0" locked="0" layoutInCell="1" allowOverlap="1" wp14:anchorId="70C917F4" wp14:editId="6DA8D609">
                <wp:simplePos x="0" y="0"/>
                <wp:positionH relativeFrom="column">
                  <wp:posOffset>4557279</wp:posOffset>
                </wp:positionH>
                <wp:positionV relativeFrom="paragraph">
                  <wp:posOffset>201295</wp:posOffset>
                </wp:positionV>
                <wp:extent cx="0" cy="394855"/>
                <wp:effectExtent l="0" t="0" r="19050" b="24765"/>
                <wp:wrapNone/>
                <wp:docPr id="208" name="Straight Connector 208"/>
                <wp:cNvGraphicFramePr/>
                <a:graphic xmlns:a="http://schemas.openxmlformats.org/drawingml/2006/main">
                  <a:graphicData uri="http://schemas.microsoft.com/office/word/2010/wordprocessingShape">
                    <wps:wsp>
                      <wps:cNvCnPr/>
                      <wps:spPr>
                        <a:xfrm flipV="1">
                          <a:off x="0" y="0"/>
                          <a:ext cx="0" cy="39485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1058B8EA" id="Straight Connector 20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358.85pt,15.85pt" to="358.8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" strokecolor="windowText" strokeweight="1.5pt">
                <v:stroke joinstyle="miter"/>
              </v:line>
            </w:pict>
          </mc:Fallback>
        </mc:AlternateContent>
      </w:r>
      <w:r w:rsidRPr="00D63EBB">
        <w:rPr>
          <w:rFonts w:eastAsia="Calibri"/>
          <w:noProof/>
          <w:szCs w:val="22"/>
          <w:lang w:eastAsia="en-GB"/>
        </w:rPr>
        <mc:AlternateContent>
          <mc:Choice Requires="wps">
            <w:drawing>
              <wp:anchor distT="45720" distB="45720" distL="114300" distR="114300" simplePos="0" relativeHeight="251672576" behindDoc="0" locked="0" layoutInCell="1" allowOverlap="1" wp14:anchorId="012814C7" wp14:editId="79B1D35B">
                <wp:simplePos x="0" y="0"/>
                <wp:positionH relativeFrom="column">
                  <wp:posOffset>-84455</wp:posOffset>
                </wp:positionH>
                <wp:positionV relativeFrom="paragraph">
                  <wp:posOffset>50743</wp:posOffset>
                </wp:positionV>
                <wp:extent cx="1049020" cy="1404620"/>
                <wp:effectExtent l="0" t="0" r="1778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404620"/>
                        </a:xfrm>
                        <a:prstGeom prst="rect">
                          <a:avLst/>
                        </a:prstGeom>
                        <a:solidFill>
                          <a:srgbClr val="FFFFFF"/>
                        </a:solidFill>
                        <a:ln w="19050">
                          <a:solidFill>
                            <a:srgbClr val="00B050"/>
                          </a:solidFill>
                          <a:miter lim="800000"/>
                          <a:headEnd/>
                          <a:tailEnd/>
                        </a:ln>
                      </wps:spPr>
                      <wps:txbx>
                        <w:txbxContent>
                          <w:p w14:paraId="540669DA" w14:textId="77777777" w:rsidR="00EA2D15" w:rsidRDefault="00EA2D15" w:rsidP="00D63EBB">
                            <w:pPr>
                              <w:jc w:val="center"/>
                            </w:pPr>
                            <w:r>
                              <w:t>Record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814C7" id="_x0000_s1034" type="#_x0000_t202" style="position:absolute;margin-left:-6.65pt;margin-top:4pt;width:82.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" strokecolor="#00b050" strokeweight="1.5pt">
                <v:textbox style="mso-fit-shape-to-text:t">
                  <w:txbxContent>
                    <w:p w14:paraId="540669DA" w14:textId="77777777" w:rsidR="00EA2D15" w:rsidRDefault="00EA2D15" w:rsidP="00D63EBB">
                      <w:pPr>
                        <w:jc w:val="center"/>
                      </w:pPr>
                      <w:r>
                        <w:t>Record details</w:t>
                      </w:r>
                    </w:p>
                  </w:txbxContent>
                </v:textbox>
                <w10:wrap type="square"/>
              </v:shape>
            </w:pict>
          </mc:Fallback>
        </mc:AlternateContent>
      </w:r>
      <w:r w:rsidRPr="00D63EBB">
        <w:rPr>
          <w:rFonts w:eastAsia="Calibri"/>
          <w:noProof/>
          <w:szCs w:val="22"/>
          <w:lang w:eastAsia="en-GB"/>
        </w:rPr>
        <mc:AlternateContent>
          <mc:Choice Requires="wps">
            <w:drawing>
              <wp:anchor distT="0" distB="0" distL="114300" distR="114300" simplePos="0" relativeHeight="251689984" behindDoc="0" locked="0" layoutInCell="1" allowOverlap="1" wp14:anchorId="36064BB0" wp14:editId="2A926718">
                <wp:simplePos x="0" y="0"/>
                <wp:positionH relativeFrom="column">
                  <wp:posOffset>952327</wp:posOffset>
                </wp:positionH>
                <wp:positionV relativeFrom="paragraph">
                  <wp:posOffset>104486</wp:posOffset>
                </wp:positionV>
                <wp:extent cx="717146" cy="1676400"/>
                <wp:effectExtent l="38100" t="0" r="26035" b="95250"/>
                <wp:wrapNone/>
                <wp:docPr id="199" name="Elbow Connector 199"/>
                <wp:cNvGraphicFramePr/>
                <a:graphic xmlns:a="http://schemas.openxmlformats.org/drawingml/2006/main">
                  <a:graphicData uri="http://schemas.microsoft.com/office/word/2010/wordprocessingShape">
                    <wps:wsp>
                      <wps:cNvCnPr/>
                      <wps:spPr>
                        <a:xfrm flipH="1">
                          <a:off x="0" y="0"/>
                          <a:ext cx="717146" cy="1676400"/>
                        </a:xfrm>
                        <a:prstGeom prst="bentConnector3">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1ABDAA7A" id="Elbow Connector 199" o:spid="_x0000_s1026" type="#_x0000_t34" style="position:absolute;margin-left:75pt;margin-top:8.25pt;width:56.45pt;height:132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" strokecolor="windowText" strokeweight="1.5pt">
                <v:stroke endarrow="block"/>
              </v:shape>
            </w:pict>
          </mc:Fallback>
        </mc:AlternateContent>
      </w:r>
    </w:p>
    <w:p w14:paraId="132313F9"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684864" behindDoc="0" locked="0" layoutInCell="1" allowOverlap="1" wp14:anchorId="4D89DA7C" wp14:editId="3C8FADED">
                <wp:simplePos x="0" y="0"/>
                <wp:positionH relativeFrom="column">
                  <wp:posOffset>5010785</wp:posOffset>
                </wp:positionH>
                <wp:positionV relativeFrom="paragraph">
                  <wp:posOffset>143510</wp:posOffset>
                </wp:positionV>
                <wp:extent cx="0" cy="414135"/>
                <wp:effectExtent l="76200" t="0" r="57150" b="62230"/>
                <wp:wrapNone/>
                <wp:docPr id="194" name="Straight Arrow Connector 194"/>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080CB78C" id="Straight Arrow Connector 194" o:spid="_x0000_s1026" type="#_x0000_t32" style="position:absolute;margin-left:394.55pt;margin-top:11.3pt;width:0;height:32.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" strokecolor="windowText" strokeweight="1.5pt">
                <v:stroke endarrow="block" joinstyle="miter"/>
              </v:shape>
            </w:pict>
          </mc:Fallback>
        </mc:AlternateContent>
      </w:r>
    </w:p>
    <w:p w14:paraId="43C1E4DD"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679744" behindDoc="0" locked="0" layoutInCell="1" allowOverlap="1" wp14:anchorId="6F101FA2" wp14:editId="589A6F14">
                <wp:simplePos x="0" y="0"/>
                <wp:positionH relativeFrom="column">
                  <wp:posOffset>2271395</wp:posOffset>
                </wp:positionH>
                <wp:positionV relativeFrom="paragraph">
                  <wp:posOffset>186055</wp:posOffset>
                </wp:positionV>
                <wp:extent cx="0" cy="414020"/>
                <wp:effectExtent l="76200" t="0" r="57150" b="62230"/>
                <wp:wrapNone/>
                <wp:docPr id="29" name="Straight Arrow Connector 29"/>
                <wp:cNvGraphicFramePr/>
                <a:graphic xmlns:a="http://schemas.openxmlformats.org/drawingml/2006/main">
                  <a:graphicData uri="http://schemas.microsoft.com/office/word/2010/wordprocessingShape">
                    <wps:wsp>
                      <wps:cNvCnPr/>
                      <wps:spPr>
                        <a:xfrm>
                          <a:off x="0" y="0"/>
                          <a:ext cx="0" cy="4140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8D50CDB" id="Straight Arrow Connector 29" o:spid="_x0000_s1026" type="#_x0000_t32" style="position:absolute;margin-left:178.85pt;margin-top:14.65pt;width:0;height:3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" strokecolor="windowText" strokeweight="1.5pt">
                <v:stroke endarrow="block" joinstyle="miter"/>
              </v:shape>
            </w:pict>
          </mc:Fallback>
        </mc:AlternateContent>
      </w:r>
    </w:p>
    <w:p w14:paraId="0075CEFA"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702272" behindDoc="0" locked="0" layoutInCell="1" allowOverlap="1" wp14:anchorId="37A43B64" wp14:editId="32873F19">
                <wp:simplePos x="0" y="0"/>
                <wp:positionH relativeFrom="column">
                  <wp:posOffset>3878580</wp:posOffset>
                </wp:positionH>
                <wp:positionV relativeFrom="paragraph">
                  <wp:posOffset>5080</wp:posOffset>
                </wp:positionV>
                <wp:extent cx="2360930" cy="1127760"/>
                <wp:effectExtent l="0" t="0" r="1270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7760"/>
                        </a:xfrm>
                        <a:prstGeom prst="rect">
                          <a:avLst/>
                        </a:prstGeom>
                        <a:solidFill>
                          <a:srgbClr val="FFFFFF"/>
                        </a:solidFill>
                        <a:ln w="19050">
                          <a:solidFill>
                            <a:srgbClr val="FF0000"/>
                          </a:solidFill>
                          <a:miter lim="800000"/>
                          <a:headEnd/>
                          <a:tailEnd/>
                        </a:ln>
                      </wps:spPr>
                      <wps:txbx>
                        <w:txbxContent>
                          <w:p w14:paraId="4B07C8BB" w14:textId="77777777" w:rsidR="00EA2D15" w:rsidRDefault="00EA2D15" w:rsidP="00D63EBB">
                            <w:pPr>
                              <w:jc w:val="center"/>
                            </w:pPr>
                            <w:r>
                              <w:t>Leave a message for family to call back on school mobile before 3pm after which school is duty bound to call social worker. State time, name and role.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A43B64" id="_x0000_s1035" type="#_x0000_t202" style="position:absolute;margin-left:305.4pt;margin-top:.4pt;width:185.9pt;height:88.8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" strokecolor="red" strokeweight="1.5pt">
                <v:textbox>
                  <w:txbxContent>
                    <w:p w14:paraId="4B07C8BB" w14:textId="77777777" w:rsidR="00EA2D15" w:rsidRDefault="00EA2D15" w:rsidP="00D63EBB">
                      <w:pPr>
                        <w:jc w:val="center"/>
                      </w:pPr>
                      <w:r>
                        <w:t>Leave a message for family to call back on school mobile before 3pm after which school is duty bound to call social worker. State time, name and role.</w:t>
                      </w:r>
                    </w:p>
                  </w:txbxContent>
                </v:textbox>
                <w10:wrap type="square"/>
              </v:shape>
            </w:pict>
          </mc:Fallback>
        </mc:AlternateContent>
      </w:r>
    </w:p>
    <w:p w14:paraId="4291F462"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59264" behindDoc="0" locked="0" layoutInCell="1" allowOverlap="1" wp14:anchorId="098C7EC6" wp14:editId="6DE8197D">
                <wp:simplePos x="0" y="0"/>
                <wp:positionH relativeFrom="margin">
                  <wp:posOffset>1687830</wp:posOffset>
                </wp:positionH>
                <wp:positionV relativeFrom="paragraph">
                  <wp:posOffset>13970</wp:posOffset>
                </wp:positionV>
                <wp:extent cx="1160145" cy="1404620"/>
                <wp:effectExtent l="0" t="0" r="2095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404620"/>
                        </a:xfrm>
                        <a:prstGeom prst="rect">
                          <a:avLst/>
                        </a:prstGeom>
                        <a:solidFill>
                          <a:srgbClr val="FFFFFF"/>
                        </a:solidFill>
                        <a:ln w="19050">
                          <a:solidFill>
                            <a:srgbClr val="FFC000"/>
                          </a:solidFill>
                          <a:miter lim="800000"/>
                          <a:headEnd/>
                          <a:tailEnd/>
                        </a:ln>
                      </wps:spPr>
                      <wps:txbx>
                        <w:txbxContent>
                          <w:p w14:paraId="695D4E8C" w14:textId="77777777" w:rsidR="00EA2D15" w:rsidRDefault="00EA2D15" w:rsidP="00D63EBB">
                            <w:pPr>
                              <w:jc w:val="center"/>
                            </w:pPr>
                            <w:r>
                              <w:t>Unable to speak to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8C7EC6" id="_x0000_s1036" type="#_x0000_t202" style="position:absolute;margin-left:132.9pt;margin-top:1.1pt;width:91.3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" strokecolor="#ffc000" strokeweight="1.5pt">
                <v:textbox style="mso-fit-shape-to-text:t">
                  <w:txbxContent>
                    <w:p w14:paraId="695D4E8C" w14:textId="77777777" w:rsidR="00EA2D15" w:rsidRDefault="00EA2D15" w:rsidP="00D63EBB">
                      <w:pPr>
                        <w:jc w:val="center"/>
                      </w:pPr>
                      <w:r>
                        <w:t>Unable to speak to child</w:t>
                      </w:r>
                    </w:p>
                  </w:txbxContent>
                </v:textbox>
                <w10:wrap type="square" anchorx="margin"/>
              </v:shape>
            </w:pict>
          </mc:Fallback>
        </mc:AlternateContent>
      </w:r>
      <w:r w:rsidRPr="00D63EBB">
        <w:rPr>
          <w:rFonts w:eastAsia="Calibri"/>
          <w:noProof/>
          <w:szCs w:val="22"/>
          <w:lang w:eastAsia="en-GB"/>
        </w:rPr>
        <mc:AlternateContent>
          <mc:Choice Requires="wps">
            <w:drawing>
              <wp:anchor distT="45720" distB="45720" distL="114300" distR="114300" simplePos="0" relativeHeight="251668480" behindDoc="0" locked="0" layoutInCell="1" allowOverlap="1" wp14:anchorId="7C26CD03" wp14:editId="7793EEFD">
                <wp:simplePos x="0" y="0"/>
                <wp:positionH relativeFrom="margin">
                  <wp:posOffset>-66040</wp:posOffset>
                </wp:positionH>
                <wp:positionV relativeFrom="paragraph">
                  <wp:posOffset>180975</wp:posOffset>
                </wp:positionV>
                <wp:extent cx="1019810" cy="1404620"/>
                <wp:effectExtent l="0" t="0" r="2794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404620"/>
                        </a:xfrm>
                        <a:prstGeom prst="rect">
                          <a:avLst/>
                        </a:prstGeom>
                        <a:solidFill>
                          <a:srgbClr val="FFFFFF"/>
                        </a:solidFill>
                        <a:ln w="19050">
                          <a:solidFill>
                            <a:srgbClr val="00B050"/>
                          </a:solidFill>
                          <a:miter lim="800000"/>
                          <a:headEnd/>
                          <a:tailEnd/>
                        </a:ln>
                      </wps:spPr>
                      <wps:txbx>
                        <w:txbxContent>
                          <w:p w14:paraId="501A2924" w14:textId="77777777" w:rsidR="00EA2D15" w:rsidRDefault="00EA2D15" w:rsidP="00D63EBB">
                            <w:pPr>
                              <w:jc w:val="center"/>
                            </w:pPr>
                            <w:r>
                              <w:t>Speak to child and set time for contact tomorrow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6CD03" id="_x0000_s1037" type="#_x0000_t202" style="position:absolute;margin-left:-5.2pt;margin-top:14.25pt;width:80.3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" strokecolor="#00b050" strokeweight="1.5pt">
                <v:textbox style="mso-fit-shape-to-text:t">
                  <w:txbxContent>
                    <w:p w14:paraId="501A2924" w14:textId="77777777" w:rsidR="00EA2D15" w:rsidRDefault="00EA2D15" w:rsidP="00D63EBB">
                      <w:pPr>
                        <w:jc w:val="center"/>
                      </w:pPr>
                      <w:r>
                        <w:t>Speak to child and set time for contact tomorrow</w:t>
                      </w:r>
                    </w:p>
                  </w:txbxContent>
                </v:textbox>
                <w10:wrap type="square" anchorx="margin"/>
              </v:shape>
            </w:pict>
          </mc:Fallback>
        </mc:AlternateContent>
      </w:r>
    </w:p>
    <w:p w14:paraId="745929D8" w14:textId="77777777" w:rsidR="00D63EBB" w:rsidRPr="00D63EBB" w:rsidRDefault="00D63EBB" w:rsidP="00D63EBB">
      <w:pPr>
        <w:spacing w:after="160" w:line="259" w:lineRule="auto"/>
        <w:rPr>
          <w:rFonts w:eastAsia="Calibri"/>
          <w:szCs w:val="22"/>
        </w:rPr>
      </w:pPr>
    </w:p>
    <w:p w14:paraId="1BA72B66"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701248" behindDoc="0" locked="0" layoutInCell="1" allowOverlap="1" wp14:anchorId="01444657" wp14:editId="334B36C5">
                <wp:simplePos x="0" y="0"/>
                <wp:positionH relativeFrom="column">
                  <wp:posOffset>4495050</wp:posOffset>
                </wp:positionH>
                <wp:positionV relativeFrom="paragraph">
                  <wp:posOffset>31172</wp:posOffset>
                </wp:positionV>
                <wp:extent cx="7158" cy="470073"/>
                <wp:effectExtent l="0" t="0" r="31115" b="25400"/>
                <wp:wrapNone/>
                <wp:docPr id="206" name="Straight Connector 206"/>
                <wp:cNvGraphicFramePr/>
                <a:graphic xmlns:a="http://schemas.openxmlformats.org/drawingml/2006/main">
                  <a:graphicData uri="http://schemas.microsoft.com/office/word/2010/wordprocessingShape">
                    <wps:wsp>
                      <wps:cNvCnPr/>
                      <wps:spPr>
                        <a:xfrm flipV="1">
                          <a:off x="0" y="0"/>
                          <a:ext cx="7158" cy="470073"/>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5E6C45C8" id="Straight Connector 206"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95pt,2.45pt" to="35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" strokecolor="windowText" strokeweight="1.5pt">
                <v:stroke joinstyle="miter"/>
              </v:line>
            </w:pict>
          </mc:Fallback>
        </mc:AlternateContent>
      </w:r>
      <w:r w:rsidRPr="00D63EBB">
        <w:rPr>
          <w:rFonts w:eastAsia="Calibri"/>
          <w:noProof/>
          <w:szCs w:val="22"/>
          <w:lang w:eastAsia="en-GB"/>
        </w:rPr>
        <mc:AlternateContent>
          <mc:Choice Requires="wps">
            <w:drawing>
              <wp:anchor distT="0" distB="0" distL="114300" distR="114300" simplePos="0" relativeHeight="251680768" behindDoc="0" locked="0" layoutInCell="1" allowOverlap="1" wp14:anchorId="67810220" wp14:editId="5B3B73CE">
                <wp:simplePos x="0" y="0"/>
                <wp:positionH relativeFrom="column">
                  <wp:posOffset>2273300</wp:posOffset>
                </wp:positionH>
                <wp:positionV relativeFrom="paragraph">
                  <wp:posOffset>26670</wp:posOffset>
                </wp:positionV>
                <wp:extent cx="0" cy="414135"/>
                <wp:effectExtent l="76200" t="0" r="57150" b="62230"/>
                <wp:wrapNone/>
                <wp:docPr id="30" name="Straight Arrow Connector 30"/>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A1CFB5B" id="Straight Arrow Connector 30" o:spid="_x0000_s1026" type="#_x0000_t32" style="position:absolute;margin-left:179pt;margin-top:2.1pt;width:0;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" strokecolor="windowText" strokeweight="1.5pt">
                <v:stroke endarrow="block" joinstyle="miter"/>
              </v:shape>
            </w:pict>
          </mc:Fallback>
        </mc:AlternateContent>
      </w:r>
    </w:p>
    <w:p w14:paraId="77389921"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64384" behindDoc="0" locked="0" layoutInCell="1" allowOverlap="1" wp14:anchorId="12D696D5" wp14:editId="4D65198F">
                <wp:simplePos x="0" y="0"/>
                <wp:positionH relativeFrom="column">
                  <wp:posOffset>1685925</wp:posOffset>
                </wp:positionH>
                <wp:positionV relativeFrom="paragraph">
                  <wp:posOffset>194310</wp:posOffset>
                </wp:positionV>
                <wp:extent cx="1177925" cy="1404620"/>
                <wp:effectExtent l="0" t="0" r="2222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404620"/>
                        </a:xfrm>
                        <a:prstGeom prst="rect">
                          <a:avLst/>
                        </a:prstGeom>
                        <a:solidFill>
                          <a:srgbClr val="FFFFFF"/>
                        </a:solidFill>
                        <a:ln w="19050">
                          <a:solidFill>
                            <a:srgbClr val="FFC000"/>
                          </a:solidFill>
                          <a:miter lim="800000"/>
                          <a:headEnd/>
                          <a:tailEnd/>
                        </a:ln>
                      </wps:spPr>
                      <wps:txbx>
                        <w:txbxContent>
                          <w:p w14:paraId="70FF099C" w14:textId="77777777" w:rsidR="00EA2D15" w:rsidRDefault="00EA2D15" w:rsidP="00D63EBB">
                            <w:pPr>
                              <w:jc w:val="center"/>
                            </w:pPr>
                            <w:r>
                              <w:t>Call family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696D5" id="_x0000_s1038" type="#_x0000_t202" style="position:absolute;margin-left:132.75pt;margin-top:15.3pt;width:9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" strokecolor="#ffc000" strokeweight="1.5pt">
                <v:textbox style="mso-fit-shape-to-text:t">
                  <w:txbxContent>
                    <w:p w14:paraId="70FF099C" w14:textId="77777777" w:rsidR="00EA2D15" w:rsidRDefault="00EA2D15" w:rsidP="00D63EBB">
                      <w:pPr>
                        <w:jc w:val="center"/>
                      </w:pPr>
                      <w:r>
                        <w:t>Call family back</w:t>
                      </w:r>
                    </w:p>
                  </w:txbxContent>
                </v:textbox>
                <w10:wrap type="square"/>
              </v:shape>
            </w:pict>
          </mc:Fallback>
        </mc:AlternateContent>
      </w:r>
      <w:r w:rsidRPr="00D63EBB">
        <w:rPr>
          <w:rFonts w:eastAsia="Calibri"/>
          <w:noProof/>
          <w:szCs w:val="22"/>
          <w:lang w:eastAsia="en-GB"/>
        </w:rPr>
        <mc:AlternateContent>
          <mc:Choice Requires="wps">
            <w:drawing>
              <wp:anchor distT="0" distB="0" distL="114300" distR="114300" simplePos="0" relativeHeight="251685888" behindDoc="0" locked="0" layoutInCell="1" allowOverlap="1" wp14:anchorId="3A9254EC" wp14:editId="1AD0B0A3">
                <wp:simplePos x="0" y="0"/>
                <wp:positionH relativeFrom="column">
                  <wp:posOffset>5029200</wp:posOffset>
                </wp:positionH>
                <wp:positionV relativeFrom="paragraph">
                  <wp:posOffset>5080</wp:posOffset>
                </wp:positionV>
                <wp:extent cx="0" cy="414135"/>
                <wp:effectExtent l="76200" t="0" r="57150" b="62230"/>
                <wp:wrapNone/>
                <wp:docPr id="195" name="Straight Arrow Connector 195"/>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9EC1FDE" id="Straight Arrow Connector 195" o:spid="_x0000_s1026" type="#_x0000_t32" style="position:absolute;margin-left:396pt;margin-top:.4pt;width:0;height:3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" strokecolor="windowText" strokeweight="1.5pt">
                <v:stroke endarrow="block" joinstyle="miter"/>
              </v:shape>
            </w:pict>
          </mc:Fallback>
        </mc:AlternateContent>
      </w:r>
    </w:p>
    <w:p w14:paraId="51578637"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61312" behindDoc="0" locked="0" layoutInCell="1" allowOverlap="1" wp14:anchorId="53151AF4" wp14:editId="6BB7F641">
                <wp:simplePos x="0" y="0"/>
                <wp:positionH relativeFrom="column">
                  <wp:posOffset>3886200</wp:posOffset>
                </wp:positionH>
                <wp:positionV relativeFrom="paragraph">
                  <wp:posOffset>130810</wp:posOffset>
                </wp:positionV>
                <wp:extent cx="2360930" cy="622935"/>
                <wp:effectExtent l="0" t="0" r="1270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2935"/>
                        </a:xfrm>
                        <a:prstGeom prst="rect">
                          <a:avLst/>
                        </a:prstGeom>
                        <a:solidFill>
                          <a:srgbClr val="FFFFFF"/>
                        </a:solidFill>
                        <a:ln w="19050">
                          <a:solidFill>
                            <a:srgbClr val="FF0000"/>
                          </a:solidFill>
                          <a:miter lim="800000"/>
                          <a:headEnd/>
                          <a:tailEnd/>
                        </a:ln>
                      </wps:spPr>
                      <wps:txbx>
                        <w:txbxContent>
                          <w:p w14:paraId="162C5843" w14:textId="77777777" w:rsidR="00EA2D15" w:rsidRDefault="00EA2D15" w:rsidP="00D63EBB">
                            <w:pPr>
                              <w:jc w:val="center"/>
                            </w:pPr>
                            <w:r>
                              <w:t>If no contact by 3pm, call social worker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151AF4" id="_x0000_s1039" type="#_x0000_t202" style="position:absolute;margin-left:306pt;margin-top:10.3pt;width:185.9pt;height:49.0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" strokecolor="red" strokeweight="1.5pt">
                <v:textbox>
                  <w:txbxContent>
                    <w:p w14:paraId="162C5843" w14:textId="77777777" w:rsidR="00EA2D15" w:rsidRDefault="00EA2D15" w:rsidP="00D63EBB">
                      <w:pPr>
                        <w:jc w:val="center"/>
                      </w:pPr>
                      <w:r>
                        <w:t>If no contact by 3pm, call social worker</w:t>
                      </w:r>
                    </w:p>
                  </w:txbxContent>
                </v:textbox>
                <w10:wrap type="square"/>
              </v:shape>
            </w:pict>
          </mc:Fallback>
        </mc:AlternateContent>
      </w:r>
      <w:r w:rsidRPr="00D63EBB">
        <w:rPr>
          <w:rFonts w:eastAsia="Calibri"/>
          <w:noProof/>
          <w:szCs w:val="22"/>
          <w:lang w:eastAsia="en-GB"/>
        </w:rPr>
        <mc:AlternateContent>
          <mc:Choice Requires="wps">
            <w:drawing>
              <wp:anchor distT="0" distB="0" distL="114300" distR="114300" simplePos="0" relativeHeight="251693056" behindDoc="0" locked="0" layoutInCell="1" allowOverlap="1" wp14:anchorId="0B6EFFDF" wp14:editId="3C5AC2FD">
                <wp:simplePos x="0" y="0"/>
                <wp:positionH relativeFrom="column">
                  <wp:posOffset>943610</wp:posOffset>
                </wp:positionH>
                <wp:positionV relativeFrom="paragraph">
                  <wp:posOffset>250594</wp:posOffset>
                </wp:positionV>
                <wp:extent cx="729269" cy="1503218"/>
                <wp:effectExtent l="38100" t="0" r="13970" b="97155"/>
                <wp:wrapNone/>
                <wp:docPr id="202" name="Elbow Connector 202"/>
                <wp:cNvGraphicFramePr/>
                <a:graphic xmlns:a="http://schemas.openxmlformats.org/drawingml/2006/main">
                  <a:graphicData uri="http://schemas.microsoft.com/office/word/2010/wordprocessingShape">
                    <wps:wsp>
                      <wps:cNvCnPr/>
                      <wps:spPr>
                        <a:xfrm flipH="1">
                          <a:off x="0" y="0"/>
                          <a:ext cx="729269" cy="1503218"/>
                        </a:xfrm>
                        <a:prstGeom prst="bentConnector3">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596CFCEB" id="Elbow Connector 202" o:spid="_x0000_s1026" type="#_x0000_t34" style="position:absolute;margin-left:74.3pt;margin-top:19.75pt;width:57.4pt;height:118.3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" strokecolor="windowText" strokeweight="1.5pt">
                <v:stroke endarrow="block"/>
              </v:shape>
            </w:pict>
          </mc:Fallback>
        </mc:AlternateContent>
      </w:r>
      <w:r w:rsidRPr="00D63EBB">
        <w:rPr>
          <w:rFonts w:eastAsia="Calibri"/>
          <w:noProof/>
          <w:szCs w:val="22"/>
          <w:lang w:eastAsia="en-GB"/>
        </w:rPr>
        <mc:AlternateContent>
          <mc:Choice Requires="wps">
            <w:drawing>
              <wp:anchor distT="0" distB="0" distL="114300" distR="114300" simplePos="0" relativeHeight="251691008" behindDoc="0" locked="0" layoutInCell="1" allowOverlap="1" wp14:anchorId="00F72780" wp14:editId="24B306D5">
                <wp:simplePos x="0" y="0"/>
                <wp:positionH relativeFrom="column">
                  <wp:posOffset>429491</wp:posOffset>
                </wp:positionH>
                <wp:positionV relativeFrom="paragraph">
                  <wp:posOffset>7447</wp:posOffset>
                </wp:positionV>
                <wp:extent cx="0" cy="414135"/>
                <wp:effectExtent l="76200" t="0" r="57150" b="62230"/>
                <wp:wrapNone/>
                <wp:docPr id="200" name="Straight Arrow Connector 200"/>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19FB6E10" id="Straight Arrow Connector 200" o:spid="_x0000_s1026" type="#_x0000_t32" style="position:absolute;margin-left:33.8pt;margin-top:.6pt;width:0;height:32.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" strokecolor="windowText" strokeweight="1.5pt">
                <v:stroke endarrow="block" joinstyle="miter"/>
              </v:shape>
            </w:pict>
          </mc:Fallback>
        </mc:AlternateContent>
      </w:r>
    </w:p>
    <w:p w14:paraId="25C4D64E"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0" distB="0" distL="114300" distR="114300" simplePos="0" relativeHeight="251696128" behindDoc="0" locked="0" layoutInCell="1" allowOverlap="1" wp14:anchorId="0319EF1A" wp14:editId="14F66FA2">
                <wp:simplePos x="0" y="0"/>
                <wp:positionH relativeFrom="column">
                  <wp:posOffset>2865120</wp:posOffset>
                </wp:positionH>
                <wp:positionV relativeFrom="paragraph">
                  <wp:posOffset>203835</wp:posOffset>
                </wp:positionV>
                <wp:extent cx="1005840" cy="548640"/>
                <wp:effectExtent l="0" t="76200" r="0" b="22860"/>
                <wp:wrapNone/>
                <wp:docPr id="9" name="Elbow Connector 9"/>
                <wp:cNvGraphicFramePr/>
                <a:graphic xmlns:a="http://schemas.openxmlformats.org/drawingml/2006/main">
                  <a:graphicData uri="http://schemas.microsoft.com/office/word/2010/wordprocessingShape">
                    <wps:wsp>
                      <wps:cNvCnPr/>
                      <wps:spPr>
                        <a:xfrm flipV="1">
                          <a:off x="0" y="0"/>
                          <a:ext cx="1005840" cy="548640"/>
                        </a:xfrm>
                        <a:prstGeom prst="bentConnector3">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F8C2301" id="Elbow Connector 9" o:spid="_x0000_s1026" type="#_x0000_t34" style="position:absolute;margin-left:225.6pt;margin-top:16.05pt;width:79.2pt;height:43.2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" strokecolor="windowText" strokeweight="1.5pt">
                <v:stroke endarrow="block"/>
              </v:shape>
            </w:pict>
          </mc:Fallback>
        </mc:AlternateContent>
      </w:r>
      <w:r w:rsidRPr="00D63EBB">
        <w:rPr>
          <w:rFonts w:eastAsia="Calibri"/>
          <w:noProof/>
          <w:szCs w:val="22"/>
          <w:lang w:eastAsia="en-GB"/>
        </w:rPr>
        <mc:AlternateContent>
          <mc:Choice Requires="wps">
            <w:drawing>
              <wp:anchor distT="0" distB="0" distL="114300" distR="114300" simplePos="0" relativeHeight="251681792" behindDoc="0" locked="0" layoutInCell="1" allowOverlap="1" wp14:anchorId="4D255802" wp14:editId="2CAE15C3">
                <wp:simplePos x="0" y="0"/>
                <wp:positionH relativeFrom="column">
                  <wp:posOffset>2276475</wp:posOffset>
                </wp:positionH>
                <wp:positionV relativeFrom="paragraph">
                  <wp:posOffset>23495</wp:posOffset>
                </wp:positionV>
                <wp:extent cx="0" cy="414135"/>
                <wp:effectExtent l="76200" t="0" r="57150" b="62230"/>
                <wp:wrapNone/>
                <wp:docPr id="31" name="Straight Arrow Connector 31"/>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4106B173" id="Straight Arrow Connector 31" o:spid="_x0000_s1026" type="#_x0000_t32" style="position:absolute;margin-left:179.25pt;margin-top:1.85pt;width:0;height:32.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45720" distB="45720" distL="114300" distR="114300" simplePos="0" relativeHeight="251673600" behindDoc="0" locked="0" layoutInCell="1" allowOverlap="1" wp14:anchorId="2D85B182" wp14:editId="7CF78FA1">
                <wp:simplePos x="0" y="0"/>
                <wp:positionH relativeFrom="column">
                  <wp:posOffset>-94615</wp:posOffset>
                </wp:positionH>
                <wp:positionV relativeFrom="paragraph">
                  <wp:posOffset>140970</wp:posOffset>
                </wp:positionV>
                <wp:extent cx="1049020" cy="1404620"/>
                <wp:effectExtent l="0" t="0" r="17780" b="228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404620"/>
                        </a:xfrm>
                        <a:prstGeom prst="rect">
                          <a:avLst/>
                        </a:prstGeom>
                        <a:solidFill>
                          <a:srgbClr val="FFFFFF"/>
                        </a:solidFill>
                        <a:ln w="19050">
                          <a:solidFill>
                            <a:srgbClr val="00B050"/>
                          </a:solidFill>
                          <a:miter lim="800000"/>
                          <a:headEnd/>
                          <a:tailEnd/>
                        </a:ln>
                      </wps:spPr>
                      <wps:txbx>
                        <w:txbxContent>
                          <w:p w14:paraId="23C3F362" w14:textId="77777777" w:rsidR="00EA2D15" w:rsidRDefault="00EA2D15" w:rsidP="00D63EBB">
                            <w:pPr>
                              <w:jc w:val="center"/>
                            </w:pPr>
                            <w:r>
                              <w:t>Record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85B182" id="_x0000_s1040" type="#_x0000_t202" style="position:absolute;margin-left:-7.45pt;margin-top:11.1pt;width:82.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" strokecolor="#00b050" strokeweight="1.5pt">
                <v:textbox style="mso-fit-shape-to-text:t">
                  <w:txbxContent>
                    <w:p w14:paraId="23C3F362" w14:textId="77777777" w:rsidR="00EA2D15" w:rsidRDefault="00EA2D15" w:rsidP="00D63EBB">
                      <w:pPr>
                        <w:jc w:val="center"/>
                      </w:pPr>
                      <w:r>
                        <w:t>Record details</w:t>
                      </w:r>
                    </w:p>
                  </w:txbxContent>
                </v:textbox>
                <w10:wrap type="square"/>
              </v:shape>
            </w:pict>
          </mc:Fallback>
        </mc:AlternateContent>
      </w:r>
    </w:p>
    <w:p w14:paraId="0B5E3E83" w14:textId="77777777" w:rsidR="00D63EBB" w:rsidRPr="00D63EBB" w:rsidRDefault="00D63EBB" w:rsidP="00D63EBB">
      <w:pPr>
        <w:spacing w:after="160" w:line="259" w:lineRule="auto"/>
        <w:rPr>
          <w:rFonts w:eastAsia="Calibri"/>
          <w:szCs w:val="22"/>
        </w:rPr>
      </w:pPr>
      <w:r w:rsidRPr="00D63EBB">
        <w:rPr>
          <w:rFonts w:eastAsia="Calibri"/>
          <w:noProof/>
          <w:szCs w:val="22"/>
          <w:lang w:eastAsia="en-GB"/>
        </w:rPr>
        <mc:AlternateContent>
          <mc:Choice Requires="wps">
            <w:drawing>
              <wp:anchor distT="45720" distB="45720" distL="114300" distR="114300" simplePos="0" relativeHeight="251670528" behindDoc="0" locked="0" layoutInCell="1" allowOverlap="1" wp14:anchorId="404E17A9" wp14:editId="0EEE981F">
                <wp:simplePos x="0" y="0"/>
                <wp:positionH relativeFrom="margin">
                  <wp:posOffset>1699260</wp:posOffset>
                </wp:positionH>
                <wp:positionV relativeFrom="paragraph">
                  <wp:posOffset>193040</wp:posOffset>
                </wp:positionV>
                <wp:extent cx="1160145" cy="1404620"/>
                <wp:effectExtent l="0" t="0" r="20955"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404620"/>
                        </a:xfrm>
                        <a:prstGeom prst="rect">
                          <a:avLst/>
                        </a:prstGeom>
                        <a:solidFill>
                          <a:srgbClr val="FFFFFF"/>
                        </a:solidFill>
                        <a:ln w="19050">
                          <a:solidFill>
                            <a:srgbClr val="FF0000"/>
                          </a:solidFill>
                          <a:miter lim="800000"/>
                          <a:headEnd/>
                          <a:tailEnd/>
                        </a:ln>
                      </wps:spPr>
                      <wps:txbx>
                        <w:txbxContent>
                          <w:p w14:paraId="12EF7C2E" w14:textId="77777777" w:rsidR="00EA2D15" w:rsidRDefault="00EA2D15" w:rsidP="00D63EBB">
                            <w:pPr>
                              <w:jc w:val="center"/>
                            </w:pPr>
                            <w:r>
                              <w:t>Unable to speak to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E17A9" id="_x0000_s1041" type="#_x0000_t202" style="position:absolute;margin-left:133.8pt;margin-top:15.2pt;width:91.3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" strokecolor="red" strokeweight="1.5pt">
                <v:textbox style="mso-fit-shape-to-text:t">
                  <w:txbxContent>
                    <w:p w14:paraId="12EF7C2E" w14:textId="77777777" w:rsidR="00EA2D15" w:rsidRDefault="00EA2D15" w:rsidP="00D63EBB">
                      <w:pPr>
                        <w:jc w:val="center"/>
                      </w:pPr>
                      <w:r>
                        <w:t>Unable to speak to child</w:t>
                      </w:r>
                    </w:p>
                  </w:txbxContent>
                </v:textbox>
                <w10:wrap type="square" anchorx="margin"/>
              </v:shape>
            </w:pict>
          </mc:Fallback>
        </mc:AlternateContent>
      </w:r>
      <w:r w:rsidRPr="00D63EBB">
        <w:rPr>
          <w:rFonts w:eastAsia="Calibri"/>
          <w:noProof/>
          <w:szCs w:val="22"/>
          <w:lang w:eastAsia="en-GB"/>
        </w:rPr>
        <mc:AlternateContent>
          <mc:Choice Requires="wps">
            <w:drawing>
              <wp:anchor distT="45720" distB="45720" distL="114300" distR="114300" simplePos="0" relativeHeight="251662336" behindDoc="0" locked="0" layoutInCell="1" allowOverlap="1" wp14:anchorId="724E9C0D" wp14:editId="4CC580CE">
                <wp:simplePos x="0" y="0"/>
                <wp:positionH relativeFrom="column">
                  <wp:posOffset>3884930</wp:posOffset>
                </wp:positionH>
                <wp:positionV relativeFrom="paragraph">
                  <wp:posOffset>601345</wp:posOffset>
                </wp:positionV>
                <wp:extent cx="2360930" cy="1404620"/>
                <wp:effectExtent l="0" t="0" r="1270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FF0000"/>
                          </a:solidFill>
                          <a:miter lim="800000"/>
                          <a:headEnd/>
                          <a:tailEnd/>
                        </a:ln>
                      </wps:spPr>
                      <wps:txbx>
                        <w:txbxContent>
                          <w:p w14:paraId="0ACF51AE" w14:textId="77777777" w:rsidR="00EA2D15" w:rsidRDefault="00EA2D15" w:rsidP="00D63EBB">
                            <w:pPr>
                              <w:jc w:val="center"/>
                            </w:pPr>
                            <w:r>
                              <w:t>Unable to contact social worker, contact hub or 101 securely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4E9C0D" id="_x0000_s1042" type="#_x0000_t202" style="position:absolute;margin-left:305.9pt;margin-top:47.3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" strokecolor="red" strokeweight="1.5pt">
                <v:textbox style="mso-fit-shape-to-text:t">
                  <w:txbxContent>
                    <w:p w14:paraId="0ACF51AE" w14:textId="77777777" w:rsidR="00EA2D15" w:rsidRDefault="00EA2D15" w:rsidP="00D63EBB">
                      <w:pPr>
                        <w:jc w:val="center"/>
                      </w:pPr>
                      <w:r>
                        <w:t>Unable to contact social worker, contact hub or 101 securely</w:t>
                      </w:r>
                    </w:p>
                  </w:txbxContent>
                </v:textbox>
                <w10:wrap type="square"/>
              </v:shape>
            </w:pict>
          </mc:Fallback>
        </mc:AlternateContent>
      </w:r>
      <w:r w:rsidRPr="00D63EBB">
        <w:rPr>
          <w:rFonts w:eastAsia="Calibri"/>
          <w:noProof/>
          <w:szCs w:val="22"/>
          <w:lang w:eastAsia="en-GB"/>
        </w:rPr>
        <mc:AlternateContent>
          <mc:Choice Requires="wps">
            <w:drawing>
              <wp:anchor distT="45720" distB="45720" distL="114300" distR="114300" simplePos="0" relativeHeight="251671552" behindDoc="0" locked="0" layoutInCell="1" allowOverlap="1" wp14:anchorId="4FEB2FD5" wp14:editId="0C96E5C9">
                <wp:simplePos x="0" y="0"/>
                <wp:positionH relativeFrom="column">
                  <wp:posOffset>3898900</wp:posOffset>
                </wp:positionH>
                <wp:positionV relativeFrom="paragraph">
                  <wp:posOffset>1621155</wp:posOffset>
                </wp:positionV>
                <wp:extent cx="2360930" cy="1404620"/>
                <wp:effectExtent l="0" t="0" r="12700" b="228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FF0000"/>
                          </a:solidFill>
                          <a:miter lim="800000"/>
                          <a:headEnd/>
                          <a:tailEnd/>
                        </a:ln>
                      </wps:spPr>
                      <wps:txbx>
                        <w:txbxContent>
                          <w:p w14:paraId="36F2190E" w14:textId="77777777" w:rsidR="00EA2D15" w:rsidRDefault="00EA2D15" w:rsidP="00D63EBB">
                            <w:pPr>
                              <w:jc w:val="center"/>
                            </w:pPr>
                            <w:r>
                              <w:t>Record details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EB2FD5" id="_x0000_s1043" type="#_x0000_t202" style="position:absolute;margin-left:307pt;margin-top:127.6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" strokecolor="red" strokeweight="1.5pt">
                <v:textbox style="mso-fit-shape-to-text:t">
                  <w:txbxContent>
                    <w:p w14:paraId="36F2190E" w14:textId="77777777" w:rsidR="00EA2D15" w:rsidRDefault="00EA2D15" w:rsidP="00D63EBB">
                      <w:pPr>
                        <w:jc w:val="center"/>
                      </w:pPr>
                      <w:r>
                        <w:t>Record details</w:t>
                      </w:r>
                    </w:p>
                  </w:txbxContent>
                </v:textbox>
                <w10:wrap type="square"/>
              </v:shape>
            </w:pict>
          </mc:Fallback>
        </mc:AlternateContent>
      </w:r>
      <w:r w:rsidRPr="00D63EBB">
        <w:rPr>
          <w:rFonts w:eastAsia="Calibri"/>
          <w:noProof/>
          <w:szCs w:val="22"/>
          <w:lang w:eastAsia="en-GB"/>
        </w:rPr>
        <mc:AlternateContent>
          <mc:Choice Requires="wps">
            <w:drawing>
              <wp:anchor distT="0" distB="0" distL="114300" distR="114300" simplePos="0" relativeHeight="251687936" behindDoc="0" locked="0" layoutInCell="1" allowOverlap="1" wp14:anchorId="13F9F69C" wp14:editId="7776870D">
                <wp:simplePos x="0" y="0"/>
                <wp:positionH relativeFrom="column">
                  <wp:posOffset>5036820</wp:posOffset>
                </wp:positionH>
                <wp:positionV relativeFrom="paragraph">
                  <wp:posOffset>1183640</wp:posOffset>
                </wp:positionV>
                <wp:extent cx="0" cy="414135"/>
                <wp:effectExtent l="76200" t="0" r="57150" b="62230"/>
                <wp:wrapNone/>
                <wp:docPr id="197" name="Straight Arrow Connector 197"/>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14A45821" id="Straight Arrow Connector 197" o:spid="_x0000_s1026" type="#_x0000_t32" style="position:absolute;margin-left:396.6pt;margin-top:93.2pt;width:0;height:32.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0" distB="0" distL="114300" distR="114300" simplePos="0" relativeHeight="251686912" behindDoc="0" locked="0" layoutInCell="1" allowOverlap="1" wp14:anchorId="1927E966" wp14:editId="2B31A248">
                <wp:simplePos x="0" y="0"/>
                <wp:positionH relativeFrom="column">
                  <wp:posOffset>5026660</wp:posOffset>
                </wp:positionH>
                <wp:positionV relativeFrom="paragraph">
                  <wp:posOffset>179070</wp:posOffset>
                </wp:positionV>
                <wp:extent cx="0" cy="414135"/>
                <wp:effectExtent l="76200" t="0" r="57150" b="62230"/>
                <wp:wrapNone/>
                <wp:docPr id="196" name="Straight Arrow Connector 196"/>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17D8EFFC" id="Straight Arrow Connector 196" o:spid="_x0000_s1026" type="#_x0000_t32" style="position:absolute;margin-left:395.8pt;margin-top:14.1pt;width:0;height:32.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" strokecolor="windowText" strokeweight="1.5pt">
                <v:stroke endarrow="block" joinstyle="miter"/>
              </v:shape>
            </w:pict>
          </mc:Fallback>
        </mc:AlternateContent>
      </w:r>
      <w:r w:rsidRPr="00D63EBB">
        <w:rPr>
          <w:rFonts w:eastAsia="Calibri"/>
          <w:noProof/>
          <w:szCs w:val="22"/>
          <w:lang w:eastAsia="en-GB"/>
        </w:rPr>
        <mc:AlternateContent>
          <mc:Choice Requires="wps">
            <w:drawing>
              <wp:anchor distT="45720" distB="45720" distL="114300" distR="114300" simplePos="0" relativeHeight="251674624" behindDoc="0" locked="0" layoutInCell="1" allowOverlap="1" wp14:anchorId="2A2B6EC9" wp14:editId="5F45EB8F">
                <wp:simplePos x="0" y="0"/>
                <wp:positionH relativeFrom="column">
                  <wp:posOffset>-74295</wp:posOffset>
                </wp:positionH>
                <wp:positionV relativeFrom="paragraph">
                  <wp:posOffset>2106295</wp:posOffset>
                </wp:positionV>
                <wp:extent cx="1049020" cy="1404620"/>
                <wp:effectExtent l="0" t="0" r="1778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404620"/>
                        </a:xfrm>
                        <a:prstGeom prst="rect">
                          <a:avLst/>
                        </a:prstGeom>
                        <a:solidFill>
                          <a:srgbClr val="FFFFFF"/>
                        </a:solidFill>
                        <a:ln w="19050">
                          <a:solidFill>
                            <a:srgbClr val="00B050"/>
                          </a:solidFill>
                          <a:miter lim="800000"/>
                          <a:headEnd/>
                          <a:tailEnd/>
                        </a:ln>
                      </wps:spPr>
                      <wps:txbx>
                        <w:txbxContent>
                          <w:p w14:paraId="2DCD2F84" w14:textId="77777777" w:rsidR="00EA2D15" w:rsidRDefault="00EA2D15" w:rsidP="00D63EBB">
                            <w:r>
                              <w:t>Record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B6EC9" id="_x0000_s1044" type="#_x0000_t202" style="position:absolute;margin-left:-5.85pt;margin-top:165.85pt;width:82.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" strokecolor="#00b050" strokeweight="1.5pt">
                <v:textbox style="mso-fit-shape-to-text:t">
                  <w:txbxContent>
                    <w:p w14:paraId="2DCD2F84" w14:textId="77777777" w:rsidR="00EA2D15" w:rsidRDefault="00EA2D15" w:rsidP="00D63EBB">
                      <w:r>
                        <w:t>Record details</w:t>
                      </w:r>
                    </w:p>
                  </w:txbxContent>
                </v:textbox>
                <w10:wrap type="square"/>
              </v:shape>
            </w:pict>
          </mc:Fallback>
        </mc:AlternateContent>
      </w:r>
      <w:r w:rsidRPr="00D63EBB">
        <w:rPr>
          <w:rFonts w:eastAsia="Calibri"/>
          <w:noProof/>
          <w:szCs w:val="22"/>
          <w:lang w:eastAsia="en-GB"/>
        </w:rPr>
        <mc:AlternateContent>
          <mc:Choice Requires="wps">
            <w:drawing>
              <wp:anchor distT="45720" distB="45720" distL="114300" distR="114300" simplePos="0" relativeHeight="251669504" behindDoc="0" locked="0" layoutInCell="1" allowOverlap="1" wp14:anchorId="186AC549" wp14:editId="531F506B">
                <wp:simplePos x="0" y="0"/>
                <wp:positionH relativeFrom="margin">
                  <wp:posOffset>-71755</wp:posOffset>
                </wp:positionH>
                <wp:positionV relativeFrom="paragraph">
                  <wp:posOffset>714375</wp:posOffset>
                </wp:positionV>
                <wp:extent cx="1019810" cy="1404620"/>
                <wp:effectExtent l="0" t="0" r="27940"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404620"/>
                        </a:xfrm>
                        <a:prstGeom prst="rect">
                          <a:avLst/>
                        </a:prstGeom>
                        <a:solidFill>
                          <a:srgbClr val="FFFFFF"/>
                        </a:solidFill>
                        <a:ln w="19050">
                          <a:solidFill>
                            <a:srgbClr val="00B050"/>
                          </a:solidFill>
                          <a:miter lim="800000"/>
                          <a:headEnd/>
                          <a:tailEnd/>
                        </a:ln>
                      </wps:spPr>
                      <wps:txbx>
                        <w:txbxContent>
                          <w:p w14:paraId="4C51DF9D" w14:textId="77777777" w:rsidR="00EA2D15" w:rsidRDefault="00EA2D15" w:rsidP="00D63EBB">
                            <w:pPr>
                              <w:jc w:val="center"/>
                            </w:pPr>
                            <w:r>
                              <w:t>Speak to child and set time for contact tomorrow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AC549" id="_x0000_s1045" type="#_x0000_t202" style="position:absolute;margin-left:-5.65pt;margin-top:56.25pt;width:80.3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" strokecolor="#00b050" strokeweight="1.5pt">
                <v:textbox style="mso-fit-shape-to-text:t">
                  <w:txbxContent>
                    <w:p w14:paraId="4C51DF9D" w14:textId="77777777" w:rsidR="00EA2D15" w:rsidRDefault="00EA2D15" w:rsidP="00D63EBB">
                      <w:pPr>
                        <w:jc w:val="center"/>
                      </w:pPr>
                      <w:r>
                        <w:t>Speak to child and set time for contact tomorrow</w:t>
                      </w:r>
                    </w:p>
                  </w:txbxContent>
                </v:textbox>
                <w10:wrap type="square" anchorx="margin"/>
              </v:shape>
            </w:pict>
          </mc:Fallback>
        </mc:AlternateContent>
      </w:r>
    </w:p>
    <w:p w14:paraId="3990E8B4" w14:textId="77777777" w:rsidR="00D32C15" w:rsidRPr="005D56C5" w:rsidRDefault="00D32C15" w:rsidP="00A76767">
      <w:pPr>
        <w:spacing w:after="120"/>
        <w:ind w:left="567"/>
        <w:rPr>
          <w:rFonts w:asciiTheme="minorHAnsi" w:hAnsiTheme="minorHAnsi" w:cs="Arial"/>
          <w:szCs w:val="22"/>
        </w:rPr>
      </w:pPr>
    </w:p>
    <w:p w14:paraId="073C1550" w14:textId="77777777" w:rsidR="00181FD3" w:rsidRPr="009F1799" w:rsidRDefault="00181FD3" w:rsidP="00A76767"/>
    <w:p w14:paraId="270A6253" w14:textId="77777777" w:rsidR="00FA4EF2" w:rsidRPr="00FA4EF2" w:rsidRDefault="00FA4EF2" w:rsidP="00FA4EF2">
      <w:pPr>
        <w:ind w:left="567"/>
      </w:pPr>
    </w:p>
    <w:p w14:paraId="546ACFD6" w14:textId="77777777" w:rsidR="00B372CC" w:rsidRPr="00B372CC" w:rsidRDefault="00B372CC" w:rsidP="00FA4EF2">
      <w:pPr>
        <w:spacing w:after="120"/>
        <w:ind w:left="567"/>
      </w:pPr>
    </w:p>
    <w:p w14:paraId="20B41BBC" w14:textId="77777777" w:rsidR="00B372CC" w:rsidRPr="00FA4EF2" w:rsidRDefault="00B372CC" w:rsidP="00FA4EF2">
      <w:pPr>
        <w:spacing w:after="160" w:line="259" w:lineRule="auto"/>
        <w:jc w:val="both"/>
        <w:rPr>
          <w:rFonts w:asciiTheme="minorHAnsi" w:hAnsiTheme="minorHAnsi" w:cs="Arial"/>
          <w:szCs w:val="22"/>
        </w:rPr>
      </w:pPr>
    </w:p>
    <w:p w14:paraId="3898D0B7" w14:textId="77777777" w:rsidR="002B55B1" w:rsidRDefault="00AE3067" w:rsidP="004466D9">
      <w:pPr>
        <w:ind w:left="567"/>
        <w:rPr>
          <w:rFonts w:asciiTheme="minorHAnsi" w:hAnsiTheme="minorHAnsi" w:cs="Arial"/>
          <w:szCs w:val="22"/>
        </w:rPr>
      </w:pPr>
      <w:r w:rsidRPr="00D63EBB">
        <w:rPr>
          <w:rFonts w:eastAsia="Calibri"/>
          <w:noProof/>
          <w:szCs w:val="22"/>
          <w:lang w:eastAsia="en-GB"/>
        </w:rPr>
        <mc:AlternateContent>
          <mc:Choice Requires="wps">
            <w:drawing>
              <wp:anchor distT="0" distB="0" distL="114300" distR="114300" simplePos="0" relativeHeight="251692032" behindDoc="0" locked="0" layoutInCell="1" allowOverlap="1" wp14:anchorId="735CFCF9" wp14:editId="5161D012">
                <wp:simplePos x="0" y="0"/>
                <wp:positionH relativeFrom="column">
                  <wp:posOffset>421640</wp:posOffset>
                </wp:positionH>
                <wp:positionV relativeFrom="paragraph">
                  <wp:posOffset>111760</wp:posOffset>
                </wp:positionV>
                <wp:extent cx="0" cy="414135"/>
                <wp:effectExtent l="76200" t="0" r="57150" b="62230"/>
                <wp:wrapNone/>
                <wp:docPr id="201" name="Straight Arrow Connector 201"/>
                <wp:cNvGraphicFramePr/>
                <a:graphic xmlns:a="http://schemas.openxmlformats.org/drawingml/2006/main">
                  <a:graphicData uri="http://schemas.microsoft.com/office/word/2010/wordprocessingShape">
                    <wps:wsp>
                      <wps:cNvCnPr/>
                      <wps:spPr>
                        <a:xfrm>
                          <a:off x="0" y="0"/>
                          <a:ext cx="0" cy="4141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w:pict>
              <v:shape w14:anchorId="4A5697E3" id="Straight Arrow Connector 201" o:spid="_x0000_s1026" type="#_x0000_t32" style="position:absolute;margin-left:33.2pt;margin-top:8.8pt;width:0;height:32.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" strokecolor="windowText" strokeweight="1.5pt">
                <v:stroke endarrow="block" joinstyle="miter"/>
              </v:shape>
            </w:pict>
          </mc:Fallback>
        </mc:AlternateContent>
      </w:r>
    </w:p>
    <w:bookmarkEnd w:id="10"/>
    <w:p w14:paraId="598BD904" w14:textId="77777777" w:rsidR="002B55B1" w:rsidRDefault="002B55B1" w:rsidP="002B55B1">
      <w:pPr>
        <w:ind w:left="567"/>
      </w:pPr>
    </w:p>
    <w:p w14:paraId="651154CE" w14:textId="77777777" w:rsidR="003D6186" w:rsidRDefault="003D6186" w:rsidP="002B55B1">
      <w:pPr>
        <w:ind w:left="567"/>
      </w:pPr>
    </w:p>
    <w:p w14:paraId="64EF4152" w14:textId="77777777" w:rsidR="003D6186" w:rsidRDefault="003D6186" w:rsidP="002B55B1">
      <w:pPr>
        <w:ind w:left="567"/>
      </w:pPr>
    </w:p>
    <w:p w14:paraId="49A9C280" w14:textId="77777777" w:rsidR="003D6186" w:rsidRDefault="003D6186" w:rsidP="002B55B1">
      <w:pPr>
        <w:ind w:left="567"/>
        <w:sectPr w:rsidR="003D6186" w:rsidSect="006824AB">
          <w:headerReference w:type="default" r:id="rId51"/>
          <w:footerReference w:type="default" r:id="rId52"/>
          <w:pgSz w:w="11907" w:h="16840"/>
          <w:pgMar w:top="794" w:right="794" w:bottom="1021" w:left="794" w:header="397" w:footer="510" w:gutter="0"/>
          <w:pgNumType w:start="1"/>
          <w:cols w:space="720"/>
          <w:noEndnote/>
          <w:docGrid w:linePitch="326"/>
        </w:sectPr>
      </w:pPr>
    </w:p>
    <w:p w14:paraId="10978EEE" w14:textId="77777777" w:rsidR="003D6186" w:rsidRPr="001C2BBC" w:rsidRDefault="003D6186" w:rsidP="002B55B1">
      <w:pPr>
        <w:ind w:left="567"/>
        <w:rPr>
          <w:rFonts w:asciiTheme="minorHAnsi" w:hAnsiTheme="minorHAnsi"/>
        </w:rPr>
      </w:pPr>
    </w:p>
    <w:p w14:paraId="2152FF8E" w14:textId="77777777" w:rsidR="001C2BBC" w:rsidRPr="001C2BBC" w:rsidRDefault="00B8478F" w:rsidP="001C2BBC">
      <w:pPr>
        <w:spacing w:after="160" w:line="259" w:lineRule="auto"/>
        <w:jc w:val="center"/>
        <w:rPr>
          <w:rFonts w:asciiTheme="minorHAnsi" w:eastAsia="Calibri" w:hAnsiTheme="minorHAnsi" w:cs="Arial"/>
          <w:b/>
          <w:sz w:val="28"/>
          <w:szCs w:val="28"/>
          <w:u w:val="single"/>
        </w:rPr>
      </w:pPr>
      <w:r>
        <w:rPr>
          <w:rFonts w:asciiTheme="minorHAnsi" w:eastAsia="Calibri" w:hAnsiTheme="minorHAnsi" w:cs="Arial"/>
          <w:b/>
          <w:sz w:val="28"/>
          <w:szCs w:val="28"/>
          <w:u w:val="single"/>
        </w:rPr>
        <w:t xml:space="preserve">XXXX School - </w:t>
      </w:r>
      <w:r w:rsidR="001C2BBC" w:rsidRPr="001C2BBC">
        <w:rPr>
          <w:rFonts w:asciiTheme="minorHAnsi" w:eastAsia="Calibri" w:hAnsiTheme="minorHAnsi" w:cs="Arial"/>
          <w:b/>
          <w:sz w:val="28"/>
          <w:szCs w:val="28"/>
          <w:u w:val="single"/>
        </w:rPr>
        <w:t>Critical Absence Plan</w:t>
      </w:r>
    </w:p>
    <w:p w14:paraId="08229BD1" w14:textId="77777777" w:rsidR="001C2BBC" w:rsidRPr="001C2BBC" w:rsidRDefault="001C2BBC" w:rsidP="001C2BBC">
      <w:pPr>
        <w:spacing w:after="160" w:line="259" w:lineRule="auto"/>
        <w:rPr>
          <w:rFonts w:asciiTheme="minorHAnsi" w:eastAsia="Calibri" w:hAnsiTheme="minorHAnsi" w:cs="Arial"/>
          <w:b/>
          <w:sz w:val="24"/>
          <w:szCs w:val="24"/>
          <w:u w:val="single"/>
        </w:rPr>
      </w:pPr>
      <w:r w:rsidRPr="001C2BBC">
        <w:rPr>
          <w:rFonts w:asciiTheme="minorHAnsi" w:eastAsia="Calibri" w:hAnsiTheme="minorHAnsi" w:cs="Arial"/>
          <w:b/>
          <w:sz w:val="24"/>
          <w:szCs w:val="24"/>
        </w:rPr>
        <w:t>Date Plan agreed:</w:t>
      </w:r>
      <w:r w:rsidRPr="001C2BBC">
        <w:rPr>
          <w:rFonts w:asciiTheme="minorHAnsi" w:eastAsia="Calibri" w:hAnsiTheme="minorHAnsi" w:cs="Arial"/>
          <w:sz w:val="24"/>
          <w:szCs w:val="24"/>
        </w:rPr>
        <w:tab/>
      </w:r>
      <w:r w:rsidRPr="001C2BBC">
        <w:rPr>
          <w:rFonts w:asciiTheme="minorHAnsi" w:eastAsia="Calibri" w:hAnsiTheme="minorHAnsi" w:cs="Arial"/>
          <w:sz w:val="24"/>
          <w:szCs w:val="24"/>
        </w:rPr>
        <w:tab/>
      </w:r>
      <w:r w:rsidRPr="001C2BBC">
        <w:rPr>
          <w:rFonts w:asciiTheme="minorHAnsi" w:eastAsia="Calibri" w:hAnsiTheme="minorHAnsi" w:cs="Arial"/>
          <w:sz w:val="24"/>
          <w:szCs w:val="24"/>
        </w:rPr>
        <w:tab/>
      </w:r>
      <w:r w:rsidRPr="001C2BBC">
        <w:rPr>
          <w:rFonts w:asciiTheme="minorHAnsi" w:eastAsia="Calibri" w:hAnsiTheme="minorHAnsi" w:cs="Arial"/>
          <w:sz w:val="24"/>
          <w:szCs w:val="24"/>
        </w:rPr>
        <w:tab/>
      </w:r>
      <w:r w:rsidRPr="001C2BBC">
        <w:rPr>
          <w:rFonts w:asciiTheme="minorHAnsi" w:eastAsia="Calibri" w:hAnsiTheme="minorHAnsi" w:cs="Arial"/>
          <w:sz w:val="24"/>
          <w:szCs w:val="24"/>
        </w:rPr>
        <w:tab/>
      </w:r>
    </w:p>
    <w:tbl>
      <w:tblPr>
        <w:tblStyle w:val="TableGrid1"/>
        <w:tblW w:w="15026" w:type="dxa"/>
        <w:tblInd w:w="-5" w:type="dxa"/>
        <w:tblLook w:val="04A0" w:firstRow="1" w:lastRow="0" w:firstColumn="1" w:lastColumn="0" w:noHBand="0" w:noVBand="1"/>
      </w:tblPr>
      <w:tblGrid>
        <w:gridCol w:w="3119"/>
        <w:gridCol w:w="709"/>
        <w:gridCol w:w="2693"/>
        <w:gridCol w:w="1843"/>
        <w:gridCol w:w="2409"/>
        <w:gridCol w:w="4253"/>
      </w:tblGrid>
      <w:tr w:rsidR="001C2BBC" w:rsidRPr="001C2BBC" w14:paraId="19640EB8" w14:textId="77777777" w:rsidTr="001C2BBC">
        <w:tc>
          <w:tcPr>
            <w:tcW w:w="15026" w:type="dxa"/>
            <w:gridSpan w:val="6"/>
            <w:shd w:val="clear" w:color="auto" w:fill="BDD6EE"/>
          </w:tcPr>
          <w:p w14:paraId="32C0615E" w14:textId="77777777" w:rsidR="001C2BBC" w:rsidRPr="001C2BBC" w:rsidRDefault="001C2BBC" w:rsidP="001C2BBC">
            <w:pPr>
              <w:shd w:val="clear" w:color="auto" w:fill="DEEAF6"/>
              <w:rPr>
                <w:rFonts w:asciiTheme="minorHAnsi" w:eastAsia="Calibri" w:hAnsiTheme="minorHAnsi" w:cs="Arial"/>
                <w:b/>
                <w:szCs w:val="22"/>
              </w:rPr>
            </w:pPr>
            <w:r w:rsidRPr="001C2BBC">
              <w:rPr>
                <w:rFonts w:asciiTheme="minorHAnsi" w:eastAsia="Calibri" w:hAnsiTheme="minorHAnsi" w:cs="Arial"/>
                <w:b/>
                <w:szCs w:val="22"/>
              </w:rPr>
              <w:t>CRITICAL ABSENCE PLAN</w:t>
            </w:r>
          </w:p>
        </w:tc>
      </w:tr>
      <w:tr w:rsidR="001C2BBC" w:rsidRPr="001C2BBC" w14:paraId="5460329F" w14:textId="77777777" w:rsidTr="001C2BBC">
        <w:tc>
          <w:tcPr>
            <w:tcW w:w="3119" w:type="dxa"/>
          </w:tcPr>
          <w:p w14:paraId="2E956BD5" w14:textId="77777777" w:rsidR="001C2BBC" w:rsidRPr="001C2BBC" w:rsidRDefault="001C2BBC" w:rsidP="001C2BBC">
            <w:pPr>
              <w:rPr>
                <w:rFonts w:asciiTheme="minorHAnsi" w:eastAsia="Calibri" w:hAnsiTheme="minorHAnsi" w:cs="Arial"/>
                <w:b/>
                <w:szCs w:val="22"/>
              </w:rPr>
            </w:pPr>
            <w:r w:rsidRPr="001C2BBC">
              <w:rPr>
                <w:rFonts w:asciiTheme="minorHAnsi" w:eastAsia="Calibri" w:hAnsiTheme="minorHAnsi" w:cs="Arial"/>
                <w:b/>
                <w:szCs w:val="22"/>
              </w:rPr>
              <w:t>Name(s) of child(ren):</w:t>
            </w:r>
          </w:p>
        </w:tc>
        <w:tc>
          <w:tcPr>
            <w:tcW w:w="11907" w:type="dxa"/>
            <w:gridSpan w:val="5"/>
          </w:tcPr>
          <w:p w14:paraId="35568CB1" w14:textId="77777777" w:rsidR="001C2BBC" w:rsidRPr="001C2BBC" w:rsidRDefault="001C2BBC" w:rsidP="001C2BBC">
            <w:pPr>
              <w:rPr>
                <w:rFonts w:asciiTheme="minorHAnsi" w:eastAsia="Calibri" w:hAnsiTheme="minorHAnsi"/>
                <w:szCs w:val="22"/>
              </w:rPr>
            </w:pPr>
          </w:p>
        </w:tc>
      </w:tr>
      <w:tr w:rsidR="001C2BBC" w:rsidRPr="001C2BBC" w14:paraId="14E9BF55" w14:textId="77777777" w:rsidTr="001C2BBC">
        <w:tc>
          <w:tcPr>
            <w:tcW w:w="3119" w:type="dxa"/>
          </w:tcPr>
          <w:p w14:paraId="0982F32E" w14:textId="77777777" w:rsidR="001C2BBC" w:rsidRPr="001C2BBC" w:rsidRDefault="001C2BBC" w:rsidP="001C2BBC">
            <w:pPr>
              <w:tabs>
                <w:tab w:val="left" w:pos="2004"/>
              </w:tabs>
              <w:rPr>
                <w:rFonts w:asciiTheme="minorHAnsi" w:eastAsia="Calibri" w:hAnsiTheme="minorHAnsi" w:cs="Arial"/>
                <w:szCs w:val="22"/>
              </w:rPr>
            </w:pPr>
            <w:r w:rsidRPr="001C2BBC">
              <w:rPr>
                <w:rFonts w:asciiTheme="minorHAnsi" w:eastAsia="Calibri" w:hAnsiTheme="minorHAnsi" w:cs="Arial"/>
                <w:szCs w:val="22"/>
              </w:rPr>
              <w:t>Year Group(s):</w:t>
            </w:r>
            <w:r w:rsidRPr="001C2BBC">
              <w:rPr>
                <w:rFonts w:asciiTheme="minorHAnsi" w:eastAsia="Calibri" w:hAnsiTheme="minorHAnsi" w:cs="Arial"/>
                <w:szCs w:val="22"/>
              </w:rPr>
              <w:tab/>
            </w:r>
          </w:p>
        </w:tc>
        <w:tc>
          <w:tcPr>
            <w:tcW w:w="709" w:type="dxa"/>
          </w:tcPr>
          <w:p w14:paraId="7FB7D106" w14:textId="77777777" w:rsidR="001C2BBC" w:rsidRPr="001C2BBC" w:rsidRDefault="001C2BBC" w:rsidP="001C2BBC">
            <w:pPr>
              <w:rPr>
                <w:rFonts w:asciiTheme="minorHAnsi" w:eastAsia="Calibri" w:hAnsiTheme="minorHAnsi" w:cs="Arial"/>
                <w:szCs w:val="22"/>
              </w:rPr>
            </w:pPr>
          </w:p>
        </w:tc>
        <w:tc>
          <w:tcPr>
            <w:tcW w:w="2693" w:type="dxa"/>
          </w:tcPr>
          <w:p w14:paraId="49DABE8D"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CP, CIN, CLA or OTHER</w:t>
            </w:r>
          </w:p>
          <w:p w14:paraId="67CD0C4C" w14:textId="77777777" w:rsidR="001C2BBC" w:rsidRPr="001C2BBC" w:rsidRDefault="001C2BBC" w:rsidP="001C2BBC">
            <w:pPr>
              <w:jc w:val="center"/>
              <w:rPr>
                <w:rFonts w:asciiTheme="minorHAnsi" w:eastAsia="Calibri" w:hAnsiTheme="minorHAnsi" w:cs="Arial"/>
                <w:szCs w:val="22"/>
              </w:rPr>
            </w:pPr>
            <w:r w:rsidRPr="001C2BBC">
              <w:rPr>
                <w:rFonts w:asciiTheme="minorHAnsi" w:eastAsia="Calibri" w:hAnsiTheme="minorHAnsi" w:cs="Arial"/>
                <w:szCs w:val="22"/>
              </w:rPr>
              <w:t>(circle one)</w:t>
            </w:r>
          </w:p>
        </w:tc>
        <w:tc>
          <w:tcPr>
            <w:tcW w:w="1843" w:type="dxa"/>
          </w:tcPr>
          <w:p w14:paraId="405DC116"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Key Worker in school:</w:t>
            </w:r>
          </w:p>
        </w:tc>
        <w:tc>
          <w:tcPr>
            <w:tcW w:w="6662" w:type="dxa"/>
            <w:gridSpan w:val="2"/>
          </w:tcPr>
          <w:p w14:paraId="67C53E09" w14:textId="77777777" w:rsidR="001C2BBC" w:rsidRPr="001C2BBC" w:rsidRDefault="001C2BBC" w:rsidP="001C2BBC">
            <w:pPr>
              <w:rPr>
                <w:rFonts w:asciiTheme="minorHAnsi" w:eastAsia="Calibri" w:hAnsiTheme="minorHAnsi" w:cs="Arial"/>
                <w:szCs w:val="22"/>
              </w:rPr>
            </w:pPr>
          </w:p>
        </w:tc>
      </w:tr>
      <w:tr w:rsidR="001C2BBC" w:rsidRPr="001C2BBC" w14:paraId="43DC9529" w14:textId="77777777" w:rsidTr="001C2BBC">
        <w:tc>
          <w:tcPr>
            <w:tcW w:w="3119" w:type="dxa"/>
          </w:tcPr>
          <w:p w14:paraId="665DCE1C"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Parent’s/Carer’s name(s)</w:t>
            </w:r>
          </w:p>
        </w:tc>
        <w:tc>
          <w:tcPr>
            <w:tcW w:w="5245" w:type="dxa"/>
            <w:gridSpan w:val="3"/>
          </w:tcPr>
          <w:p w14:paraId="37B8E4C9" w14:textId="77777777" w:rsidR="001C2BBC" w:rsidRPr="001C2BBC" w:rsidRDefault="001C2BBC" w:rsidP="001C2BBC">
            <w:pPr>
              <w:rPr>
                <w:rFonts w:asciiTheme="minorHAnsi" w:eastAsia="Calibri" w:hAnsiTheme="minorHAnsi" w:cs="Arial"/>
                <w:szCs w:val="22"/>
              </w:rPr>
            </w:pPr>
          </w:p>
        </w:tc>
        <w:tc>
          <w:tcPr>
            <w:tcW w:w="2409" w:type="dxa"/>
          </w:tcPr>
          <w:p w14:paraId="4B2DB9FA"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Contact Number:</w:t>
            </w:r>
          </w:p>
        </w:tc>
        <w:tc>
          <w:tcPr>
            <w:tcW w:w="4253" w:type="dxa"/>
          </w:tcPr>
          <w:p w14:paraId="3444862F" w14:textId="77777777" w:rsidR="001C2BBC" w:rsidRPr="001C2BBC" w:rsidRDefault="001C2BBC" w:rsidP="001C2BBC">
            <w:pPr>
              <w:rPr>
                <w:rFonts w:asciiTheme="minorHAnsi" w:eastAsia="Calibri" w:hAnsiTheme="minorHAnsi" w:cs="Arial"/>
                <w:szCs w:val="22"/>
              </w:rPr>
            </w:pPr>
          </w:p>
        </w:tc>
      </w:tr>
      <w:tr w:rsidR="001C2BBC" w:rsidRPr="001C2BBC" w14:paraId="6FA2D60C" w14:textId="77777777" w:rsidTr="001C2BBC">
        <w:tc>
          <w:tcPr>
            <w:tcW w:w="3119" w:type="dxa"/>
          </w:tcPr>
          <w:p w14:paraId="005328CE"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Social Worker:</w:t>
            </w:r>
          </w:p>
        </w:tc>
        <w:tc>
          <w:tcPr>
            <w:tcW w:w="5245" w:type="dxa"/>
            <w:gridSpan w:val="3"/>
          </w:tcPr>
          <w:p w14:paraId="11511153" w14:textId="77777777" w:rsidR="001C2BBC" w:rsidRPr="001C2BBC" w:rsidRDefault="001C2BBC" w:rsidP="001C2BBC">
            <w:pPr>
              <w:rPr>
                <w:rFonts w:asciiTheme="minorHAnsi" w:eastAsia="Calibri" w:hAnsiTheme="minorHAnsi" w:cs="Arial"/>
                <w:szCs w:val="22"/>
              </w:rPr>
            </w:pPr>
          </w:p>
        </w:tc>
        <w:tc>
          <w:tcPr>
            <w:tcW w:w="2409" w:type="dxa"/>
          </w:tcPr>
          <w:p w14:paraId="6E125041"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Contact Number</w:t>
            </w:r>
          </w:p>
        </w:tc>
        <w:tc>
          <w:tcPr>
            <w:tcW w:w="4253" w:type="dxa"/>
          </w:tcPr>
          <w:p w14:paraId="4F9DB12C" w14:textId="77777777" w:rsidR="001C2BBC" w:rsidRPr="001C2BBC" w:rsidRDefault="001C2BBC" w:rsidP="001C2BBC">
            <w:pPr>
              <w:rPr>
                <w:rFonts w:asciiTheme="minorHAnsi" w:eastAsia="Calibri" w:hAnsiTheme="minorHAnsi" w:cs="Arial"/>
                <w:szCs w:val="22"/>
              </w:rPr>
            </w:pPr>
          </w:p>
        </w:tc>
      </w:tr>
      <w:tr w:rsidR="001C2BBC" w:rsidRPr="001C2BBC" w14:paraId="519DCA59" w14:textId="77777777" w:rsidTr="001C2BBC">
        <w:tc>
          <w:tcPr>
            <w:tcW w:w="15026" w:type="dxa"/>
            <w:gridSpan w:val="6"/>
          </w:tcPr>
          <w:p w14:paraId="54FA8E3B"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Other agencies/organisations known to be working with the family:</w:t>
            </w:r>
          </w:p>
          <w:p w14:paraId="2B2F61A6" w14:textId="77777777" w:rsidR="001C2BBC" w:rsidRPr="001C2BBC" w:rsidRDefault="001C2BBC" w:rsidP="001C2BBC">
            <w:pPr>
              <w:rPr>
                <w:rFonts w:asciiTheme="minorHAnsi" w:eastAsia="Calibri" w:hAnsiTheme="minorHAnsi" w:cs="Arial"/>
                <w:szCs w:val="22"/>
              </w:rPr>
            </w:pPr>
          </w:p>
          <w:p w14:paraId="53C1EC94" w14:textId="77777777" w:rsidR="001C2BBC" w:rsidRPr="001C2BBC" w:rsidRDefault="001C2BBC" w:rsidP="001C2BBC">
            <w:pPr>
              <w:rPr>
                <w:rFonts w:asciiTheme="minorHAnsi" w:eastAsia="Calibri" w:hAnsiTheme="minorHAnsi" w:cs="Arial"/>
                <w:szCs w:val="22"/>
              </w:rPr>
            </w:pPr>
          </w:p>
        </w:tc>
      </w:tr>
      <w:tr w:rsidR="001C2BBC" w:rsidRPr="001C2BBC" w14:paraId="3BFBA049" w14:textId="77777777" w:rsidTr="001C2BBC">
        <w:tc>
          <w:tcPr>
            <w:tcW w:w="3119" w:type="dxa"/>
          </w:tcPr>
          <w:p w14:paraId="2D689758"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Reason given for absence:</w:t>
            </w:r>
          </w:p>
        </w:tc>
        <w:tc>
          <w:tcPr>
            <w:tcW w:w="5245" w:type="dxa"/>
            <w:gridSpan w:val="3"/>
          </w:tcPr>
          <w:p w14:paraId="2082CABC" w14:textId="77777777" w:rsidR="001C2BBC" w:rsidRPr="001C2BBC" w:rsidRDefault="001C2BBC" w:rsidP="001C2BBC">
            <w:pPr>
              <w:rPr>
                <w:rFonts w:asciiTheme="minorHAnsi" w:eastAsia="Calibri" w:hAnsiTheme="minorHAnsi" w:cs="Arial"/>
                <w:szCs w:val="22"/>
              </w:rPr>
            </w:pPr>
          </w:p>
          <w:p w14:paraId="54A857E0" w14:textId="77777777" w:rsidR="001C2BBC" w:rsidRPr="001C2BBC" w:rsidRDefault="001C2BBC" w:rsidP="001C2BBC">
            <w:pPr>
              <w:rPr>
                <w:rFonts w:asciiTheme="minorHAnsi" w:eastAsia="Calibri" w:hAnsiTheme="minorHAnsi" w:cs="Arial"/>
                <w:szCs w:val="22"/>
              </w:rPr>
            </w:pPr>
          </w:p>
        </w:tc>
        <w:tc>
          <w:tcPr>
            <w:tcW w:w="2409" w:type="dxa"/>
          </w:tcPr>
          <w:p w14:paraId="59401473"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Authorised absence?</w:t>
            </w:r>
          </w:p>
        </w:tc>
        <w:tc>
          <w:tcPr>
            <w:tcW w:w="4253" w:type="dxa"/>
          </w:tcPr>
          <w:p w14:paraId="0A5D6516"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YES/NO (circle one)</w:t>
            </w:r>
          </w:p>
        </w:tc>
      </w:tr>
      <w:tr w:rsidR="001C2BBC" w:rsidRPr="001C2BBC" w14:paraId="5019F0F6" w14:textId="77777777" w:rsidTr="001C2BBC">
        <w:tc>
          <w:tcPr>
            <w:tcW w:w="3119" w:type="dxa"/>
          </w:tcPr>
          <w:p w14:paraId="3F40D933"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Reason for plan:</w:t>
            </w:r>
          </w:p>
          <w:p w14:paraId="35D95AB6" w14:textId="77777777" w:rsidR="001C2BBC" w:rsidRPr="001C2BBC" w:rsidRDefault="001C2BBC" w:rsidP="001C2BBC">
            <w:pPr>
              <w:rPr>
                <w:rFonts w:asciiTheme="minorHAnsi" w:eastAsia="Calibri" w:hAnsiTheme="minorHAnsi" w:cs="Arial"/>
                <w:szCs w:val="22"/>
              </w:rPr>
            </w:pPr>
          </w:p>
        </w:tc>
        <w:tc>
          <w:tcPr>
            <w:tcW w:w="11907" w:type="dxa"/>
            <w:gridSpan w:val="5"/>
          </w:tcPr>
          <w:p w14:paraId="6E79C225" w14:textId="77777777" w:rsidR="001C2BBC" w:rsidRPr="001C2BBC" w:rsidRDefault="001C2BBC" w:rsidP="001C2BBC">
            <w:pPr>
              <w:rPr>
                <w:rFonts w:asciiTheme="minorHAnsi" w:eastAsia="Calibri" w:hAnsiTheme="minorHAnsi" w:cs="Arial"/>
                <w:szCs w:val="22"/>
              </w:rPr>
            </w:pPr>
          </w:p>
        </w:tc>
      </w:tr>
    </w:tbl>
    <w:p w14:paraId="0E3E0063" w14:textId="77777777" w:rsidR="001C2BBC" w:rsidRPr="001C2BBC" w:rsidRDefault="001C2BBC" w:rsidP="001C2BBC">
      <w:pPr>
        <w:spacing w:after="160" w:line="259" w:lineRule="auto"/>
        <w:rPr>
          <w:rFonts w:asciiTheme="minorHAnsi" w:eastAsia="Calibri" w:hAnsiTheme="minorHAnsi"/>
          <w:szCs w:val="22"/>
        </w:rPr>
      </w:pPr>
    </w:p>
    <w:tbl>
      <w:tblPr>
        <w:tblStyle w:val="TableGrid1"/>
        <w:tblW w:w="15026" w:type="dxa"/>
        <w:tblInd w:w="-5" w:type="dxa"/>
        <w:tblLook w:val="04A0" w:firstRow="1" w:lastRow="0" w:firstColumn="1" w:lastColumn="0" w:noHBand="0" w:noVBand="1"/>
      </w:tblPr>
      <w:tblGrid>
        <w:gridCol w:w="3119"/>
        <w:gridCol w:w="3402"/>
        <w:gridCol w:w="3827"/>
        <w:gridCol w:w="4678"/>
      </w:tblGrid>
      <w:tr w:rsidR="001C2BBC" w:rsidRPr="001C2BBC" w14:paraId="11FD0766" w14:textId="77777777" w:rsidTr="001C2BBC">
        <w:tc>
          <w:tcPr>
            <w:tcW w:w="3119" w:type="dxa"/>
            <w:shd w:val="clear" w:color="auto" w:fill="BDD6EE"/>
          </w:tcPr>
          <w:p w14:paraId="7BA18278" w14:textId="77777777" w:rsidR="001C2BBC" w:rsidRPr="001C2BBC" w:rsidRDefault="001C2BBC" w:rsidP="001C2BBC">
            <w:pPr>
              <w:rPr>
                <w:rFonts w:asciiTheme="minorHAnsi" w:eastAsia="Calibri" w:hAnsiTheme="minorHAnsi" w:cs="Arial"/>
                <w:szCs w:val="22"/>
              </w:rPr>
            </w:pPr>
          </w:p>
        </w:tc>
        <w:tc>
          <w:tcPr>
            <w:tcW w:w="3402" w:type="dxa"/>
            <w:shd w:val="clear" w:color="auto" w:fill="BDD6EE"/>
          </w:tcPr>
          <w:p w14:paraId="7E1731BF" w14:textId="77777777" w:rsidR="001C2BBC" w:rsidRPr="001C2BBC" w:rsidRDefault="001C2BBC" w:rsidP="001C2BBC">
            <w:pPr>
              <w:rPr>
                <w:rFonts w:asciiTheme="minorHAnsi" w:eastAsia="Calibri" w:hAnsiTheme="minorHAnsi" w:cs="Arial"/>
                <w:b/>
                <w:szCs w:val="22"/>
              </w:rPr>
            </w:pPr>
            <w:r w:rsidRPr="001C2BBC">
              <w:rPr>
                <w:rFonts w:asciiTheme="minorHAnsi" w:eastAsia="Calibri" w:hAnsiTheme="minorHAnsi" w:cs="Arial"/>
                <w:b/>
                <w:szCs w:val="22"/>
              </w:rPr>
              <w:t>Plan to ensure contact is made with family &amp; child daily</w:t>
            </w:r>
          </w:p>
        </w:tc>
        <w:tc>
          <w:tcPr>
            <w:tcW w:w="3827" w:type="dxa"/>
            <w:shd w:val="clear" w:color="auto" w:fill="BDD6EE"/>
          </w:tcPr>
          <w:p w14:paraId="5ADC6BD7" w14:textId="77777777" w:rsidR="001C2BBC" w:rsidRPr="001C2BBC" w:rsidRDefault="001C2BBC" w:rsidP="001C2BBC">
            <w:pPr>
              <w:rPr>
                <w:rFonts w:asciiTheme="minorHAnsi" w:eastAsia="Calibri" w:hAnsiTheme="minorHAnsi" w:cs="Arial"/>
                <w:b/>
                <w:szCs w:val="22"/>
              </w:rPr>
            </w:pPr>
            <w:r w:rsidRPr="001C2BBC">
              <w:rPr>
                <w:rFonts w:asciiTheme="minorHAnsi" w:eastAsia="Calibri" w:hAnsiTheme="minorHAnsi" w:cs="Arial"/>
                <w:b/>
                <w:szCs w:val="22"/>
              </w:rPr>
              <w:t>Follow up procedure if no contact is made</w:t>
            </w:r>
          </w:p>
        </w:tc>
        <w:tc>
          <w:tcPr>
            <w:tcW w:w="4678" w:type="dxa"/>
            <w:shd w:val="clear" w:color="auto" w:fill="BDD6EE"/>
          </w:tcPr>
          <w:p w14:paraId="5521EFE5" w14:textId="2A19EA1C" w:rsidR="001C2BBC" w:rsidRPr="001C2BBC" w:rsidRDefault="001C2BBC" w:rsidP="00886CF1">
            <w:pPr>
              <w:rPr>
                <w:rFonts w:asciiTheme="minorHAnsi" w:eastAsia="Calibri" w:hAnsiTheme="minorHAnsi" w:cs="Arial"/>
                <w:b/>
                <w:szCs w:val="22"/>
              </w:rPr>
            </w:pPr>
            <w:r w:rsidRPr="001C2BBC">
              <w:rPr>
                <w:rFonts w:asciiTheme="minorHAnsi" w:eastAsia="Calibri" w:hAnsiTheme="minorHAnsi" w:cs="Arial"/>
                <w:b/>
                <w:szCs w:val="22"/>
              </w:rPr>
              <w:t xml:space="preserve">Plan to ensure key worker is informed of successful contact and can log on </w:t>
            </w:r>
            <w:r w:rsidR="00886CF1">
              <w:rPr>
                <w:rFonts w:asciiTheme="minorHAnsi" w:eastAsia="Calibri" w:hAnsiTheme="minorHAnsi" w:cs="Arial"/>
                <w:b/>
                <w:szCs w:val="22"/>
              </w:rPr>
              <w:t>school recording system</w:t>
            </w:r>
            <w:r w:rsidRPr="001C2BBC">
              <w:rPr>
                <w:rFonts w:asciiTheme="minorHAnsi" w:eastAsia="Calibri" w:hAnsiTheme="minorHAnsi" w:cs="Arial"/>
                <w:b/>
                <w:szCs w:val="22"/>
              </w:rPr>
              <w:t xml:space="preserve"> </w:t>
            </w:r>
          </w:p>
        </w:tc>
      </w:tr>
      <w:tr w:rsidR="001C2BBC" w:rsidRPr="001C2BBC" w14:paraId="5A7FADB7" w14:textId="77777777" w:rsidTr="001C2BBC">
        <w:tc>
          <w:tcPr>
            <w:tcW w:w="3119" w:type="dxa"/>
          </w:tcPr>
          <w:p w14:paraId="33119A6A"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MONDAY</w:t>
            </w:r>
          </w:p>
        </w:tc>
        <w:tc>
          <w:tcPr>
            <w:tcW w:w="3402" w:type="dxa"/>
          </w:tcPr>
          <w:p w14:paraId="455D9D7D" w14:textId="77777777" w:rsidR="001C2BBC" w:rsidRPr="001C2BBC" w:rsidRDefault="001C2BBC" w:rsidP="001C2BBC">
            <w:pPr>
              <w:rPr>
                <w:rFonts w:asciiTheme="minorHAnsi" w:eastAsia="Calibri" w:hAnsiTheme="minorHAnsi" w:cs="Arial"/>
                <w:szCs w:val="22"/>
              </w:rPr>
            </w:pPr>
          </w:p>
        </w:tc>
        <w:tc>
          <w:tcPr>
            <w:tcW w:w="3827" w:type="dxa"/>
          </w:tcPr>
          <w:p w14:paraId="336F9B1A" w14:textId="77777777" w:rsidR="001C2BBC" w:rsidRPr="001C2BBC" w:rsidRDefault="001C2BBC" w:rsidP="001C2BBC">
            <w:pPr>
              <w:rPr>
                <w:rFonts w:asciiTheme="minorHAnsi" w:eastAsia="Calibri" w:hAnsiTheme="minorHAnsi" w:cs="Arial"/>
                <w:szCs w:val="22"/>
              </w:rPr>
            </w:pPr>
          </w:p>
        </w:tc>
        <w:tc>
          <w:tcPr>
            <w:tcW w:w="4678" w:type="dxa"/>
          </w:tcPr>
          <w:p w14:paraId="5B9E145A" w14:textId="77777777" w:rsidR="001C2BBC" w:rsidRPr="001C2BBC" w:rsidRDefault="001C2BBC" w:rsidP="001C2BBC">
            <w:pPr>
              <w:rPr>
                <w:rFonts w:asciiTheme="minorHAnsi" w:eastAsia="Calibri" w:hAnsiTheme="minorHAnsi" w:cs="Arial"/>
                <w:szCs w:val="22"/>
              </w:rPr>
            </w:pPr>
          </w:p>
        </w:tc>
      </w:tr>
      <w:tr w:rsidR="001C2BBC" w:rsidRPr="001C2BBC" w14:paraId="01A1F3C8" w14:textId="77777777" w:rsidTr="001C2BBC">
        <w:tc>
          <w:tcPr>
            <w:tcW w:w="3119" w:type="dxa"/>
          </w:tcPr>
          <w:p w14:paraId="6F382A55"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TUESDAY</w:t>
            </w:r>
          </w:p>
        </w:tc>
        <w:tc>
          <w:tcPr>
            <w:tcW w:w="3402" w:type="dxa"/>
          </w:tcPr>
          <w:p w14:paraId="58BCEB73" w14:textId="77777777" w:rsidR="001C2BBC" w:rsidRPr="001C2BBC" w:rsidRDefault="001C2BBC" w:rsidP="001C2BBC">
            <w:pPr>
              <w:rPr>
                <w:rFonts w:asciiTheme="minorHAnsi" w:eastAsia="Calibri" w:hAnsiTheme="minorHAnsi" w:cs="Arial"/>
                <w:szCs w:val="22"/>
              </w:rPr>
            </w:pPr>
          </w:p>
        </w:tc>
        <w:tc>
          <w:tcPr>
            <w:tcW w:w="3827" w:type="dxa"/>
          </w:tcPr>
          <w:p w14:paraId="62A17C42" w14:textId="77777777" w:rsidR="001C2BBC" w:rsidRPr="001C2BBC" w:rsidRDefault="001C2BBC" w:rsidP="001C2BBC">
            <w:pPr>
              <w:rPr>
                <w:rFonts w:asciiTheme="minorHAnsi" w:eastAsia="Calibri" w:hAnsiTheme="minorHAnsi" w:cs="Arial"/>
                <w:szCs w:val="22"/>
              </w:rPr>
            </w:pPr>
          </w:p>
        </w:tc>
        <w:tc>
          <w:tcPr>
            <w:tcW w:w="4678" w:type="dxa"/>
          </w:tcPr>
          <w:p w14:paraId="6828D5E0" w14:textId="77777777" w:rsidR="001C2BBC" w:rsidRPr="001C2BBC" w:rsidRDefault="001C2BBC" w:rsidP="001C2BBC">
            <w:pPr>
              <w:rPr>
                <w:rFonts w:asciiTheme="minorHAnsi" w:eastAsia="Calibri" w:hAnsiTheme="minorHAnsi" w:cs="Arial"/>
                <w:szCs w:val="22"/>
              </w:rPr>
            </w:pPr>
          </w:p>
        </w:tc>
      </w:tr>
      <w:tr w:rsidR="001C2BBC" w:rsidRPr="001C2BBC" w14:paraId="31828FBE" w14:textId="77777777" w:rsidTr="001C2BBC">
        <w:tc>
          <w:tcPr>
            <w:tcW w:w="3119" w:type="dxa"/>
          </w:tcPr>
          <w:p w14:paraId="3D11E75E"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WEDNESDAY</w:t>
            </w:r>
          </w:p>
        </w:tc>
        <w:tc>
          <w:tcPr>
            <w:tcW w:w="3402" w:type="dxa"/>
          </w:tcPr>
          <w:p w14:paraId="72E5E553" w14:textId="77777777" w:rsidR="001C2BBC" w:rsidRPr="001C2BBC" w:rsidRDefault="001C2BBC" w:rsidP="001C2BBC">
            <w:pPr>
              <w:rPr>
                <w:rFonts w:asciiTheme="minorHAnsi" w:eastAsia="Calibri" w:hAnsiTheme="minorHAnsi" w:cs="Arial"/>
                <w:szCs w:val="22"/>
              </w:rPr>
            </w:pPr>
          </w:p>
        </w:tc>
        <w:tc>
          <w:tcPr>
            <w:tcW w:w="3827" w:type="dxa"/>
          </w:tcPr>
          <w:p w14:paraId="789BA732" w14:textId="77777777" w:rsidR="001C2BBC" w:rsidRPr="001C2BBC" w:rsidRDefault="001C2BBC" w:rsidP="001C2BBC">
            <w:pPr>
              <w:rPr>
                <w:rFonts w:asciiTheme="minorHAnsi" w:eastAsia="Calibri" w:hAnsiTheme="minorHAnsi" w:cs="Arial"/>
                <w:szCs w:val="22"/>
              </w:rPr>
            </w:pPr>
          </w:p>
        </w:tc>
        <w:tc>
          <w:tcPr>
            <w:tcW w:w="4678" w:type="dxa"/>
          </w:tcPr>
          <w:p w14:paraId="066A27B9" w14:textId="77777777" w:rsidR="001C2BBC" w:rsidRPr="001C2BBC" w:rsidRDefault="001C2BBC" w:rsidP="001C2BBC">
            <w:pPr>
              <w:rPr>
                <w:rFonts w:asciiTheme="minorHAnsi" w:eastAsia="Calibri" w:hAnsiTheme="minorHAnsi" w:cs="Arial"/>
                <w:szCs w:val="22"/>
              </w:rPr>
            </w:pPr>
          </w:p>
        </w:tc>
      </w:tr>
      <w:tr w:rsidR="001C2BBC" w:rsidRPr="001C2BBC" w14:paraId="16879BD4" w14:textId="77777777" w:rsidTr="001C2BBC">
        <w:tc>
          <w:tcPr>
            <w:tcW w:w="3119" w:type="dxa"/>
          </w:tcPr>
          <w:p w14:paraId="78D133F4"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THURSDAY</w:t>
            </w:r>
          </w:p>
        </w:tc>
        <w:tc>
          <w:tcPr>
            <w:tcW w:w="3402" w:type="dxa"/>
          </w:tcPr>
          <w:p w14:paraId="0CC2FFDF" w14:textId="77777777" w:rsidR="001C2BBC" w:rsidRPr="001C2BBC" w:rsidRDefault="001C2BBC" w:rsidP="001C2BBC">
            <w:pPr>
              <w:rPr>
                <w:rFonts w:asciiTheme="minorHAnsi" w:eastAsia="Calibri" w:hAnsiTheme="minorHAnsi" w:cs="Arial"/>
                <w:szCs w:val="22"/>
              </w:rPr>
            </w:pPr>
          </w:p>
        </w:tc>
        <w:tc>
          <w:tcPr>
            <w:tcW w:w="3827" w:type="dxa"/>
          </w:tcPr>
          <w:p w14:paraId="2FDEB49A" w14:textId="77777777" w:rsidR="001C2BBC" w:rsidRPr="001C2BBC" w:rsidRDefault="001C2BBC" w:rsidP="001C2BBC">
            <w:pPr>
              <w:rPr>
                <w:rFonts w:asciiTheme="minorHAnsi" w:eastAsia="Calibri" w:hAnsiTheme="minorHAnsi" w:cs="Arial"/>
                <w:szCs w:val="22"/>
              </w:rPr>
            </w:pPr>
          </w:p>
        </w:tc>
        <w:tc>
          <w:tcPr>
            <w:tcW w:w="4678" w:type="dxa"/>
          </w:tcPr>
          <w:p w14:paraId="0DC34054" w14:textId="77777777" w:rsidR="001C2BBC" w:rsidRPr="001C2BBC" w:rsidRDefault="001C2BBC" w:rsidP="001C2BBC">
            <w:pPr>
              <w:rPr>
                <w:rFonts w:asciiTheme="minorHAnsi" w:eastAsia="Calibri" w:hAnsiTheme="minorHAnsi" w:cs="Arial"/>
                <w:szCs w:val="22"/>
              </w:rPr>
            </w:pPr>
          </w:p>
        </w:tc>
      </w:tr>
      <w:tr w:rsidR="001C2BBC" w:rsidRPr="001C2BBC" w14:paraId="4829DAC7" w14:textId="77777777" w:rsidTr="001C2BBC">
        <w:tc>
          <w:tcPr>
            <w:tcW w:w="3119" w:type="dxa"/>
          </w:tcPr>
          <w:p w14:paraId="6B71C82A" w14:textId="77777777" w:rsidR="001C2BBC" w:rsidRPr="001C2BBC" w:rsidRDefault="001C2BBC" w:rsidP="001C2BBC">
            <w:pPr>
              <w:rPr>
                <w:rFonts w:asciiTheme="minorHAnsi" w:eastAsia="Calibri" w:hAnsiTheme="minorHAnsi" w:cs="Arial"/>
                <w:szCs w:val="22"/>
              </w:rPr>
            </w:pPr>
            <w:r w:rsidRPr="001C2BBC">
              <w:rPr>
                <w:rFonts w:asciiTheme="minorHAnsi" w:eastAsia="Calibri" w:hAnsiTheme="minorHAnsi" w:cs="Arial"/>
                <w:szCs w:val="22"/>
              </w:rPr>
              <w:t>FRIDAY</w:t>
            </w:r>
          </w:p>
        </w:tc>
        <w:tc>
          <w:tcPr>
            <w:tcW w:w="3402" w:type="dxa"/>
          </w:tcPr>
          <w:p w14:paraId="0718DD49" w14:textId="77777777" w:rsidR="001C2BBC" w:rsidRPr="001C2BBC" w:rsidRDefault="001C2BBC" w:rsidP="001C2BBC">
            <w:pPr>
              <w:rPr>
                <w:rFonts w:asciiTheme="minorHAnsi" w:eastAsia="Calibri" w:hAnsiTheme="minorHAnsi" w:cs="Arial"/>
                <w:szCs w:val="22"/>
              </w:rPr>
            </w:pPr>
          </w:p>
        </w:tc>
        <w:tc>
          <w:tcPr>
            <w:tcW w:w="3827" w:type="dxa"/>
          </w:tcPr>
          <w:p w14:paraId="5FEDEDE5" w14:textId="77777777" w:rsidR="001C2BBC" w:rsidRPr="001C2BBC" w:rsidRDefault="001C2BBC" w:rsidP="001C2BBC">
            <w:pPr>
              <w:rPr>
                <w:rFonts w:asciiTheme="minorHAnsi" w:eastAsia="Calibri" w:hAnsiTheme="minorHAnsi" w:cs="Arial"/>
                <w:szCs w:val="22"/>
              </w:rPr>
            </w:pPr>
          </w:p>
        </w:tc>
        <w:tc>
          <w:tcPr>
            <w:tcW w:w="4678" w:type="dxa"/>
          </w:tcPr>
          <w:p w14:paraId="45CC42C2" w14:textId="77777777" w:rsidR="001C2BBC" w:rsidRPr="001C2BBC" w:rsidRDefault="001C2BBC" w:rsidP="001C2BBC">
            <w:pPr>
              <w:rPr>
                <w:rFonts w:asciiTheme="minorHAnsi" w:eastAsia="Calibri" w:hAnsiTheme="minorHAnsi" w:cs="Arial"/>
                <w:szCs w:val="22"/>
              </w:rPr>
            </w:pPr>
          </w:p>
        </w:tc>
      </w:tr>
    </w:tbl>
    <w:p w14:paraId="08BAD704" w14:textId="77777777" w:rsidR="001C2BBC" w:rsidRPr="001C2BBC" w:rsidRDefault="001C2BBC" w:rsidP="001C2BBC">
      <w:pPr>
        <w:spacing w:after="160" w:line="259" w:lineRule="auto"/>
        <w:rPr>
          <w:rFonts w:asciiTheme="minorHAnsi" w:eastAsia="Calibri" w:hAnsiTheme="minorHAnsi"/>
          <w:szCs w:val="22"/>
        </w:rPr>
      </w:pPr>
    </w:p>
    <w:tbl>
      <w:tblPr>
        <w:tblStyle w:val="TableGrid1"/>
        <w:tblW w:w="15026" w:type="dxa"/>
        <w:tblInd w:w="-5" w:type="dxa"/>
        <w:tblLook w:val="04A0" w:firstRow="1" w:lastRow="0" w:firstColumn="1" w:lastColumn="0" w:noHBand="0" w:noVBand="1"/>
      </w:tblPr>
      <w:tblGrid>
        <w:gridCol w:w="5221"/>
        <w:gridCol w:w="4649"/>
        <w:gridCol w:w="5156"/>
      </w:tblGrid>
      <w:tr w:rsidR="001C2BBC" w:rsidRPr="001C2BBC" w14:paraId="1FC8C3F5" w14:textId="77777777" w:rsidTr="001C2BBC">
        <w:tc>
          <w:tcPr>
            <w:tcW w:w="15026" w:type="dxa"/>
            <w:gridSpan w:val="3"/>
            <w:shd w:val="clear" w:color="auto" w:fill="D5DCE4"/>
          </w:tcPr>
          <w:p w14:paraId="02D77C50" w14:textId="61E0B65C" w:rsidR="001C2BBC" w:rsidRPr="001C2BBC" w:rsidRDefault="001C2BBC" w:rsidP="001C2BBC">
            <w:pPr>
              <w:rPr>
                <w:rFonts w:asciiTheme="minorHAnsi" w:eastAsia="Calibri" w:hAnsiTheme="minorHAnsi" w:cs="Arial"/>
                <w:b/>
                <w:szCs w:val="22"/>
              </w:rPr>
            </w:pPr>
            <w:r w:rsidRPr="001C2BBC">
              <w:rPr>
                <w:rFonts w:asciiTheme="minorHAnsi" w:eastAsia="Calibri" w:hAnsiTheme="minorHAnsi" w:cs="Arial"/>
                <w:b/>
                <w:szCs w:val="22"/>
              </w:rPr>
              <w:t>Next scheduled meeting e.g</w:t>
            </w:r>
            <w:r w:rsidR="005E3CAB">
              <w:rPr>
                <w:rFonts w:asciiTheme="minorHAnsi" w:eastAsia="Calibri" w:hAnsiTheme="minorHAnsi" w:cs="Arial"/>
                <w:b/>
                <w:szCs w:val="22"/>
              </w:rPr>
              <w:t>.</w:t>
            </w:r>
            <w:r w:rsidRPr="001C2BBC">
              <w:rPr>
                <w:rFonts w:asciiTheme="minorHAnsi" w:eastAsia="Calibri" w:hAnsiTheme="minorHAnsi" w:cs="Arial"/>
                <w:b/>
                <w:szCs w:val="22"/>
              </w:rPr>
              <w:t xml:space="preserve"> .Core Group, TAF, Review Meeting:</w:t>
            </w:r>
          </w:p>
        </w:tc>
      </w:tr>
      <w:tr w:rsidR="001C2BBC" w:rsidRPr="001C2BBC" w14:paraId="6BF8E745" w14:textId="77777777" w:rsidTr="001C2BBC">
        <w:tc>
          <w:tcPr>
            <w:tcW w:w="5221" w:type="dxa"/>
          </w:tcPr>
          <w:p w14:paraId="74125F00" w14:textId="77777777" w:rsidR="001C2BBC" w:rsidRPr="001C2BBC" w:rsidRDefault="001C2BBC" w:rsidP="001C2BBC">
            <w:pPr>
              <w:jc w:val="center"/>
              <w:rPr>
                <w:rFonts w:asciiTheme="minorHAnsi" w:eastAsia="Calibri" w:hAnsiTheme="minorHAnsi" w:cs="Arial"/>
                <w:szCs w:val="22"/>
              </w:rPr>
            </w:pPr>
            <w:r w:rsidRPr="001C2BBC">
              <w:rPr>
                <w:rFonts w:asciiTheme="minorHAnsi" w:eastAsia="Calibri" w:hAnsiTheme="minorHAnsi" w:cs="Arial"/>
                <w:szCs w:val="22"/>
              </w:rPr>
              <w:t>Date</w:t>
            </w:r>
          </w:p>
        </w:tc>
        <w:tc>
          <w:tcPr>
            <w:tcW w:w="4649" w:type="dxa"/>
          </w:tcPr>
          <w:p w14:paraId="7FD38167" w14:textId="77777777" w:rsidR="001C2BBC" w:rsidRPr="001C2BBC" w:rsidRDefault="001C2BBC" w:rsidP="001C2BBC">
            <w:pPr>
              <w:jc w:val="center"/>
              <w:rPr>
                <w:rFonts w:asciiTheme="minorHAnsi" w:eastAsia="Calibri" w:hAnsiTheme="minorHAnsi" w:cs="Arial"/>
                <w:szCs w:val="22"/>
              </w:rPr>
            </w:pPr>
            <w:r w:rsidRPr="001C2BBC">
              <w:rPr>
                <w:rFonts w:asciiTheme="minorHAnsi" w:eastAsia="Calibri" w:hAnsiTheme="minorHAnsi" w:cs="Arial"/>
                <w:szCs w:val="22"/>
              </w:rPr>
              <w:t>Time</w:t>
            </w:r>
          </w:p>
        </w:tc>
        <w:tc>
          <w:tcPr>
            <w:tcW w:w="5156" w:type="dxa"/>
          </w:tcPr>
          <w:p w14:paraId="701836BD" w14:textId="77777777" w:rsidR="001C2BBC" w:rsidRPr="001C2BBC" w:rsidRDefault="001C2BBC" w:rsidP="001C2BBC">
            <w:pPr>
              <w:jc w:val="center"/>
              <w:rPr>
                <w:rFonts w:asciiTheme="minorHAnsi" w:eastAsia="Calibri" w:hAnsiTheme="minorHAnsi" w:cs="Arial"/>
                <w:szCs w:val="22"/>
              </w:rPr>
            </w:pPr>
            <w:r w:rsidRPr="001C2BBC">
              <w:rPr>
                <w:rFonts w:asciiTheme="minorHAnsi" w:eastAsia="Calibri" w:hAnsiTheme="minorHAnsi" w:cs="Arial"/>
                <w:szCs w:val="22"/>
              </w:rPr>
              <w:t>Location</w:t>
            </w:r>
          </w:p>
        </w:tc>
      </w:tr>
      <w:tr w:rsidR="001C2BBC" w:rsidRPr="001C2BBC" w14:paraId="52C0E8FC" w14:textId="77777777" w:rsidTr="001C2BBC">
        <w:tc>
          <w:tcPr>
            <w:tcW w:w="5221" w:type="dxa"/>
          </w:tcPr>
          <w:p w14:paraId="46CD3096" w14:textId="77777777" w:rsidR="001C2BBC" w:rsidRPr="001C2BBC" w:rsidRDefault="001C2BBC" w:rsidP="001C2BBC">
            <w:pPr>
              <w:rPr>
                <w:rFonts w:asciiTheme="minorHAnsi" w:eastAsia="Calibri" w:hAnsiTheme="minorHAnsi" w:cs="Arial"/>
                <w:szCs w:val="22"/>
              </w:rPr>
            </w:pPr>
          </w:p>
        </w:tc>
        <w:tc>
          <w:tcPr>
            <w:tcW w:w="4649" w:type="dxa"/>
          </w:tcPr>
          <w:p w14:paraId="48CDC155" w14:textId="77777777" w:rsidR="001C2BBC" w:rsidRPr="001C2BBC" w:rsidRDefault="001C2BBC" w:rsidP="001C2BBC">
            <w:pPr>
              <w:rPr>
                <w:rFonts w:asciiTheme="minorHAnsi" w:eastAsia="Calibri" w:hAnsiTheme="minorHAnsi" w:cs="Arial"/>
                <w:szCs w:val="22"/>
              </w:rPr>
            </w:pPr>
          </w:p>
        </w:tc>
        <w:tc>
          <w:tcPr>
            <w:tcW w:w="5156" w:type="dxa"/>
          </w:tcPr>
          <w:p w14:paraId="187EC7BA" w14:textId="77777777" w:rsidR="001C2BBC" w:rsidRPr="001C2BBC" w:rsidRDefault="001C2BBC" w:rsidP="001C2BBC">
            <w:pPr>
              <w:rPr>
                <w:rFonts w:asciiTheme="minorHAnsi" w:eastAsia="Calibri" w:hAnsiTheme="minorHAnsi" w:cs="Arial"/>
                <w:szCs w:val="22"/>
              </w:rPr>
            </w:pPr>
          </w:p>
        </w:tc>
      </w:tr>
    </w:tbl>
    <w:p w14:paraId="4DB6F126" w14:textId="77777777" w:rsidR="001C2BBC" w:rsidRPr="001C2BBC" w:rsidRDefault="001C2BBC" w:rsidP="001C2BBC">
      <w:pPr>
        <w:spacing w:after="160" w:line="259" w:lineRule="auto"/>
        <w:rPr>
          <w:rFonts w:asciiTheme="minorHAnsi" w:eastAsia="Calibri" w:hAnsiTheme="minorHAnsi" w:cs="Arial"/>
          <w:sz w:val="24"/>
          <w:szCs w:val="24"/>
        </w:rPr>
      </w:pPr>
    </w:p>
    <w:p w14:paraId="16D4AF71" w14:textId="125BABF6" w:rsidR="003D6186" w:rsidRPr="005E3CAB" w:rsidRDefault="001C2BBC" w:rsidP="005E3CAB">
      <w:pPr>
        <w:spacing w:after="160" w:line="259" w:lineRule="auto"/>
        <w:rPr>
          <w:rFonts w:asciiTheme="minorHAnsi" w:eastAsia="Calibri" w:hAnsiTheme="minorHAnsi" w:cs="Arial"/>
          <w:sz w:val="24"/>
          <w:szCs w:val="24"/>
        </w:rPr>
      </w:pPr>
      <w:r w:rsidRPr="001C2BBC">
        <w:rPr>
          <w:rFonts w:asciiTheme="minorHAnsi" w:eastAsia="Calibri" w:hAnsiTheme="minorHAnsi" w:cs="Arial"/>
          <w:b/>
          <w:sz w:val="24"/>
          <w:szCs w:val="24"/>
        </w:rPr>
        <w:t>Plan Review Date</w:t>
      </w:r>
      <w:r w:rsidRPr="001C2BBC">
        <w:rPr>
          <w:rFonts w:asciiTheme="minorHAnsi" w:eastAsia="Calibri" w:hAnsiTheme="minorHAnsi" w:cs="Arial"/>
          <w:sz w:val="24"/>
          <w:szCs w:val="24"/>
        </w:rPr>
        <w:t>: _________________________________</w:t>
      </w:r>
      <w:r w:rsidR="005E3CAB">
        <w:rPr>
          <w:rFonts w:asciiTheme="minorHAnsi" w:eastAsia="Calibri" w:hAnsiTheme="minorHAnsi" w:cs="Arial"/>
          <w:sz w:val="24"/>
          <w:szCs w:val="24"/>
        </w:rPr>
        <w:tab/>
      </w:r>
      <w:r w:rsidR="005E3CAB">
        <w:rPr>
          <w:rFonts w:asciiTheme="minorHAnsi" w:eastAsia="Calibri" w:hAnsiTheme="minorHAnsi" w:cs="Arial"/>
          <w:sz w:val="24"/>
          <w:szCs w:val="24"/>
        </w:rPr>
        <w:tab/>
      </w:r>
      <w:r w:rsidR="005E3CAB">
        <w:rPr>
          <w:rFonts w:asciiTheme="minorHAnsi" w:eastAsia="Calibri" w:hAnsiTheme="minorHAnsi" w:cs="Arial"/>
          <w:sz w:val="24"/>
          <w:szCs w:val="24"/>
        </w:rPr>
        <w:tab/>
      </w:r>
      <w:r w:rsidRPr="001C2BBC">
        <w:rPr>
          <w:rFonts w:asciiTheme="minorHAnsi" w:eastAsia="Calibri" w:hAnsiTheme="minorHAnsi" w:cs="Arial"/>
          <w:sz w:val="24"/>
          <w:szCs w:val="24"/>
        </w:rPr>
        <w:t>Signed</w:t>
      </w:r>
      <w:r w:rsidRPr="001C2BBC">
        <w:rPr>
          <w:rFonts w:asciiTheme="minorHAnsi" w:eastAsia="Calibri" w:hAnsiTheme="minorHAnsi" w:cs="Arial"/>
          <w:b/>
          <w:sz w:val="24"/>
          <w:szCs w:val="24"/>
        </w:rPr>
        <w:t xml:space="preserve"> by DSL:</w:t>
      </w:r>
      <w:r w:rsidRPr="001C2BBC">
        <w:rPr>
          <w:rFonts w:asciiTheme="minorHAnsi" w:eastAsia="Calibri" w:hAnsiTheme="minorHAnsi" w:cs="Arial"/>
          <w:sz w:val="24"/>
          <w:szCs w:val="24"/>
        </w:rPr>
        <w:t xml:space="preserve"> _________________________________________</w:t>
      </w:r>
      <w:r w:rsidR="005E3CAB">
        <w:rPr>
          <w:rFonts w:asciiTheme="minorHAnsi" w:eastAsia="Calibri" w:hAnsiTheme="minorHAnsi" w:cs="Arial"/>
          <w:sz w:val="24"/>
          <w:szCs w:val="24"/>
        </w:rPr>
        <w:t>_____</w:t>
      </w:r>
    </w:p>
    <w:sectPr w:rsidR="003D6186" w:rsidRPr="005E3CAB" w:rsidSect="001C2BBC">
      <w:headerReference w:type="default" r:id="rId53"/>
      <w:footerReference w:type="default" r:id="rId54"/>
      <w:pgSz w:w="16840" w:h="11907" w:orient="landscape"/>
      <w:pgMar w:top="794" w:right="1021" w:bottom="794" w:left="794" w:header="397" w:footer="51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AD26" w14:textId="77777777" w:rsidR="00396580" w:rsidRDefault="00396580" w:rsidP="00996DF0">
      <w:r>
        <w:separator/>
      </w:r>
    </w:p>
    <w:p w14:paraId="438F5DC0" w14:textId="77777777" w:rsidR="00396580" w:rsidRDefault="00396580"/>
    <w:p w14:paraId="6E0C6B82" w14:textId="77777777" w:rsidR="00396580" w:rsidRDefault="00396580"/>
  </w:endnote>
  <w:endnote w:type="continuationSeparator" w:id="0">
    <w:p w14:paraId="2F2D483F" w14:textId="77777777" w:rsidR="00396580" w:rsidRDefault="00396580" w:rsidP="00996DF0">
      <w:r>
        <w:continuationSeparator/>
      </w:r>
    </w:p>
    <w:p w14:paraId="77395666" w14:textId="77777777" w:rsidR="00396580" w:rsidRDefault="00396580"/>
    <w:p w14:paraId="6DB48C20" w14:textId="77777777" w:rsidR="00396580" w:rsidRDefault="00396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76E1" w14:textId="77777777" w:rsidR="00EA2D15" w:rsidRPr="006D6CF2" w:rsidRDefault="00EA2D15" w:rsidP="006D6CF2">
    <w:pPr>
      <w:pStyle w:val="Footer"/>
      <w:rPr>
        <w:rFonts w:eastAsia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A51B" w14:textId="77777777" w:rsidR="00EA2D15" w:rsidRPr="00D06D13" w:rsidRDefault="00EA2D15" w:rsidP="00D06D13">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9A66" w14:textId="339DE27E" w:rsidR="00EA2D15" w:rsidRPr="00D73F0E" w:rsidRDefault="00EA2D15" w:rsidP="00D73F0E">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16786"/>
      <w:docPartObj>
        <w:docPartGallery w:val="Page Numbers (Bottom of Page)"/>
        <w:docPartUnique/>
      </w:docPartObj>
    </w:sdtPr>
    <w:sdtEndPr>
      <w:rPr>
        <w:noProof/>
        <w:sz w:val="20"/>
      </w:rPr>
    </w:sdtEndPr>
    <w:sdtContent>
      <w:p w14:paraId="291538F9" w14:textId="3850D62B" w:rsidR="00EA2D15" w:rsidRPr="006368BB" w:rsidRDefault="00EA2D15" w:rsidP="006A1361">
        <w:pPr>
          <w:pStyle w:val="Footer"/>
          <w:jc w:val="center"/>
          <w:rPr>
            <w:sz w:val="20"/>
          </w:rPr>
        </w:pPr>
        <w:r w:rsidRPr="006368BB">
          <w:rPr>
            <w:sz w:val="20"/>
          </w:rPr>
          <w:fldChar w:fldCharType="begin"/>
        </w:r>
        <w:r w:rsidRPr="006368BB">
          <w:rPr>
            <w:sz w:val="20"/>
          </w:rPr>
          <w:instrText xml:space="preserve"> PAGE   \* MERGEFORMAT </w:instrText>
        </w:r>
        <w:r w:rsidRPr="006368BB">
          <w:rPr>
            <w:sz w:val="20"/>
          </w:rPr>
          <w:fldChar w:fldCharType="separate"/>
        </w:r>
        <w:r w:rsidR="00B4044C">
          <w:rPr>
            <w:noProof/>
            <w:sz w:val="20"/>
          </w:rPr>
          <w:t>8</w:t>
        </w:r>
        <w:r w:rsidRPr="006368BB">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155437"/>
      <w:docPartObj>
        <w:docPartGallery w:val="Page Numbers (Bottom of Page)"/>
        <w:docPartUnique/>
      </w:docPartObj>
    </w:sdtPr>
    <w:sdtEndPr>
      <w:rPr>
        <w:noProof/>
        <w:sz w:val="20"/>
      </w:rPr>
    </w:sdtEndPr>
    <w:sdtContent>
      <w:p w14:paraId="7FE911A3" w14:textId="77777777" w:rsidR="00EA2D15" w:rsidRPr="00E56D0D" w:rsidRDefault="00EA2D15" w:rsidP="000D5F77">
        <w:pPr>
          <w:pStyle w:val="Footer"/>
          <w:rPr>
            <w:rFonts w:asciiTheme="minorHAnsi" w:hAnsiTheme="minorHAnsi"/>
            <w:sz w:val="20"/>
          </w:rPr>
        </w:pPr>
        <w:r w:rsidRPr="00E56D0D">
          <w:rPr>
            <w:noProof/>
            <w:sz w:val="20"/>
            <w:lang w:eastAsia="en-GB"/>
          </w:rPr>
          <mc:AlternateContent>
            <mc:Choice Requires="wps">
              <w:drawing>
                <wp:anchor distT="45720" distB="45720" distL="114300" distR="114300" simplePos="0" relativeHeight="251661312" behindDoc="0" locked="0" layoutInCell="1" allowOverlap="1" wp14:anchorId="76BA31F7" wp14:editId="601BC53E">
                  <wp:simplePos x="0" y="0"/>
                  <wp:positionH relativeFrom="margin">
                    <wp:posOffset>0</wp:posOffset>
                  </wp:positionH>
                  <wp:positionV relativeFrom="paragraph">
                    <wp:posOffset>106680</wp:posOffset>
                  </wp:positionV>
                  <wp:extent cx="6400165" cy="762000"/>
                  <wp:effectExtent l="0" t="0" r="1968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762000"/>
                          </a:xfrm>
                          <a:prstGeom prst="rect">
                            <a:avLst/>
                          </a:prstGeom>
                          <a:solidFill>
                            <a:srgbClr val="FFFFFF"/>
                          </a:solidFill>
                          <a:ln w="22225" cmpd="dbl">
                            <a:solidFill>
                              <a:sysClr val="windowText" lastClr="000000"/>
                            </a:solidFill>
                            <a:miter lim="800000"/>
                            <a:headEnd/>
                            <a:tailEnd/>
                          </a:ln>
                        </wps:spPr>
                        <wps:txbx>
                          <w:txbxContent>
                            <w:p w14:paraId="296353FE" w14:textId="77777777" w:rsidR="00EA2D15" w:rsidRDefault="00EA2D15" w:rsidP="00E56D0D">
                              <w:pPr>
                                <w:jc w:val="center"/>
                                <w:rPr>
                                  <w:b/>
                                  <w:sz w:val="20"/>
                                </w:rPr>
                              </w:pPr>
                              <w:r w:rsidRPr="000C6B70">
                                <w:rPr>
                                  <w:b/>
                                  <w:sz w:val="20"/>
                                </w:rPr>
                                <w:t>Many families have multiple agencies working with them and will be</w:t>
                              </w:r>
                              <w:r>
                                <w:rPr>
                                  <w:b/>
                                  <w:sz w:val="28"/>
                                  <w:szCs w:val="28"/>
                                </w:rPr>
                                <w:t xml:space="preserve"> </w:t>
                              </w:r>
                              <w:r w:rsidRPr="000C6B70">
                                <w:rPr>
                                  <w:b/>
                                  <w:sz w:val="20"/>
                                </w:rPr>
                                <w:t>inundated by welfare calls</w:t>
                              </w:r>
                              <w:r>
                                <w:rPr>
                                  <w:b/>
                                  <w:sz w:val="20"/>
                                </w:rPr>
                                <w:t>, so it may be prudent to schedule a timetable with other agencies e.g. siblings’ schools, AP providers including HHTS, Young Carers etc. These students may be subject to Critical Absence Plans. Please ensure that the other organisation informs the school of contact/concerns so the information can still be logged using CPOMS or similar recording system.</w:t>
                              </w:r>
                            </w:p>
                            <w:p w14:paraId="629A0D70" w14:textId="77777777" w:rsidR="00EA2D15" w:rsidRPr="000C6B70" w:rsidRDefault="00EA2D15" w:rsidP="00E56D0D">
                              <w:pPr>
                                <w:jc w:val="cente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A31F7" id="_x0000_t202" coordsize="21600,21600" o:spt="202" path="m,l,21600r21600,l21600,xe">
                  <v:stroke joinstyle="miter"/>
                  <v:path gradientshapeok="t" o:connecttype="rect"/>
                </v:shapetype>
                <v:shape id="_x0000_s1046" type="#_x0000_t202" style="position:absolute;margin-left:0;margin-top:8.4pt;width:503.9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" strokecolor="windowText" strokeweight="1.75pt">
                  <v:stroke linestyle="thinThin"/>
                  <v:textbox>
                    <w:txbxContent>
                      <w:p w14:paraId="296353FE" w14:textId="77777777" w:rsidR="00EA2D15" w:rsidRDefault="00EA2D15" w:rsidP="00E56D0D">
                        <w:pPr>
                          <w:jc w:val="center"/>
                          <w:rPr>
                            <w:b/>
                            <w:sz w:val="20"/>
                          </w:rPr>
                        </w:pPr>
                        <w:r w:rsidRPr="000C6B70">
                          <w:rPr>
                            <w:b/>
                            <w:sz w:val="20"/>
                          </w:rPr>
                          <w:t>Many families have multiple agencies working with them and will be</w:t>
                        </w:r>
                        <w:r>
                          <w:rPr>
                            <w:b/>
                            <w:sz w:val="28"/>
                            <w:szCs w:val="28"/>
                          </w:rPr>
                          <w:t xml:space="preserve"> </w:t>
                        </w:r>
                        <w:r w:rsidRPr="000C6B70">
                          <w:rPr>
                            <w:b/>
                            <w:sz w:val="20"/>
                          </w:rPr>
                          <w:t>inundated by welfare calls</w:t>
                        </w:r>
                        <w:r>
                          <w:rPr>
                            <w:b/>
                            <w:sz w:val="20"/>
                          </w:rPr>
                          <w:t>, so it may be prudent to schedule a timetable with other agencies e.g. siblings’ schools, AP providers including HHTS, Young Carers etc. These students may be subject to Critical Absence Plans. Please ensure that the other organisation informs the school of contact/concerns so the information can still be logged using CPOMS or similar recording system.</w:t>
                        </w:r>
                      </w:p>
                      <w:p w14:paraId="629A0D70" w14:textId="77777777" w:rsidR="00EA2D15" w:rsidRPr="000C6B70" w:rsidRDefault="00EA2D15" w:rsidP="00E56D0D">
                        <w:pPr>
                          <w:jc w:val="center"/>
                          <w:rPr>
                            <w:b/>
                            <w:sz w:val="20"/>
                          </w:rPr>
                        </w:pPr>
                      </w:p>
                    </w:txbxContent>
                  </v:textbox>
                  <w10:wrap type="square" anchorx="margin"/>
                </v:shape>
              </w:pict>
            </mc:Fallback>
          </mc:AlternateContent>
        </w:r>
        <w:r w:rsidRPr="00E56D0D">
          <w:rPr>
            <w:sz w:val="20"/>
          </w:rPr>
          <w:t>Reproduced with permission of Gill Creighton, Safeguarding Officer, CET</w:t>
        </w:r>
      </w:p>
      <w:p w14:paraId="2B56A881" w14:textId="77777777" w:rsidR="00EA2D15" w:rsidRPr="006368BB" w:rsidRDefault="00EA2D15" w:rsidP="006368BB">
        <w:pPr>
          <w:pStyle w:val="Footer"/>
          <w:jc w:val="center"/>
          <w:rPr>
            <w:sz w:val="20"/>
          </w:rPr>
        </w:pPr>
        <w:r w:rsidRPr="006368BB">
          <w:rPr>
            <w:sz w:val="20"/>
          </w:rPr>
          <w:fldChar w:fldCharType="begin"/>
        </w:r>
        <w:r w:rsidRPr="006368BB">
          <w:rPr>
            <w:sz w:val="20"/>
          </w:rPr>
          <w:instrText xml:space="preserve"> PAGE   \* MERGEFORMAT </w:instrText>
        </w:r>
        <w:r w:rsidRPr="006368BB">
          <w:rPr>
            <w:sz w:val="20"/>
          </w:rPr>
          <w:fldChar w:fldCharType="separate"/>
        </w:r>
        <w:r w:rsidR="00B4044C">
          <w:rPr>
            <w:noProof/>
            <w:sz w:val="20"/>
          </w:rPr>
          <w:t>1</w:t>
        </w:r>
        <w:r w:rsidRPr="006368BB">
          <w:rPr>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63666"/>
      <w:docPartObj>
        <w:docPartGallery w:val="Page Numbers (Bottom of Page)"/>
        <w:docPartUnique/>
      </w:docPartObj>
    </w:sdtPr>
    <w:sdtEndPr>
      <w:rPr>
        <w:noProof/>
        <w:sz w:val="20"/>
      </w:rPr>
    </w:sdtEndPr>
    <w:sdtContent>
      <w:p w14:paraId="676377D7" w14:textId="77777777" w:rsidR="00EA2D15" w:rsidRPr="00E56D0D" w:rsidRDefault="00EA2D15" w:rsidP="000D5F77">
        <w:pPr>
          <w:pStyle w:val="Footer"/>
          <w:rPr>
            <w:rFonts w:asciiTheme="minorHAnsi" w:hAnsiTheme="minorHAnsi"/>
            <w:sz w:val="20"/>
          </w:rPr>
        </w:pPr>
        <w:r w:rsidRPr="00E56D0D">
          <w:rPr>
            <w:sz w:val="20"/>
          </w:rPr>
          <w:t>Reproduced with permission of Gill Creighton, Safeguarding Officer, CET</w:t>
        </w:r>
      </w:p>
      <w:p w14:paraId="6DF96CA3" w14:textId="77777777" w:rsidR="00EA2D15" w:rsidRPr="006368BB" w:rsidRDefault="00EA2D15" w:rsidP="006368BB">
        <w:pPr>
          <w:pStyle w:val="Footer"/>
          <w:jc w:val="center"/>
          <w:rPr>
            <w:sz w:val="20"/>
          </w:rPr>
        </w:pPr>
        <w:r w:rsidRPr="006368BB">
          <w:rPr>
            <w:sz w:val="20"/>
          </w:rPr>
          <w:fldChar w:fldCharType="begin"/>
        </w:r>
        <w:r w:rsidRPr="006368BB">
          <w:rPr>
            <w:sz w:val="20"/>
          </w:rPr>
          <w:instrText xml:space="preserve"> PAGE   \* MERGEFORMAT </w:instrText>
        </w:r>
        <w:r w:rsidRPr="006368BB">
          <w:rPr>
            <w:sz w:val="20"/>
          </w:rPr>
          <w:fldChar w:fldCharType="separate"/>
        </w:r>
        <w:r w:rsidR="00B4044C">
          <w:rPr>
            <w:noProof/>
            <w:sz w:val="20"/>
          </w:rPr>
          <w:t>1</w:t>
        </w:r>
        <w:r w:rsidRPr="006368BB">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4E6F" w14:textId="77777777" w:rsidR="00396580" w:rsidRDefault="00396580" w:rsidP="00996DF0">
      <w:r>
        <w:separator/>
      </w:r>
    </w:p>
    <w:p w14:paraId="57FCB2B1" w14:textId="77777777" w:rsidR="00396580" w:rsidRDefault="00396580"/>
    <w:p w14:paraId="14601D40" w14:textId="77777777" w:rsidR="00396580" w:rsidRDefault="00396580"/>
  </w:footnote>
  <w:footnote w:type="continuationSeparator" w:id="0">
    <w:p w14:paraId="59B89142" w14:textId="77777777" w:rsidR="00396580" w:rsidRDefault="00396580" w:rsidP="00996DF0">
      <w:r>
        <w:continuationSeparator/>
      </w:r>
    </w:p>
    <w:p w14:paraId="18A97203" w14:textId="77777777" w:rsidR="00396580" w:rsidRDefault="00396580"/>
    <w:p w14:paraId="3787992F" w14:textId="77777777" w:rsidR="00396580" w:rsidRDefault="00396580"/>
  </w:footnote>
  <w:footnote w:id="1">
    <w:p w14:paraId="27B0C9ED" w14:textId="77777777" w:rsidR="00EA2D15" w:rsidRPr="00BD26B1" w:rsidRDefault="00EA2D15" w:rsidP="00AD5CCE">
      <w:pPr>
        <w:pStyle w:val="FootnoteText"/>
        <w:rPr>
          <w:rFonts w:asciiTheme="minorHAnsi" w:hAnsiTheme="minorHAnsi"/>
          <w:sz w:val="18"/>
          <w:szCs w:val="18"/>
        </w:rPr>
      </w:pPr>
      <w:r w:rsidRPr="00BD26B1">
        <w:rPr>
          <w:rStyle w:val="FootnoteReference"/>
          <w:rFonts w:asciiTheme="minorHAnsi" w:hAnsiTheme="minorHAnsi"/>
          <w:sz w:val="18"/>
          <w:szCs w:val="18"/>
        </w:rPr>
        <w:footnoteRef/>
      </w:r>
      <w:r w:rsidRPr="00BD26B1">
        <w:rPr>
          <w:rFonts w:asciiTheme="minorHAnsi" w:hAnsiTheme="minorHAnsi"/>
          <w:sz w:val="18"/>
          <w:szCs w:val="18"/>
        </w:rPr>
        <w:t xml:space="preserve"> In the case of a special school this may also need to include an adults barred list check</w:t>
      </w:r>
    </w:p>
  </w:footnote>
  <w:footnote w:id="2">
    <w:p w14:paraId="443F512E" w14:textId="77777777" w:rsidR="00EA2D15" w:rsidRPr="006824AB" w:rsidRDefault="00EA2D15" w:rsidP="00AD5CCE">
      <w:pPr>
        <w:pStyle w:val="FootnoteText"/>
        <w:rPr>
          <w:rFonts w:asciiTheme="minorHAnsi" w:hAnsiTheme="minorHAnsi"/>
          <w:sz w:val="18"/>
          <w:szCs w:val="18"/>
        </w:rPr>
      </w:pPr>
      <w:r w:rsidRPr="006824AB">
        <w:rPr>
          <w:rStyle w:val="FootnoteReference"/>
          <w:rFonts w:asciiTheme="minorHAnsi" w:hAnsiTheme="minorHAnsi"/>
          <w:sz w:val="18"/>
          <w:szCs w:val="18"/>
        </w:rPr>
        <w:footnoteRef/>
      </w:r>
      <w:r w:rsidRPr="006824AB">
        <w:rPr>
          <w:rFonts w:asciiTheme="minorHAnsi" w:hAnsiTheme="minorHAnsi"/>
          <w:sz w:val="18"/>
          <w:szCs w:val="18"/>
        </w:rPr>
        <w:t xml:space="preserve"> T</w:t>
      </w:r>
      <w:r>
        <w:rPr>
          <w:rFonts w:asciiTheme="minorHAnsi" w:hAnsiTheme="minorHAnsi"/>
          <w:sz w:val="18"/>
          <w:szCs w:val="18"/>
        </w:rPr>
        <w:t>his will be the normal school Child Protection Policy and procedures</w:t>
      </w:r>
    </w:p>
  </w:footnote>
  <w:footnote w:id="3">
    <w:p w14:paraId="46B59287" w14:textId="1B12C6C1" w:rsidR="00EA2D15" w:rsidRPr="00751063" w:rsidRDefault="00EA2D15">
      <w:pPr>
        <w:pStyle w:val="FootnoteText"/>
        <w:rPr>
          <w:rFonts w:asciiTheme="minorHAnsi" w:hAnsiTheme="minorHAnsi"/>
          <w:sz w:val="18"/>
          <w:szCs w:val="18"/>
        </w:rPr>
      </w:pPr>
      <w:r w:rsidRPr="00751063">
        <w:rPr>
          <w:rStyle w:val="FootnoteReference"/>
          <w:rFonts w:asciiTheme="minorHAnsi" w:hAnsiTheme="minorHAnsi"/>
          <w:sz w:val="18"/>
          <w:szCs w:val="18"/>
        </w:rPr>
        <w:footnoteRef/>
      </w:r>
      <w:r w:rsidRPr="00751063">
        <w:rPr>
          <w:rFonts w:asciiTheme="minorHAnsi" w:hAnsiTheme="minorHAnsi"/>
          <w:sz w:val="18"/>
          <w:szCs w:val="18"/>
        </w:rPr>
        <w:t xml:space="preserve"> </w:t>
      </w:r>
      <w:r>
        <w:rPr>
          <w:rFonts w:asciiTheme="minorHAnsi" w:hAnsiTheme="minorHAnsi"/>
          <w:sz w:val="18"/>
          <w:szCs w:val="18"/>
        </w:rPr>
        <w:t>In the case of a Childcare Hub, the agency tab on the Single Central Record (SCR) should be used for recording staff and volunteers from other settings.  Written confirmation that all the necessary checks have been carried out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04BB" w14:textId="4628B40E" w:rsidR="00EA2D15" w:rsidRPr="00F1506A" w:rsidRDefault="00EA2D15" w:rsidP="00D73F0E">
    <w:pPr>
      <w:pStyle w:val="Header"/>
      <w:jc w:val="right"/>
      <w:rPr>
        <w:rFonts w:asciiTheme="minorHAnsi" w:hAnsiTheme="minorHAnsi" w:cs="Arial"/>
        <w:b/>
        <w:i/>
        <w:color w:val="000000"/>
        <w:sz w:val="18"/>
        <w:szCs w:val="18"/>
      </w:rPr>
    </w:pPr>
    <w:r>
      <w:rPr>
        <w:rFonts w:asciiTheme="minorHAnsi" w:hAnsiTheme="minorHAnsi" w:cs="Arial"/>
        <w:i/>
        <w:color w:val="000000"/>
        <w:sz w:val="18"/>
        <w:szCs w:val="18"/>
      </w:rPr>
      <w:t xml:space="preserve">Version No: </w:t>
    </w:r>
    <w:r w:rsidRPr="00F1506A">
      <w:rPr>
        <w:rFonts w:asciiTheme="minorHAnsi" w:hAnsiTheme="minorHAnsi" w:cs="Arial"/>
        <w:b/>
        <w:i/>
        <w:color w:val="000000"/>
        <w:sz w:val="18"/>
        <w:szCs w:val="18"/>
      </w:rPr>
      <w:t>2</w:t>
    </w:r>
  </w:p>
  <w:p w14:paraId="0CEB447E" w14:textId="438B0D1D" w:rsidR="00EA2D15" w:rsidRDefault="00EA2D15" w:rsidP="00CA69A0">
    <w:pPr>
      <w:pStyle w:val="Header"/>
      <w:jc w:val="right"/>
      <w:rPr>
        <w:rFonts w:asciiTheme="minorHAnsi" w:hAnsiTheme="minorHAnsi" w:cs="Arial"/>
        <w:b/>
        <w:i/>
        <w:color w:val="0F243E" w:themeColor="text2" w:themeShade="80"/>
        <w:sz w:val="18"/>
        <w:szCs w:val="18"/>
      </w:rPr>
    </w:pPr>
    <w:r>
      <w:rPr>
        <w:rFonts w:asciiTheme="minorHAnsi" w:hAnsiTheme="minorHAnsi" w:cs="Arial"/>
        <w:i/>
        <w:color w:val="000000"/>
        <w:sz w:val="18"/>
        <w:szCs w:val="18"/>
      </w:rPr>
      <w:t xml:space="preserve">Last Review Date: </w:t>
    </w:r>
    <w:r w:rsidR="00B4044C">
      <w:rPr>
        <w:rFonts w:asciiTheme="minorHAnsi" w:hAnsiTheme="minorHAnsi" w:cs="Arial"/>
        <w:i/>
        <w:color w:val="000000"/>
        <w:sz w:val="18"/>
        <w:szCs w:val="18"/>
      </w:rPr>
      <w:t xml:space="preserve">1 </w:t>
    </w:r>
    <w:r w:rsidRPr="00F1506A">
      <w:rPr>
        <w:rFonts w:asciiTheme="minorHAnsi" w:hAnsiTheme="minorHAnsi" w:cs="Arial"/>
        <w:b/>
        <w:i/>
        <w:color w:val="000000"/>
        <w:sz w:val="18"/>
        <w:szCs w:val="18"/>
      </w:rPr>
      <w:t>June</w:t>
    </w:r>
    <w:r>
      <w:rPr>
        <w:rFonts w:asciiTheme="minorHAnsi" w:hAnsiTheme="minorHAnsi" w:cs="Arial"/>
        <w:b/>
        <w:i/>
        <w:color w:val="0F243E" w:themeColor="text2" w:themeShade="80"/>
        <w:sz w:val="18"/>
        <w:szCs w:val="18"/>
      </w:rPr>
      <w:t xml:space="preserve"> 2020</w:t>
    </w:r>
  </w:p>
  <w:p w14:paraId="38AF3EFC" w14:textId="77777777" w:rsidR="00EA2D15" w:rsidRPr="00621FDA" w:rsidRDefault="00EA2D15"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5A89" w14:textId="77777777" w:rsidR="00EA2D15" w:rsidRPr="00D63EBB" w:rsidRDefault="00EA2D15" w:rsidP="00CA69A0">
    <w:pPr>
      <w:pStyle w:val="Header"/>
      <w:jc w:val="right"/>
      <w:rPr>
        <w:rFonts w:cs="Arial"/>
        <w:b/>
        <w:color w:val="222A35"/>
        <w:sz w:val="24"/>
        <w:szCs w:val="24"/>
      </w:rPr>
    </w:pPr>
    <w:r w:rsidRPr="00D63EBB">
      <w:rPr>
        <w:rFonts w:cs="Arial"/>
        <w:b/>
        <w:color w:val="000000"/>
        <w:sz w:val="24"/>
        <w:szCs w:val="24"/>
      </w:rPr>
      <w:t>Appendix A</w:t>
    </w:r>
  </w:p>
  <w:p w14:paraId="5361FA0F" w14:textId="77777777" w:rsidR="00EA2D15" w:rsidRPr="00D63EBB" w:rsidRDefault="00EA2D15" w:rsidP="00CA69A0">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6D34" w14:textId="77777777" w:rsidR="00EA2D15" w:rsidRPr="00D63EBB" w:rsidRDefault="00EA2D15" w:rsidP="00CA69A0">
    <w:pPr>
      <w:pStyle w:val="Header"/>
      <w:jc w:val="right"/>
      <w:rPr>
        <w:rFonts w:cs="Arial"/>
        <w:b/>
        <w:color w:val="222A35"/>
        <w:sz w:val="24"/>
        <w:szCs w:val="24"/>
      </w:rPr>
    </w:pPr>
    <w:r w:rsidRPr="00D63EBB">
      <w:rPr>
        <w:rFonts w:cs="Arial"/>
        <w:b/>
        <w:color w:val="000000"/>
        <w:sz w:val="24"/>
        <w:szCs w:val="24"/>
      </w:rPr>
      <w:t xml:space="preserve">Appendix </w:t>
    </w:r>
    <w:r>
      <w:rPr>
        <w:rFonts w:cs="Arial"/>
        <w:b/>
        <w:color w:val="000000"/>
        <w:sz w:val="24"/>
        <w:szCs w:val="24"/>
      </w:rPr>
      <w:t>B</w:t>
    </w:r>
  </w:p>
  <w:p w14:paraId="7C0427B3" w14:textId="77777777" w:rsidR="00EA2D15" w:rsidRPr="00D63EBB" w:rsidRDefault="00EA2D15" w:rsidP="00CA69A0">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37AF"/>
    <w:multiLevelType w:val="multilevel"/>
    <w:tmpl w:val="D52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B60E7"/>
    <w:multiLevelType w:val="multilevel"/>
    <w:tmpl w:val="DC2617A6"/>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5DA4761"/>
    <w:multiLevelType w:val="multilevel"/>
    <w:tmpl w:val="412A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2D5C56"/>
    <w:multiLevelType w:val="hybridMultilevel"/>
    <w:tmpl w:val="A92CABDE"/>
    <w:lvl w:ilvl="0" w:tplc="A4804C8E">
      <w:start w:val="1"/>
      <w:numFmt w:val="bullet"/>
      <w:lvlText w:val=""/>
      <w:lvlJc w:val="left"/>
      <w:pPr>
        <w:ind w:left="2367"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6987ABC"/>
    <w:multiLevelType w:val="hybridMultilevel"/>
    <w:tmpl w:val="AACA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521F3"/>
    <w:multiLevelType w:val="hybridMultilevel"/>
    <w:tmpl w:val="086ED8EC"/>
    <w:lvl w:ilvl="0" w:tplc="A4804C8E">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72429BF"/>
    <w:multiLevelType w:val="multilevel"/>
    <w:tmpl w:val="68F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num w:numId="1">
    <w:abstractNumId w:val="7"/>
  </w:num>
  <w:num w:numId="2">
    <w:abstractNumId w:val="1"/>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3">
    <w:abstractNumId w:val="1"/>
  </w:num>
  <w:num w:numId="4">
    <w:abstractNumId w:val="4"/>
  </w:num>
  <w:num w:numId="5">
    <w:abstractNumId w:val="5"/>
  </w:num>
  <w:num w:numId="6">
    <w:abstractNumId w:val="3"/>
  </w:num>
  <w:num w:numId="7">
    <w:abstractNumId w:val="0"/>
  </w:num>
  <w:num w:numId="8">
    <w:abstractNumId w:val="2"/>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BED"/>
    <w:rsid w:val="000028E7"/>
    <w:rsid w:val="00002A2B"/>
    <w:rsid w:val="00004050"/>
    <w:rsid w:val="00006705"/>
    <w:rsid w:val="0000682F"/>
    <w:rsid w:val="00007E1F"/>
    <w:rsid w:val="000103B0"/>
    <w:rsid w:val="000103BF"/>
    <w:rsid w:val="00011DAD"/>
    <w:rsid w:val="00012411"/>
    <w:rsid w:val="00013AC8"/>
    <w:rsid w:val="00013EB2"/>
    <w:rsid w:val="00013EE5"/>
    <w:rsid w:val="00014498"/>
    <w:rsid w:val="0001452C"/>
    <w:rsid w:val="000150C9"/>
    <w:rsid w:val="0001796F"/>
    <w:rsid w:val="00017E96"/>
    <w:rsid w:val="00020838"/>
    <w:rsid w:val="00021800"/>
    <w:rsid w:val="00023725"/>
    <w:rsid w:val="00024F7D"/>
    <w:rsid w:val="00025084"/>
    <w:rsid w:val="000257BA"/>
    <w:rsid w:val="00025E7E"/>
    <w:rsid w:val="00025F4A"/>
    <w:rsid w:val="000313A6"/>
    <w:rsid w:val="00032AC2"/>
    <w:rsid w:val="00034BC2"/>
    <w:rsid w:val="000373FF"/>
    <w:rsid w:val="00040373"/>
    <w:rsid w:val="0004169F"/>
    <w:rsid w:val="00042A63"/>
    <w:rsid w:val="000442CF"/>
    <w:rsid w:val="00045383"/>
    <w:rsid w:val="00045F9B"/>
    <w:rsid w:val="000469C4"/>
    <w:rsid w:val="00046F4B"/>
    <w:rsid w:val="000474F7"/>
    <w:rsid w:val="00050665"/>
    <w:rsid w:val="00054836"/>
    <w:rsid w:val="00056ED3"/>
    <w:rsid w:val="00057E0D"/>
    <w:rsid w:val="00061CCD"/>
    <w:rsid w:val="000633C7"/>
    <w:rsid w:val="0006355A"/>
    <w:rsid w:val="00063745"/>
    <w:rsid w:val="00063835"/>
    <w:rsid w:val="0006677F"/>
    <w:rsid w:val="00066D43"/>
    <w:rsid w:val="000671F1"/>
    <w:rsid w:val="00070CD1"/>
    <w:rsid w:val="00071A51"/>
    <w:rsid w:val="00071E2B"/>
    <w:rsid w:val="000730D5"/>
    <w:rsid w:val="00074725"/>
    <w:rsid w:val="00075C83"/>
    <w:rsid w:val="00075E10"/>
    <w:rsid w:val="000771FC"/>
    <w:rsid w:val="00077366"/>
    <w:rsid w:val="00077B2C"/>
    <w:rsid w:val="00080278"/>
    <w:rsid w:val="00081A25"/>
    <w:rsid w:val="00081B7B"/>
    <w:rsid w:val="000836AA"/>
    <w:rsid w:val="00084006"/>
    <w:rsid w:val="0008427B"/>
    <w:rsid w:val="00084EE2"/>
    <w:rsid w:val="000850E8"/>
    <w:rsid w:val="00085E8F"/>
    <w:rsid w:val="00087B51"/>
    <w:rsid w:val="00090EAD"/>
    <w:rsid w:val="00091917"/>
    <w:rsid w:val="00093AFF"/>
    <w:rsid w:val="0009621E"/>
    <w:rsid w:val="0009767F"/>
    <w:rsid w:val="000979D3"/>
    <w:rsid w:val="00097F1E"/>
    <w:rsid w:val="000A09E0"/>
    <w:rsid w:val="000A17A0"/>
    <w:rsid w:val="000A1B86"/>
    <w:rsid w:val="000A275A"/>
    <w:rsid w:val="000A2D50"/>
    <w:rsid w:val="000A3BC0"/>
    <w:rsid w:val="000A5E90"/>
    <w:rsid w:val="000A6C26"/>
    <w:rsid w:val="000A729D"/>
    <w:rsid w:val="000A72F9"/>
    <w:rsid w:val="000B01B8"/>
    <w:rsid w:val="000B0527"/>
    <w:rsid w:val="000B0665"/>
    <w:rsid w:val="000B139C"/>
    <w:rsid w:val="000B189F"/>
    <w:rsid w:val="000B2EEC"/>
    <w:rsid w:val="000B3103"/>
    <w:rsid w:val="000B3859"/>
    <w:rsid w:val="000B3D38"/>
    <w:rsid w:val="000B4A0B"/>
    <w:rsid w:val="000B523A"/>
    <w:rsid w:val="000B632C"/>
    <w:rsid w:val="000B70E7"/>
    <w:rsid w:val="000C03B7"/>
    <w:rsid w:val="000C279E"/>
    <w:rsid w:val="000C3051"/>
    <w:rsid w:val="000C3331"/>
    <w:rsid w:val="000C3657"/>
    <w:rsid w:val="000C6B44"/>
    <w:rsid w:val="000C740D"/>
    <w:rsid w:val="000D397D"/>
    <w:rsid w:val="000D5F77"/>
    <w:rsid w:val="000D72F4"/>
    <w:rsid w:val="000E167C"/>
    <w:rsid w:val="000E2F76"/>
    <w:rsid w:val="000E374A"/>
    <w:rsid w:val="000E5531"/>
    <w:rsid w:val="000E634F"/>
    <w:rsid w:val="000E756D"/>
    <w:rsid w:val="000E7620"/>
    <w:rsid w:val="000F1125"/>
    <w:rsid w:val="000F20D8"/>
    <w:rsid w:val="000F4AC2"/>
    <w:rsid w:val="000F4ACB"/>
    <w:rsid w:val="000F5010"/>
    <w:rsid w:val="000F7092"/>
    <w:rsid w:val="00100395"/>
    <w:rsid w:val="0010128B"/>
    <w:rsid w:val="00102A19"/>
    <w:rsid w:val="00103212"/>
    <w:rsid w:val="0010353E"/>
    <w:rsid w:val="0010776A"/>
    <w:rsid w:val="00107E18"/>
    <w:rsid w:val="00110573"/>
    <w:rsid w:val="001125E2"/>
    <w:rsid w:val="00112943"/>
    <w:rsid w:val="00121653"/>
    <w:rsid w:val="00122481"/>
    <w:rsid w:val="001237DD"/>
    <w:rsid w:val="001244E2"/>
    <w:rsid w:val="00126496"/>
    <w:rsid w:val="00131A64"/>
    <w:rsid w:val="00132952"/>
    <w:rsid w:val="00133AFE"/>
    <w:rsid w:val="00136B6A"/>
    <w:rsid w:val="00136FE9"/>
    <w:rsid w:val="0014057B"/>
    <w:rsid w:val="00140A18"/>
    <w:rsid w:val="00142C0B"/>
    <w:rsid w:val="001434BA"/>
    <w:rsid w:val="00143F5B"/>
    <w:rsid w:val="00144CFE"/>
    <w:rsid w:val="00144D2B"/>
    <w:rsid w:val="00145D9D"/>
    <w:rsid w:val="00146260"/>
    <w:rsid w:val="001528A8"/>
    <w:rsid w:val="00152BF7"/>
    <w:rsid w:val="001538B9"/>
    <w:rsid w:val="001546F7"/>
    <w:rsid w:val="00157A3D"/>
    <w:rsid w:val="00160850"/>
    <w:rsid w:val="0016087E"/>
    <w:rsid w:val="00160BEA"/>
    <w:rsid w:val="00161578"/>
    <w:rsid w:val="001617D1"/>
    <w:rsid w:val="00161F2D"/>
    <w:rsid w:val="00162571"/>
    <w:rsid w:val="00163953"/>
    <w:rsid w:val="001667C2"/>
    <w:rsid w:val="00167555"/>
    <w:rsid w:val="00167B52"/>
    <w:rsid w:val="00171160"/>
    <w:rsid w:val="0017157A"/>
    <w:rsid w:val="00171669"/>
    <w:rsid w:val="001723CA"/>
    <w:rsid w:val="001741AF"/>
    <w:rsid w:val="00174853"/>
    <w:rsid w:val="00175819"/>
    <w:rsid w:val="001766A9"/>
    <w:rsid w:val="00176917"/>
    <w:rsid w:val="00176B15"/>
    <w:rsid w:val="00176B59"/>
    <w:rsid w:val="0018027F"/>
    <w:rsid w:val="00180F70"/>
    <w:rsid w:val="00181FD3"/>
    <w:rsid w:val="00182B40"/>
    <w:rsid w:val="001853D8"/>
    <w:rsid w:val="001920C7"/>
    <w:rsid w:val="0019321C"/>
    <w:rsid w:val="00193512"/>
    <w:rsid w:val="00193EAF"/>
    <w:rsid w:val="00194E80"/>
    <w:rsid w:val="001950C8"/>
    <w:rsid w:val="00195D36"/>
    <w:rsid w:val="00195E86"/>
    <w:rsid w:val="00196488"/>
    <w:rsid w:val="001A2926"/>
    <w:rsid w:val="001A4239"/>
    <w:rsid w:val="001A5E28"/>
    <w:rsid w:val="001A65F3"/>
    <w:rsid w:val="001A7243"/>
    <w:rsid w:val="001B1743"/>
    <w:rsid w:val="001B1915"/>
    <w:rsid w:val="001B3C82"/>
    <w:rsid w:val="001B535A"/>
    <w:rsid w:val="001B5371"/>
    <w:rsid w:val="001B63AF"/>
    <w:rsid w:val="001B7012"/>
    <w:rsid w:val="001B78F5"/>
    <w:rsid w:val="001C034D"/>
    <w:rsid w:val="001C0888"/>
    <w:rsid w:val="001C1274"/>
    <w:rsid w:val="001C1E11"/>
    <w:rsid w:val="001C2BBC"/>
    <w:rsid w:val="001C38C5"/>
    <w:rsid w:val="001C3CA7"/>
    <w:rsid w:val="001C46AD"/>
    <w:rsid w:val="001C77AD"/>
    <w:rsid w:val="001D32F6"/>
    <w:rsid w:val="001D45C1"/>
    <w:rsid w:val="001D4B1E"/>
    <w:rsid w:val="001D6459"/>
    <w:rsid w:val="001D64FA"/>
    <w:rsid w:val="001D6671"/>
    <w:rsid w:val="001D7315"/>
    <w:rsid w:val="001E007A"/>
    <w:rsid w:val="001E1B2C"/>
    <w:rsid w:val="001E2A7F"/>
    <w:rsid w:val="001E2AD3"/>
    <w:rsid w:val="001E34B4"/>
    <w:rsid w:val="001E4823"/>
    <w:rsid w:val="001E4B77"/>
    <w:rsid w:val="001E4E5C"/>
    <w:rsid w:val="001E4F20"/>
    <w:rsid w:val="001E4FDE"/>
    <w:rsid w:val="001E5298"/>
    <w:rsid w:val="001E7EFA"/>
    <w:rsid w:val="001F0F95"/>
    <w:rsid w:val="001F10BF"/>
    <w:rsid w:val="001F1571"/>
    <w:rsid w:val="001F2901"/>
    <w:rsid w:val="001F2AB9"/>
    <w:rsid w:val="001F2C3E"/>
    <w:rsid w:val="001F32DC"/>
    <w:rsid w:val="001F398A"/>
    <w:rsid w:val="001F4800"/>
    <w:rsid w:val="001F4B77"/>
    <w:rsid w:val="001F5D52"/>
    <w:rsid w:val="001F5F3E"/>
    <w:rsid w:val="001F5FA6"/>
    <w:rsid w:val="001F61CA"/>
    <w:rsid w:val="001F7881"/>
    <w:rsid w:val="0020055E"/>
    <w:rsid w:val="002015B6"/>
    <w:rsid w:val="00201C64"/>
    <w:rsid w:val="002022B3"/>
    <w:rsid w:val="00203243"/>
    <w:rsid w:val="002051BF"/>
    <w:rsid w:val="00206343"/>
    <w:rsid w:val="002076F3"/>
    <w:rsid w:val="00207C47"/>
    <w:rsid w:val="00210F36"/>
    <w:rsid w:val="00211947"/>
    <w:rsid w:val="002125B6"/>
    <w:rsid w:val="00213645"/>
    <w:rsid w:val="002138D4"/>
    <w:rsid w:val="00213A8C"/>
    <w:rsid w:val="00214A22"/>
    <w:rsid w:val="00214CFE"/>
    <w:rsid w:val="002155AD"/>
    <w:rsid w:val="002156A4"/>
    <w:rsid w:val="00215DFB"/>
    <w:rsid w:val="00220E12"/>
    <w:rsid w:val="00223DDD"/>
    <w:rsid w:val="0022681A"/>
    <w:rsid w:val="0022700C"/>
    <w:rsid w:val="00227A01"/>
    <w:rsid w:val="00231025"/>
    <w:rsid w:val="002315D2"/>
    <w:rsid w:val="002327A7"/>
    <w:rsid w:val="002357B1"/>
    <w:rsid w:val="0023671D"/>
    <w:rsid w:val="00236F59"/>
    <w:rsid w:val="00237CA2"/>
    <w:rsid w:val="00240C2D"/>
    <w:rsid w:val="00241015"/>
    <w:rsid w:val="002418F2"/>
    <w:rsid w:val="002424BA"/>
    <w:rsid w:val="002428E4"/>
    <w:rsid w:val="00243AD9"/>
    <w:rsid w:val="00244C81"/>
    <w:rsid w:val="00244F23"/>
    <w:rsid w:val="002451B7"/>
    <w:rsid w:val="00247B13"/>
    <w:rsid w:val="00251CC8"/>
    <w:rsid w:val="00252045"/>
    <w:rsid w:val="0025236A"/>
    <w:rsid w:val="0025419C"/>
    <w:rsid w:val="00254983"/>
    <w:rsid w:val="00254B44"/>
    <w:rsid w:val="00254E7C"/>
    <w:rsid w:val="00257C10"/>
    <w:rsid w:val="00257DD7"/>
    <w:rsid w:val="00257F4F"/>
    <w:rsid w:val="0026173A"/>
    <w:rsid w:val="00261C03"/>
    <w:rsid w:val="00263731"/>
    <w:rsid w:val="0026396D"/>
    <w:rsid w:val="00264F13"/>
    <w:rsid w:val="0026606B"/>
    <w:rsid w:val="00266535"/>
    <w:rsid w:val="00267087"/>
    <w:rsid w:val="002674F8"/>
    <w:rsid w:val="002706D7"/>
    <w:rsid w:val="00271932"/>
    <w:rsid w:val="002723BB"/>
    <w:rsid w:val="00272DBF"/>
    <w:rsid w:val="0027550E"/>
    <w:rsid w:val="0027602B"/>
    <w:rsid w:val="00276EC5"/>
    <w:rsid w:val="00281364"/>
    <w:rsid w:val="00283423"/>
    <w:rsid w:val="00285DE3"/>
    <w:rsid w:val="002864BD"/>
    <w:rsid w:val="002876CA"/>
    <w:rsid w:val="00291D02"/>
    <w:rsid w:val="00292240"/>
    <w:rsid w:val="0029242A"/>
    <w:rsid w:val="002937E3"/>
    <w:rsid w:val="00294300"/>
    <w:rsid w:val="0029579D"/>
    <w:rsid w:val="00295984"/>
    <w:rsid w:val="002959E2"/>
    <w:rsid w:val="002963D2"/>
    <w:rsid w:val="00296F76"/>
    <w:rsid w:val="002A014D"/>
    <w:rsid w:val="002A0163"/>
    <w:rsid w:val="002A1D9C"/>
    <w:rsid w:val="002A3039"/>
    <w:rsid w:val="002A31CC"/>
    <w:rsid w:val="002A3EEE"/>
    <w:rsid w:val="002A752C"/>
    <w:rsid w:val="002B2BAC"/>
    <w:rsid w:val="002B4945"/>
    <w:rsid w:val="002B4959"/>
    <w:rsid w:val="002B55B1"/>
    <w:rsid w:val="002B5EE2"/>
    <w:rsid w:val="002B7286"/>
    <w:rsid w:val="002B76D8"/>
    <w:rsid w:val="002C0D12"/>
    <w:rsid w:val="002C2AFB"/>
    <w:rsid w:val="002C3292"/>
    <w:rsid w:val="002C3864"/>
    <w:rsid w:val="002C4E8B"/>
    <w:rsid w:val="002C53AA"/>
    <w:rsid w:val="002C5936"/>
    <w:rsid w:val="002C7A4A"/>
    <w:rsid w:val="002D0ECE"/>
    <w:rsid w:val="002D2DC3"/>
    <w:rsid w:val="002D36EE"/>
    <w:rsid w:val="002D50D7"/>
    <w:rsid w:val="002D50D8"/>
    <w:rsid w:val="002D55FF"/>
    <w:rsid w:val="002D5E93"/>
    <w:rsid w:val="002D60EB"/>
    <w:rsid w:val="002D61DE"/>
    <w:rsid w:val="002D76BA"/>
    <w:rsid w:val="002E04C3"/>
    <w:rsid w:val="002E2F23"/>
    <w:rsid w:val="002E4D82"/>
    <w:rsid w:val="002E5628"/>
    <w:rsid w:val="002E5BAA"/>
    <w:rsid w:val="002E6933"/>
    <w:rsid w:val="002E7E3E"/>
    <w:rsid w:val="002F01EB"/>
    <w:rsid w:val="002F15B6"/>
    <w:rsid w:val="002F2AAC"/>
    <w:rsid w:val="002F317C"/>
    <w:rsid w:val="002F31CA"/>
    <w:rsid w:val="002F471E"/>
    <w:rsid w:val="002F677E"/>
    <w:rsid w:val="002F75D0"/>
    <w:rsid w:val="002F7995"/>
    <w:rsid w:val="0030200E"/>
    <w:rsid w:val="00302792"/>
    <w:rsid w:val="0030280E"/>
    <w:rsid w:val="00304145"/>
    <w:rsid w:val="00304321"/>
    <w:rsid w:val="00305913"/>
    <w:rsid w:val="0030596E"/>
    <w:rsid w:val="00307107"/>
    <w:rsid w:val="00310E0A"/>
    <w:rsid w:val="0031191F"/>
    <w:rsid w:val="00312957"/>
    <w:rsid w:val="003161C0"/>
    <w:rsid w:val="00316ABE"/>
    <w:rsid w:val="003201C8"/>
    <w:rsid w:val="003206C4"/>
    <w:rsid w:val="00320E89"/>
    <w:rsid w:val="003213CE"/>
    <w:rsid w:val="003215DA"/>
    <w:rsid w:val="003238E9"/>
    <w:rsid w:val="00324997"/>
    <w:rsid w:val="00326033"/>
    <w:rsid w:val="00331056"/>
    <w:rsid w:val="003332BB"/>
    <w:rsid w:val="00333F75"/>
    <w:rsid w:val="00335C74"/>
    <w:rsid w:val="003361A1"/>
    <w:rsid w:val="003361EA"/>
    <w:rsid w:val="00336ADA"/>
    <w:rsid w:val="00336D8D"/>
    <w:rsid w:val="0033722C"/>
    <w:rsid w:val="00337999"/>
    <w:rsid w:val="003423AA"/>
    <w:rsid w:val="00343064"/>
    <w:rsid w:val="00343545"/>
    <w:rsid w:val="003438FE"/>
    <w:rsid w:val="00343F39"/>
    <w:rsid w:val="00343F71"/>
    <w:rsid w:val="003445F9"/>
    <w:rsid w:val="00346AA0"/>
    <w:rsid w:val="0034767D"/>
    <w:rsid w:val="0034778E"/>
    <w:rsid w:val="003505C1"/>
    <w:rsid w:val="0035152A"/>
    <w:rsid w:val="00352383"/>
    <w:rsid w:val="00353293"/>
    <w:rsid w:val="00353C77"/>
    <w:rsid w:val="00357D2D"/>
    <w:rsid w:val="00360098"/>
    <w:rsid w:val="0036078E"/>
    <w:rsid w:val="00362CC4"/>
    <w:rsid w:val="00363810"/>
    <w:rsid w:val="00364066"/>
    <w:rsid w:val="0036426F"/>
    <w:rsid w:val="00364B8E"/>
    <w:rsid w:val="00364D76"/>
    <w:rsid w:val="0036604B"/>
    <w:rsid w:val="00367163"/>
    <w:rsid w:val="00367AFD"/>
    <w:rsid w:val="00370C65"/>
    <w:rsid w:val="00370F0C"/>
    <w:rsid w:val="0037292A"/>
    <w:rsid w:val="00373021"/>
    <w:rsid w:val="00373A0C"/>
    <w:rsid w:val="0037426F"/>
    <w:rsid w:val="00375066"/>
    <w:rsid w:val="00375443"/>
    <w:rsid w:val="00376B30"/>
    <w:rsid w:val="003775E4"/>
    <w:rsid w:val="003807D8"/>
    <w:rsid w:val="003809C5"/>
    <w:rsid w:val="00382BCC"/>
    <w:rsid w:val="00385411"/>
    <w:rsid w:val="00385D22"/>
    <w:rsid w:val="00386974"/>
    <w:rsid w:val="0038762F"/>
    <w:rsid w:val="00387C40"/>
    <w:rsid w:val="003903FD"/>
    <w:rsid w:val="00392908"/>
    <w:rsid w:val="00393ABB"/>
    <w:rsid w:val="00394081"/>
    <w:rsid w:val="003946C8"/>
    <w:rsid w:val="00394CEF"/>
    <w:rsid w:val="003960E1"/>
    <w:rsid w:val="00396303"/>
    <w:rsid w:val="003964E1"/>
    <w:rsid w:val="00396580"/>
    <w:rsid w:val="00396627"/>
    <w:rsid w:val="0039753A"/>
    <w:rsid w:val="0039759C"/>
    <w:rsid w:val="003A0EFF"/>
    <w:rsid w:val="003A1DBD"/>
    <w:rsid w:val="003A3247"/>
    <w:rsid w:val="003A4CBD"/>
    <w:rsid w:val="003A5985"/>
    <w:rsid w:val="003A79BE"/>
    <w:rsid w:val="003B0E22"/>
    <w:rsid w:val="003B0F70"/>
    <w:rsid w:val="003B1167"/>
    <w:rsid w:val="003B3A53"/>
    <w:rsid w:val="003B3CA9"/>
    <w:rsid w:val="003B405D"/>
    <w:rsid w:val="003B4142"/>
    <w:rsid w:val="003B5026"/>
    <w:rsid w:val="003B5A3A"/>
    <w:rsid w:val="003B5C47"/>
    <w:rsid w:val="003B5CB7"/>
    <w:rsid w:val="003B6626"/>
    <w:rsid w:val="003B7489"/>
    <w:rsid w:val="003C02BB"/>
    <w:rsid w:val="003C0B05"/>
    <w:rsid w:val="003C0F1C"/>
    <w:rsid w:val="003C1EBE"/>
    <w:rsid w:val="003C21F4"/>
    <w:rsid w:val="003C2920"/>
    <w:rsid w:val="003C2B82"/>
    <w:rsid w:val="003C4009"/>
    <w:rsid w:val="003C5198"/>
    <w:rsid w:val="003C5F32"/>
    <w:rsid w:val="003D06AA"/>
    <w:rsid w:val="003D17CB"/>
    <w:rsid w:val="003D5D6F"/>
    <w:rsid w:val="003D6186"/>
    <w:rsid w:val="003D62EE"/>
    <w:rsid w:val="003D66D6"/>
    <w:rsid w:val="003D70E4"/>
    <w:rsid w:val="003E3EA9"/>
    <w:rsid w:val="003E52C2"/>
    <w:rsid w:val="003E5404"/>
    <w:rsid w:val="003E6837"/>
    <w:rsid w:val="003E7BF5"/>
    <w:rsid w:val="003F0AC0"/>
    <w:rsid w:val="003F1B3F"/>
    <w:rsid w:val="003F1F66"/>
    <w:rsid w:val="003F3A1D"/>
    <w:rsid w:val="003F613C"/>
    <w:rsid w:val="003F7760"/>
    <w:rsid w:val="003F7E5C"/>
    <w:rsid w:val="004012FC"/>
    <w:rsid w:val="00403D89"/>
    <w:rsid w:val="0040575C"/>
    <w:rsid w:val="00406ABD"/>
    <w:rsid w:val="00406CC2"/>
    <w:rsid w:val="004079E2"/>
    <w:rsid w:val="00407F19"/>
    <w:rsid w:val="004115D5"/>
    <w:rsid w:val="00412C13"/>
    <w:rsid w:val="00412D16"/>
    <w:rsid w:val="0041578E"/>
    <w:rsid w:val="0042040A"/>
    <w:rsid w:val="00420A1C"/>
    <w:rsid w:val="004212DE"/>
    <w:rsid w:val="00421BCE"/>
    <w:rsid w:val="00421C23"/>
    <w:rsid w:val="00422979"/>
    <w:rsid w:val="004234FA"/>
    <w:rsid w:val="00426647"/>
    <w:rsid w:val="00426724"/>
    <w:rsid w:val="004276F3"/>
    <w:rsid w:val="00430440"/>
    <w:rsid w:val="00430797"/>
    <w:rsid w:val="004307B7"/>
    <w:rsid w:val="00430ACB"/>
    <w:rsid w:val="00432F0F"/>
    <w:rsid w:val="0043423E"/>
    <w:rsid w:val="004350E7"/>
    <w:rsid w:val="00435280"/>
    <w:rsid w:val="0043529E"/>
    <w:rsid w:val="00436B41"/>
    <w:rsid w:val="00436DCE"/>
    <w:rsid w:val="00442519"/>
    <w:rsid w:val="00442B48"/>
    <w:rsid w:val="004435BC"/>
    <w:rsid w:val="00443E53"/>
    <w:rsid w:val="00444DD7"/>
    <w:rsid w:val="004466D9"/>
    <w:rsid w:val="004478D0"/>
    <w:rsid w:val="00452493"/>
    <w:rsid w:val="0045594F"/>
    <w:rsid w:val="0045682A"/>
    <w:rsid w:val="00457154"/>
    <w:rsid w:val="004579FD"/>
    <w:rsid w:val="00460F90"/>
    <w:rsid w:val="00461388"/>
    <w:rsid w:val="00461FD4"/>
    <w:rsid w:val="00462D0F"/>
    <w:rsid w:val="0046401E"/>
    <w:rsid w:val="00464A3D"/>
    <w:rsid w:val="00465598"/>
    <w:rsid w:val="00465D34"/>
    <w:rsid w:val="00466BD7"/>
    <w:rsid w:val="00466C37"/>
    <w:rsid w:val="0046769D"/>
    <w:rsid w:val="00470D9B"/>
    <w:rsid w:val="004728F4"/>
    <w:rsid w:val="00474F61"/>
    <w:rsid w:val="00475B0D"/>
    <w:rsid w:val="004764AA"/>
    <w:rsid w:val="00476FA9"/>
    <w:rsid w:val="00476FEC"/>
    <w:rsid w:val="0047701B"/>
    <w:rsid w:val="00477816"/>
    <w:rsid w:val="004807D6"/>
    <w:rsid w:val="00481068"/>
    <w:rsid w:val="00481906"/>
    <w:rsid w:val="00481A96"/>
    <w:rsid w:val="00481C6B"/>
    <w:rsid w:val="00483056"/>
    <w:rsid w:val="00483A24"/>
    <w:rsid w:val="00483DDD"/>
    <w:rsid w:val="0048709A"/>
    <w:rsid w:val="004873E4"/>
    <w:rsid w:val="0048759E"/>
    <w:rsid w:val="00490217"/>
    <w:rsid w:val="00490967"/>
    <w:rsid w:val="00490974"/>
    <w:rsid w:val="00491FAC"/>
    <w:rsid w:val="00492C19"/>
    <w:rsid w:val="00492C4C"/>
    <w:rsid w:val="004933EA"/>
    <w:rsid w:val="004949C2"/>
    <w:rsid w:val="00494A9B"/>
    <w:rsid w:val="0049672D"/>
    <w:rsid w:val="00497D46"/>
    <w:rsid w:val="004A18CB"/>
    <w:rsid w:val="004A1F50"/>
    <w:rsid w:val="004A2177"/>
    <w:rsid w:val="004A338D"/>
    <w:rsid w:val="004A4CFC"/>
    <w:rsid w:val="004A5EAC"/>
    <w:rsid w:val="004A7E3E"/>
    <w:rsid w:val="004B04A8"/>
    <w:rsid w:val="004B0A50"/>
    <w:rsid w:val="004B0F3C"/>
    <w:rsid w:val="004B13BE"/>
    <w:rsid w:val="004B2084"/>
    <w:rsid w:val="004B2694"/>
    <w:rsid w:val="004B271E"/>
    <w:rsid w:val="004B2A18"/>
    <w:rsid w:val="004B2EF7"/>
    <w:rsid w:val="004B577C"/>
    <w:rsid w:val="004B7CD7"/>
    <w:rsid w:val="004C0638"/>
    <w:rsid w:val="004C0F14"/>
    <w:rsid w:val="004C264E"/>
    <w:rsid w:val="004C3120"/>
    <w:rsid w:val="004C3297"/>
    <w:rsid w:val="004C32FE"/>
    <w:rsid w:val="004C36D4"/>
    <w:rsid w:val="004C69BF"/>
    <w:rsid w:val="004C6C6B"/>
    <w:rsid w:val="004C70F7"/>
    <w:rsid w:val="004C7A23"/>
    <w:rsid w:val="004D054F"/>
    <w:rsid w:val="004D083F"/>
    <w:rsid w:val="004D08C2"/>
    <w:rsid w:val="004D250A"/>
    <w:rsid w:val="004D2F76"/>
    <w:rsid w:val="004D3990"/>
    <w:rsid w:val="004D47FB"/>
    <w:rsid w:val="004D5477"/>
    <w:rsid w:val="004E00E6"/>
    <w:rsid w:val="004E01FA"/>
    <w:rsid w:val="004E0628"/>
    <w:rsid w:val="004E08F2"/>
    <w:rsid w:val="004E0A0C"/>
    <w:rsid w:val="004E1122"/>
    <w:rsid w:val="004E1E87"/>
    <w:rsid w:val="004E373E"/>
    <w:rsid w:val="004E3C15"/>
    <w:rsid w:val="004E4096"/>
    <w:rsid w:val="004E7142"/>
    <w:rsid w:val="004F03EC"/>
    <w:rsid w:val="004F0858"/>
    <w:rsid w:val="004F1316"/>
    <w:rsid w:val="004F25FA"/>
    <w:rsid w:val="004F4E92"/>
    <w:rsid w:val="004F5593"/>
    <w:rsid w:val="004F7767"/>
    <w:rsid w:val="00501217"/>
    <w:rsid w:val="0050206B"/>
    <w:rsid w:val="00502A3A"/>
    <w:rsid w:val="0050620F"/>
    <w:rsid w:val="005069ED"/>
    <w:rsid w:val="00506A38"/>
    <w:rsid w:val="00507DC1"/>
    <w:rsid w:val="00510770"/>
    <w:rsid w:val="005109C8"/>
    <w:rsid w:val="00510EC8"/>
    <w:rsid w:val="0051190A"/>
    <w:rsid w:val="00512276"/>
    <w:rsid w:val="00513BCB"/>
    <w:rsid w:val="00513FD6"/>
    <w:rsid w:val="0051459E"/>
    <w:rsid w:val="00514E4A"/>
    <w:rsid w:val="00515E99"/>
    <w:rsid w:val="00517349"/>
    <w:rsid w:val="00517624"/>
    <w:rsid w:val="00521008"/>
    <w:rsid w:val="00521773"/>
    <w:rsid w:val="00522573"/>
    <w:rsid w:val="00522926"/>
    <w:rsid w:val="00525252"/>
    <w:rsid w:val="005258C3"/>
    <w:rsid w:val="00526135"/>
    <w:rsid w:val="00527B32"/>
    <w:rsid w:val="005313B9"/>
    <w:rsid w:val="005329EA"/>
    <w:rsid w:val="0053357F"/>
    <w:rsid w:val="0053567D"/>
    <w:rsid w:val="005376E4"/>
    <w:rsid w:val="00537C4F"/>
    <w:rsid w:val="00540189"/>
    <w:rsid w:val="00540D4F"/>
    <w:rsid w:val="00541683"/>
    <w:rsid w:val="00542CB5"/>
    <w:rsid w:val="0054336A"/>
    <w:rsid w:val="0054346B"/>
    <w:rsid w:val="005442F1"/>
    <w:rsid w:val="00544FAF"/>
    <w:rsid w:val="00546DAE"/>
    <w:rsid w:val="00546E0A"/>
    <w:rsid w:val="00547DD1"/>
    <w:rsid w:val="00551917"/>
    <w:rsid w:val="0055269C"/>
    <w:rsid w:val="00554372"/>
    <w:rsid w:val="0055668C"/>
    <w:rsid w:val="00556C16"/>
    <w:rsid w:val="005575DA"/>
    <w:rsid w:val="00560602"/>
    <w:rsid w:val="0056236F"/>
    <w:rsid w:val="00562C2F"/>
    <w:rsid w:val="005645E7"/>
    <w:rsid w:val="00565E46"/>
    <w:rsid w:val="00565E9D"/>
    <w:rsid w:val="0056676C"/>
    <w:rsid w:val="005702BE"/>
    <w:rsid w:val="00570FF0"/>
    <w:rsid w:val="00572B85"/>
    <w:rsid w:val="0057483A"/>
    <w:rsid w:val="00574985"/>
    <w:rsid w:val="00575BCF"/>
    <w:rsid w:val="0057685D"/>
    <w:rsid w:val="00576AFD"/>
    <w:rsid w:val="005800B1"/>
    <w:rsid w:val="00580BEA"/>
    <w:rsid w:val="00581494"/>
    <w:rsid w:val="0058209B"/>
    <w:rsid w:val="00582804"/>
    <w:rsid w:val="0058296A"/>
    <w:rsid w:val="00582CFD"/>
    <w:rsid w:val="0058377D"/>
    <w:rsid w:val="005840D1"/>
    <w:rsid w:val="00584CC1"/>
    <w:rsid w:val="00586CFA"/>
    <w:rsid w:val="00587E4E"/>
    <w:rsid w:val="0059043A"/>
    <w:rsid w:val="0059078A"/>
    <w:rsid w:val="005924AE"/>
    <w:rsid w:val="00592FE7"/>
    <w:rsid w:val="00593589"/>
    <w:rsid w:val="005943CB"/>
    <w:rsid w:val="005943CC"/>
    <w:rsid w:val="005960C7"/>
    <w:rsid w:val="005966D3"/>
    <w:rsid w:val="005974EF"/>
    <w:rsid w:val="00597589"/>
    <w:rsid w:val="005A1D07"/>
    <w:rsid w:val="005A282E"/>
    <w:rsid w:val="005A29BB"/>
    <w:rsid w:val="005A3795"/>
    <w:rsid w:val="005A4655"/>
    <w:rsid w:val="005A524F"/>
    <w:rsid w:val="005A616C"/>
    <w:rsid w:val="005A6B83"/>
    <w:rsid w:val="005B0D0D"/>
    <w:rsid w:val="005B1481"/>
    <w:rsid w:val="005B1BB5"/>
    <w:rsid w:val="005B2353"/>
    <w:rsid w:val="005B2F7F"/>
    <w:rsid w:val="005B333D"/>
    <w:rsid w:val="005B3344"/>
    <w:rsid w:val="005B3609"/>
    <w:rsid w:val="005B3F4D"/>
    <w:rsid w:val="005B450C"/>
    <w:rsid w:val="005B5035"/>
    <w:rsid w:val="005B53B1"/>
    <w:rsid w:val="005B788A"/>
    <w:rsid w:val="005C13F4"/>
    <w:rsid w:val="005C3A91"/>
    <w:rsid w:val="005C4546"/>
    <w:rsid w:val="005C4585"/>
    <w:rsid w:val="005C596F"/>
    <w:rsid w:val="005D0573"/>
    <w:rsid w:val="005D2600"/>
    <w:rsid w:val="005D33C2"/>
    <w:rsid w:val="005D39C7"/>
    <w:rsid w:val="005D3C9C"/>
    <w:rsid w:val="005D6831"/>
    <w:rsid w:val="005D7900"/>
    <w:rsid w:val="005E124D"/>
    <w:rsid w:val="005E3CAB"/>
    <w:rsid w:val="005E64F8"/>
    <w:rsid w:val="005E6A8C"/>
    <w:rsid w:val="005E6FF1"/>
    <w:rsid w:val="005F092F"/>
    <w:rsid w:val="005F3E44"/>
    <w:rsid w:val="005F4471"/>
    <w:rsid w:val="005F551C"/>
    <w:rsid w:val="005F5559"/>
    <w:rsid w:val="005F6516"/>
    <w:rsid w:val="005F78E5"/>
    <w:rsid w:val="005F7AAE"/>
    <w:rsid w:val="00602E6E"/>
    <w:rsid w:val="0060426A"/>
    <w:rsid w:val="0060489A"/>
    <w:rsid w:val="006049EF"/>
    <w:rsid w:val="00606339"/>
    <w:rsid w:val="0060646E"/>
    <w:rsid w:val="006068E9"/>
    <w:rsid w:val="006069B1"/>
    <w:rsid w:val="00606FF8"/>
    <w:rsid w:val="0060772D"/>
    <w:rsid w:val="00607D8E"/>
    <w:rsid w:val="00611BEB"/>
    <w:rsid w:val="00612864"/>
    <w:rsid w:val="00613127"/>
    <w:rsid w:val="006141CF"/>
    <w:rsid w:val="00614200"/>
    <w:rsid w:val="00615B8C"/>
    <w:rsid w:val="00616AFB"/>
    <w:rsid w:val="006173D8"/>
    <w:rsid w:val="006175C8"/>
    <w:rsid w:val="00617D48"/>
    <w:rsid w:val="00620010"/>
    <w:rsid w:val="00620098"/>
    <w:rsid w:val="00620A29"/>
    <w:rsid w:val="00621FDA"/>
    <w:rsid w:val="006226DA"/>
    <w:rsid w:val="00622F19"/>
    <w:rsid w:val="0062389F"/>
    <w:rsid w:val="00626F06"/>
    <w:rsid w:val="00626FED"/>
    <w:rsid w:val="006271B2"/>
    <w:rsid w:val="006279E7"/>
    <w:rsid w:val="006339B3"/>
    <w:rsid w:val="0063429B"/>
    <w:rsid w:val="00635180"/>
    <w:rsid w:val="00636174"/>
    <w:rsid w:val="00636523"/>
    <w:rsid w:val="006368BB"/>
    <w:rsid w:val="006376F1"/>
    <w:rsid w:val="00637C3A"/>
    <w:rsid w:val="00640997"/>
    <w:rsid w:val="006416BB"/>
    <w:rsid w:val="00641DDB"/>
    <w:rsid w:val="006434D1"/>
    <w:rsid w:val="00643934"/>
    <w:rsid w:val="00645F10"/>
    <w:rsid w:val="0064744E"/>
    <w:rsid w:val="00650088"/>
    <w:rsid w:val="0065093A"/>
    <w:rsid w:val="00652671"/>
    <w:rsid w:val="0065348C"/>
    <w:rsid w:val="00653C75"/>
    <w:rsid w:val="00654599"/>
    <w:rsid w:val="00654BF9"/>
    <w:rsid w:val="00655C31"/>
    <w:rsid w:val="006567D3"/>
    <w:rsid w:val="00656B5C"/>
    <w:rsid w:val="00660A15"/>
    <w:rsid w:val="00661459"/>
    <w:rsid w:val="00662254"/>
    <w:rsid w:val="00662BEF"/>
    <w:rsid w:val="00663918"/>
    <w:rsid w:val="00663A33"/>
    <w:rsid w:val="00664105"/>
    <w:rsid w:val="006649D3"/>
    <w:rsid w:val="00664A35"/>
    <w:rsid w:val="00666372"/>
    <w:rsid w:val="0066697E"/>
    <w:rsid w:val="0066792D"/>
    <w:rsid w:val="00667DA0"/>
    <w:rsid w:val="00670015"/>
    <w:rsid w:val="006702D6"/>
    <w:rsid w:val="00670467"/>
    <w:rsid w:val="006709FF"/>
    <w:rsid w:val="006718BC"/>
    <w:rsid w:val="00671AD9"/>
    <w:rsid w:val="00673BD0"/>
    <w:rsid w:val="00673E17"/>
    <w:rsid w:val="0067433A"/>
    <w:rsid w:val="006747D3"/>
    <w:rsid w:val="00675476"/>
    <w:rsid w:val="00676BB9"/>
    <w:rsid w:val="00680444"/>
    <w:rsid w:val="006809FE"/>
    <w:rsid w:val="006824AB"/>
    <w:rsid w:val="00682768"/>
    <w:rsid w:val="00682EBC"/>
    <w:rsid w:val="00683493"/>
    <w:rsid w:val="00683F37"/>
    <w:rsid w:val="006844FE"/>
    <w:rsid w:val="00684CDD"/>
    <w:rsid w:val="00687086"/>
    <w:rsid w:val="00687877"/>
    <w:rsid w:val="006878BC"/>
    <w:rsid w:val="006903D4"/>
    <w:rsid w:val="006914A5"/>
    <w:rsid w:val="0069179B"/>
    <w:rsid w:val="0069290D"/>
    <w:rsid w:val="00692DE2"/>
    <w:rsid w:val="00692F2A"/>
    <w:rsid w:val="0069302E"/>
    <w:rsid w:val="006932E1"/>
    <w:rsid w:val="0069362D"/>
    <w:rsid w:val="006954E4"/>
    <w:rsid w:val="006A1148"/>
    <w:rsid w:val="006A1361"/>
    <w:rsid w:val="006A4EE0"/>
    <w:rsid w:val="006A5342"/>
    <w:rsid w:val="006A596A"/>
    <w:rsid w:val="006A5A17"/>
    <w:rsid w:val="006A5A9A"/>
    <w:rsid w:val="006A5CE0"/>
    <w:rsid w:val="006A66C9"/>
    <w:rsid w:val="006B05A7"/>
    <w:rsid w:val="006B0778"/>
    <w:rsid w:val="006B1719"/>
    <w:rsid w:val="006B52E7"/>
    <w:rsid w:val="006B5504"/>
    <w:rsid w:val="006B5B3F"/>
    <w:rsid w:val="006B634A"/>
    <w:rsid w:val="006B6361"/>
    <w:rsid w:val="006B63D0"/>
    <w:rsid w:val="006B74DC"/>
    <w:rsid w:val="006B7A6A"/>
    <w:rsid w:val="006B7CB7"/>
    <w:rsid w:val="006B7DFD"/>
    <w:rsid w:val="006C0336"/>
    <w:rsid w:val="006C3884"/>
    <w:rsid w:val="006C41F6"/>
    <w:rsid w:val="006C78CF"/>
    <w:rsid w:val="006D096D"/>
    <w:rsid w:val="006D15E4"/>
    <w:rsid w:val="006D2356"/>
    <w:rsid w:val="006D2A84"/>
    <w:rsid w:val="006D2F47"/>
    <w:rsid w:val="006D3546"/>
    <w:rsid w:val="006D3CED"/>
    <w:rsid w:val="006D4E0C"/>
    <w:rsid w:val="006D5612"/>
    <w:rsid w:val="006D5875"/>
    <w:rsid w:val="006D5D6A"/>
    <w:rsid w:val="006D6B4F"/>
    <w:rsid w:val="006D6B99"/>
    <w:rsid w:val="006D6CF2"/>
    <w:rsid w:val="006E3AA0"/>
    <w:rsid w:val="006E6757"/>
    <w:rsid w:val="006F07F4"/>
    <w:rsid w:val="006F13E2"/>
    <w:rsid w:val="006F1D38"/>
    <w:rsid w:val="006F2E46"/>
    <w:rsid w:val="006F34E3"/>
    <w:rsid w:val="006F4020"/>
    <w:rsid w:val="006F4826"/>
    <w:rsid w:val="006F4D4D"/>
    <w:rsid w:val="006F59C4"/>
    <w:rsid w:val="006F6776"/>
    <w:rsid w:val="006F6F57"/>
    <w:rsid w:val="006F73E4"/>
    <w:rsid w:val="006F781B"/>
    <w:rsid w:val="00701CE4"/>
    <w:rsid w:val="00703715"/>
    <w:rsid w:val="00703FB6"/>
    <w:rsid w:val="00704098"/>
    <w:rsid w:val="0070455B"/>
    <w:rsid w:val="0070582A"/>
    <w:rsid w:val="007060F5"/>
    <w:rsid w:val="00706579"/>
    <w:rsid w:val="007067EF"/>
    <w:rsid w:val="00706D8B"/>
    <w:rsid w:val="007075C2"/>
    <w:rsid w:val="00710479"/>
    <w:rsid w:val="00710809"/>
    <w:rsid w:val="00710EE6"/>
    <w:rsid w:val="00714E1B"/>
    <w:rsid w:val="007156A6"/>
    <w:rsid w:val="00715810"/>
    <w:rsid w:val="00715D57"/>
    <w:rsid w:val="00715D98"/>
    <w:rsid w:val="00716B63"/>
    <w:rsid w:val="007171D5"/>
    <w:rsid w:val="00717CBF"/>
    <w:rsid w:val="007206E8"/>
    <w:rsid w:val="007235E2"/>
    <w:rsid w:val="00723B01"/>
    <w:rsid w:val="00724516"/>
    <w:rsid w:val="007255F8"/>
    <w:rsid w:val="007258FB"/>
    <w:rsid w:val="00725A3F"/>
    <w:rsid w:val="00725BD1"/>
    <w:rsid w:val="00725F2A"/>
    <w:rsid w:val="007328FC"/>
    <w:rsid w:val="00733667"/>
    <w:rsid w:val="0074141A"/>
    <w:rsid w:val="007414E2"/>
    <w:rsid w:val="00741B8F"/>
    <w:rsid w:val="0074262F"/>
    <w:rsid w:val="00742E97"/>
    <w:rsid w:val="00743E58"/>
    <w:rsid w:val="00745096"/>
    <w:rsid w:val="00746405"/>
    <w:rsid w:val="00751063"/>
    <w:rsid w:val="00751797"/>
    <w:rsid w:val="00752823"/>
    <w:rsid w:val="00753123"/>
    <w:rsid w:val="00754013"/>
    <w:rsid w:val="00754949"/>
    <w:rsid w:val="00754D90"/>
    <w:rsid w:val="00755540"/>
    <w:rsid w:val="007556BF"/>
    <w:rsid w:val="00757986"/>
    <w:rsid w:val="007605C4"/>
    <w:rsid w:val="00761597"/>
    <w:rsid w:val="00761BF3"/>
    <w:rsid w:val="00762853"/>
    <w:rsid w:val="007637D6"/>
    <w:rsid w:val="00763DCC"/>
    <w:rsid w:val="00765EC8"/>
    <w:rsid w:val="0076677B"/>
    <w:rsid w:val="00766E86"/>
    <w:rsid w:val="007703DF"/>
    <w:rsid w:val="00770667"/>
    <w:rsid w:val="00770731"/>
    <w:rsid w:val="007719CD"/>
    <w:rsid w:val="00771ED5"/>
    <w:rsid w:val="007726C2"/>
    <w:rsid w:val="00774745"/>
    <w:rsid w:val="00774E42"/>
    <w:rsid w:val="00776931"/>
    <w:rsid w:val="00777950"/>
    <w:rsid w:val="007826B7"/>
    <w:rsid w:val="007826EF"/>
    <w:rsid w:val="007827C1"/>
    <w:rsid w:val="00785C51"/>
    <w:rsid w:val="00786351"/>
    <w:rsid w:val="00786CA3"/>
    <w:rsid w:val="00787036"/>
    <w:rsid w:val="0078790E"/>
    <w:rsid w:val="0078799E"/>
    <w:rsid w:val="007879A9"/>
    <w:rsid w:val="007900F7"/>
    <w:rsid w:val="00790677"/>
    <w:rsid w:val="007930E7"/>
    <w:rsid w:val="0079388F"/>
    <w:rsid w:val="00794A6A"/>
    <w:rsid w:val="00795877"/>
    <w:rsid w:val="007975A4"/>
    <w:rsid w:val="00797A82"/>
    <w:rsid w:val="007A2A71"/>
    <w:rsid w:val="007A3366"/>
    <w:rsid w:val="007A4CBF"/>
    <w:rsid w:val="007A52F4"/>
    <w:rsid w:val="007A788B"/>
    <w:rsid w:val="007B38ED"/>
    <w:rsid w:val="007B3E78"/>
    <w:rsid w:val="007B3F2E"/>
    <w:rsid w:val="007B4316"/>
    <w:rsid w:val="007B4F96"/>
    <w:rsid w:val="007B5759"/>
    <w:rsid w:val="007B676E"/>
    <w:rsid w:val="007B75DB"/>
    <w:rsid w:val="007B7649"/>
    <w:rsid w:val="007B7692"/>
    <w:rsid w:val="007C093D"/>
    <w:rsid w:val="007C152B"/>
    <w:rsid w:val="007C1CF9"/>
    <w:rsid w:val="007C2FAD"/>
    <w:rsid w:val="007C38CB"/>
    <w:rsid w:val="007C45B4"/>
    <w:rsid w:val="007C5078"/>
    <w:rsid w:val="007C5802"/>
    <w:rsid w:val="007C6C7A"/>
    <w:rsid w:val="007C7A2C"/>
    <w:rsid w:val="007D0292"/>
    <w:rsid w:val="007D2901"/>
    <w:rsid w:val="007D30C1"/>
    <w:rsid w:val="007D3179"/>
    <w:rsid w:val="007D567A"/>
    <w:rsid w:val="007D5CBF"/>
    <w:rsid w:val="007D6622"/>
    <w:rsid w:val="007D6D16"/>
    <w:rsid w:val="007E0FAA"/>
    <w:rsid w:val="007E15D4"/>
    <w:rsid w:val="007E1C0F"/>
    <w:rsid w:val="007E29B2"/>
    <w:rsid w:val="007E3EB1"/>
    <w:rsid w:val="007E4596"/>
    <w:rsid w:val="007E5651"/>
    <w:rsid w:val="007E5D2C"/>
    <w:rsid w:val="007F0424"/>
    <w:rsid w:val="007F14D2"/>
    <w:rsid w:val="007F19CC"/>
    <w:rsid w:val="007F3D4D"/>
    <w:rsid w:val="007F51AC"/>
    <w:rsid w:val="007F6A78"/>
    <w:rsid w:val="00800179"/>
    <w:rsid w:val="008019C1"/>
    <w:rsid w:val="008020D1"/>
    <w:rsid w:val="0080372D"/>
    <w:rsid w:val="00803FCE"/>
    <w:rsid w:val="008063C0"/>
    <w:rsid w:val="00806FD3"/>
    <w:rsid w:val="00807E58"/>
    <w:rsid w:val="00810443"/>
    <w:rsid w:val="00810982"/>
    <w:rsid w:val="00810E58"/>
    <w:rsid w:val="008110B6"/>
    <w:rsid w:val="00812D8A"/>
    <w:rsid w:val="00813028"/>
    <w:rsid w:val="008131D8"/>
    <w:rsid w:val="00814C7E"/>
    <w:rsid w:val="008175E7"/>
    <w:rsid w:val="00822ADB"/>
    <w:rsid w:val="008243B7"/>
    <w:rsid w:val="00825B68"/>
    <w:rsid w:val="008275E0"/>
    <w:rsid w:val="00830809"/>
    <w:rsid w:val="008309D3"/>
    <w:rsid w:val="008401D0"/>
    <w:rsid w:val="008405D8"/>
    <w:rsid w:val="0084520A"/>
    <w:rsid w:val="008474A8"/>
    <w:rsid w:val="00850360"/>
    <w:rsid w:val="008508F2"/>
    <w:rsid w:val="008519BF"/>
    <w:rsid w:val="00852945"/>
    <w:rsid w:val="00852BA0"/>
    <w:rsid w:val="00852F76"/>
    <w:rsid w:val="008534DB"/>
    <w:rsid w:val="00853766"/>
    <w:rsid w:val="008540DB"/>
    <w:rsid w:val="008543A8"/>
    <w:rsid w:val="00854821"/>
    <w:rsid w:val="008555F5"/>
    <w:rsid w:val="00855F39"/>
    <w:rsid w:val="0085698C"/>
    <w:rsid w:val="00856C9A"/>
    <w:rsid w:val="008573F2"/>
    <w:rsid w:val="0086122F"/>
    <w:rsid w:val="0086129F"/>
    <w:rsid w:val="00861C82"/>
    <w:rsid w:val="008644A1"/>
    <w:rsid w:val="008664B0"/>
    <w:rsid w:val="008668DE"/>
    <w:rsid w:val="00867AF2"/>
    <w:rsid w:val="0087148B"/>
    <w:rsid w:val="008724C7"/>
    <w:rsid w:val="008727C5"/>
    <w:rsid w:val="00872DC6"/>
    <w:rsid w:val="00873FA2"/>
    <w:rsid w:val="008741B8"/>
    <w:rsid w:val="00875A70"/>
    <w:rsid w:val="00875D48"/>
    <w:rsid w:val="00875E3F"/>
    <w:rsid w:val="0087742A"/>
    <w:rsid w:val="00877F1B"/>
    <w:rsid w:val="00880F3B"/>
    <w:rsid w:val="008820A2"/>
    <w:rsid w:val="00882A55"/>
    <w:rsid w:val="00882AA5"/>
    <w:rsid w:val="0088335D"/>
    <w:rsid w:val="00884CC7"/>
    <w:rsid w:val="008850F6"/>
    <w:rsid w:val="00885C11"/>
    <w:rsid w:val="00886CF1"/>
    <w:rsid w:val="00887E16"/>
    <w:rsid w:val="008911BF"/>
    <w:rsid w:val="0089258D"/>
    <w:rsid w:val="00894BF9"/>
    <w:rsid w:val="008971B0"/>
    <w:rsid w:val="00897463"/>
    <w:rsid w:val="008A29C1"/>
    <w:rsid w:val="008A37B7"/>
    <w:rsid w:val="008A3A1A"/>
    <w:rsid w:val="008A3BCA"/>
    <w:rsid w:val="008A3C0F"/>
    <w:rsid w:val="008A6C31"/>
    <w:rsid w:val="008A7445"/>
    <w:rsid w:val="008A74FC"/>
    <w:rsid w:val="008B50A3"/>
    <w:rsid w:val="008B71A5"/>
    <w:rsid w:val="008B78FE"/>
    <w:rsid w:val="008B7CA3"/>
    <w:rsid w:val="008C14D6"/>
    <w:rsid w:val="008C1BA9"/>
    <w:rsid w:val="008C21E2"/>
    <w:rsid w:val="008C25B5"/>
    <w:rsid w:val="008C2A5C"/>
    <w:rsid w:val="008C4115"/>
    <w:rsid w:val="008C5C53"/>
    <w:rsid w:val="008C7E15"/>
    <w:rsid w:val="008C7FB4"/>
    <w:rsid w:val="008D28CE"/>
    <w:rsid w:val="008D2F5C"/>
    <w:rsid w:val="008D3FDF"/>
    <w:rsid w:val="008D468B"/>
    <w:rsid w:val="008D6438"/>
    <w:rsid w:val="008E151F"/>
    <w:rsid w:val="008E29FD"/>
    <w:rsid w:val="008E3467"/>
    <w:rsid w:val="008E46DA"/>
    <w:rsid w:val="008E507D"/>
    <w:rsid w:val="008E5D63"/>
    <w:rsid w:val="008F01ED"/>
    <w:rsid w:val="008F054C"/>
    <w:rsid w:val="008F079D"/>
    <w:rsid w:val="008F16F5"/>
    <w:rsid w:val="008F6A6F"/>
    <w:rsid w:val="008F7085"/>
    <w:rsid w:val="00901DFD"/>
    <w:rsid w:val="009036A0"/>
    <w:rsid w:val="009053B5"/>
    <w:rsid w:val="009054E2"/>
    <w:rsid w:val="009069A1"/>
    <w:rsid w:val="00906AF3"/>
    <w:rsid w:val="00907FAA"/>
    <w:rsid w:val="00907FE0"/>
    <w:rsid w:val="00910F97"/>
    <w:rsid w:val="00911774"/>
    <w:rsid w:val="00912802"/>
    <w:rsid w:val="009135C3"/>
    <w:rsid w:val="009153C0"/>
    <w:rsid w:val="00915A98"/>
    <w:rsid w:val="009168AD"/>
    <w:rsid w:val="00916A92"/>
    <w:rsid w:val="0092017C"/>
    <w:rsid w:val="00921074"/>
    <w:rsid w:val="009219B7"/>
    <w:rsid w:val="009222FA"/>
    <w:rsid w:val="009226A6"/>
    <w:rsid w:val="00922CC4"/>
    <w:rsid w:val="009271EF"/>
    <w:rsid w:val="009278B4"/>
    <w:rsid w:val="00927E06"/>
    <w:rsid w:val="0093065C"/>
    <w:rsid w:val="00930BD5"/>
    <w:rsid w:val="0093262E"/>
    <w:rsid w:val="00932828"/>
    <w:rsid w:val="00932947"/>
    <w:rsid w:val="00932C79"/>
    <w:rsid w:val="0093315E"/>
    <w:rsid w:val="00933429"/>
    <w:rsid w:val="009334FE"/>
    <w:rsid w:val="009342D7"/>
    <w:rsid w:val="00935329"/>
    <w:rsid w:val="0093587A"/>
    <w:rsid w:val="0093741E"/>
    <w:rsid w:val="00937539"/>
    <w:rsid w:val="00940515"/>
    <w:rsid w:val="00943E82"/>
    <w:rsid w:val="00945819"/>
    <w:rsid w:val="0094631D"/>
    <w:rsid w:val="009469DC"/>
    <w:rsid w:val="00946AE7"/>
    <w:rsid w:val="00946FD2"/>
    <w:rsid w:val="0095061F"/>
    <w:rsid w:val="009514CE"/>
    <w:rsid w:val="00951EC4"/>
    <w:rsid w:val="009533CC"/>
    <w:rsid w:val="009553BC"/>
    <w:rsid w:val="00957CCC"/>
    <w:rsid w:val="00960239"/>
    <w:rsid w:val="00960606"/>
    <w:rsid w:val="009614CD"/>
    <w:rsid w:val="00962271"/>
    <w:rsid w:val="0096392D"/>
    <w:rsid w:val="009639F2"/>
    <w:rsid w:val="00964C2A"/>
    <w:rsid w:val="00965E26"/>
    <w:rsid w:val="009675F6"/>
    <w:rsid w:val="00967712"/>
    <w:rsid w:val="009677B0"/>
    <w:rsid w:val="00967E45"/>
    <w:rsid w:val="0097040E"/>
    <w:rsid w:val="00970892"/>
    <w:rsid w:val="00977DC5"/>
    <w:rsid w:val="009823A8"/>
    <w:rsid w:val="00983FFE"/>
    <w:rsid w:val="009856A0"/>
    <w:rsid w:val="00987532"/>
    <w:rsid w:val="00987A52"/>
    <w:rsid w:val="00987ABE"/>
    <w:rsid w:val="00987F65"/>
    <w:rsid w:val="009900E7"/>
    <w:rsid w:val="009905AF"/>
    <w:rsid w:val="00990E8A"/>
    <w:rsid w:val="00991D47"/>
    <w:rsid w:val="009932C1"/>
    <w:rsid w:val="00993CFC"/>
    <w:rsid w:val="009946C0"/>
    <w:rsid w:val="00994839"/>
    <w:rsid w:val="00994D1F"/>
    <w:rsid w:val="00996DF0"/>
    <w:rsid w:val="009A1342"/>
    <w:rsid w:val="009A1C97"/>
    <w:rsid w:val="009A269F"/>
    <w:rsid w:val="009A291D"/>
    <w:rsid w:val="009A3786"/>
    <w:rsid w:val="009A38F8"/>
    <w:rsid w:val="009A41C4"/>
    <w:rsid w:val="009A66BB"/>
    <w:rsid w:val="009B1381"/>
    <w:rsid w:val="009B1BF8"/>
    <w:rsid w:val="009B2306"/>
    <w:rsid w:val="009B5E47"/>
    <w:rsid w:val="009C1BCD"/>
    <w:rsid w:val="009C3A9C"/>
    <w:rsid w:val="009C446F"/>
    <w:rsid w:val="009C4911"/>
    <w:rsid w:val="009C6453"/>
    <w:rsid w:val="009C6C77"/>
    <w:rsid w:val="009C7557"/>
    <w:rsid w:val="009D2346"/>
    <w:rsid w:val="009D5894"/>
    <w:rsid w:val="009D62D5"/>
    <w:rsid w:val="009E154A"/>
    <w:rsid w:val="009E21F5"/>
    <w:rsid w:val="009E23AD"/>
    <w:rsid w:val="009E2627"/>
    <w:rsid w:val="009E33FC"/>
    <w:rsid w:val="009E3E95"/>
    <w:rsid w:val="009E3EFD"/>
    <w:rsid w:val="009E3F09"/>
    <w:rsid w:val="009E44E9"/>
    <w:rsid w:val="009E4859"/>
    <w:rsid w:val="009E711C"/>
    <w:rsid w:val="009E7823"/>
    <w:rsid w:val="009E7FEF"/>
    <w:rsid w:val="009F04E2"/>
    <w:rsid w:val="009F1799"/>
    <w:rsid w:val="009F3A68"/>
    <w:rsid w:val="009F42E3"/>
    <w:rsid w:val="009F43A3"/>
    <w:rsid w:val="009F5E6B"/>
    <w:rsid w:val="009F7338"/>
    <w:rsid w:val="009F7F84"/>
    <w:rsid w:val="00A0025C"/>
    <w:rsid w:val="00A00D97"/>
    <w:rsid w:val="00A0171A"/>
    <w:rsid w:val="00A03CEC"/>
    <w:rsid w:val="00A0641C"/>
    <w:rsid w:val="00A07F77"/>
    <w:rsid w:val="00A10131"/>
    <w:rsid w:val="00A1101B"/>
    <w:rsid w:val="00A11CE6"/>
    <w:rsid w:val="00A11DE2"/>
    <w:rsid w:val="00A13160"/>
    <w:rsid w:val="00A13608"/>
    <w:rsid w:val="00A14B99"/>
    <w:rsid w:val="00A1524D"/>
    <w:rsid w:val="00A1550C"/>
    <w:rsid w:val="00A164B1"/>
    <w:rsid w:val="00A16AAA"/>
    <w:rsid w:val="00A17657"/>
    <w:rsid w:val="00A17E15"/>
    <w:rsid w:val="00A204B8"/>
    <w:rsid w:val="00A21ED2"/>
    <w:rsid w:val="00A21ED9"/>
    <w:rsid w:val="00A22059"/>
    <w:rsid w:val="00A22540"/>
    <w:rsid w:val="00A22BDE"/>
    <w:rsid w:val="00A24E72"/>
    <w:rsid w:val="00A26943"/>
    <w:rsid w:val="00A27780"/>
    <w:rsid w:val="00A30A51"/>
    <w:rsid w:val="00A3126E"/>
    <w:rsid w:val="00A3190F"/>
    <w:rsid w:val="00A337B4"/>
    <w:rsid w:val="00A33E11"/>
    <w:rsid w:val="00A349DB"/>
    <w:rsid w:val="00A362AB"/>
    <w:rsid w:val="00A3662B"/>
    <w:rsid w:val="00A37D7B"/>
    <w:rsid w:val="00A408C7"/>
    <w:rsid w:val="00A41565"/>
    <w:rsid w:val="00A426C2"/>
    <w:rsid w:val="00A4329E"/>
    <w:rsid w:val="00A43F29"/>
    <w:rsid w:val="00A44CAA"/>
    <w:rsid w:val="00A46BEE"/>
    <w:rsid w:val="00A46E91"/>
    <w:rsid w:val="00A46FD5"/>
    <w:rsid w:val="00A50724"/>
    <w:rsid w:val="00A507D4"/>
    <w:rsid w:val="00A50BDF"/>
    <w:rsid w:val="00A53741"/>
    <w:rsid w:val="00A5380C"/>
    <w:rsid w:val="00A544C7"/>
    <w:rsid w:val="00A549D8"/>
    <w:rsid w:val="00A55A08"/>
    <w:rsid w:val="00A5636B"/>
    <w:rsid w:val="00A57779"/>
    <w:rsid w:val="00A600C2"/>
    <w:rsid w:val="00A60B86"/>
    <w:rsid w:val="00A62186"/>
    <w:rsid w:val="00A62C8D"/>
    <w:rsid w:val="00A63BFD"/>
    <w:rsid w:val="00A64270"/>
    <w:rsid w:val="00A64A29"/>
    <w:rsid w:val="00A64F00"/>
    <w:rsid w:val="00A650FF"/>
    <w:rsid w:val="00A66035"/>
    <w:rsid w:val="00A670A0"/>
    <w:rsid w:val="00A712A4"/>
    <w:rsid w:val="00A725E2"/>
    <w:rsid w:val="00A735E0"/>
    <w:rsid w:val="00A74559"/>
    <w:rsid w:val="00A7478C"/>
    <w:rsid w:val="00A76534"/>
    <w:rsid w:val="00A76767"/>
    <w:rsid w:val="00A77A89"/>
    <w:rsid w:val="00A828DD"/>
    <w:rsid w:val="00A83489"/>
    <w:rsid w:val="00A83861"/>
    <w:rsid w:val="00A83F24"/>
    <w:rsid w:val="00A846D3"/>
    <w:rsid w:val="00A84F49"/>
    <w:rsid w:val="00A86FD3"/>
    <w:rsid w:val="00A875B7"/>
    <w:rsid w:val="00A8785C"/>
    <w:rsid w:val="00A91080"/>
    <w:rsid w:val="00A91304"/>
    <w:rsid w:val="00A950B0"/>
    <w:rsid w:val="00A96567"/>
    <w:rsid w:val="00A96880"/>
    <w:rsid w:val="00A973EF"/>
    <w:rsid w:val="00AA0481"/>
    <w:rsid w:val="00AA079B"/>
    <w:rsid w:val="00AA10DC"/>
    <w:rsid w:val="00AA12F2"/>
    <w:rsid w:val="00AA169C"/>
    <w:rsid w:val="00AA3C91"/>
    <w:rsid w:val="00AA4EE5"/>
    <w:rsid w:val="00AA5691"/>
    <w:rsid w:val="00AA6049"/>
    <w:rsid w:val="00AA6DEE"/>
    <w:rsid w:val="00AA7D6C"/>
    <w:rsid w:val="00AB0151"/>
    <w:rsid w:val="00AB24EE"/>
    <w:rsid w:val="00AB3996"/>
    <w:rsid w:val="00AB5305"/>
    <w:rsid w:val="00AB557E"/>
    <w:rsid w:val="00AB562F"/>
    <w:rsid w:val="00AB5E8E"/>
    <w:rsid w:val="00AB7831"/>
    <w:rsid w:val="00AB7DA5"/>
    <w:rsid w:val="00AC244B"/>
    <w:rsid w:val="00AC461C"/>
    <w:rsid w:val="00AC6279"/>
    <w:rsid w:val="00AC6BA2"/>
    <w:rsid w:val="00AC7847"/>
    <w:rsid w:val="00AD2B13"/>
    <w:rsid w:val="00AD2BCB"/>
    <w:rsid w:val="00AD2E71"/>
    <w:rsid w:val="00AD327F"/>
    <w:rsid w:val="00AD3ECD"/>
    <w:rsid w:val="00AD4932"/>
    <w:rsid w:val="00AD5CCE"/>
    <w:rsid w:val="00AE2370"/>
    <w:rsid w:val="00AE3067"/>
    <w:rsid w:val="00AE49EE"/>
    <w:rsid w:val="00AE5415"/>
    <w:rsid w:val="00AE72E7"/>
    <w:rsid w:val="00AE730A"/>
    <w:rsid w:val="00AE75EC"/>
    <w:rsid w:val="00AE7EEB"/>
    <w:rsid w:val="00AF1FB1"/>
    <w:rsid w:val="00AF220D"/>
    <w:rsid w:val="00AF2438"/>
    <w:rsid w:val="00AF2DE1"/>
    <w:rsid w:val="00AF392A"/>
    <w:rsid w:val="00AF39CD"/>
    <w:rsid w:val="00AF49AD"/>
    <w:rsid w:val="00AF4C20"/>
    <w:rsid w:val="00AF676B"/>
    <w:rsid w:val="00B0023F"/>
    <w:rsid w:val="00B018D1"/>
    <w:rsid w:val="00B01E7B"/>
    <w:rsid w:val="00B02818"/>
    <w:rsid w:val="00B043C1"/>
    <w:rsid w:val="00B05281"/>
    <w:rsid w:val="00B06BB6"/>
    <w:rsid w:val="00B07726"/>
    <w:rsid w:val="00B103FC"/>
    <w:rsid w:val="00B113E7"/>
    <w:rsid w:val="00B130D5"/>
    <w:rsid w:val="00B13750"/>
    <w:rsid w:val="00B14289"/>
    <w:rsid w:val="00B1529A"/>
    <w:rsid w:val="00B2011F"/>
    <w:rsid w:val="00B20674"/>
    <w:rsid w:val="00B21240"/>
    <w:rsid w:val="00B2182C"/>
    <w:rsid w:val="00B22CC0"/>
    <w:rsid w:val="00B236AD"/>
    <w:rsid w:val="00B24439"/>
    <w:rsid w:val="00B24E54"/>
    <w:rsid w:val="00B25688"/>
    <w:rsid w:val="00B25790"/>
    <w:rsid w:val="00B25FEE"/>
    <w:rsid w:val="00B26B45"/>
    <w:rsid w:val="00B3167C"/>
    <w:rsid w:val="00B32EA9"/>
    <w:rsid w:val="00B34792"/>
    <w:rsid w:val="00B358BB"/>
    <w:rsid w:val="00B372CC"/>
    <w:rsid w:val="00B37DE9"/>
    <w:rsid w:val="00B4044C"/>
    <w:rsid w:val="00B416AC"/>
    <w:rsid w:val="00B41A26"/>
    <w:rsid w:val="00B41EFE"/>
    <w:rsid w:val="00B42CAB"/>
    <w:rsid w:val="00B432B7"/>
    <w:rsid w:val="00B43603"/>
    <w:rsid w:val="00B4486A"/>
    <w:rsid w:val="00B46AA6"/>
    <w:rsid w:val="00B472CC"/>
    <w:rsid w:val="00B50ADD"/>
    <w:rsid w:val="00B52347"/>
    <w:rsid w:val="00B523EB"/>
    <w:rsid w:val="00B525ED"/>
    <w:rsid w:val="00B53B33"/>
    <w:rsid w:val="00B54D05"/>
    <w:rsid w:val="00B56029"/>
    <w:rsid w:val="00B56ECE"/>
    <w:rsid w:val="00B56F81"/>
    <w:rsid w:val="00B62976"/>
    <w:rsid w:val="00B6398E"/>
    <w:rsid w:val="00B650C6"/>
    <w:rsid w:val="00B650F8"/>
    <w:rsid w:val="00B65336"/>
    <w:rsid w:val="00B65947"/>
    <w:rsid w:val="00B7030A"/>
    <w:rsid w:val="00B70E59"/>
    <w:rsid w:val="00B7166F"/>
    <w:rsid w:val="00B71996"/>
    <w:rsid w:val="00B71C4D"/>
    <w:rsid w:val="00B72694"/>
    <w:rsid w:val="00B72887"/>
    <w:rsid w:val="00B73768"/>
    <w:rsid w:val="00B73BBD"/>
    <w:rsid w:val="00B744BA"/>
    <w:rsid w:val="00B74771"/>
    <w:rsid w:val="00B74D46"/>
    <w:rsid w:val="00B7554A"/>
    <w:rsid w:val="00B75FA0"/>
    <w:rsid w:val="00B76BE8"/>
    <w:rsid w:val="00B7777B"/>
    <w:rsid w:val="00B804E4"/>
    <w:rsid w:val="00B8062C"/>
    <w:rsid w:val="00B813B8"/>
    <w:rsid w:val="00B84059"/>
    <w:rsid w:val="00B844A4"/>
    <w:rsid w:val="00B8478F"/>
    <w:rsid w:val="00B857C3"/>
    <w:rsid w:val="00B85818"/>
    <w:rsid w:val="00B867E9"/>
    <w:rsid w:val="00B87572"/>
    <w:rsid w:val="00B906C2"/>
    <w:rsid w:val="00B9073D"/>
    <w:rsid w:val="00B90E0C"/>
    <w:rsid w:val="00B924CE"/>
    <w:rsid w:val="00B9302A"/>
    <w:rsid w:val="00B936ED"/>
    <w:rsid w:val="00B95873"/>
    <w:rsid w:val="00B9621B"/>
    <w:rsid w:val="00B96D91"/>
    <w:rsid w:val="00BA0192"/>
    <w:rsid w:val="00BA28F2"/>
    <w:rsid w:val="00BA48CE"/>
    <w:rsid w:val="00BA4CF5"/>
    <w:rsid w:val="00BA4FE6"/>
    <w:rsid w:val="00BA5B88"/>
    <w:rsid w:val="00BA7F61"/>
    <w:rsid w:val="00BB1856"/>
    <w:rsid w:val="00BB3030"/>
    <w:rsid w:val="00BB491F"/>
    <w:rsid w:val="00BB6FDF"/>
    <w:rsid w:val="00BB72FD"/>
    <w:rsid w:val="00BB7A5B"/>
    <w:rsid w:val="00BB7D49"/>
    <w:rsid w:val="00BC067D"/>
    <w:rsid w:val="00BC30CA"/>
    <w:rsid w:val="00BC3BCF"/>
    <w:rsid w:val="00BC59CA"/>
    <w:rsid w:val="00BC614D"/>
    <w:rsid w:val="00BC63DE"/>
    <w:rsid w:val="00BC6A50"/>
    <w:rsid w:val="00BC7344"/>
    <w:rsid w:val="00BD1B97"/>
    <w:rsid w:val="00BD1C69"/>
    <w:rsid w:val="00BD1FCD"/>
    <w:rsid w:val="00BD26B1"/>
    <w:rsid w:val="00BD2BD1"/>
    <w:rsid w:val="00BD4D5D"/>
    <w:rsid w:val="00BD6033"/>
    <w:rsid w:val="00BD77DD"/>
    <w:rsid w:val="00BD78C2"/>
    <w:rsid w:val="00BD7E9F"/>
    <w:rsid w:val="00BE09D1"/>
    <w:rsid w:val="00BE1067"/>
    <w:rsid w:val="00BE1F0D"/>
    <w:rsid w:val="00BE322F"/>
    <w:rsid w:val="00BE3473"/>
    <w:rsid w:val="00BE3B09"/>
    <w:rsid w:val="00BE3E8F"/>
    <w:rsid w:val="00BE4E16"/>
    <w:rsid w:val="00BE5370"/>
    <w:rsid w:val="00BE619F"/>
    <w:rsid w:val="00BE61F7"/>
    <w:rsid w:val="00BE67C1"/>
    <w:rsid w:val="00BE6E83"/>
    <w:rsid w:val="00BE77EC"/>
    <w:rsid w:val="00BE791E"/>
    <w:rsid w:val="00BF033A"/>
    <w:rsid w:val="00BF146C"/>
    <w:rsid w:val="00BF3BE9"/>
    <w:rsid w:val="00BF3DF9"/>
    <w:rsid w:val="00BF3FE2"/>
    <w:rsid w:val="00BF5A95"/>
    <w:rsid w:val="00BF6208"/>
    <w:rsid w:val="00BF69D4"/>
    <w:rsid w:val="00BF6E3A"/>
    <w:rsid w:val="00BF7394"/>
    <w:rsid w:val="00BF7584"/>
    <w:rsid w:val="00C0298A"/>
    <w:rsid w:val="00C02E8A"/>
    <w:rsid w:val="00C03173"/>
    <w:rsid w:val="00C041AA"/>
    <w:rsid w:val="00C0552D"/>
    <w:rsid w:val="00C05C7E"/>
    <w:rsid w:val="00C06BFB"/>
    <w:rsid w:val="00C07154"/>
    <w:rsid w:val="00C102E3"/>
    <w:rsid w:val="00C10962"/>
    <w:rsid w:val="00C10ADA"/>
    <w:rsid w:val="00C11999"/>
    <w:rsid w:val="00C13961"/>
    <w:rsid w:val="00C13EE1"/>
    <w:rsid w:val="00C14C56"/>
    <w:rsid w:val="00C14C6E"/>
    <w:rsid w:val="00C16CF4"/>
    <w:rsid w:val="00C17203"/>
    <w:rsid w:val="00C17940"/>
    <w:rsid w:val="00C202B0"/>
    <w:rsid w:val="00C2042B"/>
    <w:rsid w:val="00C2050E"/>
    <w:rsid w:val="00C20EA7"/>
    <w:rsid w:val="00C23DBC"/>
    <w:rsid w:val="00C23F02"/>
    <w:rsid w:val="00C241FD"/>
    <w:rsid w:val="00C24C5C"/>
    <w:rsid w:val="00C25730"/>
    <w:rsid w:val="00C26053"/>
    <w:rsid w:val="00C27CF2"/>
    <w:rsid w:val="00C308AF"/>
    <w:rsid w:val="00C329CB"/>
    <w:rsid w:val="00C32D45"/>
    <w:rsid w:val="00C3314B"/>
    <w:rsid w:val="00C35409"/>
    <w:rsid w:val="00C355DD"/>
    <w:rsid w:val="00C35818"/>
    <w:rsid w:val="00C358CF"/>
    <w:rsid w:val="00C35ED6"/>
    <w:rsid w:val="00C374BC"/>
    <w:rsid w:val="00C3782E"/>
    <w:rsid w:val="00C41F48"/>
    <w:rsid w:val="00C4252E"/>
    <w:rsid w:val="00C42DA5"/>
    <w:rsid w:val="00C4354F"/>
    <w:rsid w:val="00C44238"/>
    <w:rsid w:val="00C44407"/>
    <w:rsid w:val="00C458D7"/>
    <w:rsid w:val="00C46A4F"/>
    <w:rsid w:val="00C46DD7"/>
    <w:rsid w:val="00C47D97"/>
    <w:rsid w:val="00C51938"/>
    <w:rsid w:val="00C540C1"/>
    <w:rsid w:val="00C54EDE"/>
    <w:rsid w:val="00C55111"/>
    <w:rsid w:val="00C55365"/>
    <w:rsid w:val="00C563D3"/>
    <w:rsid w:val="00C563EA"/>
    <w:rsid w:val="00C567D3"/>
    <w:rsid w:val="00C6105D"/>
    <w:rsid w:val="00C61C54"/>
    <w:rsid w:val="00C61EAF"/>
    <w:rsid w:val="00C63208"/>
    <w:rsid w:val="00C63543"/>
    <w:rsid w:val="00C63E0F"/>
    <w:rsid w:val="00C655A8"/>
    <w:rsid w:val="00C67460"/>
    <w:rsid w:val="00C70151"/>
    <w:rsid w:val="00C7026B"/>
    <w:rsid w:val="00C70B97"/>
    <w:rsid w:val="00C74805"/>
    <w:rsid w:val="00C8360E"/>
    <w:rsid w:val="00C84346"/>
    <w:rsid w:val="00C85B27"/>
    <w:rsid w:val="00C8742F"/>
    <w:rsid w:val="00C876D3"/>
    <w:rsid w:val="00C878EB"/>
    <w:rsid w:val="00C903D4"/>
    <w:rsid w:val="00C90A03"/>
    <w:rsid w:val="00C91F42"/>
    <w:rsid w:val="00C91F96"/>
    <w:rsid w:val="00C933CC"/>
    <w:rsid w:val="00C95A67"/>
    <w:rsid w:val="00C96006"/>
    <w:rsid w:val="00C9664A"/>
    <w:rsid w:val="00C97500"/>
    <w:rsid w:val="00CA08A2"/>
    <w:rsid w:val="00CA140D"/>
    <w:rsid w:val="00CA2C90"/>
    <w:rsid w:val="00CA32C5"/>
    <w:rsid w:val="00CA3C8C"/>
    <w:rsid w:val="00CA6383"/>
    <w:rsid w:val="00CA69A0"/>
    <w:rsid w:val="00CA72C3"/>
    <w:rsid w:val="00CA7D66"/>
    <w:rsid w:val="00CB0F50"/>
    <w:rsid w:val="00CB1568"/>
    <w:rsid w:val="00CB2622"/>
    <w:rsid w:val="00CB3CA2"/>
    <w:rsid w:val="00CB4804"/>
    <w:rsid w:val="00CB4890"/>
    <w:rsid w:val="00CB5650"/>
    <w:rsid w:val="00CB6B20"/>
    <w:rsid w:val="00CB750B"/>
    <w:rsid w:val="00CC01E8"/>
    <w:rsid w:val="00CC189F"/>
    <w:rsid w:val="00CC3C67"/>
    <w:rsid w:val="00CC41DF"/>
    <w:rsid w:val="00CC43EC"/>
    <w:rsid w:val="00CC4BF4"/>
    <w:rsid w:val="00CC6D4A"/>
    <w:rsid w:val="00CC7F72"/>
    <w:rsid w:val="00CD10A8"/>
    <w:rsid w:val="00CD1BA5"/>
    <w:rsid w:val="00CD35E1"/>
    <w:rsid w:val="00CD5A97"/>
    <w:rsid w:val="00CD611A"/>
    <w:rsid w:val="00CE03FF"/>
    <w:rsid w:val="00CE0639"/>
    <w:rsid w:val="00CE2473"/>
    <w:rsid w:val="00CE2A9B"/>
    <w:rsid w:val="00CE2D61"/>
    <w:rsid w:val="00CE408C"/>
    <w:rsid w:val="00CE4619"/>
    <w:rsid w:val="00CE6A70"/>
    <w:rsid w:val="00CE7E42"/>
    <w:rsid w:val="00CF04D9"/>
    <w:rsid w:val="00CF066D"/>
    <w:rsid w:val="00CF0C96"/>
    <w:rsid w:val="00CF1673"/>
    <w:rsid w:val="00CF303A"/>
    <w:rsid w:val="00CF3F30"/>
    <w:rsid w:val="00CF51AA"/>
    <w:rsid w:val="00CF5A1C"/>
    <w:rsid w:val="00CF60EC"/>
    <w:rsid w:val="00D016AC"/>
    <w:rsid w:val="00D0225E"/>
    <w:rsid w:val="00D04062"/>
    <w:rsid w:val="00D0432A"/>
    <w:rsid w:val="00D04E45"/>
    <w:rsid w:val="00D0504B"/>
    <w:rsid w:val="00D052EC"/>
    <w:rsid w:val="00D06D13"/>
    <w:rsid w:val="00D07137"/>
    <w:rsid w:val="00D10147"/>
    <w:rsid w:val="00D11D08"/>
    <w:rsid w:val="00D14A93"/>
    <w:rsid w:val="00D16397"/>
    <w:rsid w:val="00D169E9"/>
    <w:rsid w:val="00D16CB4"/>
    <w:rsid w:val="00D17534"/>
    <w:rsid w:val="00D20230"/>
    <w:rsid w:val="00D203DC"/>
    <w:rsid w:val="00D2132F"/>
    <w:rsid w:val="00D23F05"/>
    <w:rsid w:val="00D245FA"/>
    <w:rsid w:val="00D25043"/>
    <w:rsid w:val="00D27306"/>
    <w:rsid w:val="00D27938"/>
    <w:rsid w:val="00D27B1B"/>
    <w:rsid w:val="00D30913"/>
    <w:rsid w:val="00D30C6E"/>
    <w:rsid w:val="00D3111C"/>
    <w:rsid w:val="00D3196B"/>
    <w:rsid w:val="00D323AF"/>
    <w:rsid w:val="00D32530"/>
    <w:rsid w:val="00D3288E"/>
    <w:rsid w:val="00D32C15"/>
    <w:rsid w:val="00D341A3"/>
    <w:rsid w:val="00D40498"/>
    <w:rsid w:val="00D414BB"/>
    <w:rsid w:val="00D41797"/>
    <w:rsid w:val="00D41926"/>
    <w:rsid w:val="00D42CB9"/>
    <w:rsid w:val="00D42FC8"/>
    <w:rsid w:val="00D4310F"/>
    <w:rsid w:val="00D434FF"/>
    <w:rsid w:val="00D43737"/>
    <w:rsid w:val="00D437CC"/>
    <w:rsid w:val="00D45755"/>
    <w:rsid w:val="00D457E9"/>
    <w:rsid w:val="00D4742F"/>
    <w:rsid w:val="00D509B7"/>
    <w:rsid w:val="00D512CF"/>
    <w:rsid w:val="00D51501"/>
    <w:rsid w:val="00D51CF5"/>
    <w:rsid w:val="00D520D4"/>
    <w:rsid w:val="00D53035"/>
    <w:rsid w:val="00D539FA"/>
    <w:rsid w:val="00D556CC"/>
    <w:rsid w:val="00D56286"/>
    <w:rsid w:val="00D5636E"/>
    <w:rsid w:val="00D57993"/>
    <w:rsid w:val="00D60086"/>
    <w:rsid w:val="00D622FA"/>
    <w:rsid w:val="00D626C4"/>
    <w:rsid w:val="00D63285"/>
    <w:rsid w:val="00D63438"/>
    <w:rsid w:val="00D63B08"/>
    <w:rsid w:val="00D63EBB"/>
    <w:rsid w:val="00D6440E"/>
    <w:rsid w:val="00D648E6"/>
    <w:rsid w:val="00D65523"/>
    <w:rsid w:val="00D66BD1"/>
    <w:rsid w:val="00D66BE8"/>
    <w:rsid w:val="00D67249"/>
    <w:rsid w:val="00D673F6"/>
    <w:rsid w:val="00D703A6"/>
    <w:rsid w:val="00D73076"/>
    <w:rsid w:val="00D73BA9"/>
    <w:rsid w:val="00D73F0E"/>
    <w:rsid w:val="00D75337"/>
    <w:rsid w:val="00D7569B"/>
    <w:rsid w:val="00D76165"/>
    <w:rsid w:val="00D80582"/>
    <w:rsid w:val="00D80CF5"/>
    <w:rsid w:val="00D83D62"/>
    <w:rsid w:val="00D842B1"/>
    <w:rsid w:val="00D8790A"/>
    <w:rsid w:val="00D92A03"/>
    <w:rsid w:val="00D93002"/>
    <w:rsid w:val="00D93F83"/>
    <w:rsid w:val="00D9464E"/>
    <w:rsid w:val="00D95AFD"/>
    <w:rsid w:val="00D97922"/>
    <w:rsid w:val="00D9793E"/>
    <w:rsid w:val="00D97E98"/>
    <w:rsid w:val="00DA1C44"/>
    <w:rsid w:val="00DA23A5"/>
    <w:rsid w:val="00DA31CB"/>
    <w:rsid w:val="00DA3E6D"/>
    <w:rsid w:val="00DA5946"/>
    <w:rsid w:val="00DA6E25"/>
    <w:rsid w:val="00DA75D1"/>
    <w:rsid w:val="00DB0439"/>
    <w:rsid w:val="00DB0688"/>
    <w:rsid w:val="00DB6718"/>
    <w:rsid w:val="00DB6A72"/>
    <w:rsid w:val="00DB6AA2"/>
    <w:rsid w:val="00DB7B86"/>
    <w:rsid w:val="00DC00DC"/>
    <w:rsid w:val="00DC12E7"/>
    <w:rsid w:val="00DC1750"/>
    <w:rsid w:val="00DC22F7"/>
    <w:rsid w:val="00DC3196"/>
    <w:rsid w:val="00DC51EB"/>
    <w:rsid w:val="00DC58CB"/>
    <w:rsid w:val="00DC64A7"/>
    <w:rsid w:val="00DC67B9"/>
    <w:rsid w:val="00DC6BEC"/>
    <w:rsid w:val="00DC6C92"/>
    <w:rsid w:val="00DC7506"/>
    <w:rsid w:val="00DD0238"/>
    <w:rsid w:val="00DD122A"/>
    <w:rsid w:val="00DD1CF9"/>
    <w:rsid w:val="00DD2377"/>
    <w:rsid w:val="00DD43FF"/>
    <w:rsid w:val="00DD4722"/>
    <w:rsid w:val="00DD56E2"/>
    <w:rsid w:val="00DE00DD"/>
    <w:rsid w:val="00DE39D0"/>
    <w:rsid w:val="00DE71CB"/>
    <w:rsid w:val="00DE7A47"/>
    <w:rsid w:val="00DE7A88"/>
    <w:rsid w:val="00DF21D5"/>
    <w:rsid w:val="00DF2AAE"/>
    <w:rsid w:val="00DF327A"/>
    <w:rsid w:val="00DF3C8E"/>
    <w:rsid w:val="00DF6A9A"/>
    <w:rsid w:val="00DF6C52"/>
    <w:rsid w:val="00DF6E75"/>
    <w:rsid w:val="00DF71D1"/>
    <w:rsid w:val="00E0006B"/>
    <w:rsid w:val="00E00AE2"/>
    <w:rsid w:val="00E01147"/>
    <w:rsid w:val="00E011CB"/>
    <w:rsid w:val="00E019E9"/>
    <w:rsid w:val="00E03A84"/>
    <w:rsid w:val="00E043F6"/>
    <w:rsid w:val="00E10E9F"/>
    <w:rsid w:val="00E11114"/>
    <w:rsid w:val="00E1130B"/>
    <w:rsid w:val="00E11C11"/>
    <w:rsid w:val="00E15951"/>
    <w:rsid w:val="00E2133F"/>
    <w:rsid w:val="00E21A4F"/>
    <w:rsid w:val="00E22182"/>
    <w:rsid w:val="00E23B9C"/>
    <w:rsid w:val="00E23DC6"/>
    <w:rsid w:val="00E244A9"/>
    <w:rsid w:val="00E25EFD"/>
    <w:rsid w:val="00E27017"/>
    <w:rsid w:val="00E27E11"/>
    <w:rsid w:val="00E303ED"/>
    <w:rsid w:val="00E304FC"/>
    <w:rsid w:val="00E30BAD"/>
    <w:rsid w:val="00E3135E"/>
    <w:rsid w:val="00E31A4C"/>
    <w:rsid w:val="00E320B7"/>
    <w:rsid w:val="00E322C8"/>
    <w:rsid w:val="00E32B8B"/>
    <w:rsid w:val="00E357EB"/>
    <w:rsid w:val="00E36456"/>
    <w:rsid w:val="00E366D2"/>
    <w:rsid w:val="00E37120"/>
    <w:rsid w:val="00E37DEB"/>
    <w:rsid w:val="00E40B6B"/>
    <w:rsid w:val="00E4116B"/>
    <w:rsid w:val="00E44B44"/>
    <w:rsid w:val="00E46A72"/>
    <w:rsid w:val="00E504A1"/>
    <w:rsid w:val="00E520C5"/>
    <w:rsid w:val="00E53FAC"/>
    <w:rsid w:val="00E549B1"/>
    <w:rsid w:val="00E549FF"/>
    <w:rsid w:val="00E54CD7"/>
    <w:rsid w:val="00E55419"/>
    <w:rsid w:val="00E559E2"/>
    <w:rsid w:val="00E55B4B"/>
    <w:rsid w:val="00E56871"/>
    <w:rsid w:val="00E56C5A"/>
    <w:rsid w:val="00E56D0D"/>
    <w:rsid w:val="00E6114E"/>
    <w:rsid w:val="00E617BE"/>
    <w:rsid w:val="00E61A0F"/>
    <w:rsid w:val="00E63303"/>
    <w:rsid w:val="00E63DE9"/>
    <w:rsid w:val="00E643B3"/>
    <w:rsid w:val="00E64637"/>
    <w:rsid w:val="00E67235"/>
    <w:rsid w:val="00E67938"/>
    <w:rsid w:val="00E7192D"/>
    <w:rsid w:val="00E7200E"/>
    <w:rsid w:val="00E75557"/>
    <w:rsid w:val="00E778BA"/>
    <w:rsid w:val="00E77D15"/>
    <w:rsid w:val="00E80E7C"/>
    <w:rsid w:val="00E8231B"/>
    <w:rsid w:val="00E8237C"/>
    <w:rsid w:val="00E83DD3"/>
    <w:rsid w:val="00E845E2"/>
    <w:rsid w:val="00E85D4F"/>
    <w:rsid w:val="00E85E90"/>
    <w:rsid w:val="00E86706"/>
    <w:rsid w:val="00E90762"/>
    <w:rsid w:val="00E94779"/>
    <w:rsid w:val="00E95497"/>
    <w:rsid w:val="00E96501"/>
    <w:rsid w:val="00EA0E3B"/>
    <w:rsid w:val="00EA20A2"/>
    <w:rsid w:val="00EA2D15"/>
    <w:rsid w:val="00EA30DA"/>
    <w:rsid w:val="00EA4F7F"/>
    <w:rsid w:val="00EA6192"/>
    <w:rsid w:val="00EA6F20"/>
    <w:rsid w:val="00EA7395"/>
    <w:rsid w:val="00EA751E"/>
    <w:rsid w:val="00EB24CB"/>
    <w:rsid w:val="00EB347C"/>
    <w:rsid w:val="00EB3FD2"/>
    <w:rsid w:val="00EB545E"/>
    <w:rsid w:val="00EB6C05"/>
    <w:rsid w:val="00EB7D0F"/>
    <w:rsid w:val="00EC0130"/>
    <w:rsid w:val="00EC11C8"/>
    <w:rsid w:val="00EC12CD"/>
    <w:rsid w:val="00EC136B"/>
    <w:rsid w:val="00EC19F2"/>
    <w:rsid w:val="00EC5130"/>
    <w:rsid w:val="00EC56F2"/>
    <w:rsid w:val="00EC612E"/>
    <w:rsid w:val="00EC6356"/>
    <w:rsid w:val="00EC7167"/>
    <w:rsid w:val="00EC735E"/>
    <w:rsid w:val="00ED0604"/>
    <w:rsid w:val="00ED06C3"/>
    <w:rsid w:val="00ED1104"/>
    <w:rsid w:val="00ED281B"/>
    <w:rsid w:val="00ED2B01"/>
    <w:rsid w:val="00ED3339"/>
    <w:rsid w:val="00ED4230"/>
    <w:rsid w:val="00ED4B61"/>
    <w:rsid w:val="00ED4C84"/>
    <w:rsid w:val="00ED6D0A"/>
    <w:rsid w:val="00ED6FE7"/>
    <w:rsid w:val="00ED7826"/>
    <w:rsid w:val="00EE170D"/>
    <w:rsid w:val="00EE18CB"/>
    <w:rsid w:val="00EE2C94"/>
    <w:rsid w:val="00EE48BE"/>
    <w:rsid w:val="00EE52CC"/>
    <w:rsid w:val="00EE607E"/>
    <w:rsid w:val="00EE60FD"/>
    <w:rsid w:val="00EE728D"/>
    <w:rsid w:val="00EE7593"/>
    <w:rsid w:val="00EF03EB"/>
    <w:rsid w:val="00EF2A8B"/>
    <w:rsid w:val="00EF306D"/>
    <w:rsid w:val="00EF4910"/>
    <w:rsid w:val="00EF54B5"/>
    <w:rsid w:val="00EF5C16"/>
    <w:rsid w:val="00EF614D"/>
    <w:rsid w:val="00EF7150"/>
    <w:rsid w:val="00F002F5"/>
    <w:rsid w:val="00F0109B"/>
    <w:rsid w:val="00F029C0"/>
    <w:rsid w:val="00F02FD6"/>
    <w:rsid w:val="00F03CE4"/>
    <w:rsid w:val="00F04B5C"/>
    <w:rsid w:val="00F056EC"/>
    <w:rsid w:val="00F102FA"/>
    <w:rsid w:val="00F1034C"/>
    <w:rsid w:val="00F10F12"/>
    <w:rsid w:val="00F113AD"/>
    <w:rsid w:val="00F118CB"/>
    <w:rsid w:val="00F12614"/>
    <w:rsid w:val="00F13038"/>
    <w:rsid w:val="00F139E2"/>
    <w:rsid w:val="00F1433F"/>
    <w:rsid w:val="00F1506A"/>
    <w:rsid w:val="00F15D39"/>
    <w:rsid w:val="00F15F81"/>
    <w:rsid w:val="00F160DF"/>
    <w:rsid w:val="00F164B4"/>
    <w:rsid w:val="00F165CF"/>
    <w:rsid w:val="00F17E41"/>
    <w:rsid w:val="00F2180B"/>
    <w:rsid w:val="00F21A6A"/>
    <w:rsid w:val="00F22730"/>
    <w:rsid w:val="00F22A8B"/>
    <w:rsid w:val="00F22D40"/>
    <w:rsid w:val="00F233FB"/>
    <w:rsid w:val="00F240D5"/>
    <w:rsid w:val="00F25614"/>
    <w:rsid w:val="00F26EF3"/>
    <w:rsid w:val="00F302ED"/>
    <w:rsid w:val="00F310E2"/>
    <w:rsid w:val="00F32C89"/>
    <w:rsid w:val="00F34E79"/>
    <w:rsid w:val="00F351E2"/>
    <w:rsid w:val="00F35C57"/>
    <w:rsid w:val="00F364F8"/>
    <w:rsid w:val="00F378C2"/>
    <w:rsid w:val="00F403A6"/>
    <w:rsid w:val="00F40640"/>
    <w:rsid w:val="00F41063"/>
    <w:rsid w:val="00F45553"/>
    <w:rsid w:val="00F47CD5"/>
    <w:rsid w:val="00F503AC"/>
    <w:rsid w:val="00F51E6A"/>
    <w:rsid w:val="00F53ED3"/>
    <w:rsid w:val="00F55707"/>
    <w:rsid w:val="00F56F86"/>
    <w:rsid w:val="00F61160"/>
    <w:rsid w:val="00F61468"/>
    <w:rsid w:val="00F619AF"/>
    <w:rsid w:val="00F620FD"/>
    <w:rsid w:val="00F6252C"/>
    <w:rsid w:val="00F62CF9"/>
    <w:rsid w:val="00F63856"/>
    <w:rsid w:val="00F63AB4"/>
    <w:rsid w:val="00F63E4F"/>
    <w:rsid w:val="00F65FC5"/>
    <w:rsid w:val="00F669AB"/>
    <w:rsid w:val="00F70153"/>
    <w:rsid w:val="00F706EA"/>
    <w:rsid w:val="00F70CED"/>
    <w:rsid w:val="00F71018"/>
    <w:rsid w:val="00F73EB6"/>
    <w:rsid w:val="00F73F99"/>
    <w:rsid w:val="00F7443F"/>
    <w:rsid w:val="00F751DB"/>
    <w:rsid w:val="00F7546C"/>
    <w:rsid w:val="00F754A3"/>
    <w:rsid w:val="00F75689"/>
    <w:rsid w:val="00F75A2E"/>
    <w:rsid w:val="00F76637"/>
    <w:rsid w:val="00F77AF8"/>
    <w:rsid w:val="00F77CE8"/>
    <w:rsid w:val="00F77F77"/>
    <w:rsid w:val="00F831EA"/>
    <w:rsid w:val="00F85636"/>
    <w:rsid w:val="00F874AF"/>
    <w:rsid w:val="00F90ADF"/>
    <w:rsid w:val="00F91368"/>
    <w:rsid w:val="00F9152C"/>
    <w:rsid w:val="00F93786"/>
    <w:rsid w:val="00F9402D"/>
    <w:rsid w:val="00F94B99"/>
    <w:rsid w:val="00F95325"/>
    <w:rsid w:val="00F95BFA"/>
    <w:rsid w:val="00F97F28"/>
    <w:rsid w:val="00FA121E"/>
    <w:rsid w:val="00FA23E0"/>
    <w:rsid w:val="00FA3191"/>
    <w:rsid w:val="00FA3784"/>
    <w:rsid w:val="00FA3E6D"/>
    <w:rsid w:val="00FA4EF2"/>
    <w:rsid w:val="00FA553E"/>
    <w:rsid w:val="00FA6ED9"/>
    <w:rsid w:val="00FA7B96"/>
    <w:rsid w:val="00FB00F9"/>
    <w:rsid w:val="00FB05E6"/>
    <w:rsid w:val="00FB0B7E"/>
    <w:rsid w:val="00FB14BB"/>
    <w:rsid w:val="00FB26B0"/>
    <w:rsid w:val="00FB2993"/>
    <w:rsid w:val="00FB40EC"/>
    <w:rsid w:val="00FB417F"/>
    <w:rsid w:val="00FB457B"/>
    <w:rsid w:val="00FB51C1"/>
    <w:rsid w:val="00FB6780"/>
    <w:rsid w:val="00FC0EE4"/>
    <w:rsid w:val="00FC1DF9"/>
    <w:rsid w:val="00FC1E79"/>
    <w:rsid w:val="00FC217A"/>
    <w:rsid w:val="00FC298B"/>
    <w:rsid w:val="00FC36AA"/>
    <w:rsid w:val="00FC3AAC"/>
    <w:rsid w:val="00FC3DCA"/>
    <w:rsid w:val="00FC5627"/>
    <w:rsid w:val="00FC6B6B"/>
    <w:rsid w:val="00FC76AA"/>
    <w:rsid w:val="00FD1374"/>
    <w:rsid w:val="00FD16A5"/>
    <w:rsid w:val="00FD2953"/>
    <w:rsid w:val="00FD3EDD"/>
    <w:rsid w:val="00FD48C9"/>
    <w:rsid w:val="00FD53C5"/>
    <w:rsid w:val="00FD59BE"/>
    <w:rsid w:val="00FD691D"/>
    <w:rsid w:val="00FE0483"/>
    <w:rsid w:val="00FE0C4E"/>
    <w:rsid w:val="00FE10BD"/>
    <w:rsid w:val="00FE1249"/>
    <w:rsid w:val="00FE2A85"/>
    <w:rsid w:val="00FE2E83"/>
    <w:rsid w:val="00FE308D"/>
    <w:rsid w:val="00FE38B2"/>
    <w:rsid w:val="00FE3A28"/>
    <w:rsid w:val="00FE3F6F"/>
    <w:rsid w:val="00FE4E27"/>
    <w:rsid w:val="00FE565A"/>
    <w:rsid w:val="00FE57F0"/>
    <w:rsid w:val="00FF2031"/>
    <w:rsid w:val="00FF387F"/>
    <w:rsid w:val="00FF38E1"/>
    <w:rsid w:val="00FF479A"/>
    <w:rsid w:val="00FF6E70"/>
    <w:rsid w:val="00FF6F2C"/>
    <w:rsid w:val="00FF716A"/>
    <w:rsid w:val="00FF75F4"/>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5B94B"/>
  <w15:docId w15:val="{084A66B9-21EB-4548-8A08-1106FA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457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616AFB"/>
    <w:pPr>
      <w:keepNext/>
      <w:numPr>
        <w:numId w:val="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6A1361"/>
    <w:pPr>
      <w:keepNext/>
      <w:keepLines/>
      <w:numPr>
        <w:ilvl w:val="1"/>
        <w:numId w:val="2"/>
      </w:numPr>
      <w:spacing w:before="200" w:after="120"/>
      <w:outlineLvl w:val="1"/>
    </w:pPr>
    <w:rPr>
      <w:rFonts w:asciiTheme="minorHAnsi" w:eastAsiaTheme="majorEastAsia" w:hAnsiTheme="minorHAnsi" w:cstheme="majorBidi"/>
      <w:b/>
      <w:bCs/>
      <w:color w:val="1F497D" w:themeColor="text2"/>
      <w:sz w:val="28"/>
      <w:szCs w:val="24"/>
    </w:rPr>
  </w:style>
  <w:style w:type="paragraph" w:styleId="Heading3">
    <w:name w:val="heading 3"/>
    <w:basedOn w:val="Normal"/>
    <w:next w:val="Normal"/>
    <w:link w:val="Heading3Char"/>
    <w:uiPriority w:val="9"/>
    <w:unhideWhenUsed/>
    <w:qFormat/>
    <w:rsid w:val="00616AFB"/>
    <w:pPr>
      <w:numPr>
        <w:ilvl w:val="2"/>
        <w:numId w:val="2"/>
      </w:numPr>
      <w:autoSpaceDE w:val="0"/>
      <w:autoSpaceDN w:val="0"/>
      <w:adjustRightInd w:val="0"/>
      <w:spacing w:before="120" w:after="120"/>
      <w:outlineLvl w:val="2"/>
    </w:pPr>
    <w:rPr>
      <w:rFonts w:asciiTheme="minorHAnsi" w:eastAsiaTheme="minorHAnsi" w:hAnsiTheme="minorHAnsi"/>
      <w:b/>
      <w:color w:val="1F497D" w:themeColor="text2"/>
      <w:sz w:val="24"/>
    </w:rPr>
  </w:style>
  <w:style w:type="paragraph" w:styleId="Heading4">
    <w:name w:val="heading 4"/>
    <w:basedOn w:val="Normal"/>
    <w:next w:val="Normal"/>
    <w:link w:val="Heading4Char"/>
    <w:uiPriority w:val="9"/>
    <w:unhideWhenUsed/>
    <w:qFormat/>
    <w:rsid w:val="00616AFB"/>
    <w:pPr>
      <w:keepNext/>
      <w:keepLines/>
      <w:numPr>
        <w:ilvl w:val="3"/>
        <w:numId w:val="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A1361"/>
    <w:rPr>
      <w:rFonts w:eastAsiaTheme="majorEastAsia" w:cstheme="majorBidi"/>
      <w:b/>
      <w:bCs/>
      <w:color w:val="1F497D" w:themeColor="text2"/>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616AFB"/>
    <w:rPr>
      <w:rFonts w:cs="Times New Roman"/>
      <w:b/>
      <w:color w:val="1F497D" w:themeColor="text2"/>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5F6516"/>
    <w:pPr>
      <w:tabs>
        <w:tab w:val="left" w:pos="440"/>
        <w:tab w:val="right" w:pos="10206"/>
      </w:tabs>
      <w:spacing w:after="100"/>
    </w:pPr>
    <w:rPr>
      <w:b/>
      <w:sz w:val="28"/>
    </w:rPr>
  </w:style>
  <w:style w:type="paragraph" w:styleId="TOC2">
    <w:name w:val="toc 2"/>
    <w:basedOn w:val="Normal"/>
    <w:next w:val="Normal"/>
    <w:autoRedefine/>
    <w:uiPriority w:val="39"/>
    <w:unhideWhenUsed/>
    <w:rsid w:val="005F6516"/>
    <w:pPr>
      <w:tabs>
        <w:tab w:val="left" w:pos="567"/>
        <w:tab w:val="right" w:leader="dot" w:pos="10206"/>
      </w:tabs>
      <w:spacing w:after="100"/>
    </w:pPr>
    <w:rPr>
      <w:b/>
      <w:sz w:val="24"/>
    </w:rPr>
  </w:style>
  <w:style w:type="paragraph" w:styleId="TOC3">
    <w:name w:val="toc 3"/>
    <w:basedOn w:val="Normal"/>
    <w:next w:val="Normal"/>
    <w:autoRedefine/>
    <w:uiPriority w:val="39"/>
    <w:unhideWhenUsed/>
    <w:rsid w:val="005F6516"/>
    <w:pPr>
      <w:tabs>
        <w:tab w:val="left" w:pos="567"/>
        <w:tab w:val="right" w:leader="dot" w:pos="10206"/>
      </w:tabs>
      <w:spacing w:after="100"/>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3"/>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5F6516"/>
    <w:pPr>
      <w:tabs>
        <w:tab w:val="right" w:leader="dot" w:pos="10206"/>
      </w:tabs>
      <w:spacing w:after="100"/>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table" w:customStyle="1" w:styleId="TableGrid1">
    <w:name w:val="Table Grid1"/>
    <w:basedOn w:val="TableNormal"/>
    <w:next w:val="TableGrid"/>
    <w:uiPriority w:val="39"/>
    <w:rsid w:val="001C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22639538">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02339037">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596911600">
      <w:bodyDiv w:val="1"/>
      <w:marLeft w:val="0"/>
      <w:marRight w:val="0"/>
      <w:marTop w:val="0"/>
      <w:marBottom w:val="0"/>
      <w:divBdr>
        <w:top w:val="none" w:sz="0" w:space="0" w:color="auto"/>
        <w:left w:val="none" w:sz="0" w:space="0" w:color="auto"/>
        <w:bottom w:val="none" w:sz="0" w:space="0" w:color="auto"/>
        <w:right w:val="none" w:sz="0" w:space="0" w:color="auto"/>
      </w:divBdr>
    </w:div>
    <w:div w:id="619722287">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166049064">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70164235">
      <w:bodyDiv w:val="1"/>
      <w:marLeft w:val="0"/>
      <w:marRight w:val="0"/>
      <w:marTop w:val="0"/>
      <w:marBottom w:val="0"/>
      <w:divBdr>
        <w:top w:val="none" w:sz="0" w:space="0" w:color="auto"/>
        <w:left w:val="none" w:sz="0" w:space="0" w:color="auto"/>
        <w:bottom w:val="none" w:sz="0" w:space="0" w:color="auto"/>
        <w:right w:val="none" w:sz="0" w:space="0" w:color="auto"/>
      </w:divBdr>
    </w:div>
    <w:div w:id="1381436216">
      <w:bodyDiv w:val="1"/>
      <w:marLeft w:val="0"/>
      <w:marRight w:val="0"/>
      <w:marTop w:val="0"/>
      <w:marBottom w:val="0"/>
      <w:divBdr>
        <w:top w:val="none" w:sz="0" w:space="0" w:color="auto"/>
        <w:left w:val="none" w:sz="0" w:space="0" w:color="auto"/>
        <w:bottom w:val="none" w:sz="0" w:space="0" w:color="auto"/>
        <w:right w:val="none" w:sz="0" w:space="0" w:color="auto"/>
      </w:divBdr>
    </w:div>
    <w:div w:id="1458985397">
      <w:bodyDiv w:val="1"/>
      <w:marLeft w:val="0"/>
      <w:marRight w:val="0"/>
      <w:marTop w:val="0"/>
      <w:marBottom w:val="0"/>
      <w:divBdr>
        <w:top w:val="none" w:sz="0" w:space="0" w:color="auto"/>
        <w:left w:val="none" w:sz="0" w:space="0" w:color="auto"/>
        <w:bottom w:val="none" w:sz="0" w:space="0" w:color="auto"/>
        <w:right w:val="none" w:sz="0" w:space="0" w:color="auto"/>
      </w:divBdr>
    </w:div>
    <w:div w:id="158179420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3008">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 Type="http://schemas.openxmlformats.org/officeDocument/2006/relationships/hyperlink" Target="https://www.gov.uk/government/publications/covid-19-safeguarding-in-schools-colleges-and-other-providers/coronavirus-covid-19-safeguarding-in-schools-colleges-and-other-providers" TargetMode="External"/><Relationship Id="rId39" Type="http://schemas.openxmlformats.org/officeDocument/2006/relationships/hyperlink" Target="https://parentinfo.org/" TargetMode="External"/><Relationship Id="rId21" Type="http://schemas.openxmlformats.org/officeDocument/2006/relationships/hyperlink" Target="https://www.gov.uk/government/publications/covid-19-stay-at-home-guidance" TargetMode="External"/><Relationship Id="rId34" Type="http://schemas.openxmlformats.org/officeDocument/2006/relationships/hyperlink" Target="https://reportharmfulcontent.com/" TargetMode="External"/><Relationship Id="rId42" Type="http://schemas.openxmlformats.org/officeDocument/2006/relationships/hyperlink" Target="https://www.childnet.com/parents-and-carers/parent-and-carer-toolkit" TargetMode="External"/><Relationship Id="rId47" Type="http://schemas.openxmlformats.org/officeDocument/2006/relationships/hyperlink" Target="https://www.gov.uk/government/publications/mental-health-and-behaviour-in-schools--2" TargetMode="External"/><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covid-19-safeguarding-in-schools-colleges-and-other-providers/coronavirus-covid-19-safeguarding-in-schools-colleges-and-other-providers" TargetMode="External"/><Relationship Id="rId25" Type="http://schemas.openxmlformats.org/officeDocument/2006/relationships/hyperlink" Target="https://cumbriasafeguardingchildren.co.uk/LSCB/training/elearning.asp" TargetMode="External"/><Relationship Id="rId33" Type="http://schemas.openxmlformats.org/officeDocument/2006/relationships/hyperlink" Target="http://www.childline.org.uk" TargetMode="External"/><Relationship Id="rId38" Type="http://schemas.openxmlformats.org/officeDocument/2006/relationships/hyperlink" Target="https://www.net-aware.org.uk/" TargetMode="External"/><Relationship Id="rId46" Type="http://schemas.openxmlformats.org/officeDocument/2006/relationships/hyperlink" Target="https://www.saferinternet.org.uk/helpline/professionals-online-safety-helplin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coronavirus-covid-19-send-risk-assessment-guidance/coronavirus-covid-19-send-risk-assessment-guidance" TargetMode="External"/><Relationship Id="rId29" Type="http://schemas.openxmlformats.org/officeDocument/2006/relationships/hyperlink" Target="https://www.gov.uk/government/publications/mental-health-and-behaviour-in-schools--2" TargetMode="External"/><Relationship Id="rId41" Type="http://schemas.openxmlformats.org/officeDocument/2006/relationships/hyperlink" Target="https://www.saferinternet.org.uk/advice-centre/parents-and-carer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safeguardinghub.fax@cumbria.gov.uk" TargetMode="External"/><Relationship Id="rId32" Type="http://schemas.openxmlformats.org/officeDocument/2006/relationships/hyperlink" Target="https://static.lgfl.net/LgflNet/downloads/digisafe/Safe-Lessons-by-Video-and-Livestream.pdf" TargetMode="External"/><Relationship Id="rId37" Type="http://schemas.openxmlformats.org/officeDocument/2006/relationships/hyperlink" Target="http://www.lgfl.net/online-safety/" TargetMode="External"/><Relationship Id="rId40" Type="http://schemas.openxmlformats.org/officeDocument/2006/relationships/hyperlink" Target="http://www.thinkuknow.co.uk/" TargetMode="External"/><Relationship Id="rId45" Type="http://schemas.openxmlformats.org/officeDocument/2006/relationships/hyperlink" Target="https://www.gov.uk/guidance/covid-19-staying-safe-online"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covid-19-safeguarding-in-schools-colleges-and-other-providers/coronavirus-covid-19-safeguarding-in-schools-colleges-and-other-providers" TargetMode="External"/><Relationship Id="rId23" Type="http://schemas.openxmlformats.org/officeDocument/2006/relationships/hyperlink" Target="https://cumbrialscb.proceduresonline.com/chapters/p_alleg_against_staff.html" TargetMode="External"/><Relationship Id="rId28" Type="http://schemas.openxmlformats.org/officeDocument/2006/relationships/hyperlink" Target="mailto:Misconduct.Teacher@education.gov.uk" TargetMode="External"/><Relationship Id="rId36" Type="http://schemas.openxmlformats.org/officeDocument/2006/relationships/hyperlink" Target="https://www.internetmatters.org/?gclid=EAIaIQobChMIktuA5LWK2wIVRYXVCh2afg2aEAAYASAAEgIJ5vD_BwE" TargetMode="External"/><Relationship Id="rId49" Type="http://schemas.openxmlformats.org/officeDocument/2006/relationships/hyperlink" Target="https://www.gov.uk/government/collections/coronavirus-covid-19-guidance-for-schools-and-other-educational-settings" TargetMode="External"/><Relationship Id="rId10" Type="http://schemas.openxmlformats.org/officeDocument/2006/relationships/endnotes" Target="endnotes.xml"/><Relationship Id="rId19" Type="http://schemas.openxmlformats.org/officeDocument/2006/relationships/hyperlink" Target="https://www.lancashire.gov.uk/coronavirus-updates/schools/" TargetMode="External"/><Relationship Id="rId31" Type="http://schemas.openxmlformats.org/officeDocument/2006/relationships/hyperlink" Target="https://swgfl.org.uk/resources/safe-remote-learning/" TargetMode="External"/><Relationship Id="rId44" Type="http://schemas.openxmlformats.org/officeDocument/2006/relationships/hyperlink" Target="https://www.gov.uk/government/publications/coronavirus-covid-19-keeping-children-safe-online/coronavirus-covid-19-support-for-parents-and-carers-to-keep-children-safe-online"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publications/guidance-on-shielding-and-protecting-extremely-vulnerable-persons-from-covid-19" TargetMode="External"/><Relationship Id="rId27" Type="http://schemas.openxmlformats.org/officeDocument/2006/relationships/hyperlink" Target="https://www.gov.uk/government/publications/covid-19-free-of-charge-dbs-applications-and-fast-track-barred-list-check-service" TargetMode="External"/><Relationship Id="rId30" Type="http://schemas.openxmlformats.org/officeDocument/2006/relationships/hyperlink" Target="https://www.gov.uk/guidance/remote-education-practice-for-schools-during-coronavirus-covid-19" TargetMode="External"/><Relationship Id="rId35" Type="http://schemas.openxmlformats.org/officeDocument/2006/relationships/hyperlink" Target="https://www.ceop.police.uk/safety-centre/" TargetMode="External"/><Relationship Id="rId43" Type="http://schemas.openxmlformats.org/officeDocument/2006/relationships/hyperlink" Target="https://www.ltai.info/staying-safe-online/" TargetMode="External"/><Relationship Id="rId48"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93B7-97B9-465B-A789-4928F12C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42EA7-1F00-4CFD-8167-ADC4939E4F19}">
  <ds:schemaRefs>
    <ds:schemaRef ds:uri="http://schemas.microsoft.com/sharepoint/v3/contenttype/forms"/>
  </ds:schemaRefs>
</ds:datastoreItem>
</file>

<file path=customXml/itemProps3.xml><?xml version="1.0" encoding="utf-8"?>
<ds:datastoreItem xmlns:ds="http://schemas.openxmlformats.org/officeDocument/2006/customXml" ds:itemID="{B09F91EB-04D6-4AF8-A0FE-C8DA98FFF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9B0CF3-F72B-4606-8639-83BC7ACF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5393</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Kerry Stafford-Roberts</cp:lastModifiedBy>
  <cp:revision>15</cp:revision>
  <cp:lastPrinted>2019-12-13T12:56:00Z</cp:lastPrinted>
  <dcterms:created xsi:type="dcterms:W3CDTF">2020-06-01T12:49:00Z</dcterms:created>
  <dcterms:modified xsi:type="dcterms:W3CDTF">2020-06-01T13:20:00Z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