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DF" w:rsidRDefault="003B4126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Hornby St Margaret’s </w:t>
      </w:r>
      <w:r w:rsidR="005E2BDF">
        <w:rPr>
          <w:rFonts w:ascii="Times New Roman" w:hAnsi="Times New Roman" w:cs="Times New Roman"/>
          <w:b/>
          <w:sz w:val="28"/>
          <w:szCs w:val="28"/>
          <w:u w:val="single"/>
        </w:rPr>
        <w:t>CE Primary School</w:t>
      </w:r>
    </w:p>
    <w:p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“It is the aim of the school to develop the academic potential of each child:</w:t>
      </w:r>
    </w:p>
    <w:p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and to cater for the social, moral, physical and spiritual requirements of the</w:t>
      </w:r>
    </w:p>
    <w:p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individual in a happy and secure Christian environment.”</w:t>
      </w:r>
    </w:p>
    <w:p w:rsidR="007D4E51" w:rsidRDefault="007D4E51" w:rsidP="007D4E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8"/>
        </w:rPr>
      </w:pPr>
    </w:p>
    <w:p w:rsidR="007D4E51" w:rsidRPr="007D4E51" w:rsidRDefault="007D4E51" w:rsidP="007D4E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8"/>
        </w:rPr>
      </w:pPr>
    </w:p>
    <w:p w:rsidR="000D707A" w:rsidRDefault="007D4E51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7A">
        <w:rPr>
          <w:rFonts w:ascii="Times New Roman" w:hAnsi="Times New Roman" w:cs="Times New Roman"/>
          <w:b/>
          <w:sz w:val="28"/>
          <w:szCs w:val="28"/>
          <w:u w:val="single"/>
        </w:rPr>
        <w:t>Foundation Subject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D707A">
        <w:rPr>
          <w:rFonts w:ascii="Times New Roman" w:hAnsi="Times New Roman" w:cs="Times New Roman"/>
          <w:b/>
          <w:sz w:val="28"/>
          <w:szCs w:val="28"/>
          <w:u w:val="single"/>
        </w:rPr>
        <w:t xml:space="preserve"> Curriculum Policy</w:t>
      </w:r>
    </w:p>
    <w:p w:rsidR="007D4E51" w:rsidRPr="000D707A" w:rsidRDefault="007D4E51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7A" w:rsidRPr="007D4E51" w:rsidRDefault="000D707A" w:rsidP="005C7FF1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This policy outlines the teaching, organisation and management of the foundation subjects. The foundation curriculum covers: art and design, design technology, history</w:t>
      </w:r>
      <w:r w:rsidR="005C7FF1" w:rsidRPr="007D4E51">
        <w:rPr>
          <w:rFonts w:ascii="Times New Roman" w:hAnsi="Times New Roman" w:cs="Times New Roman"/>
          <w:sz w:val="24"/>
          <w:szCs w:val="24"/>
        </w:rPr>
        <w:t>, music</w:t>
      </w:r>
      <w:r w:rsidRPr="007D4E51">
        <w:rPr>
          <w:rFonts w:ascii="Times New Roman" w:hAnsi="Times New Roman" w:cs="Times New Roman"/>
          <w:sz w:val="24"/>
          <w:szCs w:val="24"/>
        </w:rPr>
        <w:t xml:space="preserve"> and geography.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Through the teaching of foundation subjects we can:</w:t>
      </w:r>
    </w:p>
    <w:p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Improve pupils' skil</w:t>
      </w:r>
      <w:r w:rsidR="005348F3" w:rsidRPr="007D4E51">
        <w:rPr>
          <w:rFonts w:ascii="Times New Roman" w:hAnsi="Times New Roman" w:cs="Times New Roman"/>
          <w:sz w:val="24"/>
          <w:szCs w:val="24"/>
        </w:rPr>
        <w:t>ls in English, Mathematics and Computing</w:t>
      </w:r>
    </w:p>
    <w:p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pupils' thinking skills</w:t>
      </w:r>
    </w:p>
    <w:p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Promote pupils' awareness and understanding of gender, cultural, spiritual</w:t>
      </w:r>
    </w:p>
    <w:p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and moral issues</w:t>
      </w:r>
    </w:p>
    <w:p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 as active citizens</w:t>
      </w:r>
    </w:p>
    <w:p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a creative outlook</w:t>
      </w:r>
    </w:p>
    <w:p w:rsidR="005348F3" w:rsidRPr="007D4E51" w:rsidRDefault="005348F3" w:rsidP="00534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Teaching 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Most of the foundation curriculum is taught through cross curricular topics that ensure coverage of the National Curriculum (2014) objectives and Key Skills. 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Sessions are planned from a two year rolling programme in Key Stage One and a four year rolling programme in Key Stage Two. Differentiated skills-based learning is planned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for children in different year groups, ensuring progression across Key Stage One and Key Stage Two. </w:t>
      </w:r>
    </w:p>
    <w:p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Learning Activities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Pupils work in a variety of contexts - individually, in groups and as whole classes. Learning activities are sequenced to ensure progression and taught through: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direct teaching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real experiences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teacher prepared materials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practical tasks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educational visits</w:t>
      </w:r>
      <w:r w:rsidR="00D72647" w:rsidRPr="007D4E51">
        <w:rPr>
          <w:rFonts w:ascii="Times New Roman" w:hAnsi="Times New Roman" w:cs="Times New Roman"/>
          <w:sz w:val="24"/>
          <w:szCs w:val="24"/>
        </w:rPr>
        <w:t>/fieldwork (with an emphasis on our own locality)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visitors coming into school</w:t>
      </w:r>
    </w:p>
    <w:p w:rsidR="001F4825" w:rsidRPr="007D4E51" w:rsidRDefault="00D72647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book and computer resour</w:t>
      </w:r>
      <w:r w:rsidR="005348F3" w:rsidRPr="007D4E51">
        <w:rPr>
          <w:rFonts w:ascii="Times New Roman" w:hAnsi="Times New Roman" w:cs="Times New Roman"/>
          <w:sz w:val="24"/>
          <w:szCs w:val="24"/>
        </w:rPr>
        <w:t>ces</w:t>
      </w:r>
    </w:p>
    <w:p w:rsidR="007D4E51" w:rsidRDefault="00F61215" w:rsidP="00F61215">
      <w:pPr>
        <w:tabs>
          <w:tab w:val="left" w:pos="712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D72647" w:rsidRPr="007D4E51" w:rsidRDefault="00D72647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Inclusion </w:t>
      </w:r>
    </w:p>
    <w:p w:rsidR="001F4825" w:rsidRPr="007D4E51" w:rsidRDefault="00D72647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We </w:t>
      </w:r>
      <w:r w:rsidR="000D707A" w:rsidRPr="007D4E51">
        <w:rPr>
          <w:rFonts w:ascii="Times New Roman" w:hAnsi="Times New Roman" w:cs="Times New Roman"/>
          <w:sz w:val="24"/>
          <w:szCs w:val="24"/>
        </w:rPr>
        <w:t>are co</w:t>
      </w:r>
      <w:r w:rsidR="005348F3" w:rsidRPr="007D4E51">
        <w:rPr>
          <w:rFonts w:ascii="Times New Roman" w:hAnsi="Times New Roman" w:cs="Times New Roman"/>
          <w:sz w:val="24"/>
          <w:szCs w:val="24"/>
        </w:rPr>
        <w:t>mmitted to providing a school</w:t>
      </w:r>
      <w:r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="000D707A" w:rsidRPr="007D4E51">
        <w:rPr>
          <w:rFonts w:ascii="Times New Roman" w:hAnsi="Times New Roman" w:cs="Times New Roman"/>
          <w:sz w:val="24"/>
          <w:szCs w:val="24"/>
        </w:rPr>
        <w:t>environment conducive to learning. Each child is v</w:t>
      </w:r>
      <w:r w:rsidRPr="007D4E51">
        <w:rPr>
          <w:rFonts w:ascii="Times New Roman" w:hAnsi="Times New Roman" w:cs="Times New Roman"/>
          <w:sz w:val="24"/>
          <w:szCs w:val="24"/>
        </w:rPr>
        <w:t xml:space="preserve">alued, respected and challenged </w:t>
      </w:r>
      <w:r w:rsidR="000D707A" w:rsidRPr="007D4E51">
        <w:rPr>
          <w:rFonts w:ascii="Times New Roman" w:hAnsi="Times New Roman" w:cs="Times New Roman"/>
          <w:sz w:val="24"/>
          <w:szCs w:val="24"/>
        </w:rPr>
        <w:t>regardless of race, gender, religion, social background, culture or disability.</w:t>
      </w:r>
    </w:p>
    <w:p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Resources</w:t>
      </w:r>
    </w:p>
    <w:p w:rsidR="000D707A" w:rsidRPr="007D4E51" w:rsidRDefault="000D707A" w:rsidP="00D72647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We have a wide range of resources to support the teac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hing of the foundation subjects </w:t>
      </w:r>
      <w:r w:rsidRPr="007D4E51">
        <w:rPr>
          <w:rFonts w:ascii="Times New Roman" w:hAnsi="Times New Roman" w:cs="Times New Roman"/>
          <w:sz w:val="24"/>
          <w:szCs w:val="24"/>
        </w:rPr>
        <w:t>across the Key Stages in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cluding texts, </w:t>
      </w:r>
      <w:r w:rsidR="005348F3" w:rsidRPr="007D4E51">
        <w:rPr>
          <w:rFonts w:ascii="Times New Roman" w:hAnsi="Times New Roman" w:cs="Times New Roman"/>
          <w:sz w:val="24"/>
          <w:szCs w:val="24"/>
        </w:rPr>
        <w:t>artefacts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, DVDs, website subscriptions, photographs, maps, atlases and </w:t>
      </w:r>
      <w:r w:rsidR="005348F3" w:rsidRPr="007D4E51">
        <w:rPr>
          <w:rFonts w:ascii="Times New Roman" w:hAnsi="Times New Roman" w:cs="Times New Roman"/>
          <w:sz w:val="24"/>
          <w:szCs w:val="24"/>
        </w:rPr>
        <w:t>computer hardware</w:t>
      </w:r>
      <w:r w:rsidRPr="007D4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825" w:rsidRPr="007D4E51" w:rsidRDefault="00D72647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In addition</w:t>
      </w:r>
      <w:r w:rsidR="005348F3" w:rsidRPr="007D4E51">
        <w:rPr>
          <w:rFonts w:ascii="Times New Roman" w:hAnsi="Times New Roman" w:cs="Times New Roman"/>
          <w:sz w:val="24"/>
          <w:szCs w:val="24"/>
        </w:rPr>
        <w:t>,</w:t>
      </w:r>
      <w:r w:rsidRPr="007D4E51">
        <w:rPr>
          <w:rFonts w:ascii="Times New Roman" w:hAnsi="Times New Roman" w:cs="Times New Roman"/>
          <w:sz w:val="24"/>
          <w:szCs w:val="24"/>
        </w:rPr>
        <w:t xml:space="preserve"> library loan box</w:t>
      </w:r>
      <w:r w:rsidR="005348F3" w:rsidRPr="007D4E51">
        <w:rPr>
          <w:rFonts w:ascii="Times New Roman" w:hAnsi="Times New Roman" w:cs="Times New Roman"/>
          <w:sz w:val="24"/>
          <w:szCs w:val="24"/>
        </w:rPr>
        <w:t>es can be</w:t>
      </w:r>
      <w:r w:rsidRPr="007D4E51">
        <w:rPr>
          <w:rFonts w:ascii="Times New Roman" w:hAnsi="Times New Roman" w:cs="Times New Roman"/>
          <w:sz w:val="24"/>
          <w:szCs w:val="24"/>
        </w:rPr>
        <w:t xml:space="preserve"> borrowed from the Lancashire Schools Library Service to support learning in the Foundation Subjects. </w:t>
      </w:r>
    </w:p>
    <w:p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Assessment and Record Keeping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To assess pupils' progress in the foundation subjects we:</w:t>
      </w:r>
    </w:p>
    <w:p w:rsidR="001C4E03" w:rsidRPr="007D4E51" w:rsidRDefault="000D707A" w:rsidP="001C4E03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Gather evidence of what individual pupils know, understand and can do in the</w:t>
      </w:r>
      <w:r w:rsidR="001F482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Pr="007D4E51">
        <w:rPr>
          <w:rFonts w:ascii="Times New Roman" w:hAnsi="Times New Roman" w:cs="Times New Roman"/>
          <w:sz w:val="24"/>
          <w:szCs w:val="24"/>
        </w:rPr>
        <w:t>foundation curriculum subjects by observing them at work, listening to and</w:t>
      </w:r>
      <w:r w:rsidR="001F482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Pr="007D4E51">
        <w:rPr>
          <w:rFonts w:ascii="Times New Roman" w:hAnsi="Times New Roman" w:cs="Times New Roman"/>
          <w:sz w:val="24"/>
          <w:szCs w:val="24"/>
        </w:rPr>
        <w:t>discussing with them,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asking questions,</w:t>
      </w:r>
      <w:r w:rsidRPr="007D4E51">
        <w:rPr>
          <w:rFonts w:ascii="Times New Roman" w:hAnsi="Times New Roman" w:cs="Times New Roman"/>
          <w:sz w:val="24"/>
          <w:szCs w:val="24"/>
        </w:rPr>
        <w:t xml:space="preserve"> and e</w:t>
      </w:r>
      <w:r w:rsidR="001C4E03" w:rsidRPr="007D4E51">
        <w:rPr>
          <w:rFonts w:ascii="Times New Roman" w:hAnsi="Times New Roman" w:cs="Times New Roman"/>
          <w:sz w:val="24"/>
          <w:szCs w:val="24"/>
        </w:rPr>
        <w:t>valuating any work they produce</w:t>
      </w:r>
    </w:p>
    <w:p w:rsidR="005348F3" w:rsidRPr="007D4E51" w:rsidRDefault="005348F3" w:rsidP="001C4E03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Mark written work </w:t>
      </w:r>
      <w:r w:rsidR="005C7FF1" w:rsidRPr="007D4E51">
        <w:rPr>
          <w:rFonts w:ascii="Times New Roman" w:hAnsi="Times New Roman" w:cs="Times New Roman"/>
          <w:sz w:val="24"/>
          <w:szCs w:val="24"/>
        </w:rPr>
        <w:t>to</w:t>
      </w:r>
      <w:r w:rsidR="000925D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="005C7FF1" w:rsidRPr="007D4E51">
        <w:rPr>
          <w:rFonts w:ascii="Times New Roman" w:hAnsi="Times New Roman" w:cs="Times New Roman"/>
          <w:sz w:val="24"/>
          <w:szCs w:val="24"/>
        </w:rPr>
        <w:t>celebrate</w:t>
      </w:r>
      <w:r w:rsidRPr="007D4E51">
        <w:rPr>
          <w:rFonts w:ascii="Times New Roman" w:hAnsi="Times New Roman" w:cs="Times New Roman"/>
          <w:sz w:val="24"/>
          <w:szCs w:val="24"/>
        </w:rPr>
        <w:t xml:space="preserve"> achievements against </w:t>
      </w:r>
      <w:r w:rsidR="007D4E51" w:rsidRPr="007D4E51">
        <w:rPr>
          <w:rFonts w:ascii="Times New Roman" w:hAnsi="Times New Roman" w:cs="Times New Roman"/>
          <w:sz w:val="24"/>
          <w:szCs w:val="24"/>
        </w:rPr>
        <w:t>learning objectives and identify</w:t>
      </w:r>
      <w:r w:rsidRPr="007D4E51">
        <w:rPr>
          <w:rFonts w:ascii="Times New Roman" w:hAnsi="Times New Roman" w:cs="Times New Roman"/>
          <w:sz w:val="24"/>
          <w:szCs w:val="24"/>
        </w:rPr>
        <w:t xml:space="preserve"> next steps where appropriate. 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At </w:t>
      </w:r>
      <w:r w:rsidR="001C4E03" w:rsidRPr="007D4E51">
        <w:rPr>
          <w:rFonts w:ascii="Times New Roman" w:hAnsi="Times New Roman" w:cs="Times New Roman"/>
          <w:sz w:val="24"/>
          <w:szCs w:val="24"/>
        </w:rPr>
        <w:t>the end of each</w:t>
      </w:r>
      <w:r w:rsidRPr="007D4E51">
        <w:rPr>
          <w:rFonts w:ascii="Times New Roman" w:hAnsi="Times New Roman" w:cs="Times New Roman"/>
          <w:sz w:val="24"/>
          <w:szCs w:val="24"/>
        </w:rPr>
        <w:t xml:space="preserve"> topic, 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record progress of skills on skills record sheets. </w:t>
      </w:r>
      <w:r w:rsidR="005348F3" w:rsidRPr="007D4E51">
        <w:rPr>
          <w:rFonts w:ascii="Times New Roman" w:hAnsi="Times New Roman" w:cs="Times New Roman"/>
          <w:sz w:val="24"/>
          <w:szCs w:val="24"/>
        </w:rPr>
        <w:t>This helps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us to make an assessment of progress against National Curriculum expectations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and plan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for future learning. </w:t>
      </w:r>
      <w:r w:rsidR="00F00612" w:rsidRPr="007D4E51">
        <w:rPr>
          <w:rFonts w:ascii="Times New Roman" w:hAnsi="Times New Roman" w:cs="Times New Roman"/>
          <w:sz w:val="24"/>
          <w:szCs w:val="24"/>
        </w:rPr>
        <w:t>Progress is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reported to parents in a written annual report. </w:t>
      </w:r>
    </w:p>
    <w:p w:rsidR="005C7FF1" w:rsidRPr="007D4E51" w:rsidRDefault="005C7FF1" w:rsidP="005C7FF1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Using National Curriculum 2014, in each subject of our teaching of the foundation curriculum we aim to:</w:t>
      </w:r>
    </w:p>
    <w:p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History</w:t>
      </w:r>
    </w:p>
    <w:p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Fire pupils' curiosity about the past in Britain and the wider world</w:t>
      </w:r>
    </w:p>
    <w:p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Help pupils develop a chronological framework for their knowledge of significant events and people</w:t>
      </w:r>
    </w:p>
    <w:p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Help pupils engage with history within their own locality</w:t>
      </w:r>
    </w:p>
    <w:p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Geography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Stimulate pupils' interest in and curiosity about their surroundings and the</w:t>
      </w:r>
    </w:p>
    <w:p w:rsidR="005C7FF1" w:rsidRPr="007D4E51" w:rsidRDefault="005C7FF1" w:rsidP="00084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changing world 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pupils to ask questions and propose solutions to environmental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problems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pupils' competence in specific geographical skills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 sense of responsibility for the earth and its resources</w:t>
      </w:r>
    </w:p>
    <w:p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</w:t>
      </w:r>
      <w:r w:rsidR="000925D5"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Design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Enable children to record from first-hand experience and imagination, </w:t>
      </w:r>
    </w:p>
    <w:p w:rsidR="005C7FF1" w:rsidRPr="007D4E51" w:rsidRDefault="005C7FF1" w:rsidP="005C7F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Select their own ideas to use in their work</w:t>
      </w:r>
    </w:p>
    <w:p w:rsidR="005C7FF1" w:rsidRPr="007D4E51" w:rsidRDefault="005C7FF1" w:rsidP="005C7F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creativity and imagination through a range of complex activities</w:t>
      </w:r>
    </w:p>
    <w:p w:rsidR="005C7FF1" w:rsidRPr="007D4E51" w:rsidRDefault="005C7FF1" w:rsidP="005C7F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Improve the children’s ability to control materials, tools and techniques</w:t>
      </w:r>
    </w:p>
    <w:p w:rsidR="005C7FF1" w:rsidRPr="007D4E51" w:rsidRDefault="005C7FF1" w:rsidP="005C7F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an enjoyment and appreciation of the visual arts and knowledge of</w:t>
      </w:r>
    </w:p>
    <w:p w:rsidR="005C7FF1" w:rsidRPr="007D4E51" w:rsidRDefault="005C7FF1" w:rsidP="005C7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artists, craftspeople and designers.</w:t>
      </w:r>
    </w:p>
    <w:p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Design </w:t>
      </w:r>
      <w:r w:rsidR="000925D5"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Technology</w:t>
      </w:r>
    </w:p>
    <w:p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the creative, technical and practical expertise needed to perform</w:t>
      </w:r>
    </w:p>
    <w:p w:rsidR="005C7FF1" w:rsidRPr="007D4E51" w:rsidRDefault="005C7FF1" w:rsidP="00C873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everyday tasks confidently</w:t>
      </w:r>
    </w:p>
    <w:p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Build and apply a repertoire of knowledge, understanding and skills in order to design and make high-quality prototypes and products for a wide range of users</w:t>
      </w:r>
    </w:p>
    <w:p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Critique, evaluate and test their ideas and products and the work of others</w:t>
      </w:r>
    </w:p>
    <w:p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Understand and apply the principles of nutrition and learn how to cook.</w:t>
      </w:r>
    </w:p>
    <w:p w:rsidR="001C4E03" w:rsidRPr="007D4E51" w:rsidRDefault="005C7FF1" w:rsidP="001C4E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Music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children to sing with enthusiasm from an early stage, free from inhibition.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cultivate listening skills.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offer children the opportunity to develop strengths in all areas of musical expertise.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children to work individually and to cooperate with others.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 love and understanding of music through active involvement in listening, appraising, composing and performing.</w:t>
      </w:r>
    </w:p>
    <w:p w:rsidR="00743DBC" w:rsidRPr="007D4E51" w:rsidRDefault="006D5A03" w:rsidP="000D7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build on children’s social, cultural and spiritual development through music.</w:t>
      </w:r>
    </w:p>
    <w:sectPr w:rsidR="00743DBC" w:rsidRPr="007D4E51" w:rsidSect="000849A7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7E" w:rsidRDefault="00742E7E" w:rsidP="005348F3">
      <w:pPr>
        <w:spacing w:after="0" w:line="240" w:lineRule="auto"/>
      </w:pPr>
      <w:r>
        <w:separator/>
      </w:r>
    </w:p>
  </w:endnote>
  <w:endnote w:type="continuationSeparator" w:id="0">
    <w:p w:rsidR="00742E7E" w:rsidRDefault="00742E7E" w:rsidP="0053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8F3" w:rsidRDefault="005348F3">
    <w:pPr>
      <w:pStyle w:val="Footer"/>
    </w:pPr>
    <w:r>
      <w:t>Foundation Subject</w:t>
    </w:r>
    <w:r w:rsidR="005C7FF1">
      <w:t>s</w:t>
    </w:r>
    <w:r>
      <w:t xml:space="preserve"> Policy                                                                                 </w:t>
    </w:r>
    <w:r w:rsidR="00F61215">
      <w:t>February 2018</w:t>
    </w:r>
  </w:p>
  <w:p w:rsidR="005348F3" w:rsidRDefault="0053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7E" w:rsidRDefault="00742E7E" w:rsidP="005348F3">
      <w:pPr>
        <w:spacing w:after="0" w:line="240" w:lineRule="auto"/>
      </w:pPr>
      <w:r>
        <w:separator/>
      </w:r>
    </w:p>
  </w:footnote>
  <w:footnote w:type="continuationSeparator" w:id="0">
    <w:p w:rsidR="00742E7E" w:rsidRDefault="00742E7E" w:rsidP="0053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ABC"/>
    <w:multiLevelType w:val="hybridMultilevel"/>
    <w:tmpl w:val="DCD67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547D"/>
    <w:multiLevelType w:val="hybridMultilevel"/>
    <w:tmpl w:val="2136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51C"/>
    <w:multiLevelType w:val="hybridMultilevel"/>
    <w:tmpl w:val="2AB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49E8"/>
    <w:multiLevelType w:val="hybridMultilevel"/>
    <w:tmpl w:val="3AAE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225C"/>
    <w:multiLevelType w:val="hybridMultilevel"/>
    <w:tmpl w:val="A0B4CA10"/>
    <w:lvl w:ilvl="0" w:tplc="46A80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C673F"/>
    <w:multiLevelType w:val="hybridMultilevel"/>
    <w:tmpl w:val="3C56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2187"/>
    <w:multiLevelType w:val="hybridMultilevel"/>
    <w:tmpl w:val="DD6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C07D0"/>
    <w:multiLevelType w:val="hybridMultilevel"/>
    <w:tmpl w:val="E45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11A7A"/>
    <w:multiLevelType w:val="hybridMultilevel"/>
    <w:tmpl w:val="FDC6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042A"/>
    <w:multiLevelType w:val="hybridMultilevel"/>
    <w:tmpl w:val="C0040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8200D"/>
    <w:multiLevelType w:val="hybridMultilevel"/>
    <w:tmpl w:val="E20E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15BC"/>
    <w:multiLevelType w:val="hybridMultilevel"/>
    <w:tmpl w:val="1482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A"/>
    <w:rsid w:val="0000003F"/>
    <w:rsid w:val="000849A7"/>
    <w:rsid w:val="000925D5"/>
    <w:rsid w:val="000D707A"/>
    <w:rsid w:val="00125D59"/>
    <w:rsid w:val="00160823"/>
    <w:rsid w:val="001C4E03"/>
    <w:rsid w:val="001F4825"/>
    <w:rsid w:val="00336198"/>
    <w:rsid w:val="003B4126"/>
    <w:rsid w:val="005348F3"/>
    <w:rsid w:val="005C7FF1"/>
    <w:rsid w:val="005E1024"/>
    <w:rsid w:val="005E2BDF"/>
    <w:rsid w:val="006C32E4"/>
    <w:rsid w:val="006D5A03"/>
    <w:rsid w:val="00742E7E"/>
    <w:rsid w:val="00775141"/>
    <w:rsid w:val="007B7E33"/>
    <w:rsid w:val="007D4E51"/>
    <w:rsid w:val="00C517CC"/>
    <w:rsid w:val="00C873E3"/>
    <w:rsid w:val="00D72647"/>
    <w:rsid w:val="00E36CD0"/>
    <w:rsid w:val="00E424E3"/>
    <w:rsid w:val="00F00612"/>
    <w:rsid w:val="00F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5F1E"/>
  <w15:docId w15:val="{7552552F-14A7-4F45-B830-5A4D2B97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F3"/>
  </w:style>
  <w:style w:type="paragraph" w:styleId="Footer">
    <w:name w:val="footer"/>
    <w:basedOn w:val="Normal"/>
    <w:link w:val="FooterChar"/>
    <w:uiPriority w:val="99"/>
    <w:unhideWhenUsed/>
    <w:rsid w:val="005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F3"/>
  </w:style>
  <w:style w:type="paragraph" w:styleId="BalloonText">
    <w:name w:val="Balloon Text"/>
    <w:basedOn w:val="Normal"/>
    <w:link w:val="BalloonTextChar"/>
    <w:uiPriority w:val="99"/>
    <w:semiHidden/>
    <w:unhideWhenUsed/>
    <w:rsid w:val="0053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6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Kerry Stafford-Roberts</cp:lastModifiedBy>
  <cp:revision>3</cp:revision>
  <cp:lastPrinted>2016-03-01T11:19:00Z</cp:lastPrinted>
  <dcterms:created xsi:type="dcterms:W3CDTF">2016-04-25T15:15:00Z</dcterms:created>
  <dcterms:modified xsi:type="dcterms:W3CDTF">2018-02-27T13:27:00Z</dcterms:modified>
</cp:coreProperties>
</file>